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C36504" w14:textId="77777777" w:rsidR="00FE7211" w:rsidRPr="00C00315" w:rsidRDefault="00FE7211" w:rsidP="00C00315">
      <w:pPr>
        <w:jc w:val="center"/>
        <w:rPr>
          <w:rFonts w:ascii="Times New Roman" w:hAnsi="Times New Roman" w:cs="Times New Roman"/>
        </w:rPr>
      </w:pPr>
      <w:bookmarkStart w:id="0" w:name="bookmark3"/>
      <w:bookmarkStart w:id="1" w:name="bookmark4"/>
      <w:bookmarkStart w:id="2" w:name="bookmark5"/>
      <w:r w:rsidRPr="00C00315">
        <w:rPr>
          <w:rFonts w:ascii="Times New Roman" w:hAnsi="Times New Roman" w:cs="Times New Roman"/>
        </w:rPr>
        <w:t xml:space="preserve">Муниципальное бюджетное </w:t>
      </w:r>
    </w:p>
    <w:p w14:paraId="7E073ED0" w14:textId="77777777" w:rsidR="00FE7211" w:rsidRPr="00C00315" w:rsidRDefault="00FE7211" w:rsidP="00C00315">
      <w:pPr>
        <w:jc w:val="center"/>
        <w:rPr>
          <w:rFonts w:ascii="Times New Roman" w:hAnsi="Times New Roman" w:cs="Times New Roman"/>
        </w:rPr>
      </w:pPr>
      <w:r w:rsidRPr="00C00315">
        <w:rPr>
          <w:rFonts w:ascii="Times New Roman" w:hAnsi="Times New Roman" w:cs="Times New Roman"/>
        </w:rPr>
        <w:t>общеобразовательное учреждение</w:t>
      </w:r>
      <w:r w:rsidRPr="00C00315">
        <w:rPr>
          <w:rFonts w:ascii="Times New Roman" w:hAnsi="Times New Roman" w:cs="Times New Roman"/>
          <w:spacing w:val="-52"/>
        </w:rPr>
        <w:t xml:space="preserve"> </w:t>
      </w:r>
    </w:p>
    <w:p w14:paraId="7701B522" w14:textId="77777777" w:rsidR="00FE7211" w:rsidRPr="00C00315" w:rsidRDefault="00FE7211" w:rsidP="00C00315">
      <w:pPr>
        <w:jc w:val="center"/>
        <w:rPr>
          <w:rFonts w:ascii="Times New Roman" w:hAnsi="Times New Roman" w:cs="Times New Roman"/>
        </w:rPr>
      </w:pPr>
      <w:r w:rsidRPr="00C00315">
        <w:rPr>
          <w:rFonts w:ascii="Times New Roman" w:hAnsi="Times New Roman" w:cs="Times New Roman"/>
        </w:rPr>
        <w:t>«Сигнальненская средняя</w:t>
      </w:r>
      <w:r w:rsidRPr="00C00315">
        <w:rPr>
          <w:rFonts w:ascii="Times New Roman" w:hAnsi="Times New Roman" w:cs="Times New Roman"/>
          <w:spacing w:val="-3"/>
        </w:rPr>
        <w:t xml:space="preserve"> </w:t>
      </w:r>
      <w:r w:rsidRPr="00C00315">
        <w:rPr>
          <w:rFonts w:ascii="Times New Roman" w:hAnsi="Times New Roman" w:cs="Times New Roman"/>
        </w:rPr>
        <w:t>общеобразовательная</w:t>
      </w:r>
      <w:r w:rsidRPr="00C00315">
        <w:rPr>
          <w:rFonts w:ascii="Times New Roman" w:hAnsi="Times New Roman" w:cs="Times New Roman"/>
          <w:spacing w:val="-3"/>
        </w:rPr>
        <w:t xml:space="preserve"> </w:t>
      </w:r>
      <w:r w:rsidRPr="00C00315">
        <w:rPr>
          <w:rFonts w:ascii="Times New Roman" w:hAnsi="Times New Roman" w:cs="Times New Roman"/>
        </w:rPr>
        <w:t>школа»</w:t>
      </w:r>
    </w:p>
    <w:p w14:paraId="178ED80F" w14:textId="77777777" w:rsidR="00FE7211" w:rsidRPr="00C00315" w:rsidRDefault="00FE7211" w:rsidP="00C00315">
      <w:pPr>
        <w:pStyle w:val="a7"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Нижнетуринского городского округа</w:t>
      </w:r>
    </w:p>
    <w:p w14:paraId="5E0370EB" w14:textId="77777777" w:rsidR="00FE7211" w:rsidRPr="00C00315" w:rsidRDefault="00FE7211" w:rsidP="00C00315">
      <w:pPr>
        <w:pStyle w:val="a7"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Свердловской области</w:t>
      </w:r>
    </w:p>
    <w:p w14:paraId="450FCD6C" w14:textId="77777777" w:rsidR="00FE7211" w:rsidRPr="00C00315" w:rsidRDefault="00FE7211" w:rsidP="00C00315">
      <w:pPr>
        <w:pStyle w:val="a7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14:paraId="0A489136" w14:textId="77777777" w:rsidR="00FE7211" w:rsidRPr="00C00315" w:rsidRDefault="00FE7211" w:rsidP="008351BD">
      <w:pPr>
        <w:ind w:firstLine="3828"/>
        <w:rPr>
          <w:rFonts w:ascii="Times New Roman" w:hAnsi="Times New Roman" w:cs="Times New Roman"/>
        </w:rPr>
      </w:pPr>
      <w:r w:rsidRPr="00C00315">
        <w:rPr>
          <w:rFonts w:ascii="Times New Roman" w:hAnsi="Times New Roman" w:cs="Times New Roman"/>
        </w:rPr>
        <w:t xml:space="preserve">Утверждена </w:t>
      </w:r>
    </w:p>
    <w:p w14:paraId="5F8742B4" w14:textId="194C7A83" w:rsidR="00FE7211" w:rsidRPr="00C00315" w:rsidRDefault="00FE7211" w:rsidP="008351BD">
      <w:pPr>
        <w:ind w:left="3828"/>
        <w:rPr>
          <w:rFonts w:ascii="Times New Roman" w:hAnsi="Times New Roman" w:cs="Times New Roman"/>
        </w:rPr>
      </w:pPr>
      <w:r w:rsidRPr="00C00315">
        <w:rPr>
          <w:rFonts w:ascii="Times New Roman" w:hAnsi="Times New Roman" w:cs="Times New Roman"/>
        </w:rPr>
        <w:t>приказом МБОУ</w:t>
      </w:r>
      <w:r w:rsidRPr="00C00315">
        <w:rPr>
          <w:rFonts w:ascii="Times New Roman" w:hAnsi="Times New Roman" w:cs="Times New Roman"/>
          <w:spacing w:val="-2"/>
        </w:rPr>
        <w:t xml:space="preserve"> </w:t>
      </w:r>
      <w:r w:rsidRPr="00C00315">
        <w:rPr>
          <w:rFonts w:ascii="Times New Roman" w:hAnsi="Times New Roman" w:cs="Times New Roman"/>
        </w:rPr>
        <w:t>«Сигнальненская СОШ»</w:t>
      </w:r>
    </w:p>
    <w:p w14:paraId="6316E6EE" w14:textId="77777777" w:rsidR="00FE7211" w:rsidRPr="00C00315" w:rsidRDefault="00FE7211" w:rsidP="00C00315">
      <w:pPr>
        <w:jc w:val="right"/>
        <w:rPr>
          <w:rFonts w:ascii="Times New Roman" w:hAnsi="Times New Roman" w:cs="Times New Roman"/>
        </w:rPr>
      </w:pPr>
      <w:r w:rsidRPr="00C00315">
        <w:rPr>
          <w:rFonts w:ascii="Times New Roman" w:hAnsi="Times New Roman" w:cs="Times New Roman"/>
        </w:rPr>
        <w:t>№ 195 от</w:t>
      </w:r>
      <w:r w:rsidRPr="00C00315">
        <w:rPr>
          <w:rFonts w:ascii="Times New Roman" w:hAnsi="Times New Roman" w:cs="Times New Roman"/>
          <w:spacing w:val="-2"/>
        </w:rPr>
        <w:t xml:space="preserve"> </w:t>
      </w:r>
      <w:r w:rsidRPr="00C00315">
        <w:rPr>
          <w:rFonts w:ascii="Times New Roman" w:hAnsi="Times New Roman" w:cs="Times New Roman"/>
        </w:rPr>
        <w:t>31.08.2022 года</w:t>
      </w:r>
    </w:p>
    <w:p w14:paraId="00A615C0" w14:textId="77777777" w:rsidR="00FE7211" w:rsidRPr="00C00315" w:rsidRDefault="00FE7211" w:rsidP="00C00315">
      <w:pPr>
        <w:pStyle w:val="a7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14:paraId="7E9D1FB1" w14:textId="77777777" w:rsidR="00FE7211" w:rsidRPr="00C00315" w:rsidRDefault="00FE7211" w:rsidP="00C00315">
      <w:pPr>
        <w:pStyle w:val="a7"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14:paraId="6CD5CB4D" w14:textId="77777777" w:rsidR="00FE7211" w:rsidRPr="00C00315" w:rsidRDefault="00FE7211" w:rsidP="00C00315">
      <w:pPr>
        <w:jc w:val="center"/>
        <w:rPr>
          <w:rFonts w:ascii="Times New Roman" w:hAnsi="Times New Roman" w:cs="Times New Roman"/>
          <w:spacing w:val="1"/>
        </w:rPr>
      </w:pPr>
      <w:r w:rsidRPr="00C00315">
        <w:rPr>
          <w:rFonts w:ascii="Times New Roman" w:hAnsi="Times New Roman" w:cs="Times New Roman"/>
        </w:rPr>
        <w:t>ОБРАЗОВАТЕЛЬНАЯ ПРОГРАММА</w:t>
      </w:r>
      <w:r w:rsidRPr="00C00315">
        <w:rPr>
          <w:rFonts w:ascii="Times New Roman" w:hAnsi="Times New Roman" w:cs="Times New Roman"/>
          <w:spacing w:val="1"/>
        </w:rPr>
        <w:t xml:space="preserve"> </w:t>
      </w:r>
    </w:p>
    <w:p w14:paraId="60E5340B" w14:textId="249F00FC" w:rsidR="00FE7211" w:rsidRPr="00C00315" w:rsidRDefault="00FE7211" w:rsidP="00C00315">
      <w:pPr>
        <w:jc w:val="center"/>
        <w:rPr>
          <w:rFonts w:ascii="Times New Roman" w:hAnsi="Times New Roman" w:cs="Times New Roman"/>
          <w:spacing w:val="-52"/>
        </w:rPr>
      </w:pPr>
      <w:r w:rsidRPr="00C00315">
        <w:rPr>
          <w:rFonts w:ascii="Times New Roman" w:hAnsi="Times New Roman" w:cs="Times New Roman"/>
        </w:rPr>
        <w:t>ОСНОВНОГО ОБЩЕГО ОБРАЗОВАНИЯ</w:t>
      </w:r>
      <w:r w:rsidRPr="00C00315">
        <w:rPr>
          <w:rFonts w:ascii="Times New Roman" w:hAnsi="Times New Roman" w:cs="Times New Roman"/>
          <w:spacing w:val="-52"/>
        </w:rPr>
        <w:t xml:space="preserve"> </w:t>
      </w:r>
    </w:p>
    <w:p w14:paraId="540A7990" w14:textId="77777777" w:rsidR="00FE7211" w:rsidRPr="00C00315" w:rsidRDefault="00FE7211" w:rsidP="00C00315">
      <w:pPr>
        <w:jc w:val="center"/>
        <w:rPr>
          <w:rFonts w:ascii="Times New Roman" w:hAnsi="Times New Roman" w:cs="Times New Roman"/>
        </w:rPr>
      </w:pPr>
      <w:r w:rsidRPr="00C00315">
        <w:rPr>
          <w:rFonts w:ascii="Times New Roman" w:hAnsi="Times New Roman" w:cs="Times New Roman"/>
        </w:rPr>
        <w:t>МУНИЦИПАЛЬНОГО</w:t>
      </w:r>
      <w:r w:rsidRPr="00C00315">
        <w:rPr>
          <w:rFonts w:ascii="Times New Roman" w:hAnsi="Times New Roman" w:cs="Times New Roman"/>
          <w:spacing w:val="-6"/>
        </w:rPr>
        <w:t xml:space="preserve"> </w:t>
      </w:r>
      <w:r w:rsidRPr="00C00315">
        <w:rPr>
          <w:rFonts w:ascii="Times New Roman" w:hAnsi="Times New Roman" w:cs="Times New Roman"/>
        </w:rPr>
        <w:t>БЮДЖЕТНОГО</w:t>
      </w:r>
    </w:p>
    <w:p w14:paraId="30E674E9" w14:textId="77777777" w:rsidR="00FE7211" w:rsidRPr="00C00315" w:rsidRDefault="00FE7211" w:rsidP="00C00315">
      <w:pPr>
        <w:jc w:val="center"/>
        <w:rPr>
          <w:rFonts w:ascii="Times New Roman" w:hAnsi="Times New Roman" w:cs="Times New Roman"/>
        </w:rPr>
      </w:pPr>
      <w:r w:rsidRPr="00C00315">
        <w:rPr>
          <w:rFonts w:ascii="Times New Roman" w:hAnsi="Times New Roman" w:cs="Times New Roman"/>
        </w:rPr>
        <w:t>ОБЩЕОБРАЗОВАТЕЛЬНОГО УЧРЕЖДЕНИЯ</w:t>
      </w:r>
    </w:p>
    <w:p w14:paraId="141FE231" w14:textId="77777777" w:rsidR="00FE7211" w:rsidRPr="00C00315" w:rsidRDefault="00FE7211" w:rsidP="00C00315">
      <w:pPr>
        <w:jc w:val="center"/>
        <w:rPr>
          <w:rFonts w:ascii="Times New Roman" w:hAnsi="Times New Roman" w:cs="Times New Roman"/>
          <w:spacing w:val="-3"/>
        </w:rPr>
      </w:pPr>
      <w:r w:rsidRPr="00C00315">
        <w:rPr>
          <w:rFonts w:ascii="Times New Roman" w:hAnsi="Times New Roman" w:cs="Times New Roman"/>
        </w:rPr>
        <w:t>«СИГНАЛЬНЕНСКАЯ СРЕДНЯЯ</w:t>
      </w:r>
    </w:p>
    <w:p w14:paraId="26353996" w14:textId="77777777" w:rsidR="00FE7211" w:rsidRPr="00C00315" w:rsidRDefault="00FE7211" w:rsidP="00C00315">
      <w:pPr>
        <w:jc w:val="center"/>
        <w:rPr>
          <w:rFonts w:ascii="Times New Roman" w:hAnsi="Times New Roman" w:cs="Times New Roman"/>
        </w:rPr>
      </w:pPr>
      <w:r w:rsidRPr="00C00315">
        <w:rPr>
          <w:rFonts w:ascii="Times New Roman" w:hAnsi="Times New Roman" w:cs="Times New Roman"/>
        </w:rPr>
        <w:t>ОБЩЕОБРАЗОВАТЕЛЬНАЯ</w:t>
      </w:r>
      <w:r w:rsidRPr="00C00315">
        <w:rPr>
          <w:rFonts w:ascii="Times New Roman" w:hAnsi="Times New Roman" w:cs="Times New Roman"/>
          <w:spacing w:val="-3"/>
        </w:rPr>
        <w:t xml:space="preserve"> </w:t>
      </w:r>
      <w:r w:rsidRPr="00C00315">
        <w:rPr>
          <w:rFonts w:ascii="Times New Roman" w:hAnsi="Times New Roman" w:cs="Times New Roman"/>
        </w:rPr>
        <w:t>ШКОЛА»</w:t>
      </w:r>
    </w:p>
    <w:p w14:paraId="62EEE36A" w14:textId="77777777" w:rsidR="00FE7211" w:rsidRPr="00C00315" w:rsidRDefault="00FE7211" w:rsidP="00C00315">
      <w:pPr>
        <w:pStyle w:val="a7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14:paraId="019754FE" w14:textId="77777777" w:rsidR="00FE7211" w:rsidRPr="00C00315" w:rsidRDefault="00FE7211" w:rsidP="00C00315">
      <w:pPr>
        <w:pStyle w:val="a7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14:paraId="25A454F0" w14:textId="77777777" w:rsidR="00FE7211" w:rsidRPr="00C00315" w:rsidRDefault="00FE7211" w:rsidP="00C00315">
      <w:pPr>
        <w:pStyle w:val="a7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14:paraId="2C5B4BAA" w14:textId="77777777" w:rsidR="00FE7211" w:rsidRPr="00C00315" w:rsidRDefault="00FE7211" w:rsidP="00C00315">
      <w:pPr>
        <w:pStyle w:val="a7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14:paraId="45727AE2" w14:textId="77777777" w:rsidR="00FE7211" w:rsidRPr="00C00315" w:rsidRDefault="00FE7211" w:rsidP="00C00315">
      <w:pPr>
        <w:rPr>
          <w:rFonts w:ascii="Times New Roman" w:hAnsi="Times New Roman" w:cs="Times New Roman"/>
          <w:spacing w:val="-6"/>
        </w:rPr>
      </w:pPr>
      <w:r w:rsidRPr="00C00315">
        <w:rPr>
          <w:rFonts w:ascii="Times New Roman" w:hAnsi="Times New Roman" w:cs="Times New Roman"/>
        </w:rPr>
        <w:t>Рассмотрено</w:t>
      </w:r>
      <w:r w:rsidRPr="00C00315">
        <w:rPr>
          <w:rFonts w:ascii="Times New Roman" w:hAnsi="Times New Roman" w:cs="Times New Roman"/>
          <w:spacing w:val="-3"/>
        </w:rPr>
        <w:t xml:space="preserve"> </w:t>
      </w:r>
      <w:r w:rsidRPr="00C00315">
        <w:rPr>
          <w:rFonts w:ascii="Times New Roman" w:hAnsi="Times New Roman" w:cs="Times New Roman"/>
        </w:rPr>
        <w:t>(обсуждено)</w:t>
      </w:r>
      <w:r w:rsidRPr="00C00315">
        <w:rPr>
          <w:rFonts w:ascii="Times New Roman" w:hAnsi="Times New Roman" w:cs="Times New Roman"/>
          <w:spacing w:val="-4"/>
        </w:rPr>
        <w:t xml:space="preserve"> </w:t>
      </w:r>
      <w:r w:rsidRPr="00C00315">
        <w:rPr>
          <w:rFonts w:ascii="Times New Roman" w:hAnsi="Times New Roman" w:cs="Times New Roman"/>
        </w:rPr>
        <w:t>Педагогическим</w:t>
      </w:r>
      <w:r w:rsidRPr="00C00315">
        <w:rPr>
          <w:rFonts w:ascii="Times New Roman" w:hAnsi="Times New Roman" w:cs="Times New Roman"/>
          <w:spacing w:val="-3"/>
        </w:rPr>
        <w:t xml:space="preserve"> </w:t>
      </w:r>
      <w:r w:rsidRPr="00C00315">
        <w:rPr>
          <w:rFonts w:ascii="Times New Roman" w:hAnsi="Times New Roman" w:cs="Times New Roman"/>
        </w:rPr>
        <w:t>советом</w:t>
      </w:r>
      <w:r w:rsidRPr="00C00315">
        <w:rPr>
          <w:rFonts w:ascii="Times New Roman" w:hAnsi="Times New Roman" w:cs="Times New Roman"/>
          <w:spacing w:val="-6"/>
        </w:rPr>
        <w:t xml:space="preserve"> </w:t>
      </w:r>
    </w:p>
    <w:p w14:paraId="53E1022F" w14:textId="77777777" w:rsidR="00FE7211" w:rsidRPr="00C00315" w:rsidRDefault="00FE7211" w:rsidP="00C00315">
      <w:pPr>
        <w:rPr>
          <w:rFonts w:ascii="Times New Roman" w:hAnsi="Times New Roman" w:cs="Times New Roman"/>
        </w:rPr>
      </w:pPr>
      <w:r w:rsidRPr="00C00315">
        <w:rPr>
          <w:rFonts w:ascii="Times New Roman" w:hAnsi="Times New Roman" w:cs="Times New Roman"/>
        </w:rPr>
        <w:t>МБОУ «Сигнальненская СОШ№</w:t>
      </w:r>
    </w:p>
    <w:p w14:paraId="7A1DB191" w14:textId="77777777" w:rsidR="00FE7211" w:rsidRPr="00C00315" w:rsidRDefault="00FE7211" w:rsidP="00C00315">
      <w:pPr>
        <w:rPr>
          <w:rFonts w:ascii="Times New Roman" w:hAnsi="Times New Roman" w:cs="Times New Roman"/>
        </w:rPr>
      </w:pPr>
      <w:r w:rsidRPr="00C00315">
        <w:rPr>
          <w:rFonts w:ascii="Times New Roman" w:hAnsi="Times New Roman" w:cs="Times New Roman"/>
        </w:rPr>
        <w:t>Протокол от</w:t>
      </w:r>
      <w:r w:rsidRPr="00C00315">
        <w:rPr>
          <w:rFonts w:ascii="Times New Roman" w:hAnsi="Times New Roman" w:cs="Times New Roman"/>
          <w:spacing w:val="-2"/>
        </w:rPr>
        <w:t xml:space="preserve"> </w:t>
      </w:r>
      <w:r w:rsidRPr="00C00315">
        <w:rPr>
          <w:rFonts w:ascii="Times New Roman" w:hAnsi="Times New Roman" w:cs="Times New Roman"/>
        </w:rPr>
        <w:t>30.08.2022</w:t>
      </w:r>
      <w:r w:rsidRPr="00C00315">
        <w:rPr>
          <w:rFonts w:ascii="Times New Roman" w:hAnsi="Times New Roman" w:cs="Times New Roman"/>
          <w:spacing w:val="1"/>
        </w:rPr>
        <w:t xml:space="preserve"> </w:t>
      </w:r>
      <w:r w:rsidRPr="00C00315">
        <w:rPr>
          <w:rFonts w:ascii="Times New Roman" w:hAnsi="Times New Roman" w:cs="Times New Roman"/>
        </w:rPr>
        <w:t>г.</w:t>
      </w:r>
      <w:r w:rsidRPr="00C00315">
        <w:rPr>
          <w:rFonts w:ascii="Times New Roman" w:hAnsi="Times New Roman" w:cs="Times New Roman"/>
          <w:spacing w:val="-3"/>
        </w:rPr>
        <w:t xml:space="preserve"> </w:t>
      </w:r>
      <w:r w:rsidRPr="00C00315">
        <w:rPr>
          <w:rFonts w:ascii="Times New Roman" w:hAnsi="Times New Roman" w:cs="Times New Roman"/>
        </w:rPr>
        <w:t>№</w:t>
      </w:r>
      <w:r w:rsidRPr="00C00315">
        <w:rPr>
          <w:rFonts w:ascii="Times New Roman" w:hAnsi="Times New Roman" w:cs="Times New Roman"/>
          <w:spacing w:val="1"/>
        </w:rPr>
        <w:t xml:space="preserve"> </w:t>
      </w:r>
      <w:r w:rsidRPr="00C00315">
        <w:rPr>
          <w:rFonts w:ascii="Times New Roman" w:hAnsi="Times New Roman" w:cs="Times New Roman"/>
        </w:rPr>
        <w:t>1</w:t>
      </w:r>
    </w:p>
    <w:p w14:paraId="6032087A" w14:textId="77777777" w:rsidR="00FE7211" w:rsidRPr="00C00315" w:rsidRDefault="00FE7211" w:rsidP="00C00315">
      <w:pPr>
        <w:rPr>
          <w:rFonts w:ascii="Times New Roman" w:hAnsi="Times New Roman" w:cs="Times New Roman"/>
        </w:rPr>
      </w:pPr>
      <w:r w:rsidRPr="00C00315">
        <w:rPr>
          <w:rFonts w:ascii="Times New Roman" w:hAnsi="Times New Roman" w:cs="Times New Roman"/>
        </w:rPr>
        <w:t>Принято с учетом мнений Совета родителей (законных</w:t>
      </w:r>
      <w:r w:rsidRPr="00C00315">
        <w:rPr>
          <w:rFonts w:ascii="Times New Roman" w:hAnsi="Times New Roman" w:cs="Times New Roman"/>
          <w:spacing w:val="-52"/>
        </w:rPr>
        <w:t xml:space="preserve"> </w:t>
      </w:r>
      <w:r w:rsidRPr="00C00315">
        <w:rPr>
          <w:rFonts w:ascii="Times New Roman" w:hAnsi="Times New Roman" w:cs="Times New Roman"/>
        </w:rPr>
        <w:t>представителей)</w:t>
      </w:r>
    </w:p>
    <w:p w14:paraId="7A7C1372" w14:textId="77777777" w:rsidR="00FE7211" w:rsidRPr="00C00315" w:rsidRDefault="00FE7211" w:rsidP="00C00315">
      <w:pPr>
        <w:rPr>
          <w:rFonts w:ascii="Times New Roman" w:hAnsi="Times New Roman" w:cs="Times New Roman"/>
        </w:rPr>
      </w:pPr>
      <w:r w:rsidRPr="00C00315">
        <w:rPr>
          <w:rFonts w:ascii="Times New Roman" w:hAnsi="Times New Roman" w:cs="Times New Roman"/>
        </w:rPr>
        <w:t>Протокол от</w:t>
      </w:r>
      <w:r w:rsidRPr="00C00315">
        <w:rPr>
          <w:rFonts w:ascii="Times New Roman" w:hAnsi="Times New Roman" w:cs="Times New Roman"/>
          <w:spacing w:val="-2"/>
        </w:rPr>
        <w:t xml:space="preserve"> </w:t>
      </w:r>
      <w:r w:rsidRPr="00C00315">
        <w:rPr>
          <w:rFonts w:ascii="Times New Roman" w:hAnsi="Times New Roman" w:cs="Times New Roman"/>
        </w:rPr>
        <w:t>30.08.2022</w:t>
      </w:r>
      <w:r w:rsidRPr="00C00315">
        <w:rPr>
          <w:rFonts w:ascii="Times New Roman" w:hAnsi="Times New Roman" w:cs="Times New Roman"/>
          <w:spacing w:val="1"/>
        </w:rPr>
        <w:t xml:space="preserve"> </w:t>
      </w:r>
      <w:r w:rsidRPr="00C00315">
        <w:rPr>
          <w:rFonts w:ascii="Times New Roman" w:hAnsi="Times New Roman" w:cs="Times New Roman"/>
        </w:rPr>
        <w:t>г.</w:t>
      </w:r>
      <w:r w:rsidRPr="00C00315">
        <w:rPr>
          <w:rFonts w:ascii="Times New Roman" w:hAnsi="Times New Roman" w:cs="Times New Roman"/>
          <w:spacing w:val="-2"/>
        </w:rPr>
        <w:t xml:space="preserve"> </w:t>
      </w:r>
      <w:r w:rsidRPr="00C00315">
        <w:rPr>
          <w:rFonts w:ascii="Times New Roman" w:hAnsi="Times New Roman" w:cs="Times New Roman"/>
        </w:rPr>
        <w:t>№</w:t>
      </w:r>
      <w:r w:rsidRPr="00C00315">
        <w:rPr>
          <w:rFonts w:ascii="Times New Roman" w:hAnsi="Times New Roman" w:cs="Times New Roman"/>
          <w:spacing w:val="1"/>
        </w:rPr>
        <w:t xml:space="preserve"> </w:t>
      </w:r>
      <w:r w:rsidRPr="00C00315">
        <w:rPr>
          <w:rFonts w:ascii="Times New Roman" w:hAnsi="Times New Roman" w:cs="Times New Roman"/>
        </w:rPr>
        <w:t>1</w:t>
      </w:r>
    </w:p>
    <w:p w14:paraId="05030889" w14:textId="77777777" w:rsidR="00FE7211" w:rsidRPr="00C00315" w:rsidRDefault="00FE7211" w:rsidP="00C00315">
      <w:pPr>
        <w:rPr>
          <w:rFonts w:ascii="Times New Roman" w:hAnsi="Times New Roman" w:cs="Times New Roman"/>
        </w:rPr>
      </w:pPr>
      <w:r w:rsidRPr="00C00315">
        <w:rPr>
          <w:rFonts w:ascii="Times New Roman" w:hAnsi="Times New Roman" w:cs="Times New Roman"/>
        </w:rPr>
        <w:t>Принято с учетом мнений Совета учащихся</w:t>
      </w:r>
      <w:r w:rsidRPr="00C00315">
        <w:rPr>
          <w:rFonts w:ascii="Times New Roman" w:hAnsi="Times New Roman" w:cs="Times New Roman"/>
          <w:spacing w:val="-52"/>
        </w:rPr>
        <w:t xml:space="preserve"> </w:t>
      </w:r>
      <w:r w:rsidRPr="00C00315">
        <w:rPr>
          <w:rFonts w:ascii="Times New Roman" w:hAnsi="Times New Roman" w:cs="Times New Roman"/>
        </w:rPr>
        <w:t>Протокол от</w:t>
      </w:r>
      <w:r w:rsidRPr="00C00315">
        <w:rPr>
          <w:rFonts w:ascii="Times New Roman" w:hAnsi="Times New Roman" w:cs="Times New Roman"/>
          <w:spacing w:val="-3"/>
        </w:rPr>
        <w:t xml:space="preserve"> </w:t>
      </w:r>
      <w:r w:rsidRPr="00C00315">
        <w:rPr>
          <w:rFonts w:ascii="Times New Roman" w:hAnsi="Times New Roman" w:cs="Times New Roman"/>
        </w:rPr>
        <w:t>30.08.2022 г.</w:t>
      </w:r>
      <w:r w:rsidRPr="00C00315">
        <w:rPr>
          <w:rFonts w:ascii="Times New Roman" w:hAnsi="Times New Roman" w:cs="Times New Roman"/>
          <w:spacing w:val="-3"/>
        </w:rPr>
        <w:t xml:space="preserve"> </w:t>
      </w:r>
      <w:r w:rsidRPr="00C00315">
        <w:rPr>
          <w:rFonts w:ascii="Times New Roman" w:hAnsi="Times New Roman" w:cs="Times New Roman"/>
        </w:rPr>
        <w:t>№ 1</w:t>
      </w:r>
    </w:p>
    <w:p w14:paraId="606B16A8" w14:textId="77777777" w:rsidR="00FE7211" w:rsidRPr="00C00315" w:rsidRDefault="00FE7211" w:rsidP="00C00315">
      <w:pPr>
        <w:pStyle w:val="a7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14:paraId="30C55683" w14:textId="2C758503" w:rsidR="00A5220A" w:rsidRPr="00C00315" w:rsidRDefault="00FE7211" w:rsidP="00C00315">
      <w:pPr>
        <w:pStyle w:val="32"/>
        <w:keepNext/>
        <w:keepLines/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br w:type="page"/>
      </w:r>
      <w:r w:rsidR="00A5220A"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</w:t>
      </w:r>
      <w:bookmarkEnd w:id="0"/>
      <w:bookmarkEnd w:id="1"/>
      <w:bookmarkEnd w:id="2"/>
    </w:p>
    <w:p w14:paraId="695913A5" w14:textId="3B9AEA93" w:rsidR="00A5220A" w:rsidRPr="00C00315" w:rsidRDefault="00A5220A" w:rsidP="00C00315">
      <w:pPr>
        <w:pStyle w:val="a7"/>
        <w:numPr>
          <w:ilvl w:val="0"/>
          <w:numId w:val="1"/>
        </w:numPr>
        <w:tabs>
          <w:tab w:val="left" w:pos="344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bookmark6"/>
      <w:bookmarkEnd w:id="3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Целевой раздел образовательной программы основного общего образования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ab/>
        <w:t xml:space="preserve"> 6</w:t>
      </w:r>
    </w:p>
    <w:p w14:paraId="195395AF" w14:textId="77777777" w:rsidR="00A5220A" w:rsidRPr="00C00315" w:rsidRDefault="00A5220A" w:rsidP="00C00315">
      <w:pPr>
        <w:pStyle w:val="a7"/>
        <w:numPr>
          <w:ilvl w:val="1"/>
          <w:numId w:val="1"/>
        </w:numPr>
        <w:tabs>
          <w:tab w:val="left" w:pos="776"/>
          <w:tab w:val="left" w:leader="dot" w:pos="566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bookmark7"/>
      <w:bookmarkEnd w:id="4"/>
      <w:r w:rsidRPr="00C00315">
        <w:rPr>
          <w:rStyle w:val="13"/>
          <w:rFonts w:ascii="Times New Roman" w:hAnsi="Times New Roman" w:cs="Times New Roman"/>
          <w:sz w:val="24"/>
          <w:szCs w:val="24"/>
        </w:rPr>
        <w:t>Пояснительная записка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ab/>
      </w:r>
    </w:p>
    <w:p w14:paraId="01FC1AA8" w14:textId="507E785A" w:rsidR="00A5220A" w:rsidRPr="009C01EF" w:rsidRDefault="00A5220A" w:rsidP="00D566DE">
      <w:pPr>
        <w:pStyle w:val="a7"/>
        <w:numPr>
          <w:ilvl w:val="2"/>
          <w:numId w:val="1"/>
        </w:numPr>
        <w:tabs>
          <w:tab w:val="left" w:pos="1198"/>
        </w:tabs>
        <w:spacing w:line="240" w:lineRule="auto"/>
        <w:ind w:firstLine="460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bookmark8"/>
      <w:bookmarkEnd w:id="5"/>
      <w:r w:rsidRPr="009C01EF">
        <w:rPr>
          <w:rStyle w:val="13"/>
          <w:rFonts w:ascii="Times New Roman" w:hAnsi="Times New Roman" w:cs="Times New Roman"/>
          <w:sz w:val="24"/>
          <w:szCs w:val="24"/>
        </w:rPr>
        <w:t>Цели реализации образовательной программы основного</w:t>
      </w:r>
      <w:r w:rsidR="009C01EF" w:rsidRPr="009C01EF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r w:rsidRPr="009C01EF">
        <w:rPr>
          <w:rStyle w:val="13"/>
          <w:rFonts w:ascii="Times New Roman" w:hAnsi="Times New Roman" w:cs="Times New Roman"/>
          <w:sz w:val="24"/>
          <w:szCs w:val="24"/>
        </w:rPr>
        <w:t>общего образования</w:t>
      </w:r>
      <w:r w:rsidRPr="009C01EF">
        <w:rPr>
          <w:rStyle w:val="13"/>
          <w:rFonts w:ascii="Times New Roman" w:hAnsi="Times New Roman" w:cs="Times New Roman"/>
          <w:sz w:val="24"/>
          <w:szCs w:val="24"/>
        </w:rPr>
        <w:tab/>
      </w:r>
    </w:p>
    <w:p w14:paraId="3F975A4D" w14:textId="77777777" w:rsidR="00A5220A" w:rsidRPr="00C00315" w:rsidRDefault="00A5220A" w:rsidP="00C00315">
      <w:pPr>
        <w:pStyle w:val="a7"/>
        <w:numPr>
          <w:ilvl w:val="2"/>
          <w:numId w:val="1"/>
        </w:numPr>
        <w:tabs>
          <w:tab w:val="left" w:pos="1188"/>
        </w:tabs>
        <w:spacing w:line="240" w:lineRule="auto"/>
        <w:ind w:firstLine="460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bookmark9"/>
      <w:bookmarkEnd w:id="6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Принципы формирования и механизмы</w:t>
      </w:r>
    </w:p>
    <w:p w14:paraId="2C700974" w14:textId="20E6E8BB" w:rsidR="00A5220A" w:rsidRPr="00C00315" w:rsidRDefault="00A5220A" w:rsidP="00C00315">
      <w:pPr>
        <w:pStyle w:val="a9"/>
        <w:tabs>
          <w:tab w:val="right" w:leader="dot" w:pos="6339"/>
        </w:tabs>
        <w:spacing w:after="0"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C00315">
        <w:rPr>
          <w:rFonts w:ascii="Times New Roman" w:hAnsi="Times New Roman" w:cs="Times New Roman"/>
          <w:color w:val="auto"/>
          <w:sz w:val="24"/>
          <w:szCs w:val="24"/>
        </w:rPr>
        <w:instrText xml:space="preserve"> TOC \o "1-5" \h \z </w:instrText>
      </w:r>
      <w:r w:rsidRPr="00C00315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hyperlink w:anchor="bookmark68" w:tooltip="Current Document" w:history="1">
        <w:r w:rsidRPr="00C00315">
          <w:rPr>
            <w:rStyle w:val="a8"/>
            <w:rFonts w:ascii="Times New Roman" w:hAnsi="Times New Roman" w:cs="Times New Roman"/>
            <w:sz w:val="24"/>
            <w:szCs w:val="24"/>
          </w:rPr>
          <w:t>реализации образовательной программы основного общего образования</w:t>
        </w:r>
        <w:r w:rsidRPr="00C00315">
          <w:rPr>
            <w:rStyle w:val="a8"/>
            <w:rFonts w:ascii="Times New Roman" w:hAnsi="Times New Roman" w:cs="Times New Roman"/>
            <w:sz w:val="24"/>
            <w:szCs w:val="24"/>
          </w:rPr>
          <w:tab/>
          <w:t xml:space="preserve"> 7</w:t>
        </w:r>
      </w:hyperlink>
    </w:p>
    <w:p w14:paraId="40307586" w14:textId="6D4BD06E" w:rsidR="00A5220A" w:rsidRPr="009C01EF" w:rsidRDefault="00A5220A" w:rsidP="00D566DE">
      <w:pPr>
        <w:pStyle w:val="a9"/>
        <w:numPr>
          <w:ilvl w:val="2"/>
          <w:numId w:val="1"/>
        </w:numPr>
        <w:tabs>
          <w:tab w:val="left" w:pos="1198"/>
        </w:tabs>
        <w:spacing w:after="0" w:line="240" w:lineRule="auto"/>
        <w:ind w:left="460"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bookmark10"/>
      <w:bookmarkEnd w:id="7"/>
      <w:r w:rsidRPr="009C01EF">
        <w:rPr>
          <w:rStyle w:val="a8"/>
          <w:rFonts w:ascii="Times New Roman" w:hAnsi="Times New Roman" w:cs="Times New Roman"/>
          <w:sz w:val="24"/>
          <w:szCs w:val="24"/>
        </w:rPr>
        <w:t>Общая характеристика образовательной программы</w:t>
      </w:r>
      <w:r w:rsidR="009C01EF" w:rsidRPr="009C01EF">
        <w:rPr>
          <w:rStyle w:val="a8"/>
          <w:rFonts w:ascii="Times New Roman" w:hAnsi="Times New Roman" w:cs="Times New Roman"/>
          <w:sz w:val="24"/>
          <w:szCs w:val="24"/>
        </w:rPr>
        <w:t xml:space="preserve"> </w:t>
      </w:r>
      <w:hyperlink w:anchor="bookmark3921" w:tooltip="Current Document" w:history="1">
        <w:r w:rsidRPr="009C01EF">
          <w:rPr>
            <w:rStyle w:val="a8"/>
            <w:rFonts w:ascii="Times New Roman" w:hAnsi="Times New Roman" w:cs="Times New Roman"/>
            <w:sz w:val="24"/>
            <w:szCs w:val="24"/>
          </w:rPr>
          <w:t>основного общего образования</w:t>
        </w:r>
        <w:r w:rsidRPr="009C01EF">
          <w:rPr>
            <w:rStyle w:val="a8"/>
            <w:rFonts w:ascii="Times New Roman" w:hAnsi="Times New Roman" w:cs="Times New Roman"/>
            <w:sz w:val="24"/>
            <w:szCs w:val="24"/>
          </w:rPr>
          <w:tab/>
          <w:t xml:space="preserve"> 10</w:t>
        </w:r>
      </w:hyperlink>
    </w:p>
    <w:p w14:paraId="1E1973A4" w14:textId="60F72185" w:rsidR="00A5220A" w:rsidRPr="00C00315" w:rsidRDefault="00A5220A" w:rsidP="00C00315">
      <w:pPr>
        <w:pStyle w:val="a9"/>
        <w:numPr>
          <w:ilvl w:val="1"/>
          <w:numId w:val="1"/>
        </w:numPr>
        <w:tabs>
          <w:tab w:val="left" w:pos="786"/>
        </w:tabs>
        <w:spacing w:after="0"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bookmark11"/>
      <w:bookmarkEnd w:id="8"/>
      <w:r w:rsidRPr="00C00315">
        <w:rPr>
          <w:rStyle w:val="a8"/>
          <w:rFonts w:ascii="Times New Roman" w:hAnsi="Times New Roman" w:cs="Times New Roman"/>
          <w:sz w:val="24"/>
          <w:szCs w:val="24"/>
        </w:rPr>
        <w:t xml:space="preserve">Планируемые результаты освоения обучающимися </w:t>
      </w:r>
      <w:r w:rsidR="00FE7211" w:rsidRPr="00C00315">
        <w:rPr>
          <w:rStyle w:val="a8"/>
          <w:rFonts w:ascii="Times New Roman" w:hAnsi="Times New Roman" w:cs="Times New Roman"/>
          <w:sz w:val="24"/>
          <w:szCs w:val="24"/>
        </w:rPr>
        <w:t>о</w:t>
      </w:r>
      <w:r w:rsidRPr="00C00315">
        <w:rPr>
          <w:rStyle w:val="a8"/>
          <w:rFonts w:ascii="Times New Roman" w:hAnsi="Times New Roman" w:cs="Times New Roman"/>
          <w:sz w:val="24"/>
          <w:szCs w:val="24"/>
        </w:rPr>
        <w:t>бразовательной программы основного общего образования:</w:t>
      </w:r>
    </w:p>
    <w:p w14:paraId="51762BE0" w14:textId="77777777" w:rsidR="00A5220A" w:rsidRPr="00C00315" w:rsidRDefault="00A5220A" w:rsidP="00C00315">
      <w:pPr>
        <w:pStyle w:val="a9"/>
        <w:tabs>
          <w:tab w:val="right" w:leader="dot" w:pos="6339"/>
        </w:tabs>
        <w:spacing w:after="0" w:line="240" w:lineRule="auto"/>
        <w:ind w:firstLine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a8"/>
          <w:rFonts w:ascii="Times New Roman" w:hAnsi="Times New Roman" w:cs="Times New Roman"/>
          <w:sz w:val="24"/>
          <w:szCs w:val="24"/>
        </w:rPr>
        <w:t xml:space="preserve">общая характеристика </w:t>
      </w:r>
      <w:r w:rsidRPr="00C00315">
        <w:rPr>
          <w:rStyle w:val="a8"/>
          <w:rFonts w:ascii="Times New Roman" w:hAnsi="Times New Roman" w:cs="Times New Roman"/>
          <w:sz w:val="24"/>
          <w:szCs w:val="24"/>
        </w:rPr>
        <w:tab/>
        <w:t xml:space="preserve"> 11</w:t>
      </w:r>
    </w:p>
    <w:p w14:paraId="3D7E0D49" w14:textId="77777777" w:rsidR="00A5220A" w:rsidRPr="00C00315" w:rsidRDefault="00A5220A" w:rsidP="009C01EF">
      <w:pPr>
        <w:pStyle w:val="a9"/>
        <w:numPr>
          <w:ilvl w:val="1"/>
          <w:numId w:val="1"/>
        </w:numPr>
        <w:tabs>
          <w:tab w:val="left" w:pos="776"/>
        </w:tabs>
        <w:spacing w:after="0"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bookmark12"/>
      <w:bookmarkEnd w:id="9"/>
      <w:r w:rsidRPr="00C00315">
        <w:rPr>
          <w:rStyle w:val="a8"/>
          <w:rFonts w:ascii="Times New Roman" w:hAnsi="Times New Roman" w:cs="Times New Roman"/>
          <w:sz w:val="24"/>
          <w:szCs w:val="24"/>
        </w:rPr>
        <w:t>Система оценки достижения планируемых</w:t>
      </w:r>
    </w:p>
    <w:p w14:paraId="27D08C5A" w14:textId="76D7C354" w:rsidR="00A5220A" w:rsidRPr="00C00315" w:rsidRDefault="00A5220A" w:rsidP="00C00315">
      <w:pPr>
        <w:pStyle w:val="a9"/>
        <w:tabs>
          <w:tab w:val="right" w:leader="dot" w:pos="6339"/>
        </w:tabs>
        <w:spacing w:after="0"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a8"/>
          <w:rFonts w:ascii="Times New Roman" w:hAnsi="Times New Roman" w:cs="Times New Roman"/>
          <w:sz w:val="24"/>
          <w:szCs w:val="24"/>
        </w:rPr>
        <w:t>результатов освоения образовательной программы</w:t>
      </w:r>
      <w:r w:rsidRPr="00C00315">
        <w:rPr>
          <w:rStyle w:val="a8"/>
          <w:rFonts w:ascii="Times New Roman" w:hAnsi="Times New Roman" w:cs="Times New Roman"/>
          <w:sz w:val="24"/>
          <w:szCs w:val="24"/>
        </w:rPr>
        <w:tab/>
        <w:t xml:space="preserve"> 14</w:t>
      </w:r>
    </w:p>
    <w:p w14:paraId="06A52294" w14:textId="77777777" w:rsidR="00A5220A" w:rsidRPr="00C00315" w:rsidRDefault="00A5220A" w:rsidP="00C00315">
      <w:pPr>
        <w:pStyle w:val="a9"/>
        <w:numPr>
          <w:ilvl w:val="2"/>
          <w:numId w:val="1"/>
        </w:numPr>
        <w:tabs>
          <w:tab w:val="left" w:pos="1188"/>
          <w:tab w:val="left" w:leader="dot" w:pos="5661"/>
        </w:tabs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bookmark13"/>
      <w:bookmarkEnd w:id="10"/>
      <w:r w:rsidRPr="00C00315">
        <w:rPr>
          <w:rStyle w:val="a8"/>
          <w:rFonts w:ascii="Times New Roman" w:hAnsi="Times New Roman" w:cs="Times New Roman"/>
          <w:sz w:val="24"/>
          <w:szCs w:val="24"/>
        </w:rPr>
        <w:t>Общие положения</w:t>
      </w:r>
      <w:r w:rsidRPr="00C00315">
        <w:rPr>
          <w:rStyle w:val="a8"/>
          <w:rFonts w:ascii="Times New Roman" w:hAnsi="Times New Roman" w:cs="Times New Roman"/>
          <w:sz w:val="24"/>
          <w:szCs w:val="24"/>
        </w:rPr>
        <w:tab/>
      </w:r>
    </w:p>
    <w:p w14:paraId="082C3EFE" w14:textId="77777777" w:rsidR="00A5220A" w:rsidRPr="00C00315" w:rsidRDefault="00A5220A" w:rsidP="00C00315">
      <w:pPr>
        <w:pStyle w:val="a9"/>
        <w:numPr>
          <w:ilvl w:val="2"/>
          <w:numId w:val="1"/>
        </w:numPr>
        <w:tabs>
          <w:tab w:val="left" w:pos="1188"/>
        </w:tabs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11" w:name="bookmark14"/>
      <w:bookmarkEnd w:id="11"/>
      <w:r w:rsidRPr="00C00315">
        <w:rPr>
          <w:rStyle w:val="a8"/>
          <w:rFonts w:ascii="Times New Roman" w:hAnsi="Times New Roman" w:cs="Times New Roman"/>
          <w:sz w:val="24"/>
          <w:szCs w:val="24"/>
        </w:rPr>
        <w:t>Особенности оценки метапредметных</w:t>
      </w:r>
    </w:p>
    <w:p w14:paraId="247944BB" w14:textId="77777777" w:rsidR="00A5220A" w:rsidRPr="00C00315" w:rsidRDefault="00E54025" w:rsidP="00C00315">
      <w:pPr>
        <w:pStyle w:val="a9"/>
        <w:tabs>
          <w:tab w:val="right" w:leader="dot" w:pos="6339"/>
        </w:tabs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hyperlink w:anchor="bookmark1392" w:tooltip="Current Document" w:history="1"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 xml:space="preserve">и предметных результатов </w:t>
        </w:r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ab/>
          <w:t xml:space="preserve"> 16</w:t>
        </w:r>
      </w:hyperlink>
    </w:p>
    <w:p w14:paraId="5B4E8516" w14:textId="77777777" w:rsidR="00A5220A" w:rsidRPr="00C00315" w:rsidRDefault="00A5220A" w:rsidP="00C00315">
      <w:pPr>
        <w:pStyle w:val="a9"/>
        <w:numPr>
          <w:ilvl w:val="2"/>
          <w:numId w:val="1"/>
        </w:numPr>
        <w:tabs>
          <w:tab w:val="left" w:pos="1188"/>
        </w:tabs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12" w:name="bookmark15"/>
      <w:bookmarkEnd w:id="12"/>
      <w:r w:rsidRPr="00C00315">
        <w:rPr>
          <w:rStyle w:val="a8"/>
          <w:rFonts w:ascii="Times New Roman" w:hAnsi="Times New Roman" w:cs="Times New Roman"/>
          <w:sz w:val="24"/>
          <w:szCs w:val="24"/>
        </w:rPr>
        <w:t>Организация и содержание оценочных</w:t>
      </w:r>
    </w:p>
    <w:p w14:paraId="6E547DF2" w14:textId="77777777" w:rsidR="00A5220A" w:rsidRPr="00C00315" w:rsidRDefault="00E54025" w:rsidP="00C00315">
      <w:pPr>
        <w:pStyle w:val="a9"/>
        <w:tabs>
          <w:tab w:val="right" w:leader="dot" w:pos="6339"/>
        </w:tabs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hyperlink w:anchor="bookmark137" w:tooltip="Current Document" w:history="1"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 xml:space="preserve">процедур </w:t>
        </w:r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ab/>
          <w:t xml:space="preserve"> 22</w:t>
        </w:r>
      </w:hyperlink>
    </w:p>
    <w:p w14:paraId="3A70AEC4" w14:textId="1F5138F0" w:rsidR="00A5220A" w:rsidRPr="00C00315" w:rsidRDefault="00A5220A" w:rsidP="00C00315">
      <w:pPr>
        <w:pStyle w:val="a9"/>
        <w:numPr>
          <w:ilvl w:val="0"/>
          <w:numId w:val="1"/>
        </w:numPr>
        <w:tabs>
          <w:tab w:val="left" w:pos="349"/>
        </w:tabs>
        <w:spacing w:after="0"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13" w:name="bookmark16"/>
      <w:bookmarkEnd w:id="13"/>
      <w:r w:rsidRPr="00C00315">
        <w:rPr>
          <w:rStyle w:val="a8"/>
          <w:rFonts w:ascii="Times New Roman" w:hAnsi="Times New Roman" w:cs="Times New Roman"/>
          <w:sz w:val="24"/>
          <w:szCs w:val="24"/>
        </w:rPr>
        <w:t>Содержательный раздел образовательной</w:t>
      </w:r>
    </w:p>
    <w:p w14:paraId="0FED66CE" w14:textId="77777777" w:rsidR="00A5220A" w:rsidRPr="00C00315" w:rsidRDefault="00E54025" w:rsidP="00C00315">
      <w:pPr>
        <w:pStyle w:val="a9"/>
        <w:tabs>
          <w:tab w:val="right" w:leader="dot" w:pos="6339"/>
        </w:tabs>
        <w:spacing w:after="0"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hyperlink w:anchor="bookmark89" w:tooltip="Current Document" w:history="1"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 xml:space="preserve">программы основного общего образования </w:t>
        </w:r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ab/>
          <w:t xml:space="preserve"> 27</w:t>
        </w:r>
      </w:hyperlink>
    </w:p>
    <w:p w14:paraId="218D98E5" w14:textId="02EE79A9" w:rsidR="00A5220A" w:rsidRPr="00C00315" w:rsidRDefault="00FE7211" w:rsidP="00C00315">
      <w:pPr>
        <w:pStyle w:val="a9"/>
        <w:numPr>
          <w:ilvl w:val="1"/>
          <w:numId w:val="1"/>
        </w:numPr>
        <w:tabs>
          <w:tab w:val="left" w:pos="786"/>
          <w:tab w:val="left" w:leader="dot" w:pos="5661"/>
          <w:tab w:val="left" w:pos="6144"/>
        </w:tabs>
        <w:spacing w:after="0"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14" w:name="bookmark17"/>
      <w:bookmarkEnd w:id="14"/>
      <w:r w:rsidRPr="00C00315">
        <w:rPr>
          <w:rStyle w:val="a8"/>
          <w:rFonts w:ascii="Times New Roman" w:hAnsi="Times New Roman" w:cs="Times New Roman"/>
          <w:sz w:val="24"/>
          <w:szCs w:val="24"/>
        </w:rPr>
        <w:t>Р</w:t>
      </w:r>
      <w:r w:rsidR="00A5220A" w:rsidRPr="00C00315">
        <w:rPr>
          <w:rStyle w:val="a8"/>
          <w:rFonts w:ascii="Times New Roman" w:hAnsi="Times New Roman" w:cs="Times New Roman"/>
          <w:sz w:val="24"/>
          <w:szCs w:val="24"/>
        </w:rPr>
        <w:t>абочие программы учебных предметов, учебных курсов (в том числе внеурочной деятельности), учебных модулей</w:t>
      </w:r>
      <w:r w:rsidR="00A5220A" w:rsidRPr="00C00315">
        <w:rPr>
          <w:rStyle w:val="a8"/>
          <w:rFonts w:ascii="Times New Roman" w:hAnsi="Times New Roman" w:cs="Times New Roman"/>
          <w:sz w:val="24"/>
          <w:szCs w:val="24"/>
        </w:rPr>
        <w:tab/>
      </w:r>
      <w:r w:rsidR="00A5220A" w:rsidRPr="00C00315">
        <w:rPr>
          <w:rStyle w:val="a8"/>
          <w:rFonts w:ascii="Times New Roman" w:hAnsi="Times New Roman" w:cs="Times New Roman"/>
          <w:sz w:val="24"/>
          <w:szCs w:val="24"/>
        </w:rPr>
        <w:tab/>
        <w:t>—</w:t>
      </w:r>
    </w:p>
    <w:p w14:paraId="502F5B89" w14:textId="77777777" w:rsidR="00A5220A" w:rsidRPr="00C00315" w:rsidRDefault="00A5220A" w:rsidP="00C00315">
      <w:pPr>
        <w:pStyle w:val="a7"/>
        <w:numPr>
          <w:ilvl w:val="2"/>
          <w:numId w:val="1"/>
        </w:numPr>
        <w:tabs>
          <w:tab w:val="left" w:pos="1193"/>
          <w:tab w:val="left" w:leader="dot" w:pos="5658"/>
        </w:tabs>
        <w:spacing w:line="240" w:lineRule="auto"/>
        <w:ind w:firstLine="4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Start w:id="15" w:name="bookmark18"/>
      <w:bookmarkEnd w:id="15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Русский язык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ab/>
      </w:r>
    </w:p>
    <w:p w14:paraId="43D78883" w14:textId="77777777" w:rsidR="00A5220A" w:rsidRPr="00C00315" w:rsidRDefault="00A5220A" w:rsidP="00C00315">
      <w:pPr>
        <w:pStyle w:val="a9"/>
        <w:numPr>
          <w:ilvl w:val="2"/>
          <w:numId w:val="1"/>
        </w:numPr>
        <w:tabs>
          <w:tab w:val="left" w:pos="1193"/>
          <w:tab w:val="right" w:leader="dot" w:pos="6329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C00315">
        <w:rPr>
          <w:rFonts w:ascii="Times New Roman" w:hAnsi="Times New Roman" w:cs="Times New Roman"/>
          <w:color w:val="auto"/>
          <w:sz w:val="24"/>
          <w:szCs w:val="24"/>
        </w:rPr>
        <w:instrText xml:space="preserve"> TOC \o "1-5" \h \z </w:instrText>
      </w:r>
      <w:r w:rsidRPr="00C00315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hyperlink w:anchor="bookmark251" w:tooltip="Current Document" w:history="1">
        <w:bookmarkStart w:id="16" w:name="bookmark19"/>
        <w:bookmarkEnd w:id="16"/>
        <w:r w:rsidRPr="00C00315">
          <w:rPr>
            <w:rStyle w:val="a8"/>
            <w:rFonts w:ascii="Times New Roman" w:hAnsi="Times New Roman" w:cs="Times New Roman"/>
            <w:sz w:val="24"/>
            <w:szCs w:val="24"/>
          </w:rPr>
          <w:t>Литература</w:t>
        </w:r>
        <w:r w:rsidRPr="00C00315">
          <w:rPr>
            <w:rStyle w:val="a8"/>
            <w:rFonts w:ascii="Times New Roman" w:hAnsi="Times New Roman" w:cs="Times New Roman"/>
            <w:sz w:val="24"/>
            <w:szCs w:val="24"/>
          </w:rPr>
          <w:tab/>
          <w:t xml:space="preserve"> 85</w:t>
        </w:r>
      </w:hyperlink>
    </w:p>
    <w:p w14:paraId="3E9CD917" w14:textId="77777777" w:rsidR="00A5220A" w:rsidRPr="00C00315" w:rsidRDefault="00A5220A" w:rsidP="00C00315">
      <w:pPr>
        <w:pStyle w:val="a9"/>
        <w:numPr>
          <w:ilvl w:val="2"/>
          <w:numId w:val="1"/>
        </w:numPr>
        <w:tabs>
          <w:tab w:val="left" w:pos="1193"/>
          <w:tab w:val="right" w:leader="dot" w:pos="6329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bookmark20"/>
      <w:bookmarkEnd w:id="17"/>
      <w:r w:rsidRPr="00C00315">
        <w:rPr>
          <w:rStyle w:val="a8"/>
          <w:rFonts w:ascii="Times New Roman" w:hAnsi="Times New Roman" w:cs="Times New Roman"/>
          <w:sz w:val="24"/>
          <w:szCs w:val="24"/>
        </w:rPr>
        <w:t>Родной язык (русский)</w:t>
      </w:r>
      <w:r w:rsidRPr="00C00315">
        <w:rPr>
          <w:rStyle w:val="a8"/>
          <w:rFonts w:ascii="Times New Roman" w:hAnsi="Times New Roman" w:cs="Times New Roman"/>
          <w:sz w:val="24"/>
          <w:szCs w:val="24"/>
        </w:rPr>
        <w:tab/>
        <w:t xml:space="preserve"> 124</w:t>
      </w:r>
    </w:p>
    <w:p w14:paraId="2241167B" w14:textId="77777777" w:rsidR="00A5220A" w:rsidRPr="00C00315" w:rsidRDefault="00E54025" w:rsidP="00C00315">
      <w:pPr>
        <w:pStyle w:val="a9"/>
        <w:numPr>
          <w:ilvl w:val="2"/>
          <w:numId w:val="1"/>
        </w:numPr>
        <w:tabs>
          <w:tab w:val="left" w:pos="1193"/>
          <w:tab w:val="right" w:leader="dot" w:pos="6329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hyperlink w:anchor="bookmark694" w:tooltip="Current Document" w:history="1">
        <w:bookmarkStart w:id="18" w:name="bookmark21"/>
        <w:bookmarkEnd w:id="18"/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>Родная литература (русская)</w:t>
        </w:r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ab/>
          <w:t xml:space="preserve"> 158</w:t>
        </w:r>
      </w:hyperlink>
    </w:p>
    <w:p w14:paraId="36083F55" w14:textId="77777777" w:rsidR="00A5220A" w:rsidRPr="00C00315" w:rsidRDefault="00A5220A" w:rsidP="00C00315">
      <w:pPr>
        <w:pStyle w:val="a9"/>
        <w:numPr>
          <w:ilvl w:val="2"/>
          <w:numId w:val="1"/>
        </w:numPr>
        <w:tabs>
          <w:tab w:val="left" w:pos="1193"/>
          <w:tab w:val="right" w:leader="dot" w:pos="6329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" w:name="bookmark22"/>
      <w:bookmarkEnd w:id="19"/>
      <w:r w:rsidRPr="00C00315">
        <w:rPr>
          <w:rStyle w:val="a8"/>
          <w:rFonts w:ascii="Times New Roman" w:hAnsi="Times New Roman" w:cs="Times New Roman"/>
          <w:sz w:val="24"/>
          <w:szCs w:val="24"/>
        </w:rPr>
        <w:t>Английский язык</w:t>
      </w:r>
      <w:r w:rsidRPr="00C00315">
        <w:rPr>
          <w:rStyle w:val="a8"/>
          <w:rFonts w:ascii="Times New Roman" w:hAnsi="Times New Roman" w:cs="Times New Roman"/>
          <w:sz w:val="24"/>
          <w:szCs w:val="24"/>
        </w:rPr>
        <w:tab/>
        <w:t xml:space="preserve"> 183</w:t>
      </w:r>
    </w:p>
    <w:p w14:paraId="3FF72495" w14:textId="77777777" w:rsidR="00A5220A" w:rsidRPr="00C00315" w:rsidRDefault="00E54025" w:rsidP="00C00315">
      <w:pPr>
        <w:pStyle w:val="a9"/>
        <w:numPr>
          <w:ilvl w:val="2"/>
          <w:numId w:val="1"/>
        </w:numPr>
        <w:tabs>
          <w:tab w:val="left" w:pos="1193"/>
          <w:tab w:val="right" w:leader="dot" w:pos="6329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hyperlink w:anchor="bookmark1006" w:tooltip="Current Document" w:history="1">
        <w:bookmarkStart w:id="20" w:name="bookmark24"/>
        <w:bookmarkEnd w:id="20"/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 xml:space="preserve">Французский язык </w:t>
        </w:r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ab/>
          <w:t xml:space="preserve"> 314</w:t>
        </w:r>
      </w:hyperlink>
    </w:p>
    <w:p w14:paraId="33D0F9EF" w14:textId="77777777" w:rsidR="00A5220A" w:rsidRPr="00C00315" w:rsidRDefault="00E54025" w:rsidP="00C00315">
      <w:pPr>
        <w:pStyle w:val="a9"/>
        <w:numPr>
          <w:ilvl w:val="2"/>
          <w:numId w:val="1"/>
        </w:numPr>
        <w:tabs>
          <w:tab w:val="left" w:pos="1313"/>
          <w:tab w:val="right" w:leader="dot" w:pos="6329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hyperlink w:anchor="bookmark2647" w:tooltip="Current Document" w:history="1">
        <w:bookmarkStart w:id="21" w:name="bookmark27"/>
        <w:bookmarkEnd w:id="21"/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>История</w:t>
        </w:r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ab/>
          <w:t xml:space="preserve"> 559</w:t>
        </w:r>
      </w:hyperlink>
    </w:p>
    <w:p w14:paraId="73110CB4" w14:textId="77777777" w:rsidR="00A5220A" w:rsidRPr="00C00315" w:rsidRDefault="00E54025" w:rsidP="00C00315">
      <w:pPr>
        <w:pStyle w:val="a9"/>
        <w:numPr>
          <w:ilvl w:val="2"/>
          <w:numId w:val="1"/>
        </w:numPr>
        <w:tabs>
          <w:tab w:val="left" w:pos="1313"/>
          <w:tab w:val="right" w:leader="dot" w:pos="6329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hyperlink w:anchor="bookmark2898" w:tooltip="Current Document" w:history="1">
        <w:bookmarkStart w:id="22" w:name="bookmark28"/>
        <w:bookmarkEnd w:id="22"/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 xml:space="preserve">Обществознание </w:t>
        </w:r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ab/>
          <w:t xml:space="preserve"> 614</w:t>
        </w:r>
      </w:hyperlink>
    </w:p>
    <w:p w14:paraId="70214F26" w14:textId="77777777" w:rsidR="00A5220A" w:rsidRPr="00C00315" w:rsidRDefault="00E54025" w:rsidP="00C00315">
      <w:pPr>
        <w:pStyle w:val="a9"/>
        <w:numPr>
          <w:ilvl w:val="2"/>
          <w:numId w:val="1"/>
        </w:numPr>
        <w:tabs>
          <w:tab w:val="left" w:pos="1313"/>
          <w:tab w:val="right" w:leader="dot" w:pos="6329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hyperlink w:anchor="bookmark3110" w:tooltip="Current Document" w:history="1">
        <w:bookmarkStart w:id="23" w:name="bookmark29"/>
        <w:bookmarkEnd w:id="23"/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>География</w:t>
        </w:r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ab/>
          <w:t xml:space="preserve"> 653</w:t>
        </w:r>
      </w:hyperlink>
    </w:p>
    <w:p w14:paraId="48E64516" w14:textId="77777777" w:rsidR="00A5220A" w:rsidRPr="00C00315" w:rsidRDefault="00E54025" w:rsidP="00C00315">
      <w:pPr>
        <w:pStyle w:val="a9"/>
        <w:numPr>
          <w:ilvl w:val="2"/>
          <w:numId w:val="1"/>
        </w:numPr>
        <w:tabs>
          <w:tab w:val="left" w:pos="1313"/>
          <w:tab w:val="right" w:leader="dot" w:pos="6329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hyperlink w:anchor="bookmark3326" w:tooltip="Current Document" w:history="1">
        <w:bookmarkStart w:id="24" w:name="bookmark30"/>
        <w:bookmarkEnd w:id="24"/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>Математика</w:t>
        </w:r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ab/>
          <w:t xml:space="preserve"> 696</w:t>
        </w:r>
      </w:hyperlink>
    </w:p>
    <w:p w14:paraId="44F54691" w14:textId="77777777" w:rsidR="00A5220A" w:rsidRPr="00C00315" w:rsidRDefault="00E54025" w:rsidP="00C00315">
      <w:pPr>
        <w:pStyle w:val="a9"/>
        <w:numPr>
          <w:ilvl w:val="2"/>
          <w:numId w:val="1"/>
        </w:numPr>
        <w:tabs>
          <w:tab w:val="left" w:pos="1313"/>
          <w:tab w:val="right" w:leader="dot" w:pos="6329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hyperlink w:anchor="bookmark3596" w:tooltip="Current Document" w:history="1">
        <w:bookmarkStart w:id="25" w:name="bookmark31"/>
        <w:bookmarkEnd w:id="25"/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 xml:space="preserve">Информатика </w:t>
        </w:r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ab/>
          <w:t xml:space="preserve"> 741</w:t>
        </w:r>
      </w:hyperlink>
    </w:p>
    <w:p w14:paraId="10A0FFE5" w14:textId="77777777" w:rsidR="00A5220A" w:rsidRPr="00C00315" w:rsidRDefault="00E54025" w:rsidP="00C00315">
      <w:pPr>
        <w:pStyle w:val="a9"/>
        <w:numPr>
          <w:ilvl w:val="2"/>
          <w:numId w:val="1"/>
        </w:numPr>
        <w:tabs>
          <w:tab w:val="left" w:pos="1313"/>
          <w:tab w:val="right" w:leader="dot" w:pos="6329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hyperlink w:anchor="bookmark3719" w:tooltip="Current Document" w:history="1">
        <w:bookmarkStart w:id="26" w:name="bookmark32"/>
        <w:bookmarkEnd w:id="26"/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 xml:space="preserve">Физика </w:t>
        </w:r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ab/>
          <w:t xml:space="preserve"> 763</w:t>
        </w:r>
      </w:hyperlink>
    </w:p>
    <w:p w14:paraId="0B85B828" w14:textId="77777777" w:rsidR="00A5220A" w:rsidRPr="00C00315" w:rsidRDefault="00E54025" w:rsidP="00C00315">
      <w:pPr>
        <w:pStyle w:val="a9"/>
        <w:numPr>
          <w:ilvl w:val="2"/>
          <w:numId w:val="1"/>
        </w:numPr>
        <w:tabs>
          <w:tab w:val="left" w:pos="1313"/>
          <w:tab w:val="right" w:leader="dot" w:pos="6329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hyperlink w:anchor="bookmark3977" w:tooltip="Current Document" w:history="1">
        <w:bookmarkStart w:id="27" w:name="bookmark33"/>
        <w:bookmarkEnd w:id="27"/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 xml:space="preserve">Биология </w:t>
        </w:r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ab/>
          <w:t xml:space="preserve"> 796</w:t>
        </w:r>
      </w:hyperlink>
    </w:p>
    <w:p w14:paraId="23F68058" w14:textId="77777777" w:rsidR="00A5220A" w:rsidRPr="00C00315" w:rsidRDefault="00E54025" w:rsidP="00C00315">
      <w:pPr>
        <w:pStyle w:val="a9"/>
        <w:numPr>
          <w:ilvl w:val="2"/>
          <w:numId w:val="1"/>
        </w:numPr>
        <w:tabs>
          <w:tab w:val="left" w:pos="1313"/>
          <w:tab w:val="right" w:leader="dot" w:pos="6329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hyperlink w:anchor="bookmark4446" w:tooltip="Current Document" w:history="1">
        <w:bookmarkStart w:id="28" w:name="bookmark34"/>
        <w:bookmarkEnd w:id="28"/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>Химия</w:t>
        </w:r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ab/>
          <w:t xml:space="preserve"> 837</w:t>
        </w:r>
      </w:hyperlink>
    </w:p>
    <w:p w14:paraId="42A67115" w14:textId="77777777" w:rsidR="00A5220A" w:rsidRPr="00C00315" w:rsidRDefault="00E54025" w:rsidP="00C00315">
      <w:pPr>
        <w:pStyle w:val="a9"/>
        <w:numPr>
          <w:ilvl w:val="2"/>
          <w:numId w:val="1"/>
        </w:numPr>
        <w:tabs>
          <w:tab w:val="left" w:pos="1313"/>
          <w:tab w:val="right" w:leader="dot" w:pos="6329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hyperlink w:anchor="bookmark4525" w:tooltip="Current Document" w:history="1">
        <w:bookmarkStart w:id="29" w:name="bookmark35"/>
        <w:bookmarkEnd w:id="29"/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>Изобразительное искусство</w:t>
        </w:r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ab/>
          <w:t xml:space="preserve"> 860</w:t>
        </w:r>
      </w:hyperlink>
    </w:p>
    <w:p w14:paraId="064D068D" w14:textId="77777777" w:rsidR="00A5220A" w:rsidRPr="00C00315" w:rsidRDefault="00E54025" w:rsidP="00C00315">
      <w:pPr>
        <w:pStyle w:val="a9"/>
        <w:numPr>
          <w:ilvl w:val="2"/>
          <w:numId w:val="1"/>
        </w:numPr>
        <w:tabs>
          <w:tab w:val="left" w:pos="1313"/>
          <w:tab w:val="right" w:leader="dot" w:pos="6329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hyperlink w:anchor="bookmark4829" w:tooltip="Current Document" w:history="1">
        <w:bookmarkStart w:id="30" w:name="bookmark36"/>
        <w:bookmarkEnd w:id="30"/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 xml:space="preserve">Музыка </w:t>
        </w:r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ab/>
          <w:t xml:space="preserve"> 901</w:t>
        </w:r>
      </w:hyperlink>
    </w:p>
    <w:p w14:paraId="5401137B" w14:textId="77777777" w:rsidR="00A5220A" w:rsidRPr="00C00315" w:rsidRDefault="00A5220A" w:rsidP="00C00315">
      <w:pPr>
        <w:pStyle w:val="a9"/>
        <w:numPr>
          <w:ilvl w:val="2"/>
          <w:numId w:val="1"/>
        </w:numPr>
        <w:tabs>
          <w:tab w:val="left" w:pos="1313"/>
          <w:tab w:val="right" w:leader="dot" w:pos="6329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" w:name="bookmark37"/>
      <w:bookmarkEnd w:id="31"/>
      <w:r w:rsidRPr="00C00315">
        <w:rPr>
          <w:rStyle w:val="a8"/>
          <w:rFonts w:ascii="Times New Roman" w:hAnsi="Times New Roman" w:cs="Times New Roman"/>
          <w:sz w:val="24"/>
          <w:szCs w:val="24"/>
        </w:rPr>
        <w:t xml:space="preserve">Технология </w:t>
      </w:r>
      <w:r w:rsidRPr="00C00315">
        <w:rPr>
          <w:rStyle w:val="a8"/>
          <w:rFonts w:ascii="Times New Roman" w:hAnsi="Times New Roman" w:cs="Times New Roman"/>
          <w:sz w:val="24"/>
          <w:szCs w:val="24"/>
        </w:rPr>
        <w:tab/>
        <w:t xml:space="preserve"> 948</w:t>
      </w:r>
    </w:p>
    <w:p w14:paraId="485541BB" w14:textId="77777777" w:rsidR="00A5220A" w:rsidRPr="00C00315" w:rsidRDefault="00E54025" w:rsidP="00C00315">
      <w:pPr>
        <w:pStyle w:val="a9"/>
        <w:numPr>
          <w:ilvl w:val="2"/>
          <w:numId w:val="1"/>
        </w:numPr>
        <w:tabs>
          <w:tab w:val="left" w:pos="1313"/>
          <w:tab w:val="right" w:leader="dot" w:pos="6329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hyperlink w:anchor="bookmark5179" w:tooltip="Current Document" w:history="1">
        <w:bookmarkStart w:id="32" w:name="bookmark38"/>
        <w:bookmarkEnd w:id="32"/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>Физическая культура</w:t>
        </w:r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ab/>
          <w:t xml:space="preserve"> 996</w:t>
        </w:r>
      </w:hyperlink>
    </w:p>
    <w:p w14:paraId="09C779EE" w14:textId="77777777" w:rsidR="00A5220A" w:rsidRPr="00C00315" w:rsidRDefault="00A5220A" w:rsidP="00C00315">
      <w:pPr>
        <w:pStyle w:val="a9"/>
        <w:numPr>
          <w:ilvl w:val="2"/>
          <w:numId w:val="1"/>
        </w:numPr>
        <w:tabs>
          <w:tab w:val="left" w:pos="1313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" w:name="bookmark39"/>
      <w:bookmarkEnd w:id="33"/>
      <w:r w:rsidRPr="00C00315">
        <w:rPr>
          <w:rStyle w:val="a8"/>
          <w:rFonts w:ascii="Times New Roman" w:hAnsi="Times New Roman" w:cs="Times New Roman"/>
          <w:sz w:val="24"/>
          <w:szCs w:val="24"/>
        </w:rPr>
        <w:t>Основы безопасности</w:t>
      </w:r>
    </w:p>
    <w:p w14:paraId="449D4E84" w14:textId="77777777" w:rsidR="00A5220A" w:rsidRPr="00C00315" w:rsidRDefault="00E54025" w:rsidP="00C00315">
      <w:pPr>
        <w:pStyle w:val="a9"/>
        <w:tabs>
          <w:tab w:val="right" w:leader="dot" w:pos="6329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hyperlink w:anchor="bookmark5311" w:tooltip="Current Document" w:history="1"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 xml:space="preserve">жизнедеятельности </w:t>
        </w:r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ab/>
          <w:t xml:space="preserve"> 1027</w:t>
        </w:r>
      </w:hyperlink>
    </w:p>
    <w:p w14:paraId="61D9FA7D" w14:textId="45BE759A" w:rsidR="00A5220A" w:rsidRPr="00C00315" w:rsidRDefault="00FE7211" w:rsidP="00C00315">
      <w:pPr>
        <w:pStyle w:val="a9"/>
        <w:numPr>
          <w:ilvl w:val="1"/>
          <w:numId w:val="1"/>
        </w:numPr>
        <w:tabs>
          <w:tab w:val="left" w:pos="790"/>
        </w:tabs>
        <w:spacing w:after="0"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34" w:name="bookmark40"/>
      <w:bookmarkEnd w:id="34"/>
      <w:r w:rsidRPr="00C00315">
        <w:rPr>
          <w:rStyle w:val="a8"/>
          <w:rFonts w:ascii="Times New Roman" w:hAnsi="Times New Roman" w:cs="Times New Roman"/>
          <w:sz w:val="24"/>
          <w:szCs w:val="24"/>
        </w:rPr>
        <w:t>П</w:t>
      </w:r>
      <w:r w:rsidR="00A5220A" w:rsidRPr="00C00315">
        <w:rPr>
          <w:rStyle w:val="a8"/>
          <w:rFonts w:ascii="Times New Roman" w:hAnsi="Times New Roman" w:cs="Times New Roman"/>
          <w:sz w:val="24"/>
          <w:szCs w:val="24"/>
        </w:rPr>
        <w:t>рограмма формирования универсальных учебных действий у обучающихся . . . 1054</w:t>
      </w:r>
    </w:p>
    <w:p w14:paraId="026B73C4" w14:textId="77777777" w:rsidR="00A5220A" w:rsidRPr="00C00315" w:rsidRDefault="00A5220A" w:rsidP="00C00315">
      <w:pPr>
        <w:pStyle w:val="a9"/>
        <w:numPr>
          <w:ilvl w:val="2"/>
          <w:numId w:val="1"/>
        </w:numPr>
        <w:tabs>
          <w:tab w:val="left" w:pos="1193"/>
          <w:tab w:val="left" w:leader="dot" w:pos="5658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" w:name="bookmark41"/>
      <w:bookmarkEnd w:id="35"/>
      <w:r w:rsidRPr="00C00315">
        <w:rPr>
          <w:rStyle w:val="a8"/>
          <w:rFonts w:ascii="Times New Roman" w:hAnsi="Times New Roman" w:cs="Times New Roman"/>
          <w:sz w:val="24"/>
          <w:szCs w:val="24"/>
        </w:rPr>
        <w:t>Целевой раздел</w:t>
      </w:r>
      <w:r w:rsidRPr="00C00315">
        <w:rPr>
          <w:rStyle w:val="a8"/>
          <w:rFonts w:ascii="Times New Roman" w:hAnsi="Times New Roman" w:cs="Times New Roman"/>
          <w:sz w:val="24"/>
          <w:szCs w:val="24"/>
        </w:rPr>
        <w:tab/>
      </w:r>
    </w:p>
    <w:p w14:paraId="6F44DE52" w14:textId="77777777" w:rsidR="00A5220A" w:rsidRPr="00C00315" w:rsidRDefault="00E54025" w:rsidP="00C00315">
      <w:pPr>
        <w:pStyle w:val="a9"/>
        <w:numPr>
          <w:ilvl w:val="2"/>
          <w:numId w:val="1"/>
        </w:numPr>
        <w:tabs>
          <w:tab w:val="left" w:pos="1193"/>
          <w:tab w:val="right" w:leader="dot" w:pos="6329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hyperlink w:anchor="bookmark5359" w:tooltip="Current Document" w:history="1">
        <w:bookmarkStart w:id="36" w:name="bookmark42"/>
        <w:bookmarkEnd w:id="36"/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 xml:space="preserve">Содержательный раздел </w:t>
        </w:r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ab/>
          <w:t xml:space="preserve"> 1055</w:t>
        </w:r>
      </w:hyperlink>
    </w:p>
    <w:p w14:paraId="4011F1DE" w14:textId="77777777" w:rsidR="00A5220A" w:rsidRPr="00C00315" w:rsidRDefault="00A5220A" w:rsidP="00C00315">
      <w:pPr>
        <w:pStyle w:val="a9"/>
        <w:numPr>
          <w:ilvl w:val="2"/>
          <w:numId w:val="1"/>
        </w:numPr>
        <w:tabs>
          <w:tab w:val="left" w:pos="1193"/>
          <w:tab w:val="right" w:leader="dot" w:pos="6329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" w:name="bookmark43"/>
      <w:bookmarkEnd w:id="37"/>
      <w:r w:rsidRPr="00C00315">
        <w:rPr>
          <w:rStyle w:val="a8"/>
          <w:rFonts w:ascii="Times New Roman" w:hAnsi="Times New Roman" w:cs="Times New Roman"/>
          <w:sz w:val="24"/>
          <w:szCs w:val="24"/>
        </w:rPr>
        <w:t>Организационный раздел</w:t>
      </w:r>
      <w:r w:rsidRPr="00C00315">
        <w:rPr>
          <w:rStyle w:val="a8"/>
          <w:rFonts w:ascii="Times New Roman" w:hAnsi="Times New Roman" w:cs="Times New Roman"/>
          <w:sz w:val="24"/>
          <w:szCs w:val="24"/>
        </w:rPr>
        <w:tab/>
        <w:t xml:space="preserve"> 1079</w:t>
      </w:r>
    </w:p>
    <w:p w14:paraId="0B78A8CB" w14:textId="77777777" w:rsidR="00A5220A" w:rsidRPr="00C00315" w:rsidRDefault="00A5220A" w:rsidP="00C00315">
      <w:pPr>
        <w:pStyle w:val="a9"/>
        <w:numPr>
          <w:ilvl w:val="1"/>
          <w:numId w:val="1"/>
        </w:numPr>
        <w:tabs>
          <w:tab w:val="left" w:pos="781"/>
          <w:tab w:val="right" w:leader="dot" w:pos="6329"/>
        </w:tabs>
        <w:spacing w:after="0" w:line="240" w:lineRule="auto"/>
        <w:ind w:firstLine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" w:name="bookmark44"/>
      <w:bookmarkEnd w:id="38"/>
      <w:r w:rsidRPr="00C00315">
        <w:rPr>
          <w:rStyle w:val="a8"/>
          <w:rFonts w:ascii="Times New Roman" w:hAnsi="Times New Roman" w:cs="Times New Roman"/>
          <w:sz w:val="24"/>
          <w:szCs w:val="24"/>
        </w:rPr>
        <w:t xml:space="preserve">Примерная программа воспитания </w:t>
      </w:r>
      <w:r w:rsidRPr="00C00315">
        <w:rPr>
          <w:rStyle w:val="a8"/>
          <w:rFonts w:ascii="Times New Roman" w:hAnsi="Times New Roman" w:cs="Times New Roman"/>
          <w:sz w:val="24"/>
          <w:szCs w:val="24"/>
        </w:rPr>
        <w:tab/>
        <w:t xml:space="preserve"> 1081</w:t>
      </w:r>
    </w:p>
    <w:p w14:paraId="2EF030BD" w14:textId="77777777" w:rsidR="00A5220A" w:rsidRPr="00C00315" w:rsidRDefault="00E54025" w:rsidP="00C00315">
      <w:pPr>
        <w:pStyle w:val="a9"/>
        <w:numPr>
          <w:ilvl w:val="2"/>
          <w:numId w:val="1"/>
        </w:numPr>
        <w:tabs>
          <w:tab w:val="left" w:pos="1193"/>
          <w:tab w:val="right" w:leader="dot" w:pos="6329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hyperlink w:anchor="bookmark920" w:tooltip="Current Document" w:history="1">
        <w:bookmarkStart w:id="39" w:name="bookmark45"/>
        <w:bookmarkEnd w:id="39"/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>Пояснительная записка</w:t>
        </w:r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ab/>
          <w:t xml:space="preserve"> —</w:t>
        </w:r>
      </w:hyperlink>
    </w:p>
    <w:p w14:paraId="12CDF5BF" w14:textId="21DB48B9" w:rsidR="00A5220A" w:rsidRPr="00C00315" w:rsidRDefault="00A5220A" w:rsidP="00C00315">
      <w:pPr>
        <w:pStyle w:val="a7"/>
        <w:numPr>
          <w:ilvl w:val="2"/>
          <w:numId w:val="1"/>
        </w:numPr>
        <w:tabs>
          <w:tab w:val="left" w:pos="1198"/>
          <w:tab w:val="right" w:leader="dot" w:pos="6334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Start w:id="40" w:name="bookmark46"/>
      <w:bookmarkEnd w:id="40"/>
      <w:r w:rsidRPr="00C00315">
        <w:rPr>
          <w:rStyle w:val="13"/>
          <w:rFonts w:ascii="Times New Roman" w:hAnsi="Times New Roman" w:cs="Times New Roman"/>
          <w:sz w:val="24"/>
          <w:szCs w:val="24"/>
        </w:rPr>
        <w:t>Особенности организуемого в образовательной организации</w:t>
      </w:r>
      <w:r w:rsidR="00FE7211"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C00315">
        <w:rPr>
          <w:rFonts w:ascii="Times New Roman" w:hAnsi="Times New Roman" w:cs="Times New Roman"/>
          <w:color w:val="auto"/>
          <w:sz w:val="24"/>
          <w:szCs w:val="24"/>
        </w:rPr>
        <w:instrText xml:space="preserve"> TOC \o "1-5" \h \z </w:instrText>
      </w:r>
      <w:r w:rsidRPr="00C00315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C00315">
        <w:rPr>
          <w:rStyle w:val="a8"/>
          <w:rFonts w:ascii="Times New Roman" w:hAnsi="Times New Roman" w:cs="Times New Roman"/>
          <w:sz w:val="24"/>
          <w:szCs w:val="24"/>
        </w:rPr>
        <w:t xml:space="preserve">воспитательного процесса </w:t>
      </w:r>
      <w:r w:rsidRPr="00C00315">
        <w:rPr>
          <w:rStyle w:val="a8"/>
          <w:rFonts w:ascii="Times New Roman" w:hAnsi="Times New Roman" w:cs="Times New Roman"/>
          <w:sz w:val="24"/>
          <w:szCs w:val="24"/>
        </w:rPr>
        <w:tab/>
        <w:t xml:space="preserve"> 1084</w:t>
      </w:r>
    </w:p>
    <w:p w14:paraId="02595178" w14:textId="77777777" w:rsidR="00A5220A" w:rsidRPr="00C00315" w:rsidRDefault="00E54025" w:rsidP="00C00315">
      <w:pPr>
        <w:pStyle w:val="a9"/>
        <w:numPr>
          <w:ilvl w:val="2"/>
          <w:numId w:val="1"/>
        </w:numPr>
        <w:tabs>
          <w:tab w:val="left" w:pos="1193"/>
          <w:tab w:val="right" w:leader="dot" w:pos="6334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hyperlink w:anchor="bookmark5668" w:tooltip="Current Document" w:history="1">
        <w:bookmarkStart w:id="41" w:name="bookmark47"/>
        <w:bookmarkEnd w:id="41"/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>Цель и задачи воспитания</w:t>
        </w:r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ab/>
          <w:t xml:space="preserve"> 1086</w:t>
        </w:r>
      </w:hyperlink>
    </w:p>
    <w:p w14:paraId="37971B19" w14:textId="77777777" w:rsidR="00A5220A" w:rsidRPr="00C00315" w:rsidRDefault="00A5220A" w:rsidP="00C00315">
      <w:pPr>
        <w:pStyle w:val="a9"/>
        <w:numPr>
          <w:ilvl w:val="2"/>
          <w:numId w:val="1"/>
        </w:numPr>
        <w:tabs>
          <w:tab w:val="left" w:pos="1193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" w:name="bookmark48"/>
      <w:bookmarkEnd w:id="42"/>
      <w:r w:rsidRPr="00C00315">
        <w:rPr>
          <w:rStyle w:val="a8"/>
          <w:rFonts w:ascii="Times New Roman" w:hAnsi="Times New Roman" w:cs="Times New Roman"/>
          <w:sz w:val="24"/>
          <w:szCs w:val="24"/>
        </w:rPr>
        <w:t>Виды, формы и содержание</w:t>
      </w:r>
    </w:p>
    <w:p w14:paraId="3AF751E5" w14:textId="77777777" w:rsidR="00A5220A" w:rsidRPr="00C00315" w:rsidRDefault="00E54025" w:rsidP="00C00315">
      <w:pPr>
        <w:pStyle w:val="a9"/>
        <w:tabs>
          <w:tab w:val="right" w:leader="dot" w:pos="6334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hyperlink w:anchor="bookmark5719" w:tooltip="Current Document" w:history="1"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 xml:space="preserve">деятельности </w:t>
        </w:r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ab/>
          <w:t xml:space="preserve"> 1092</w:t>
        </w:r>
      </w:hyperlink>
    </w:p>
    <w:p w14:paraId="3D0D976E" w14:textId="77777777" w:rsidR="00A5220A" w:rsidRPr="00C00315" w:rsidRDefault="00A5220A" w:rsidP="00C00315">
      <w:pPr>
        <w:pStyle w:val="a9"/>
        <w:numPr>
          <w:ilvl w:val="2"/>
          <w:numId w:val="1"/>
        </w:numPr>
        <w:tabs>
          <w:tab w:val="left" w:pos="1193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" w:name="bookmark49"/>
      <w:bookmarkEnd w:id="43"/>
      <w:r w:rsidRPr="00C00315">
        <w:rPr>
          <w:rStyle w:val="a8"/>
          <w:rFonts w:ascii="Times New Roman" w:hAnsi="Times New Roman" w:cs="Times New Roman"/>
          <w:sz w:val="24"/>
          <w:szCs w:val="24"/>
        </w:rPr>
        <w:t>Основные направления самоанализа</w:t>
      </w:r>
    </w:p>
    <w:p w14:paraId="4D773D9D" w14:textId="77777777" w:rsidR="00A5220A" w:rsidRPr="00C00315" w:rsidRDefault="00E54025" w:rsidP="00C00315">
      <w:pPr>
        <w:pStyle w:val="a9"/>
        <w:tabs>
          <w:tab w:val="right" w:leader="dot" w:pos="6334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hyperlink w:anchor="bookmark5837" w:tooltip="Current Document" w:history="1"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 xml:space="preserve">воспитательной работы </w:t>
        </w:r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ab/>
          <w:t xml:space="preserve"> 1110</w:t>
        </w:r>
      </w:hyperlink>
    </w:p>
    <w:p w14:paraId="72838407" w14:textId="77777777" w:rsidR="00A5220A" w:rsidRPr="00C00315" w:rsidRDefault="00A5220A" w:rsidP="00C00315">
      <w:pPr>
        <w:pStyle w:val="a9"/>
        <w:tabs>
          <w:tab w:val="right" w:leader="dot" w:pos="6334"/>
        </w:tabs>
        <w:spacing w:after="0" w:line="240" w:lineRule="auto"/>
        <w:ind w:firstLine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a8"/>
          <w:rFonts w:ascii="Times New Roman" w:hAnsi="Times New Roman" w:cs="Times New Roman"/>
          <w:sz w:val="24"/>
          <w:szCs w:val="24"/>
        </w:rPr>
        <w:t xml:space="preserve">2.4. Программа коррекционной работы </w:t>
      </w:r>
      <w:r w:rsidRPr="00C00315">
        <w:rPr>
          <w:rStyle w:val="a8"/>
          <w:rFonts w:ascii="Times New Roman" w:hAnsi="Times New Roman" w:cs="Times New Roman"/>
          <w:sz w:val="24"/>
          <w:szCs w:val="24"/>
        </w:rPr>
        <w:tab/>
        <w:t xml:space="preserve"> 1112</w:t>
      </w:r>
    </w:p>
    <w:p w14:paraId="3A6CF223" w14:textId="77777777" w:rsidR="00A5220A" w:rsidRPr="00C00315" w:rsidRDefault="00A5220A" w:rsidP="00C00315">
      <w:pPr>
        <w:pStyle w:val="a9"/>
        <w:numPr>
          <w:ilvl w:val="0"/>
          <w:numId w:val="2"/>
        </w:numPr>
        <w:tabs>
          <w:tab w:val="left" w:pos="1193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" w:name="bookmark50"/>
      <w:bookmarkEnd w:id="44"/>
      <w:r w:rsidRPr="00C00315">
        <w:rPr>
          <w:rStyle w:val="a8"/>
          <w:rFonts w:ascii="Times New Roman" w:hAnsi="Times New Roman" w:cs="Times New Roman"/>
          <w:sz w:val="24"/>
          <w:szCs w:val="24"/>
        </w:rPr>
        <w:t>Цели, задачи и принципы построения</w:t>
      </w:r>
    </w:p>
    <w:p w14:paraId="0091EA48" w14:textId="77777777" w:rsidR="00A5220A" w:rsidRPr="00C00315" w:rsidRDefault="00E54025" w:rsidP="00C00315">
      <w:pPr>
        <w:pStyle w:val="a9"/>
        <w:tabs>
          <w:tab w:val="right" w:leader="dot" w:pos="6334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hyperlink w:anchor="bookmark5866" w:tooltip="Current Document" w:history="1"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 xml:space="preserve">программы коррекционной работы </w:t>
        </w:r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ab/>
          <w:t xml:space="preserve"> 1114</w:t>
        </w:r>
      </w:hyperlink>
    </w:p>
    <w:p w14:paraId="78D57D28" w14:textId="77777777" w:rsidR="00A5220A" w:rsidRPr="00C00315" w:rsidRDefault="00A5220A" w:rsidP="00C00315">
      <w:pPr>
        <w:pStyle w:val="a9"/>
        <w:numPr>
          <w:ilvl w:val="0"/>
          <w:numId w:val="2"/>
        </w:numPr>
        <w:tabs>
          <w:tab w:val="left" w:pos="1193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5" w:name="bookmark51"/>
      <w:bookmarkEnd w:id="45"/>
      <w:r w:rsidRPr="00C00315">
        <w:rPr>
          <w:rStyle w:val="a8"/>
          <w:rFonts w:ascii="Times New Roman" w:hAnsi="Times New Roman" w:cs="Times New Roman"/>
          <w:sz w:val="24"/>
          <w:szCs w:val="24"/>
        </w:rPr>
        <w:t>Перечень и содержание направлений</w:t>
      </w:r>
    </w:p>
    <w:p w14:paraId="312F5FCB" w14:textId="77777777" w:rsidR="00A5220A" w:rsidRPr="00C00315" w:rsidRDefault="00E54025" w:rsidP="00C00315">
      <w:pPr>
        <w:pStyle w:val="a9"/>
        <w:tabs>
          <w:tab w:val="right" w:leader="dot" w:pos="6334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hyperlink w:anchor="bookmark5877" w:tooltip="Current Document" w:history="1"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 xml:space="preserve">работы </w:t>
        </w:r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ab/>
          <w:t xml:space="preserve"> 1116</w:t>
        </w:r>
      </w:hyperlink>
    </w:p>
    <w:p w14:paraId="017AC24C" w14:textId="77777777" w:rsidR="00A5220A" w:rsidRPr="00C00315" w:rsidRDefault="00E54025" w:rsidP="00C00315">
      <w:pPr>
        <w:pStyle w:val="a9"/>
        <w:numPr>
          <w:ilvl w:val="0"/>
          <w:numId w:val="2"/>
        </w:numPr>
        <w:tabs>
          <w:tab w:val="left" w:pos="1193"/>
          <w:tab w:val="left" w:leader="dot" w:pos="5663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hyperlink w:anchor="bookmark5917" w:tooltip="Current Document" w:history="1">
        <w:bookmarkStart w:id="46" w:name="bookmark52"/>
        <w:bookmarkEnd w:id="46"/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>Механизмы реализации программы</w:t>
        </w:r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ab/>
          <w:t>1120</w:t>
        </w:r>
      </w:hyperlink>
    </w:p>
    <w:p w14:paraId="5D7C7F07" w14:textId="77777777" w:rsidR="00A5220A" w:rsidRPr="00C00315" w:rsidRDefault="00A5220A" w:rsidP="00C00315">
      <w:pPr>
        <w:pStyle w:val="a9"/>
        <w:numPr>
          <w:ilvl w:val="0"/>
          <w:numId w:val="2"/>
        </w:numPr>
        <w:tabs>
          <w:tab w:val="left" w:pos="1193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7" w:name="bookmark53"/>
      <w:bookmarkEnd w:id="47"/>
      <w:r w:rsidRPr="00C00315">
        <w:rPr>
          <w:rStyle w:val="a8"/>
          <w:rFonts w:ascii="Times New Roman" w:hAnsi="Times New Roman" w:cs="Times New Roman"/>
          <w:sz w:val="24"/>
          <w:szCs w:val="24"/>
        </w:rPr>
        <w:t>Требования к условиям реализации</w:t>
      </w:r>
    </w:p>
    <w:p w14:paraId="0C2209D6" w14:textId="77777777" w:rsidR="00A5220A" w:rsidRPr="00C00315" w:rsidRDefault="00E54025" w:rsidP="00C00315">
      <w:pPr>
        <w:pStyle w:val="a9"/>
        <w:tabs>
          <w:tab w:val="right" w:leader="dot" w:pos="6334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hyperlink w:anchor="bookmark5921" w:tooltip="Current Document" w:history="1"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 xml:space="preserve">программы </w:t>
        </w:r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ab/>
          <w:t xml:space="preserve"> 1123</w:t>
        </w:r>
      </w:hyperlink>
    </w:p>
    <w:p w14:paraId="10E010F7" w14:textId="77777777" w:rsidR="00A5220A" w:rsidRPr="00C00315" w:rsidRDefault="00A5220A" w:rsidP="00C00315">
      <w:pPr>
        <w:pStyle w:val="a9"/>
        <w:numPr>
          <w:ilvl w:val="0"/>
          <w:numId w:val="2"/>
        </w:numPr>
        <w:tabs>
          <w:tab w:val="left" w:pos="1193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8" w:name="bookmark54"/>
      <w:bookmarkEnd w:id="48"/>
      <w:r w:rsidRPr="00C00315">
        <w:rPr>
          <w:rStyle w:val="a8"/>
          <w:rFonts w:ascii="Times New Roman" w:hAnsi="Times New Roman" w:cs="Times New Roman"/>
          <w:sz w:val="24"/>
          <w:szCs w:val="24"/>
        </w:rPr>
        <w:t>Планируемые результаты коррекционной</w:t>
      </w:r>
    </w:p>
    <w:p w14:paraId="7EF78C5F" w14:textId="77777777" w:rsidR="00A5220A" w:rsidRPr="00C00315" w:rsidRDefault="00E54025" w:rsidP="00C00315">
      <w:pPr>
        <w:pStyle w:val="a9"/>
        <w:tabs>
          <w:tab w:val="right" w:leader="dot" w:pos="6334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hyperlink w:anchor="bookmark5928" w:tooltip="Current Document" w:history="1"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 xml:space="preserve">работы </w:t>
        </w:r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ab/>
          <w:t xml:space="preserve"> 1125</w:t>
        </w:r>
      </w:hyperlink>
    </w:p>
    <w:p w14:paraId="79D12500" w14:textId="56106BF0" w:rsidR="00A5220A" w:rsidRPr="00C00315" w:rsidRDefault="00A5220A" w:rsidP="00C00315">
      <w:pPr>
        <w:pStyle w:val="a9"/>
        <w:numPr>
          <w:ilvl w:val="0"/>
          <w:numId w:val="1"/>
        </w:numPr>
        <w:tabs>
          <w:tab w:val="left" w:pos="354"/>
          <w:tab w:val="right" w:leader="dot" w:pos="6334"/>
        </w:tabs>
        <w:spacing w:after="0"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49" w:name="bookmark55"/>
      <w:bookmarkEnd w:id="49"/>
      <w:r w:rsidRPr="00C00315">
        <w:rPr>
          <w:rStyle w:val="a8"/>
          <w:rFonts w:ascii="Times New Roman" w:hAnsi="Times New Roman" w:cs="Times New Roman"/>
          <w:sz w:val="24"/>
          <w:szCs w:val="24"/>
        </w:rPr>
        <w:t xml:space="preserve">Организационный раздел образовательной программы основного общего образования </w:t>
      </w:r>
      <w:r w:rsidRPr="00C00315">
        <w:rPr>
          <w:rStyle w:val="a8"/>
          <w:rFonts w:ascii="Times New Roman" w:hAnsi="Times New Roman" w:cs="Times New Roman"/>
          <w:sz w:val="24"/>
          <w:szCs w:val="24"/>
        </w:rPr>
        <w:tab/>
        <w:t xml:space="preserve"> 1127</w:t>
      </w:r>
    </w:p>
    <w:p w14:paraId="02E7C593" w14:textId="29BCFFAF" w:rsidR="00A5220A" w:rsidRPr="00C00315" w:rsidRDefault="00A5220A" w:rsidP="00C00315">
      <w:pPr>
        <w:pStyle w:val="a7"/>
        <w:numPr>
          <w:ilvl w:val="1"/>
          <w:numId w:val="1"/>
        </w:numPr>
        <w:tabs>
          <w:tab w:val="left" w:pos="786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Start w:id="50" w:name="bookmark56"/>
      <w:bookmarkEnd w:id="50"/>
      <w:r w:rsidR="00FE7211" w:rsidRPr="00C00315">
        <w:rPr>
          <w:rFonts w:ascii="Times New Roman" w:hAnsi="Times New Roman" w:cs="Times New Roman"/>
          <w:color w:val="auto"/>
          <w:sz w:val="24"/>
          <w:szCs w:val="24"/>
        </w:rPr>
        <w:t>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чебный план программы</w:t>
      </w:r>
      <w:r w:rsidR="00FE7211"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основного общего образования</w:t>
      </w:r>
    </w:p>
    <w:p w14:paraId="10935A31" w14:textId="37846EF6" w:rsidR="00A5220A" w:rsidRPr="00C00315" w:rsidRDefault="00A5220A" w:rsidP="00C00315">
      <w:pPr>
        <w:pStyle w:val="a7"/>
        <w:numPr>
          <w:ilvl w:val="1"/>
          <w:numId w:val="1"/>
        </w:numPr>
        <w:tabs>
          <w:tab w:val="left" w:pos="786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1" w:name="bookmark57"/>
      <w:bookmarkEnd w:id="51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План внеурочной деятельности . . . 1142</w:t>
      </w:r>
    </w:p>
    <w:p w14:paraId="60E855A7" w14:textId="5CF3D622" w:rsidR="00A5220A" w:rsidRPr="00C00315" w:rsidRDefault="00FE7211" w:rsidP="00C00315">
      <w:pPr>
        <w:pStyle w:val="a7"/>
        <w:numPr>
          <w:ilvl w:val="2"/>
          <w:numId w:val="1"/>
        </w:numPr>
        <w:tabs>
          <w:tab w:val="left" w:pos="1198"/>
        </w:tabs>
        <w:spacing w:line="240" w:lineRule="auto"/>
        <w:ind w:firstLine="4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2" w:name="bookmark58"/>
      <w:bookmarkEnd w:id="52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К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алендарный учебный</w:t>
      </w:r>
      <w:r w:rsidRPr="00C0031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график 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ab/>
      </w:r>
    </w:p>
    <w:p w14:paraId="2131542D" w14:textId="73FB79FC" w:rsidR="00A5220A" w:rsidRPr="00C00315" w:rsidRDefault="00A5220A" w:rsidP="00C00315">
      <w:pPr>
        <w:pStyle w:val="a7"/>
        <w:numPr>
          <w:ilvl w:val="2"/>
          <w:numId w:val="1"/>
        </w:numPr>
        <w:tabs>
          <w:tab w:val="left" w:pos="1198"/>
        </w:tabs>
        <w:spacing w:line="240" w:lineRule="auto"/>
        <w:ind w:firstLine="4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bookmark59"/>
      <w:bookmarkEnd w:id="53"/>
      <w:r w:rsidRPr="00C00315">
        <w:rPr>
          <w:rStyle w:val="13"/>
          <w:rFonts w:ascii="Times New Roman" w:hAnsi="Times New Roman" w:cs="Times New Roman"/>
          <w:sz w:val="24"/>
          <w:szCs w:val="24"/>
        </w:rPr>
        <w:t>План внеурочной</w:t>
      </w:r>
      <w:r w:rsidR="00FE7211"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деятельности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ab/>
        <w:t xml:space="preserve"> 1143</w:t>
      </w:r>
    </w:p>
    <w:p w14:paraId="7C76F392" w14:textId="5574960F" w:rsidR="00A5220A" w:rsidRPr="00C00315" w:rsidRDefault="00FE7211" w:rsidP="00C00315">
      <w:pPr>
        <w:pStyle w:val="a7"/>
        <w:numPr>
          <w:ilvl w:val="1"/>
          <w:numId w:val="1"/>
        </w:numPr>
        <w:tabs>
          <w:tab w:val="left" w:pos="786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bookmark60"/>
      <w:bookmarkEnd w:id="54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К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алендарный план воспитательной</w:t>
      </w:r>
    </w:p>
    <w:p w14:paraId="7A6B3533" w14:textId="77777777" w:rsidR="00A5220A" w:rsidRPr="00C00315" w:rsidRDefault="00A5220A" w:rsidP="00C00315">
      <w:pPr>
        <w:pStyle w:val="a7"/>
        <w:tabs>
          <w:tab w:val="right" w:leader="dot" w:pos="633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работы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ab/>
        <w:t xml:space="preserve"> 1148</w:t>
      </w:r>
    </w:p>
    <w:p w14:paraId="7DE4EDD2" w14:textId="6DA34B60" w:rsidR="00A5220A" w:rsidRPr="00C00315" w:rsidRDefault="00A5220A" w:rsidP="00C00315">
      <w:pPr>
        <w:pStyle w:val="a7"/>
        <w:numPr>
          <w:ilvl w:val="1"/>
          <w:numId w:val="1"/>
        </w:numPr>
        <w:tabs>
          <w:tab w:val="left" w:pos="786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55" w:name="bookmark61"/>
      <w:bookmarkEnd w:id="55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Характеристика условий реализации образовательной программы основного общего образования в соответствии</w:t>
      </w:r>
    </w:p>
    <w:p w14:paraId="52847AB6" w14:textId="77777777" w:rsidR="00A5220A" w:rsidRPr="00C00315" w:rsidRDefault="00A5220A" w:rsidP="00C00315">
      <w:pPr>
        <w:pStyle w:val="a9"/>
        <w:tabs>
          <w:tab w:val="right" w:leader="dot" w:pos="6345"/>
        </w:tabs>
        <w:spacing w:after="0" w:line="240" w:lineRule="auto"/>
        <w:ind w:firstLine="240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C00315">
        <w:rPr>
          <w:rFonts w:ascii="Times New Roman" w:hAnsi="Times New Roman" w:cs="Times New Roman"/>
          <w:color w:val="auto"/>
          <w:sz w:val="24"/>
          <w:szCs w:val="24"/>
        </w:rPr>
        <w:instrText xml:space="preserve"> TOC \o "1-5" \h \z </w:instrText>
      </w:r>
      <w:r w:rsidRPr="00C00315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C00315">
        <w:rPr>
          <w:rStyle w:val="a8"/>
          <w:rFonts w:ascii="Times New Roman" w:hAnsi="Times New Roman" w:cs="Times New Roman"/>
          <w:sz w:val="24"/>
          <w:szCs w:val="24"/>
        </w:rPr>
        <w:t>с требованиями ФГОС ООО</w:t>
      </w:r>
      <w:r w:rsidRPr="00C00315">
        <w:rPr>
          <w:rStyle w:val="a8"/>
          <w:rFonts w:ascii="Times New Roman" w:hAnsi="Times New Roman" w:cs="Times New Roman"/>
          <w:sz w:val="24"/>
          <w:szCs w:val="24"/>
        </w:rPr>
        <w:tab/>
        <w:t xml:space="preserve"> 1161</w:t>
      </w:r>
    </w:p>
    <w:p w14:paraId="3F6487D6" w14:textId="6E86E5CF" w:rsidR="00A5220A" w:rsidRPr="00C00315" w:rsidRDefault="00A5220A" w:rsidP="00C00315">
      <w:pPr>
        <w:pStyle w:val="a9"/>
        <w:numPr>
          <w:ilvl w:val="2"/>
          <w:numId w:val="1"/>
        </w:numPr>
        <w:tabs>
          <w:tab w:val="left" w:pos="1198"/>
        </w:tabs>
        <w:spacing w:after="0"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56" w:name="bookmark62"/>
      <w:bookmarkEnd w:id="56"/>
      <w:r w:rsidRPr="00C00315">
        <w:rPr>
          <w:rStyle w:val="a8"/>
          <w:rFonts w:ascii="Times New Roman" w:hAnsi="Times New Roman" w:cs="Times New Roman"/>
          <w:sz w:val="24"/>
          <w:szCs w:val="24"/>
        </w:rPr>
        <w:t>Описание кадровых условий реализации образовательной программы</w:t>
      </w:r>
    </w:p>
    <w:p w14:paraId="0EBBEFEA" w14:textId="77777777" w:rsidR="00A5220A" w:rsidRPr="00C00315" w:rsidRDefault="00E54025" w:rsidP="00C00315">
      <w:pPr>
        <w:pStyle w:val="a9"/>
        <w:tabs>
          <w:tab w:val="right" w:leader="dot" w:pos="6345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hyperlink w:anchor="bookmark4934" w:tooltip="Current Document" w:history="1"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>основного общего образования</w:t>
        </w:r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ab/>
          <w:t xml:space="preserve"> 1173</w:t>
        </w:r>
      </w:hyperlink>
    </w:p>
    <w:p w14:paraId="5AEFAF4F" w14:textId="77777777" w:rsidR="00A5220A" w:rsidRPr="00C00315" w:rsidRDefault="00A5220A" w:rsidP="00C00315">
      <w:pPr>
        <w:pStyle w:val="a9"/>
        <w:numPr>
          <w:ilvl w:val="2"/>
          <w:numId w:val="1"/>
        </w:numPr>
        <w:tabs>
          <w:tab w:val="left" w:pos="1198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bookmark63"/>
      <w:bookmarkEnd w:id="57"/>
      <w:r w:rsidRPr="00C00315">
        <w:rPr>
          <w:rStyle w:val="a8"/>
          <w:rFonts w:ascii="Times New Roman" w:hAnsi="Times New Roman" w:cs="Times New Roman"/>
          <w:sz w:val="24"/>
          <w:szCs w:val="24"/>
        </w:rPr>
        <w:t>Описание психолого-педагогических</w:t>
      </w:r>
    </w:p>
    <w:p w14:paraId="38255898" w14:textId="1076D074" w:rsidR="00A5220A" w:rsidRPr="00C00315" w:rsidRDefault="00E54025" w:rsidP="00C00315">
      <w:pPr>
        <w:pStyle w:val="a9"/>
        <w:tabs>
          <w:tab w:val="right" w:leader="dot" w:pos="6345"/>
        </w:tabs>
        <w:spacing w:after="0"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hyperlink w:anchor="bookmark5991" w:tooltip="Current Document" w:history="1"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 xml:space="preserve">условий реализации образовательной программы основного общего образования </w:t>
        </w:r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ab/>
          <w:t>1178</w:t>
        </w:r>
      </w:hyperlink>
    </w:p>
    <w:p w14:paraId="0BC49278" w14:textId="77777777" w:rsidR="00A5220A" w:rsidRPr="00C00315" w:rsidRDefault="00A5220A" w:rsidP="00C00315">
      <w:pPr>
        <w:pStyle w:val="a9"/>
        <w:numPr>
          <w:ilvl w:val="2"/>
          <w:numId w:val="1"/>
        </w:numPr>
        <w:tabs>
          <w:tab w:val="left" w:pos="1198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8" w:name="bookmark64"/>
      <w:bookmarkEnd w:id="58"/>
      <w:r w:rsidRPr="00C00315">
        <w:rPr>
          <w:rStyle w:val="a8"/>
          <w:rFonts w:ascii="Times New Roman" w:hAnsi="Times New Roman" w:cs="Times New Roman"/>
          <w:sz w:val="24"/>
          <w:szCs w:val="24"/>
        </w:rPr>
        <w:t>Финансово-экономические условия</w:t>
      </w:r>
    </w:p>
    <w:p w14:paraId="0F33B181" w14:textId="1F2AF01E" w:rsidR="00A5220A" w:rsidRPr="00C00315" w:rsidRDefault="00E54025" w:rsidP="00C00315">
      <w:pPr>
        <w:pStyle w:val="a9"/>
        <w:tabs>
          <w:tab w:val="right" w:leader="dot" w:pos="6345"/>
        </w:tabs>
        <w:spacing w:after="0"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footerReference w:type="even" r:id="rId7"/>
          <w:footerReference w:type="default" r:id="rId8"/>
          <w:footerReference w:type="first" r:id="rId9"/>
          <w:pgSz w:w="7824" w:h="12019"/>
          <w:pgMar w:top="652" w:right="715" w:bottom="991" w:left="720" w:header="0" w:footer="3" w:gutter="0"/>
          <w:pgNumType w:start="1"/>
          <w:cols w:space="720"/>
          <w:noEndnote/>
          <w:titlePg/>
          <w:docGrid w:linePitch="360"/>
        </w:sectPr>
      </w:pPr>
      <w:hyperlink w:anchor="bookmark5972" w:tooltip="Current Document" w:history="1">
        <w:r w:rsidR="00FE7211" w:rsidRPr="00C00315">
          <w:rPr>
            <w:rStyle w:val="a8"/>
            <w:rFonts w:ascii="Times New Roman" w:hAnsi="Times New Roman" w:cs="Times New Roman"/>
            <w:sz w:val="24"/>
            <w:szCs w:val="24"/>
          </w:rPr>
          <w:t>реализации</w:t>
        </w:r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 xml:space="preserve"> образовательной программы основного общего образования</w:t>
        </w:r>
        <w:r w:rsidR="00A5220A" w:rsidRPr="00C00315">
          <w:rPr>
            <w:rStyle w:val="a8"/>
            <w:rFonts w:ascii="Times New Roman" w:hAnsi="Times New Roman" w:cs="Times New Roman"/>
            <w:sz w:val="24"/>
            <w:szCs w:val="24"/>
          </w:rPr>
          <w:tab/>
          <w:t xml:space="preserve"> 1180</w:t>
        </w:r>
      </w:hyperlink>
    </w:p>
    <w:p w14:paraId="4D2D6646" w14:textId="6DA58CCB" w:rsidR="00A5220A" w:rsidRPr="00C00315" w:rsidRDefault="00A5220A" w:rsidP="00C00315">
      <w:pPr>
        <w:pStyle w:val="30"/>
        <w:numPr>
          <w:ilvl w:val="0"/>
          <w:numId w:val="3"/>
        </w:numPr>
        <w:pBdr>
          <w:bottom w:val="single" w:sz="4" w:space="0" w:color="auto"/>
        </w:pBdr>
        <w:tabs>
          <w:tab w:val="left" w:pos="386"/>
        </w:tabs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Fonts w:ascii="Times New Roman" w:hAnsi="Times New Roman" w:cs="Times New Roman"/>
          <w:color w:val="auto"/>
          <w:sz w:val="24"/>
          <w:szCs w:val="24"/>
        </w:rPr>
        <w:lastRenderedPageBreak/>
        <w:fldChar w:fldCharType="end"/>
      </w:r>
      <w:bookmarkStart w:id="59" w:name="bookmark65"/>
      <w:bookmarkEnd w:id="59"/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ЦЕЛЕВОЙ РАЗДЕЛ </w:t>
      </w:r>
      <w:r w:rsidR="00FE7211"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О</w:t>
      </w: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БРАЗОВАТЕЛЬНОЙ ПРОГРАММЫ ОСНОВНОГО ОБЩЕГО ОБРАЗОВАНИЯ</w:t>
      </w:r>
    </w:p>
    <w:p w14:paraId="61B95F0C" w14:textId="77777777" w:rsidR="00A5220A" w:rsidRPr="00C00315" w:rsidRDefault="00A5220A" w:rsidP="00C00315">
      <w:pPr>
        <w:pStyle w:val="24"/>
        <w:numPr>
          <w:ilvl w:val="1"/>
          <w:numId w:val="3"/>
        </w:numPr>
        <w:tabs>
          <w:tab w:val="left" w:pos="442"/>
        </w:tabs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60" w:name="bookmark66"/>
      <w:bookmarkEnd w:id="60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14:paraId="1F804479" w14:textId="2D7E9F99" w:rsidR="00A5220A" w:rsidRPr="00C00315" w:rsidRDefault="00A5220A" w:rsidP="00C00315">
      <w:pPr>
        <w:pStyle w:val="32"/>
        <w:keepNext/>
        <w:keepLines/>
        <w:numPr>
          <w:ilvl w:val="2"/>
          <w:numId w:val="3"/>
        </w:numPr>
        <w:tabs>
          <w:tab w:val="left" w:pos="649"/>
        </w:tabs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61" w:name="bookmark69"/>
      <w:bookmarkStart w:id="62" w:name="bookmark67"/>
      <w:bookmarkStart w:id="63" w:name="bookmark68"/>
      <w:bookmarkStart w:id="64" w:name="bookmark70"/>
      <w:bookmarkEnd w:id="61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Цели реализации образовательной программы основного общего образования</w:t>
      </w:r>
      <w:bookmarkEnd w:id="62"/>
      <w:bookmarkEnd w:id="63"/>
      <w:bookmarkEnd w:id="64"/>
    </w:p>
    <w:p w14:paraId="16CFAC2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Согласно ФЗ «Об образовании в Российской Федерации»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основное общее образование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является необходимым уровнем образования. Оно направлено на становление и формирование личности обучающегося (формирование нравственных убежде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ний, эстетического вкуса и здорового образа жизни, высокой культуры межличностного и межэтнического общения, овладе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основами наук, государственным языком Российской Фе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дерации, навыками умственного и физического труда, разви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тие склонностей, интересов, способностей к социальному самоопределению).</w:t>
      </w:r>
    </w:p>
    <w:p w14:paraId="380B1D1E" w14:textId="3E2D07A5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дач: обеспечение соответствия основной образовательной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граммы требованиям Федерального государственного образова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тельного стандарта основного общего образования (ФГОС ООО); обеспечение преемственности начального общего, основного общего, среднего общего образования; обеспечение доступно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получения качественного основного общего образования, достижение планируемых результатов освоения основной обра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зовательной программы основного общего образования всеми обучающимися, в том числе детьми-инвалидами и детьми с ОВЗ; реализацию программы воспитания, обеспечение индиви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дуализированного психолого-педагогического сопровождения каждого обучающегося, формированию образовательного бази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са, основанного не только на знаниях, но и на соответствующем культурном уровне развития личности, созданию необходимых условий для ее самореализации; обеспечение эффективного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четания урочных и внеурочных форм организации учебных занятий,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взаимодействия всех участников образовательных отношений; взаимодействие образовательной организации при реализации основной образовательной программы с социаль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ными партнерами; выявление и развитие способностей обуча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ющихся, в том числе детей, проявивших выдающиеся способ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ности, детей с ОВЗ и инвалидов, их интересов через систему клубов, секций, студий и кружков, общественно полезную деятельность, в том числе с использованием возможностей обра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зовательных организаций дополнительного образования; орга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низацию интеллектуальных и творческих соревнований, научнотехнического творчества, проектной и учебно-исследовательской деятельности; участие обучающихся, их родителей (законных представителей), педагогических работников и об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щественности в проектировании и развитии внутришкольной социальной среды, школьного уклада; включение обучающих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ся в процессы познания и преобразования внешкольной соци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альной среды (населенного пункта, района, города) для приоб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ретения опыта реального управления и действия; социальное и учебно-исследовательское проектирование, профессиональ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ная ориентация обучающихся при поддержке педагогов, пси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хологов, социальных педагогов, сотрудничество с базовыми предприятиями, организациями профессионального образования, центрами профессиональной работы; сохранение и укре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пление физического, психологического и социального здоровья обучающихся, обеспечение их безопасности.</w:t>
      </w:r>
    </w:p>
    <w:p w14:paraId="1D68EB68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Обучающиеся, не освоившие программу основного общего образования, не допускаются к обучению на следующих уров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нях образования.</w:t>
      </w:r>
    </w:p>
    <w:p w14:paraId="5D1BB0A6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color w:val="000000"/>
          <w:sz w:val="24"/>
          <w:szCs w:val="24"/>
        </w:rPr>
        <w:t>Основная образовательная программа основного общего об</w:t>
      </w:r>
      <w:r w:rsidRPr="00C00315">
        <w:rPr>
          <w:rStyle w:val="13"/>
          <w:rFonts w:ascii="Times New Roman" w:hAnsi="Times New Roman" w:cs="Times New Roman"/>
          <w:i/>
          <w:iCs/>
          <w:color w:val="000000"/>
          <w:sz w:val="24"/>
          <w:szCs w:val="24"/>
        </w:rPr>
        <w:softHyphen/>
        <w:t>разования,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 xml:space="preserve"> создаваемая образовательной организацией, явля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ется основным документом, определяющим содержание обще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 xml:space="preserve">го образования, а также регламентирующим образовательную деятельность организации в единстве урочной и внеурочной деятельности при учете 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lastRenderedPageBreak/>
        <w:t>установленного ФГОС соотношения обязательной части программы и части, формируемой участ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никами образовательного процесса.</w:t>
      </w:r>
    </w:p>
    <w:p w14:paraId="0A54AF2B" w14:textId="06DB9550" w:rsidR="00A5220A" w:rsidRPr="00C00315" w:rsidRDefault="00A5220A" w:rsidP="00C00315">
      <w:pPr>
        <w:pStyle w:val="30"/>
        <w:numPr>
          <w:ilvl w:val="2"/>
          <w:numId w:val="3"/>
        </w:numPr>
        <w:tabs>
          <w:tab w:val="left" w:pos="654"/>
        </w:tabs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65" w:name="bookmark71"/>
      <w:bookmarkEnd w:id="65"/>
      <w:r w:rsidRPr="00C00315">
        <w:rPr>
          <w:rStyle w:val="3"/>
          <w:rFonts w:ascii="Times New Roman" w:hAnsi="Times New Roman" w:cs="Times New Roman"/>
          <w:b/>
          <w:bCs/>
          <w:color w:val="000000"/>
          <w:sz w:val="24"/>
          <w:szCs w:val="24"/>
        </w:rPr>
        <w:t>Принципы формирования и механизмы реализации образовательной программы основного общего образования</w:t>
      </w:r>
    </w:p>
    <w:p w14:paraId="6DD0B672" w14:textId="222D001F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В основе разработки образовательной программы основного общего образования лежат следующие принципы и подходы:</w:t>
      </w:r>
    </w:p>
    <w:p w14:paraId="7AF42B99" w14:textId="77777777" w:rsidR="00A5220A" w:rsidRPr="00C00315" w:rsidRDefault="00A5220A" w:rsidP="00C00315">
      <w:pPr>
        <w:pStyle w:val="a7"/>
        <w:spacing w:line="240" w:lineRule="auto"/>
        <w:ind w:hanging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■ системно-деятельностный подход, предполагающий ориента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цию на результаты обучения, на развитие активной учеб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но-познавательной деятельности обучающегося на основе освоения универсальных учебных действий, познания и ос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воения мира личности, формирование его готовности к само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развитию и непрерывному образованию;</w:t>
      </w:r>
    </w:p>
    <w:p w14:paraId="043973EA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6" w:name="bookmark72"/>
      <w:bookmarkEnd w:id="66"/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признание решающей роли содержания образования, спосо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бов организации образовательной деятельности и учебного сотрудничества в достижении целей личностного и социаль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ного развития обучающихся;</w:t>
      </w:r>
    </w:p>
    <w:p w14:paraId="2B2077B4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7" w:name="bookmark73"/>
      <w:bookmarkEnd w:id="67"/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учет индивидуальных возрастных, психологических и физио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логических особенностей обучающихся при построении об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разовательного процесса и определении образовательно-вос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питательных целей и путей их достижения;</w:t>
      </w:r>
    </w:p>
    <w:p w14:paraId="179D07DD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8" w:name="bookmark74"/>
      <w:bookmarkEnd w:id="68"/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разнообразие индивидуальных образовательных траекторий и индивидуального развития каждого обучающегося, в том числе одаренных обучающихся и обучающихся с ограничен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ными возможностями здоровья;</w:t>
      </w:r>
    </w:p>
    <w:p w14:paraId="7E436A18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9" w:name="bookmark75"/>
      <w:bookmarkEnd w:id="69"/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преемственность основных образовательных программ, про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являющуюся во взаимосвязи и согласованности в отборе со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держания образования, а также в последовательности его развертывания по уровням образования и этапам обучения в целях обеспечения системности знаний, повышения каче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ства образования и обеспечения его непрерывности;</w:t>
      </w:r>
    </w:p>
    <w:p w14:paraId="7B4A1F7D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0" w:name="bookmark76"/>
      <w:bookmarkEnd w:id="70"/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обеспечение фундаментального характера образования, уче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та специфики изучаемых предметов;</w:t>
      </w:r>
    </w:p>
    <w:p w14:paraId="65A6F984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1" w:name="bookmark77"/>
      <w:bookmarkEnd w:id="71"/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 xml:space="preserve">принцип единства учебной и воспитательной деятельности, 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lastRenderedPageBreak/>
        <w:t>предполагающий направленность учебного процесса на до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стижение личностных результатов освоения образователь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ной программы;</w:t>
      </w:r>
    </w:p>
    <w:p w14:paraId="51BF2793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2" w:name="bookmark78"/>
      <w:bookmarkEnd w:id="72"/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принцип здоровьесбережения, предусматривающий исклю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чение образовательных технологий, которые могут нанести вред физическому и психическому здоровью обучающихся, приоритет использования здоровьесберегающих педагогиче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ских технологий, приведение объема учебной нагрузки в со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ответствие с требованиям действующих санитарных правил и нормативов.</w:t>
      </w:r>
    </w:p>
    <w:p w14:paraId="2D5E1E7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Основная образовательная программа формируется с учетом особенностей развития детей 11—15 лет, связанных:</w:t>
      </w:r>
    </w:p>
    <w:p w14:paraId="0EC2F8C6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3" w:name="bookmark79"/>
      <w:bookmarkEnd w:id="73"/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вационно-смыслового и операционно-технического компо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нентов, к новой внутренней позиции обучающегося — на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 xml:space="preserve">правленности на самостоятельный познавательный поиск,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постановку учебных целей, освоение и самостоятельное осу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ществление контрольных и оценочных действий, инициа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тиву в организации учебного сотрудничества, к развитию способности проектирования собственной учебной деятель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и построению жизненных планов во временной пер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спективе;</w:t>
      </w:r>
    </w:p>
    <w:p w14:paraId="68CE72FC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4" w:name="bookmark80"/>
      <w:bookmarkEnd w:id="74"/>
      <w:r w:rsidRPr="00C00315">
        <w:rPr>
          <w:rStyle w:val="13"/>
          <w:rFonts w:ascii="Times New Roman" w:hAnsi="Times New Roman" w:cs="Times New Roman"/>
          <w:sz w:val="24"/>
          <w:szCs w:val="24"/>
        </w:rPr>
        <w:t>с формированием у обучающегося типа мышления, который ориентирует его на общекультурные образцы, нормы, этало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 и закономерности взаимодействия с окружающим миром;</w:t>
      </w:r>
    </w:p>
    <w:p w14:paraId="531E0A15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5" w:name="bookmark81"/>
      <w:bookmarkEnd w:id="75"/>
      <w:r w:rsidRPr="00C00315">
        <w:rPr>
          <w:rStyle w:val="13"/>
          <w:rFonts w:ascii="Times New Roman" w:hAnsi="Times New Roman" w:cs="Times New Roman"/>
          <w:sz w:val="24"/>
          <w:szCs w:val="24"/>
        </w:rPr>
        <w:t>с овладением коммуникативными средствами и способами организации кооперации, развитием учебного сотрудниче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ства, реализуемого в отношениях обучающихся с учителем и сверстниками.</w:t>
      </w:r>
    </w:p>
    <w:p w14:paraId="4275ADFB" w14:textId="50254529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Переход обучающегося в основную школу совпадает с пер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вым этапом подросткового развития — переходом к кризису младшего подросткового возраста (11 —13 лет, 5—7 классы), характеризующимся началом перехода от детства к взросло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сти, при котором центральным и специфическим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новообразованием в личности подростка является возникновение и разви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тие самосознания — представления о том, что он уже не ребенок, т. е. чувства взрослости, а также внутренней переори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ентацией подростка с правил и ограничений, связанных с 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ралью послушания, на нормы поведения взрослых.</w:t>
      </w:r>
    </w:p>
    <w:p w14:paraId="37A054A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Второй этап подросткового развития (14—15 лет, 8—9 клас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сы), характеризуется:</w:t>
      </w:r>
    </w:p>
    <w:p w14:paraId="1CDCFFD6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6" w:name="bookmark82"/>
      <w:bookmarkEnd w:id="76"/>
      <w:r w:rsidRPr="00C00315">
        <w:rPr>
          <w:rStyle w:val="13"/>
          <w:rFonts w:ascii="Times New Roman" w:hAnsi="Times New Roman" w:cs="Times New Roman"/>
          <w:sz w:val="24"/>
          <w:szCs w:val="24"/>
        </w:rPr>
        <w:t>бурным, скачкообразным характером развития, т. е. проис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ходящими за сравнительно короткий срок многочисленными качественными изменениями прежних особенностей, инте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ресов и отношений подростка, появлением у подростка 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чительных субъективных трудностей и переживаний;</w:t>
      </w:r>
    </w:p>
    <w:p w14:paraId="654F74CE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7" w:name="bookmark83"/>
      <w:bookmarkEnd w:id="77"/>
      <w:r w:rsidRPr="00C00315">
        <w:rPr>
          <w:rStyle w:val="13"/>
          <w:rFonts w:ascii="Times New Roman" w:hAnsi="Times New Roman" w:cs="Times New Roman"/>
          <w:sz w:val="24"/>
          <w:szCs w:val="24"/>
        </w:rPr>
        <w:t>стремлением подростка к общению и совместной деятельно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со сверстниками;</w:t>
      </w:r>
    </w:p>
    <w:p w14:paraId="3440E84A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8" w:name="bookmark84"/>
      <w:bookmarkEnd w:id="78"/>
      <w:r w:rsidRPr="00C00315">
        <w:rPr>
          <w:rStyle w:val="13"/>
          <w:rFonts w:ascii="Times New Roman" w:hAnsi="Times New Roman" w:cs="Times New Roman"/>
          <w:sz w:val="24"/>
          <w:szCs w:val="24"/>
        </w:rPr>
        <w:t>особой чувствительностью к морально-этическому «кодексу товарищества», в котором заданы важнейшие нормы соци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ального поведения взрослого мира;</w:t>
      </w:r>
    </w:p>
    <w:p w14:paraId="391C367A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9" w:name="bookmark85"/>
      <w:bookmarkEnd w:id="79"/>
      <w:r w:rsidRPr="00C00315">
        <w:rPr>
          <w:rStyle w:val="13"/>
          <w:rFonts w:ascii="Times New Roman" w:hAnsi="Times New Roman" w:cs="Times New Roman"/>
          <w:sz w:val="24"/>
          <w:szCs w:val="24"/>
        </w:rPr>
        <w:t>обостренной в связи с возникновением чувства взрослости восприимчивостью к усвоению норм, ценностей и способов поведения, которые существуют в мире взрослых и в их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ношениях, что порождает интенсивное формирование нрав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ственных понятий и убеждений, выработку принципов, 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ральное развитие личности;</w:t>
      </w:r>
    </w:p>
    <w:p w14:paraId="0A62A6C3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0" w:name="bookmark86"/>
      <w:bookmarkEnd w:id="80"/>
      <w:r w:rsidRPr="00C00315">
        <w:rPr>
          <w:rStyle w:val="13"/>
          <w:rFonts w:ascii="Times New Roman" w:hAnsi="Times New Roman" w:cs="Times New Roman"/>
          <w:sz w:val="24"/>
          <w:szCs w:val="24"/>
        </w:rPr>
        <w:t>сложными поведенческими проявлениями, которые вызва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 противоречием между потребностью подростков в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знании их взрослыми со стороны окружающих и собствен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неуверенностью в этом и выражаются в разных формах непослушания, сопротивления и протеста;</w:t>
      </w:r>
    </w:p>
    <w:p w14:paraId="05A44269" w14:textId="32C087C6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1" w:name="bookmark87"/>
      <w:bookmarkEnd w:id="81"/>
      <w:r w:rsidRPr="00C00315">
        <w:rPr>
          <w:rStyle w:val="13"/>
          <w:rFonts w:ascii="Times New Roman" w:hAnsi="Times New Roman" w:cs="Times New Roman"/>
          <w:sz w:val="24"/>
          <w:szCs w:val="24"/>
        </w:rPr>
        <w:t>изменением социальной ситуации развития: ростом информационных нагрузок, характером социальных взаимодей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ствий, способами получения информации.</w:t>
      </w:r>
    </w:p>
    <w:p w14:paraId="09947922" w14:textId="05E69E96" w:rsidR="00A5220A" w:rsidRPr="00C00315" w:rsidRDefault="00A5220A" w:rsidP="00C00315">
      <w:pPr>
        <w:pStyle w:val="32"/>
        <w:keepNext/>
        <w:keepLines/>
        <w:numPr>
          <w:ilvl w:val="2"/>
          <w:numId w:val="3"/>
        </w:numPr>
        <w:tabs>
          <w:tab w:val="left" w:pos="649"/>
        </w:tabs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82" w:name="bookmark90"/>
      <w:bookmarkStart w:id="83" w:name="bookmark88"/>
      <w:bookmarkStart w:id="84" w:name="bookmark89"/>
      <w:bookmarkStart w:id="85" w:name="bookmark91"/>
      <w:bookmarkEnd w:id="82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Общая характеристика образовательной программы основного общего образования</w:t>
      </w:r>
      <w:bookmarkEnd w:id="83"/>
      <w:bookmarkEnd w:id="84"/>
      <w:bookmarkEnd w:id="85"/>
    </w:p>
    <w:p w14:paraId="1FF7CFAA" w14:textId="3CF3DD58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Программа основного общего образования разрабатывается в соответствии со ФГОС основного общего образования и с уче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том образовательной программой (ОП).</w:t>
      </w:r>
    </w:p>
    <w:p w14:paraId="00E67D16" w14:textId="213A7FC7" w:rsidR="00A5220A" w:rsidRPr="00C00315" w:rsidRDefault="00FE7211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бразовательная программа, согласно закону «Об образовании в Российской Федерации», — это учеб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но-методическая документация (примерный учебный план, примерный календарный план, учебный график, примерные рабочие программы учебных предметов, иные компоненты), определяющая объем и содержание образования определенного уровня, планируемые результаты освоения образовательной программы, примерные условия образовательной деятель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ности.</w:t>
      </w:r>
    </w:p>
    <w:p w14:paraId="25595DAE" w14:textId="5A9BCF19" w:rsidR="00A5220A" w:rsidRPr="00C00315" w:rsidRDefault="00FE7211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бразовательная программа основного общего образования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(далее – ОП ООО)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разрабатывается на основе ФГОС с учетом потребностей социально-экономического развития регионов, этнокультурных особенностей населения.</w:t>
      </w:r>
    </w:p>
    <w:p w14:paraId="706BA7E3" w14:textId="752F8EEF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Таким образом, ОП основного общего образования содержит документы, развивающие и детализирующие положения и требования, определенные во ФГОС ООО. Образовательная организация, в свою очередь, разрабатывая образо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вательную программу, использует содержащуюся в ОП 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кументацию с учетом своих возможностей и особенностей осу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ществления образовательной деятельности.</w:t>
      </w:r>
    </w:p>
    <w:p w14:paraId="6D14A656" w14:textId="0DD72F6D" w:rsidR="00A5220A" w:rsidRPr="00C00315" w:rsidRDefault="00E54025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13"/>
          <w:rFonts w:ascii="Times New Roman" w:hAnsi="Times New Roman" w:cs="Times New Roman"/>
          <w:sz w:val="24"/>
          <w:szCs w:val="24"/>
        </w:rPr>
        <w:t>О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бразовательная программа включает следующие документы:</w:t>
      </w:r>
    </w:p>
    <w:p w14:paraId="4C3E2502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—рабочие программы учебных предметов, учебных курсов (в том числе внеурочной деятельности), учебных модулей;</w:t>
      </w:r>
    </w:p>
    <w:p w14:paraId="071E89A2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—программу формирования универсальных учебных действий у обучающихся;</w:t>
      </w:r>
    </w:p>
    <w:p w14:paraId="3992BF67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—рабочую программу воспитания;</w:t>
      </w:r>
    </w:p>
    <w:p w14:paraId="4DC5AB0F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—программу коррекционной работы;</w:t>
      </w:r>
    </w:p>
    <w:p w14:paraId="334033B8" w14:textId="77777777" w:rsidR="00A5220A" w:rsidRPr="00C00315" w:rsidRDefault="00A5220A" w:rsidP="00C00315">
      <w:pPr>
        <w:pStyle w:val="a7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—учебный план;</w:t>
      </w:r>
    </w:p>
    <w:p w14:paraId="410CE872" w14:textId="77777777" w:rsidR="00A5220A" w:rsidRPr="00C00315" w:rsidRDefault="00A5220A" w:rsidP="00C00315">
      <w:pPr>
        <w:pStyle w:val="a7"/>
        <w:numPr>
          <w:ilvl w:val="0"/>
          <w:numId w:val="5"/>
        </w:numPr>
        <w:tabs>
          <w:tab w:val="left" w:pos="327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86" w:name="bookmark92"/>
      <w:bookmarkEnd w:id="86"/>
      <w:r w:rsidRPr="00C00315">
        <w:rPr>
          <w:rStyle w:val="13"/>
          <w:rFonts w:ascii="Times New Roman" w:hAnsi="Times New Roman" w:cs="Times New Roman"/>
          <w:sz w:val="24"/>
          <w:szCs w:val="24"/>
        </w:rPr>
        <w:t>план внеурочной деятельности;</w:t>
      </w:r>
    </w:p>
    <w:p w14:paraId="273E25A6" w14:textId="77777777" w:rsidR="00A5220A" w:rsidRPr="00C00315" w:rsidRDefault="00A5220A" w:rsidP="00C00315">
      <w:pPr>
        <w:pStyle w:val="a7"/>
        <w:numPr>
          <w:ilvl w:val="0"/>
          <w:numId w:val="5"/>
        </w:numPr>
        <w:tabs>
          <w:tab w:val="left" w:pos="327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87" w:name="bookmark93"/>
      <w:bookmarkEnd w:id="87"/>
      <w:r w:rsidRPr="00C00315">
        <w:rPr>
          <w:rStyle w:val="13"/>
          <w:rFonts w:ascii="Times New Roman" w:hAnsi="Times New Roman" w:cs="Times New Roman"/>
          <w:sz w:val="24"/>
          <w:szCs w:val="24"/>
        </w:rPr>
        <w:t>календарный учебный график;</w:t>
      </w:r>
    </w:p>
    <w:p w14:paraId="163708AE" w14:textId="77777777" w:rsidR="00A5220A" w:rsidRPr="00C00315" w:rsidRDefault="00A5220A" w:rsidP="00C00315">
      <w:pPr>
        <w:pStyle w:val="a7"/>
        <w:numPr>
          <w:ilvl w:val="0"/>
          <w:numId w:val="5"/>
        </w:numPr>
        <w:tabs>
          <w:tab w:val="left" w:pos="32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8" w:name="bookmark94"/>
      <w:bookmarkEnd w:id="88"/>
      <w:r w:rsidRPr="00C00315">
        <w:rPr>
          <w:rStyle w:val="13"/>
          <w:rFonts w:ascii="Times New Roman" w:hAnsi="Times New Roman" w:cs="Times New Roman"/>
          <w:sz w:val="24"/>
          <w:szCs w:val="24"/>
        </w:rPr>
        <w:t>календарный план воспитательной работы (содержащий 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речень событий и мероприятий воспитательной направлен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ности, которые организуются и проводятся Организацией или в которых Организация принимает участие в учебном году или периоде обучения);</w:t>
      </w:r>
    </w:p>
    <w:p w14:paraId="5854B79A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—характеристику условий реализации программы основного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общего образования в соответствии с требованиями ФГОС. Тематическое планирование выделено в отдельный доку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мент, который не входит в текст данного документа, но его можно найти на сайте </w:t>
      </w:r>
      <w:hyperlink r:id="rId10" w:history="1">
        <w:r w:rsidRPr="00C00315">
          <w:rPr>
            <w:rStyle w:val="13"/>
            <w:rFonts w:ascii="Times New Roman" w:hAnsi="Times New Roman" w:cs="Times New Roman"/>
            <w:sz w:val="24"/>
            <w:szCs w:val="24"/>
            <w:lang w:val="en-US" w:eastAsia="en-US"/>
          </w:rPr>
          <w:t>https</w:t>
        </w:r>
        <w:r w:rsidRPr="00C00315">
          <w:rPr>
            <w:rStyle w:val="13"/>
            <w:rFonts w:ascii="Times New Roman" w:hAnsi="Times New Roman" w:cs="Times New Roman"/>
            <w:sz w:val="24"/>
            <w:szCs w:val="24"/>
            <w:lang w:eastAsia="en-US"/>
          </w:rPr>
          <w:t>://</w:t>
        </w:r>
        <w:r w:rsidRPr="00C00315">
          <w:rPr>
            <w:rStyle w:val="13"/>
            <w:rFonts w:ascii="Times New Roman" w:hAnsi="Times New Roman" w:cs="Times New Roman"/>
            <w:sz w:val="24"/>
            <w:szCs w:val="24"/>
            <w:lang w:val="en-US" w:eastAsia="en-US"/>
          </w:rPr>
          <w:t>edsoo</w:t>
        </w:r>
        <w:r w:rsidRPr="00C00315">
          <w:rPr>
            <w:rStyle w:val="13"/>
            <w:rFonts w:ascii="Times New Roman" w:hAnsi="Times New Roman" w:cs="Times New Roman"/>
            <w:sz w:val="24"/>
            <w:szCs w:val="24"/>
            <w:lang w:eastAsia="en-US"/>
          </w:rPr>
          <w:t>.</w:t>
        </w:r>
        <w:r w:rsidRPr="00C00315">
          <w:rPr>
            <w:rStyle w:val="13"/>
            <w:rFonts w:ascii="Times New Roman" w:hAnsi="Times New Roman" w:cs="Times New Roman"/>
            <w:sz w:val="24"/>
            <w:szCs w:val="24"/>
            <w:lang w:val="en-US" w:eastAsia="en-US"/>
          </w:rPr>
          <w:t>ru</w:t>
        </w:r>
        <w:r w:rsidRPr="00C00315">
          <w:rPr>
            <w:rStyle w:val="13"/>
            <w:rFonts w:ascii="Times New Roman" w:hAnsi="Times New Roman" w:cs="Times New Roman"/>
            <w:sz w:val="24"/>
            <w:szCs w:val="24"/>
            <w:lang w:eastAsia="en-US"/>
          </w:rPr>
          <w:t>/</w:t>
        </w:r>
      </w:hyperlink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45147838" w14:textId="317FABAB" w:rsidR="00A5220A" w:rsidRPr="00C00315" w:rsidRDefault="00A5220A" w:rsidP="00C00315">
      <w:pPr>
        <w:pStyle w:val="24"/>
        <w:numPr>
          <w:ilvl w:val="1"/>
          <w:numId w:val="3"/>
        </w:numPr>
        <w:tabs>
          <w:tab w:val="left" w:pos="466"/>
        </w:tabs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89" w:name="bookmark95"/>
      <w:bookmarkEnd w:id="89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ПЛАНИРУЕМЫЕ РЕЗУЛЬТАТЫ ОСВОЕНИЯ ОБУЧАЮЩИМИСЯ ОБРАЗОВАТЕЛЬНОЙ ПРОГРАММЫ ОСНОВНОГО ОБЩЕГО ОБРАЗОВАНИЯ: ОБЩАЯ ХАРАКТЕРИСТИКА</w:t>
      </w:r>
    </w:p>
    <w:p w14:paraId="3D54DE0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ФГОС ООО устанавливает требования к трем группам резуль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татов освоения обучающимися программ основного общего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разования: личностным, метапредметным и предметным.</w:t>
      </w:r>
    </w:p>
    <w:p w14:paraId="7BD76D2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Требования к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личностным результатам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освоения обучающи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мися программ основного общего образования включают осоз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нание российской гражданской идентичности; готовность обу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чающихся к саморазвитию, самостоятельности и личностному самоопределению; ценность самостоятельности и инициативы; наличие мотивации к целенаправленной социально значимой деятельности; сформированность внутренней позиции лично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как особого ценностного отношения к себе, окружающим людям и жизни в целом.</w:t>
      </w:r>
    </w:p>
    <w:p w14:paraId="1283D94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ФГОС ООО определяет содержательные приоритеты в 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крытии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направлений воспитательного процесса: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граждан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ско-патриотического, духовно-нравственного, эстетического, физического, трудового, экологического воспитания, ценности научного познания. В Стандарте делается акцент на деятель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ностные аспекты достижения обучающимися личностных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зультатов на уровне ключевых понятий, характеризующих 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стижение обучающимися личностных результатов: осознание, готовность, ориентация, восприимчивость, установка.</w:t>
      </w:r>
    </w:p>
    <w:p w14:paraId="673407F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Личностные результаты освоения основной образовательной программы основного общего образования достигаются в един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 учебной и воспитательной деятельности образовательной организации в соответствии с традиционными российскими социокультурными и духовно-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нравственными ценностями, принятыми в обществе правилами и нормами поведения и спо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собствуют процессам самопознания, самовоспитания и само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развития, формирования внутренней позиции личности.</w:t>
      </w:r>
    </w:p>
    <w:p w14:paraId="5222298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тивных ценностных ориентаций и расширение опыта деятель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на ее основе и в процессе реализации основных направ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лений воспитательной деятельности, в том числе в части: гражданского воспитания, патриотического воспитания, ду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ховно-нравственного воспитания, эстетического воспитания, физического воспитания, формирования культуры здоровья и эмоционального благополучия, трудового воспитания, эколо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гического воспитания, осознание ценности научного позна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а также результаты, обеспечивающие адаптацию обучаю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щегося к изменяющимся условиям социальной и природной среды.</w:t>
      </w:r>
    </w:p>
    <w:p w14:paraId="03A1077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Метапредметные результаты включают:</w:t>
      </w:r>
    </w:p>
    <w:p w14:paraId="53A89375" w14:textId="2A66501B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0" w:name="bookmark96"/>
      <w:bookmarkEnd w:id="90"/>
      <w:r w:rsidRPr="00C00315">
        <w:rPr>
          <w:rStyle w:val="13"/>
          <w:rFonts w:ascii="Times New Roman" w:hAnsi="Times New Roman" w:cs="Times New Roman"/>
          <w:sz w:val="24"/>
          <w:szCs w:val="24"/>
        </w:rPr>
        <w:t>освоение обучающимися межпредметных понятий (используются в нескольких предметных областях и позволяют свя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зывать знания из различных учебных предметов, учебных курсов, модулей в целостную научную картину мира) и уни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версальных учебных действий (познавательные, коммуника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тивные, регулятивные);</w:t>
      </w:r>
    </w:p>
    <w:p w14:paraId="052DDBEE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1" w:name="bookmark97"/>
      <w:bookmarkEnd w:id="91"/>
      <w:r w:rsidRPr="00C00315">
        <w:rPr>
          <w:rStyle w:val="13"/>
          <w:rFonts w:ascii="Times New Roman" w:hAnsi="Times New Roman" w:cs="Times New Roman"/>
          <w:sz w:val="24"/>
          <w:szCs w:val="24"/>
        </w:rPr>
        <w:t>способность их использовать в учебной, познавательной и социальной практике;</w:t>
      </w:r>
    </w:p>
    <w:p w14:paraId="4B5AE691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2" w:name="bookmark98"/>
      <w:bookmarkEnd w:id="92"/>
      <w:r w:rsidRPr="00C00315">
        <w:rPr>
          <w:rStyle w:val="13"/>
          <w:rFonts w:ascii="Times New Roman" w:hAnsi="Times New Roman" w:cs="Times New Roman"/>
          <w:sz w:val="24"/>
          <w:szCs w:val="24"/>
        </w:rPr>
        <w:t>готовность к самостоятельному планированию и осуществле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нию учебной деятельности и организации учебного сотруд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ничества с педагогическими работниками и сверстниками, к участию в построении индивидуальной образовательной траектории;</w:t>
      </w:r>
    </w:p>
    <w:p w14:paraId="794C2FD9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3" w:name="bookmark99"/>
      <w:bookmarkEnd w:id="93"/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навыками работы с информацией: восприятие и создание информационных текстов в различных форматах, в том числе цифровых, с учетом назначения информации и ее целевой аудитории.</w:t>
      </w:r>
    </w:p>
    <w:p w14:paraId="7AD49C9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Метапредметные результаты сгруппированы по трем направ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лениям и отражают способность обучающихся использовать на практике универсальные учебные действия, составляющие умение овладевать:</w:t>
      </w:r>
    </w:p>
    <w:p w14:paraId="4988BB0D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—универсальными учебными познавательными действиями; —универсальными учебными коммуникативными действиями; —универсальными регулятивными действиями.</w:t>
      </w:r>
    </w:p>
    <w:p w14:paraId="1D7CCC5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универсальными учебными познавательными 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ствиями предполагает умение использовать базовые логические действия, базовые исследовательские действия, работать с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формацией.</w:t>
      </w:r>
    </w:p>
    <w:p w14:paraId="57B8380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системой универсальных учебных коммуникатив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действий обеспечивает сформированность социальных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выков общения, совместной деятельности.</w:t>
      </w:r>
    </w:p>
    <w:p w14:paraId="5149C87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универсальными учебными регулятивными 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ствиями включает умения самоорганизации, самоконтроля, развитие эмоционального интеллекта</w:t>
      </w:r>
    </w:p>
    <w:p w14:paraId="169B92D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ФГОС ООО определяет предметные результаты освоения программ основного общего образования с учетом необходимо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сохранения фундаментального характера образования, специфики изучаемых учебных предметов и обеспечения успешного продвижения обучающихся на следующем уровне образования.</w:t>
      </w:r>
    </w:p>
    <w:p w14:paraId="695CD1E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Предметные результаты включают: освоение обучающимися в ходе изучения учебного предмета научных знаний, умений и способов действий, специфических для соответствующей предметной области; предпосылки научного типа мышления; виды деятельности по получению нового знания, его интерпре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тации, преобразованию и применению в различных учебных ситуациях, в том числе при создании учебных и социальных проектов.</w:t>
      </w:r>
    </w:p>
    <w:p w14:paraId="28EDE45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Требования к предметным результатам:</w:t>
      </w:r>
    </w:p>
    <w:p w14:paraId="495E7BE8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4" w:name="bookmark100"/>
      <w:bookmarkEnd w:id="94"/>
      <w:r w:rsidRPr="00C00315">
        <w:rPr>
          <w:rStyle w:val="13"/>
          <w:rFonts w:ascii="Times New Roman" w:hAnsi="Times New Roman" w:cs="Times New Roman"/>
          <w:sz w:val="24"/>
          <w:szCs w:val="24"/>
        </w:rPr>
        <w:t>сформулированы в деятельностной форме с усилением 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цента на применение знаний и конкретные умения;</w:t>
      </w:r>
    </w:p>
    <w:p w14:paraId="48C44EFE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5" w:name="bookmark101"/>
      <w:bookmarkEnd w:id="95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определяют минимум содержания гарантированного госу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дарством основного общего образования, построенного в 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гике изучения каждого учебного предмета;</w:t>
      </w:r>
    </w:p>
    <w:p w14:paraId="2E174CB4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6" w:name="bookmark102"/>
      <w:bookmarkEnd w:id="96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определяют требования к результатам освоения программ основного общего образования по учебным предметам «Рус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ский язык», «Литература», «Родной язык (русский)», «Род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ная литература (русская)», «Английский язык», «Немецкий язык», «Французский язык», «Испанский язык», «Китай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ский язык», «История», «Обществознание», «География», «Изобразительное искусство», «Музыка», «Технология», «Физическая культура», «Основы безопасности жизнедея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тельности» на базовом уровне;</w:t>
      </w:r>
    </w:p>
    <w:p w14:paraId="4EE6547B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7" w:name="bookmark103"/>
      <w:bookmarkEnd w:id="97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определяют требования к результатам освоения программ основного общего образования по учебным предметам «Ма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тематика», «Информатика», «Физика», «Химия», «Биоло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гия» на базовом и углубленном уровнях;</w:t>
      </w:r>
    </w:p>
    <w:p w14:paraId="7543CA46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8" w:name="bookmark104"/>
      <w:bookmarkEnd w:id="98"/>
      <w:r w:rsidRPr="00C00315">
        <w:rPr>
          <w:rStyle w:val="13"/>
          <w:rFonts w:ascii="Times New Roman" w:hAnsi="Times New Roman" w:cs="Times New Roman"/>
          <w:sz w:val="24"/>
          <w:szCs w:val="24"/>
        </w:rPr>
        <w:t>усиливают акценты на изучение явлений и процессов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временной России и мира в целом, современного состояния науки.</w:t>
      </w:r>
    </w:p>
    <w:p w14:paraId="0FC98423" w14:textId="2A69F2F7" w:rsidR="00A5220A" w:rsidRPr="001E5E68" w:rsidRDefault="00A5220A" w:rsidP="00D566DE">
      <w:pPr>
        <w:pStyle w:val="24"/>
        <w:numPr>
          <w:ilvl w:val="1"/>
          <w:numId w:val="3"/>
        </w:numPr>
        <w:tabs>
          <w:tab w:val="left" w:pos="457"/>
        </w:tabs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99" w:name="bookmark105"/>
      <w:bookmarkEnd w:id="99"/>
      <w:r w:rsidRPr="001E5E68">
        <w:rPr>
          <w:rStyle w:val="23"/>
          <w:rFonts w:ascii="Times New Roman" w:hAnsi="Times New Roman" w:cs="Times New Roman"/>
          <w:b/>
          <w:bCs/>
          <w:sz w:val="24"/>
          <w:szCs w:val="24"/>
        </w:rPr>
        <w:t>СИСТЕМА ОЦЕНКИ ДОСТИЖЕНИЯ</w:t>
      </w:r>
      <w:r w:rsidR="001E5E68" w:rsidRPr="001E5E68">
        <w:rPr>
          <w:rStyle w:val="23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E5E68">
        <w:rPr>
          <w:rStyle w:val="23"/>
          <w:rFonts w:ascii="Times New Roman" w:hAnsi="Times New Roman" w:cs="Times New Roman"/>
          <w:b/>
          <w:bCs/>
          <w:sz w:val="24"/>
          <w:szCs w:val="24"/>
        </w:rPr>
        <w:t>ПЛАНИРУЕМЫХ РЕЗУЛЬТАТОВ ОСВОЕНИЯ</w:t>
      </w:r>
      <w:r w:rsidR="001E5E68" w:rsidRPr="001E5E68">
        <w:rPr>
          <w:rStyle w:val="23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E5E68">
        <w:rPr>
          <w:rStyle w:val="23"/>
          <w:rFonts w:ascii="Times New Roman" w:hAnsi="Times New Roman" w:cs="Times New Roman"/>
          <w:b/>
          <w:bCs/>
          <w:sz w:val="24"/>
          <w:szCs w:val="24"/>
        </w:rPr>
        <w:t>ОБРАЗОВАТЕЛЬНОЙ ПРОГРАММЫ</w:t>
      </w:r>
    </w:p>
    <w:p w14:paraId="40DEF507" w14:textId="77777777" w:rsidR="00A5220A" w:rsidRPr="00C00315" w:rsidRDefault="00A5220A" w:rsidP="00C00315">
      <w:pPr>
        <w:pStyle w:val="32"/>
        <w:keepNext/>
        <w:keepLines/>
        <w:numPr>
          <w:ilvl w:val="2"/>
          <w:numId w:val="3"/>
        </w:numPr>
        <w:tabs>
          <w:tab w:val="left" w:pos="644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00" w:name="bookmark108"/>
      <w:bookmarkStart w:id="101" w:name="bookmark106"/>
      <w:bookmarkStart w:id="102" w:name="bookmark107"/>
      <w:bookmarkStart w:id="103" w:name="bookmark109"/>
      <w:bookmarkEnd w:id="100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Общие положения</w:t>
      </w:r>
      <w:bookmarkEnd w:id="101"/>
      <w:bookmarkEnd w:id="102"/>
      <w:bookmarkEnd w:id="103"/>
    </w:p>
    <w:p w14:paraId="446ADDD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соответствии со статусом ФГОС ООО, «независимо от 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 получения основного общего образования и формы обуче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ния» этот документ «является основой объективной оценки соответствия установленным требованиям образовательной 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ятельности и подготовки обучающихся, освоивших программу основного общего образования». Это означает, что ФГОС задает основные требования к образовательным результатам и сред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ствам оценки их достижения.</w:t>
      </w:r>
    </w:p>
    <w:p w14:paraId="52CE5CB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Система оценки достижения планируемых результатов (да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лее — система оценки)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«Положения об оценке образовательных достижений обучаю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щихся».</w:t>
      </w:r>
    </w:p>
    <w:p w14:paraId="51C70AB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Система оценки призвана способствовать поддержанию един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ства всей системы образования, обеспечению преемственности в системе непрерывного образования. Ее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 xml:space="preserve">основными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функция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softHyphen/>
        <w:t xml:space="preserve">ми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являются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ориентация образовательного процесса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на достижение планируемых результатов освоения основной обра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зовательной программы основного общего образования и обе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спечение эффективной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«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обратной связи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»,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позволяющей осу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ществлять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управление образовательным процессом.</w:t>
      </w:r>
    </w:p>
    <w:p w14:paraId="5BF286C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Основными направлениями и целями оценочной деятельно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softHyphen/>
        <w:t xml:space="preserve">сти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 образовательной организации являются:</w:t>
      </w:r>
    </w:p>
    <w:p w14:paraId="0228CBD9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4" w:name="bookmark110"/>
      <w:bookmarkEnd w:id="104"/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оценка образовательных достижений обучающихся на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вых исследований муниципального, регионального и феде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рального уровней;</w:t>
      </w:r>
    </w:p>
    <w:p w14:paraId="7220F19C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48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5" w:name="bookmark111"/>
      <w:bookmarkEnd w:id="105"/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оценка результатов деятельности педагогических кадров как основа аттестационных процедур;</w:t>
      </w:r>
    </w:p>
    <w:p w14:paraId="74E1ED33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48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6" w:name="bookmark112"/>
      <w:bookmarkEnd w:id="106"/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оценка результатов деятельности образовательной организа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как основа аккредитационных процедур.</w:t>
      </w:r>
    </w:p>
    <w:p w14:paraId="1A55B44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Основным объектом системы оценки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, ее содержательной и критериальной базой выступают требования ФГОС, которые конкретизируются в планируемых результатах освоения обуча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ющимися основной образовательной программы образователь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организации.</w:t>
      </w:r>
    </w:p>
    <w:p w14:paraId="64F250F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Система оценки включает процедуры внутренней и внешней оценки.</w:t>
      </w:r>
    </w:p>
    <w:p w14:paraId="3F19555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Внутренняя оценка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включает:</w:t>
      </w:r>
    </w:p>
    <w:p w14:paraId="49EBF898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48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7" w:name="bookmark113"/>
      <w:bookmarkEnd w:id="107"/>
      <w:r w:rsidRPr="00C00315">
        <w:rPr>
          <w:rStyle w:val="13"/>
          <w:rFonts w:ascii="Times New Roman" w:hAnsi="Times New Roman" w:cs="Times New Roman"/>
          <w:sz w:val="24"/>
          <w:szCs w:val="24"/>
        </w:rPr>
        <w:t>стартовую диагностику,</w:t>
      </w:r>
    </w:p>
    <w:p w14:paraId="7CACC112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48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8" w:name="bookmark114"/>
      <w:bookmarkEnd w:id="108"/>
      <w:r w:rsidRPr="00C00315">
        <w:rPr>
          <w:rStyle w:val="13"/>
          <w:rFonts w:ascii="Times New Roman" w:hAnsi="Times New Roman" w:cs="Times New Roman"/>
          <w:sz w:val="24"/>
          <w:szCs w:val="24"/>
        </w:rPr>
        <w:t>текущую и тематическую оценку,</w:t>
      </w:r>
    </w:p>
    <w:p w14:paraId="0A77D849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48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9" w:name="bookmark115"/>
      <w:bookmarkEnd w:id="109"/>
      <w:r w:rsidRPr="00C00315">
        <w:rPr>
          <w:rStyle w:val="13"/>
          <w:rFonts w:ascii="Times New Roman" w:hAnsi="Times New Roman" w:cs="Times New Roman"/>
          <w:sz w:val="24"/>
          <w:szCs w:val="24"/>
        </w:rPr>
        <w:t>портфолио,</w:t>
      </w:r>
    </w:p>
    <w:p w14:paraId="32B12F07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48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0" w:name="bookmark116"/>
      <w:bookmarkEnd w:id="110"/>
      <w:r w:rsidRPr="00C00315">
        <w:rPr>
          <w:rStyle w:val="13"/>
          <w:rFonts w:ascii="Times New Roman" w:hAnsi="Times New Roman" w:cs="Times New Roman"/>
          <w:sz w:val="24"/>
          <w:szCs w:val="24"/>
        </w:rPr>
        <w:t>внутришкольный мониторинг образовательных достижений,</w:t>
      </w:r>
    </w:p>
    <w:p w14:paraId="5265F676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48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1" w:name="bookmark117"/>
      <w:bookmarkEnd w:id="111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промежуточную и итоговую аттестацию обучающихся.</w:t>
      </w:r>
    </w:p>
    <w:p w14:paraId="2CACDB5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К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внешним процедурам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относятся:</w:t>
      </w:r>
    </w:p>
    <w:p w14:paraId="7E669314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48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2" w:name="bookmark118"/>
      <w:bookmarkEnd w:id="112"/>
      <w:r w:rsidRPr="00C00315">
        <w:rPr>
          <w:rStyle w:val="13"/>
          <w:rFonts w:ascii="Times New Roman" w:hAnsi="Times New Roman" w:cs="Times New Roman"/>
          <w:sz w:val="24"/>
          <w:szCs w:val="24"/>
        </w:rPr>
        <w:t>государственная итоговая аттестация</w:t>
      </w:r>
      <w:r w:rsidRPr="00C00315">
        <w:rPr>
          <w:rStyle w:val="13"/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,</w:t>
      </w:r>
    </w:p>
    <w:p w14:paraId="4025729B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48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3" w:name="bookmark119"/>
      <w:bookmarkEnd w:id="113"/>
      <w:r w:rsidRPr="00C00315">
        <w:rPr>
          <w:rStyle w:val="13"/>
          <w:rFonts w:ascii="Times New Roman" w:hAnsi="Times New Roman" w:cs="Times New Roman"/>
          <w:sz w:val="24"/>
          <w:szCs w:val="24"/>
        </w:rPr>
        <w:t>независимая оценка качества образования</w:t>
      </w:r>
      <w:r w:rsidRPr="00C00315">
        <w:rPr>
          <w:rStyle w:val="13"/>
          <w:rFonts w:ascii="Times New Roman" w:hAnsi="Times New Roman" w:cs="Times New Roman"/>
          <w:sz w:val="24"/>
          <w:szCs w:val="24"/>
          <w:vertAlign w:val="superscript"/>
        </w:rPr>
        <w:footnoteReference w:id="1"/>
      </w:r>
      <w:r w:rsidRPr="00C00315">
        <w:rPr>
          <w:rStyle w:val="13"/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vertAlign w:val="superscript"/>
        </w:rPr>
        <w:footnoteReference w:id="2"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</w:t>
      </w:r>
    </w:p>
    <w:p w14:paraId="77AA8663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48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4" w:name="bookmark120"/>
      <w:bookmarkEnd w:id="114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мониторинговые исследования</w:t>
      </w:r>
      <w:r w:rsidRPr="00C00315">
        <w:rPr>
          <w:rStyle w:val="13"/>
          <w:rFonts w:ascii="Times New Roman" w:hAnsi="Times New Roman" w:cs="Times New Roman"/>
          <w:sz w:val="24"/>
          <w:szCs w:val="24"/>
          <w:vertAlign w:val="superscript"/>
        </w:rPr>
        <w:footnoteReference w:id="3"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муниципального, региональ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и федерального уровней.</w:t>
      </w:r>
    </w:p>
    <w:p w14:paraId="63F27B4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Особенности каждой из указанных процедур описаны в п.1.3.3 настоящего документа.</w:t>
      </w:r>
    </w:p>
    <w:p w14:paraId="686F26A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соответствии с ФГОС ООО система оценки образовательной организации реализует системно-деятельностный, уровневый и комплексный подходы к оценке образовательных достиже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ний.</w:t>
      </w:r>
    </w:p>
    <w:p w14:paraId="0B2BD8A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Системно-деятельностный подход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к оценке образовательных достижений проявляется в оценке способности учащихся к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шению учебно-познавательных и учебно-практических задач, а также в оценке уровня функциональной грамотности уча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щихся. Он обеспечивается содержанием и критериями оценки, в качестве которых выступают планируемые результаты обуче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выраженные в деятельностной форме и в терминах, обо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значающих компетенции функциональной грамотности уча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щихся.</w:t>
      </w:r>
    </w:p>
    <w:p w14:paraId="2C23205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Уровневый подход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служит важнейшей основой для органи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зации индивидуальной работы с учащимися. Он реализуется как по отношению к содержанию оценки, так и к представле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нию и интерпретации результатов измерений.</w:t>
      </w:r>
    </w:p>
    <w:p w14:paraId="5A9B65E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Уровневый подход реализуется за счет фиксации различ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уровней достижения обучающимися планируемых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зультатов: базового уровня и уровней выше и ниже базового. Достижение базового уровня свидетельствует о способности обучающихся решать типовые учебные задачи, целенаправ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ленно отрабатываемые со всеми обучающимися в ходе учеб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процесса. Овладение базовым уровнем является доста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точным для продолжения обучения и усвоения последующего материала.</w:t>
      </w:r>
    </w:p>
    <w:p w14:paraId="16A0CAF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Комплексный подход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к оценке образовательных достижений реализуется с помощью:</w:t>
      </w:r>
    </w:p>
    <w:p w14:paraId="31968E11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5" w:name="bookmark121"/>
      <w:bookmarkEnd w:id="115"/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оценки предметных и метапредметных результатов;</w:t>
      </w:r>
    </w:p>
    <w:p w14:paraId="77D4E815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6" w:name="bookmark122"/>
      <w:bookmarkEnd w:id="116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использования комплекса оценочных процедур (стартовой,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текущей, тематической, промежуточной) как основы для оценки динамики индивидуальных образовательных дости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жений и для итоговой оценки;</w:t>
      </w:r>
    </w:p>
    <w:p w14:paraId="3DD85987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7" w:name="bookmark123"/>
      <w:bookmarkEnd w:id="117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использования контекстной информации (особенности обу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чающихся, условия в процессе обучения и др.) для интерпре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тации полученных результатов в целях управления каче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ством образования;</w:t>
      </w:r>
    </w:p>
    <w:p w14:paraId="2FEF5919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8" w:name="bookmark124"/>
      <w:bookmarkEnd w:id="118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использования разнообразных методов и форм оценки, вза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имно дополняющих друг друга (стандартизированных уст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и письменных работ, проектов, практических работ, командных, исследовательских, творческих работ, самоана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лиза и самооценки, взаимооценки, наблюдения, испытаний (тестов), динамических показателей усвоения знаний и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витие умений, в том числе формируемых с использованием цифровых технологий.</w:t>
      </w:r>
    </w:p>
    <w:p w14:paraId="0C39F1BF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1.3.2 ОСОБЕННОСТИ ОЦЕНКИ МЕТАПРЕДМЕТНЫХ</w:t>
      </w:r>
    </w:p>
    <w:p w14:paraId="25FBE1D0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И ПРЕДМЕТНЫХ РЕЗУЛЬТАТОВ</w:t>
      </w:r>
    </w:p>
    <w:p w14:paraId="4B12AF98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Особенности оценки метапредметных результатов</w:t>
      </w:r>
    </w:p>
    <w:p w14:paraId="26E73B8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Оценка метапредметных результатов представляет собой оценку достижения планируемых результатов освоения основ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образовательной программы, которые представлены в программе формирования универсальных учебных действий обучающихся и отражают совокупность познавательных, ком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муникативных и регулятивных универсальных учебных 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ствий, а также систему междисциплинарных (межпредмет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ных) понятий.</w:t>
      </w:r>
    </w:p>
    <w:p w14:paraId="0FE4683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метапредметных результатов обеспечивается совокупностью всех учебных предметов и внеурочной деятель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ности.</w:t>
      </w:r>
    </w:p>
    <w:p w14:paraId="487DDCB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Основным объектом и предметом оценки метапредметных результатов является овладение:</w:t>
      </w:r>
    </w:p>
    <w:p w14:paraId="1F894C2C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—универсальными учебными познавательными действиями (замещение, моделирование, кодирование и декодирование информации, логические операции, включая общие приемы решения задач);</w:t>
      </w:r>
    </w:p>
    <w:p w14:paraId="713BF8D7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—универсальными учебными коммуникативными действиями (приобретение умения учитывать позицию собеседника, 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ганизовывать и осуществлять сотрудничество, взаимодей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ствие с педагогическими работниками и со сверстниками, адекватно передавать информацию и отображать предмет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ное содержание и условия деятельности и речи, учитывать разные мнения и интересы, аргументировать и обосновы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свою позицию, задавать вопросы, необходимые для 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ганизации собственной деятельности и сотрудничества с партнером);</w:t>
      </w:r>
    </w:p>
    <w:p w14:paraId="24C64D8A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—универсальными учебными регулятивными действиями (способность принимать и сохранять учебную цель и задачу, планировать ее реализацию, контролировать и оценивать свои действия, вносить соответствующие коррективы в их выполнение, ставить новые учебные задачи, проявлять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знавательную инициативу в учебном сотрудничестве, осу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ществлять констатирующий и предвосхищающий контроль по результату и способу действия, актуальный контроль на уровне произвольного внимания).</w:t>
      </w:r>
    </w:p>
    <w:p w14:paraId="66995D4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Оценка достижения метапредметных результатов осущест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вляется администрацией образовательной организации в ходе внутришкольного мониторинга. Содержание и периодичность внутришкольного мониторинга устанавливается решением 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дагогического совета. Инструментарий строится на межпред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метной основе и может включать диагностические материалы по оценке читательской и цифровой грамотности, сформиро- ванности регулятивных, коммуникативных и познавательных учебных действий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</w:p>
    <w:p w14:paraId="249D5FB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Наиболее адекватными формами оценки являются:</w:t>
      </w:r>
    </w:p>
    <w:p w14:paraId="446CC16C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9" w:name="bookmark125"/>
      <w:bookmarkEnd w:id="119"/>
      <w:r w:rsidRPr="00C00315">
        <w:rPr>
          <w:rStyle w:val="13"/>
          <w:rFonts w:ascii="Times New Roman" w:hAnsi="Times New Roman" w:cs="Times New Roman"/>
          <w:sz w:val="24"/>
          <w:szCs w:val="24"/>
        </w:rPr>
        <w:t>для проверки читательской грамотности — письменная 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бота на межпредметной основе;</w:t>
      </w:r>
    </w:p>
    <w:p w14:paraId="1B4527F3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0" w:name="bookmark126"/>
      <w:bookmarkEnd w:id="120"/>
      <w:r w:rsidRPr="00C00315">
        <w:rPr>
          <w:rStyle w:val="13"/>
          <w:rFonts w:ascii="Times New Roman" w:hAnsi="Times New Roman" w:cs="Times New Roman"/>
          <w:sz w:val="24"/>
          <w:szCs w:val="24"/>
        </w:rPr>
        <w:t>для проверки цифровой грамотности — практическая работа в сочетании с письменной (компьютеризованной) частью;</w:t>
      </w:r>
    </w:p>
    <w:p w14:paraId="471A5557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1" w:name="bookmark127"/>
      <w:bookmarkEnd w:id="121"/>
      <w:r w:rsidRPr="00C00315">
        <w:rPr>
          <w:rStyle w:val="13"/>
          <w:rFonts w:ascii="Times New Roman" w:hAnsi="Times New Roman" w:cs="Times New Roman"/>
          <w:sz w:val="24"/>
          <w:szCs w:val="24"/>
        </w:rPr>
        <w:t>для проверки сформированности регулятивных, коммуника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тивных и познавательных учебных действий — экспертная оценка процесса и результатов выполнения групповых и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дивидуальных учебных исследований и проектов.</w:t>
      </w:r>
    </w:p>
    <w:p w14:paraId="5848D00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Каждый из перечисленных видов диагностики проводится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 периодичностью не менее чем один раз в два года.</w:t>
      </w:r>
    </w:p>
    <w:p w14:paraId="7C62A70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Основной процедурой итоговой оценки достижения мета- предметных результатов является защита итогового индивиду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ального проекта, которая может рассматриваться как допуск к государственной итоговой аттестации.</w:t>
      </w:r>
    </w:p>
    <w:p w14:paraId="6FAF116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Итоговый проект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представляет собой учебный проект, выпол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областей знаний и/или видов деятельности и способность проектировать и осуществлять целесообразную и результатив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ную деятельность (учебно-познавательную, конструкторскую, социальную, художественно-творческую и др.). Выбор темы итогового проекта осуществляется обучающимися.</w:t>
      </w:r>
    </w:p>
    <w:p w14:paraId="2A3CB14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Результатом (продуктом) проектной деятельности может быть одна из из следующих работ:</w:t>
      </w:r>
    </w:p>
    <w:p w14:paraId="7568F409" w14:textId="77777777" w:rsidR="00A5220A" w:rsidRPr="00C00315" w:rsidRDefault="00A5220A" w:rsidP="00C00315">
      <w:pPr>
        <w:pStyle w:val="a7"/>
        <w:tabs>
          <w:tab w:val="left" w:pos="52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2" w:name="bookmark128"/>
      <w:r w:rsidRPr="00C00315">
        <w:rPr>
          <w:rStyle w:val="13"/>
          <w:rFonts w:ascii="Times New Roman" w:hAnsi="Times New Roman" w:cs="Times New Roman"/>
          <w:sz w:val="24"/>
          <w:szCs w:val="24"/>
        </w:rPr>
        <w:t>а</w:t>
      </w:r>
      <w:bookmarkEnd w:id="122"/>
      <w:r w:rsidRPr="00C00315">
        <w:rPr>
          <w:rStyle w:val="13"/>
          <w:rFonts w:ascii="Times New Roman" w:hAnsi="Times New Roman" w:cs="Times New Roman"/>
          <w:sz w:val="24"/>
          <w:szCs w:val="24"/>
        </w:rPr>
        <w:t>)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ab/>
        <w:t>письменная работа (эссе, реферат, аналитические матери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алы, обзорные материалы, отчеты о проведенных исследовани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ях, стендовый доклад и др.);</w:t>
      </w:r>
    </w:p>
    <w:p w14:paraId="5666ECE9" w14:textId="77777777" w:rsidR="00A5220A" w:rsidRPr="00C00315" w:rsidRDefault="00A5220A" w:rsidP="00C00315">
      <w:pPr>
        <w:pStyle w:val="a7"/>
        <w:tabs>
          <w:tab w:val="left" w:pos="52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3" w:name="bookmark129"/>
      <w:r w:rsidRPr="00C00315">
        <w:rPr>
          <w:rStyle w:val="13"/>
          <w:rFonts w:ascii="Times New Roman" w:hAnsi="Times New Roman" w:cs="Times New Roman"/>
          <w:sz w:val="24"/>
          <w:szCs w:val="24"/>
        </w:rPr>
        <w:t>б</w:t>
      </w:r>
      <w:bookmarkEnd w:id="123"/>
      <w:r w:rsidRPr="00C00315">
        <w:rPr>
          <w:rStyle w:val="13"/>
          <w:rFonts w:ascii="Times New Roman" w:hAnsi="Times New Roman" w:cs="Times New Roman"/>
          <w:sz w:val="24"/>
          <w:szCs w:val="24"/>
        </w:rPr>
        <w:t>)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ab/>
        <w:t>художественная творческая работа (в области литерату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ры, музыки, изобразительного искусства, экранных искусств), представленная в виде прозаического или стихотворного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изведения, инсценировки, художественной декламации,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полнения музыкального произведения, компьютерной анима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и др.;</w:t>
      </w:r>
    </w:p>
    <w:p w14:paraId="459B995C" w14:textId="77777777" w:rsidR="00A5220A" w:rsidRPr="00C00315" w:rsidRDefault="00A5220A" w:rsidP="00C00315">
      <w:pPr>
        <w:pStyle w:val="a7"/>
        <w:tabs>
          <w:tab w:val="left" w:pos="53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4" w:name="bookmark130"/>
      <w:r w:rsidRPr="00C00315">
        <w:rPr>
          <w:rStyle w:val="13"/>
          <w:rFonts w:ascii="Times New Roman" w:hAnsi="Times New Roman" w:cs="Times New Roman"/>
          <w:sz w:val="24"/>
          <w:szCs w:val="24"/>
        </w:rPr>
        <w:t>в</w:t>
      </w:r>
      <w:bookmarkEnd w:id="124"/>
      <w:r w:rsidRPr="00C00315">
        <w:rPr>
          <w:rStyle w:val="13"/>
          <w:rFonts w:ascii="Times New Roman" w:hAnsi="Times New Roman" w:cs="Times New Roman"/>
          <w:sz w:val="24"/>
          <w:szCs w:val="24"/>
        </w:rPr>
        <w:t>)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ab/>
        <w:t>материальный объект, макет, иное конструкторское изде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лие;</w:t>
      </w:r>
    </w:p>
    <w:p w14:paraId="7D573BC7" w14:textId="77777777" w:rsidR="00A5220A" w:rsidRPr="00C00315" w:rsidRDefault="00A5220A" w:rsidP="00C00315">
      <w:pPr>
        <w:pStyle w:val="a7"/>
        <w:tabs>
          <w:tab w:val="left" w:pos="52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5" w:name="bookmark131"/>
      <w:r w:rsidRPr="00C00315">
        <w:rPr>
          <w:rStyle w:val="13"/>
          <w:rFonts w:ascii="Times New Roman" w:hAnsi="Times New Roman" w:cs="Times New Roman"/>
          <w:sz w:val="24"/>
          <w:szCs w:val="24"/>
        </w:rPr>
        <w:t>г</w:t>
      </w:r>
      <w:bookmarkEnd w:id="125"/>
      <w:r w:rsidRPr="00C00315">
        <w:rPr>
          <w:rStyle w:val="13"/>
          <w:rFonts w:ascii="Times New Roman" w:hAnsi="Times New Roman" w:cs="Times New Roman"/>
          <w:sz w:val="24"/>
          <w:szCs w:val="24"/>
        </w:rPr>
        <w:t>)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ab/>
        <w:t>отчетные материалы по социальному проекту, которые 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гут включать как тексты, так и мультимедийные продукты.</w:t>
      </w:r>
    </w:p>
    <w:p w14:paraId="169D4DF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Требования к организации проектной деятельности, к содер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жанию и направленности проекта, а также критерии оценки проектной работы разрабатываются с учетом целей и задач проектной деятельности на данном этапе образования и в соот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ветствии с особенностями образовательной организации.</w:t>
      </w:r>
    </w:p>
    <w:p w14:paraId="2BC3A16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Общим требованием ко всем работам является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необходимость соблюдения норм и правил цитирования, ссылок на различные источники. В случае заимствования текста работы (плагиата) без указания ссылок на источник проект к защите не допуска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ется.</w:t>
      </w:r>
    </w:p>
    <w:p w14:paraId="0B14465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Защита проекта осуществляется в процессе специально орга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низованной деятельности комиссии образовательной организа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или на школьной конференции.</w:t>
      </w:r>
    </w:p>
    <w:p w14:paraId="23DA26A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Результаты выполнения проекта оцениваются по итогам 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смотрения комиссией представленного продукта с краткой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яснительной запиской, презентации обучающегося и отзыва руководителя.</w:t>
      </w:r>
    </w:p>
    <w:p w14:paraId="0308D7D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Критерии</w:t>
      </w:r>
      <w:r w:rsidRPr="00C00315">
        <w:rPr>
          <w:rStyle w:val="13"/>
          <w:rFonts w:ascii="Times New Roman" w:hAnsi="Times New Roman" w:cs="Times New Roman"/>
          <w:sz w:val="24"/>
          <w:szCs w:val="24"/>
          <w:vertAlign w:val="superscript"/>
        </w:rPr>
        <w:footnoteReference w:id="4"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оценки проектной работы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разрабатываются с уче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том целей и задач проектной деятельности на данном этапе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разования. Проектную деятельность целесообразно оценивать по следующим критериям:</w:t>
      </w:r>
    </w:p>
    <w:p w14:paraId="054D156C" w14:textId="77777777" w:rsidR="00A5220A" w:rsidRPr="00C00315" w:rsidRDefault="00A5220A" w:rsidP="00C00315">
      <w:pPr>
        <w:pStyle w:val="a7"/>
        <w:numPr>
          <w:ilvl w:val="0"/>
          <w:numId w:val="6"/>
        </w:numPr>
        <w:tabs>
          <w:tab w:val="left" w:pos="52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6" w:name="bookmark132"/>
      <w:bookmarkEnd w:id="126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Способность к самостоятельному приобретению знаний и решению проблем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, проявляющаяся в умении поставить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блему и выбрать адекватные способы ее решения, включая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иск и обработку информации, формулировку выводов и/или обоснование и реализацию/апробацию принятого решения, обо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снование и создание модели, прогноза, макета, объекта, творче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ского решения и т.п. Данный критерий в целом включает оцен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ку сформированности познавательных учебных действий.</w:t>
      </w:r>
    </w:p>
    <w:p w14:paraId="793B7A32" w14:textId="77777777" w:rsidR="00A5220A" w:rsidRPr="00C00315" w:rsidRDefault="00A5220A" w:rsidP="00C00315">
      <w:pPr>
        <w:pStyle w:val="a7"/>
        <w:numPr>
          <w:ilvl w:val="0"/>
          <w:numId w:val="6"/>
        </w:numPr>
        <w:tabs>
          <w:tab w:val="left" w:pos="52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7" w:name="bookmark133"/>
      <w:bookmarkEnd w:id="127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Сформированность предметных знаний и способов дей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softHyphen/>
        <w:t>ствий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, проявляющаяся в умении раскрыть содержание работы, грамотно и обоснованно в соответствии с рассматриваемой про- блемой/темой использовать имеющиеся знания и способы 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ствий.</w:t>
      </w:r>
    </w:p>
    <w:p w14:paraId="79CBB634" w14:textId="77777777" w:rsidR="00A5220A" w:rsidRPr="00C00315" w:rsidRDefault="00A5220A" w:rsidP="00C00315">
      <w:pPr>
        <w:pStyle w:val="a7"/>
        <w:numPr>
          <w:ilvl w:val="0"/>
          <w:numId w:val="6"/>
        </w:numPr>
        <w:tabs>
          <w:tab w:val="left" w:pos="52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8" w:name="bookmark134"/>
      <w:bookmarkEnd w:id="128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Сформированность регулятивных действий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, проявляю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щаяся в умении самостоятельно планировать и управлять сво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ей познавательной деятельностью во времени; использовать ресурсные возможности для достижения целей; осуществлять выбор конструктивных стратегий в трудных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ситуациях.</w:t>
      </w:r>
    </w:p>
    <w:p w14:paraId="1719E919" w14:textId="77777777" w:rsidR="00A5220A" w:rsidRPr="00C00315" w:rsidRDefault="00A5220A" w:rsidP="00C00315">
      <w:pPr>
        <w:pStyle w:val="a7"/>
        <w:numPr>
          <w:ilvl w:val="0"/>
          <w:numId w:val="6"/>
        </w:numPr>
        <w:tabs>
          <w:tab w:val="left" w:pos="52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9" w:name="bookmark135"/>
      <w:bookmarkEnd w:id="129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Сформированность коммуникативных действий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, прояв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ляющаяся в умении ясно изложить и оформить выполненную работу, представить её результаты, аргументированно ответить на вопросы.</w:t>
      </w:r>
    </w:p>
    <w:p w14:paraId="58100F77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Особенности оценки предметных результатов</w:t>
      </w:r>
    </w:p>
    <w:p w14:paraId="7B2E289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Оценка предметных результатов представляет собой оценку достижения обучающимся планируемых результатов по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дельным предметам. Основой для оценки предметных резуль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татов являются положения ФГОС ООО, представленные в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делах I «Общие положения» и IV «Требования к результатам освоения программы основного общего образования».</w:t>
      </w:r>
    </w:p>
    <w:p w14:paraId="34D7F2F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предметных результатов обеспечивается каж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дым учебным предметом.</w:t>
      </w:r>
    </w:p>
    <w:p w14:paraId="5B90939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Основным предметом оценки в соответствии с требованиями ФГОС ООО является способность к решению учебно-познава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тельных и учебно-практических задач, основанных на изучае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мом учебном материале, с использованием способов действий, релевантных содержанию учебных предметов, в том числе метапредметных (познавательных, регулятивных, коммуника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тивных) действий, а также компетентностей, релевантных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ответствующим моделям функциональной (математической, естественно-научной, читательской и др.).</w:t>
      </w:r>
    </w:p>
    <w:p w14:paraId="547A177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Для оценки предметных результатов предлагаются следую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щие критерии: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знание и понимание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применение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функцио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нальность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</w:p>
    <w:p w14:paraId="6AE2F86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Обобщенный критерий «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Знание и понимание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» включает 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и понимание роли изучаемой области знания/вида деятель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в различных контекстах, знание и понимание термино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логии, понятий и идей, а также процедурных знаний или алгоритмов.</w:t>
      </w:r>
    </w:p>
    <w:p w14:paraId="205FC4B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Обобщенный критерий «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Применение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» включает:</w:t>
      </w:r>
    </w:p>
    <w:p w14:paraId="150B20F7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 использование изучаемого материала при решении учебных задач/проблем, различающихся сложностью предметного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держания, сочетанием когнитивных операций и универсаль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ных познавательных действий, степенью проработанности в учебном процессе;</w:t>
      </w:r>
    </w:p>
    <w:p w14:paraId="66FC4DD7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—использование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специфических для предмета способов дей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ствий и видов деятельности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по получению нового знания, его интерпретации, применению и преобразованию при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шении учебных задач/проблем, в том числе в ходе поисковой деятельности, учебно-исследовательской и учебно-проектной деятельности.</w:t>
      </w:r>
    </w:p>
    <w:p w14:paraId="78430E1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Обобщенный критерий «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Функциональность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» включает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пользование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теоретического материала, методологического и процедурного знания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при решении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внеучебных проблем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различающихся сложностью предметного содержания, чита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тельских умений, контекста, а также сочетанием когнитивных операций.</w:t>
      </w:r>
    </w:p>
    <w:p w14:paraId="3F80722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отличие от оценки способности обучающихся к решению учебно-познавательных и учебно-практических задач, основан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на изучаемом учебном материале, с использованием кри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териев «знание и понимание» и «применение», оценка функ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циональной грамотности направлена на выявление способности обучающихся применять предметные знания и умения во вне- учебной ситуации, в ситуациях, приближенных к реальной жизни.</w:t>
      </w:r>
    </w:p>
    <w:p w14:paraId="3DA82E4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 оценке сформированности предметных результатов по критерию «функциональность» разделяют:</w:t>
      </w:r>
    </w:p>
    <w:p w14:paraId="7804AAD7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 оценку сформированности отдельных элементов функцио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нальной грамотности в ходе изучения отдельных предметов, т.е. способности применить изученные знания и умения при решении нетипичных задач, которые связаны с внеучебными ситуациями и не содержат явного указания на способ реше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ния; эта оценка осуществляется учителем в рамках форми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рующего оценивания по предложенным критериям;</w:t>
      </w:r>
    </w:p>
    <w:p w14:paraId="661AF1C4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—оценку сформированности отдельных элементов функцио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нальной грамотности в ходе изучения отдельных предметов, не связанных напрямую с изучаемым материалом, например элементов читательской грамотности (смыслового чтения); эта оценка также осуществляется учителем в рамках форми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рующего оценивания по предложенным критериям;</w:t>
      </w:r>
    </w:p>
    <w:p w14:paraId="32B9C931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—оценку сформированности собственно функциональной гра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мотности, построенной на содержании различных предметов и внеучебных ситуациях. Такие процедуры строятся на специальном инструментарии, не опирающемся напрямую на изучаемый программный материал. В них оценивается способность применения (переноса) знаний и умений, сфор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мированных на отдельных предметах, при решении различ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задач. Эти процедуры целесообразно проводить в рамках внутришкольного мониторинга.</w:t>
      </w:r>
    </w:p>
    <w:p w14:paraId="1C68203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Оценка предметных результатов ведется каждым учителем в ходе процедур текущего, тематического, промежуточного и итогового контроля, а также администрацией образователь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организации в ходе внутришкольного мониторинга.</w:t>
      </w:r>
    </w:p>
    <w:p w14:paraId="61A989E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Особенности оценки по отдельному предмету фиксируются в приложении к образовательной программе, которая утвержда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ется педагогическим советом образовательной организации и доводится до сведения учащихся и их родителей (законных представителей). Описание должно включить:</w:t>
      </w:r>
    </w:p>
    <w:p w14:paraId="401CDA55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 список итоговых планируемых результатов с указанием эта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пов их формирования и способов оценки (например, теку- щая/тематическая; устно/письменно/практика);</w:t>
      </w:r>
    </w:p>
    <w:p w14:paraId="2DF0C02D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—требования к выставлению отметок за промежуточную атте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стацию (при необходимости — с учетом степени значимости отметок за отдельные оценочные процедуры);</w:t>
      </w:r>
    </w:p>
    <w:p w14:paraId="08095B43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—график контрольных мероприятий.</w:t>
      </w:r>
    </w:p>
    <w:p w14:paraId="69FED5CE" w14:textId="77777777" w:rsidR="00A5220A" w:rsidRPr="00C00315" w:rsidRDefault="00A5220A" w:rsidP="00C00315">
      <w:pPr>
        <w:pStyle w:val="32"/>
        <w:keepNext/>
        <w:keepLines/>
        <w:numPr>
          <w:ilvl w:val="0"/>
          <w:numId w:val="7"/>
        </w:numPr>
        <w:tabs>
          <w:tab w:val="left" w:pos="649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30" w:name="bookmark138"/>
      <w:bookmarkStart w:id="131" w:name="bookmark136"/>
      <w:bookmarkStart w:id="132" w:name="bookmark137"/>
      <w:bookmarkStart w:id="133" w:name="bookmark139"/>
      <w:bookmarkEnd w:id="130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Организация и содержание оценочных процедур</w:t>
      </w:r>
      <w:bookmarkEnd w:id="131"/>
      <w:bookmarkEnd w:id="132"/>
      <w:bookmarkEnd w:id="133"/>
    </w:p>
    <w:p w14:paraId="705D301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Стартовая диагностика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представляет собой процедуру оцен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 готовности к обучению на данном уровне образования.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водится администрацией образовательной организации в нача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 5 класса и выступает как основа (точка отсчета) для оценки динамики образовательных достижений. Объектом оценки яв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ляются: структура мотивации, сформированность учебной 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ятельности, владение универсальными и специфическими для основных учебных предметов познавательными средствами, в том числе: средствами работы с информацией, знаково-сим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волическими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средствами, логическими операциями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Стартовая диагностика может проводиться также учителями с целью оценки готовности к изучению отдельных предметов (разде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лов). Результаты стартовой диагностики являются основанием для корректировки учебных программ и индивидуализации учебного процесса.</w:t>
      </w:r>
    </w:p>
    <w:p w14:paraId="420A4CD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Текущая оценка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представляет собой процедуру оценки инди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видуального продвижения в освоении программы учебного предмета. Текущая оценка может быть формирующей, т.е. под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держивающей и направляющей усилия учащегося, и диагно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стической, способствующей выявлению и осознанию учителем и учащимся существующих проблем в обучении. Объектом 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кущей оценки являются тематические планируемые результа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ты, этапы освоения которых зафиксированы в тематическом планировании. В текущей оценке используется весь арсенал форм и методов проверки (устные и письменные опросы, прак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тические работы, творческие работы, индивидуальные и груп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повые формы, само- и взаимооценка, рефлексия, листы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движения и др.) с учетом особенностей учебного предмета и особенностей контрольно-оценочной деятельности учителя.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зультаты текущей оценки являются основой для индивидуали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зации учебного процесса; при этом отдельные результаты, сви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детельствующие об успешности обучения и достижении тематических результатов в более сжатые (по сравнению с пла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нируемыми учителем) сроки, могут включаться в систему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копленной оценки и служить основанием, например, для осво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бождения ученика от необходимости выполнять тематическую проверочную работу</w:t>
      </w:r>
      <w:r w:rsidRPr="00C00315">
        <w:rPr>
          <w:rStyle w:val="13"/>
          <w:rFonts w:ascii="Times New Roman" w:hAnsi="Times New Roman" w:cs="Times New Roman"/>
          <w:sz w:val="24"/>
          <w:szCs w:val="24"/>
          <w:vertAlign w:val="superscript"/>
        </w:rPr>
        <w:footnoteReference w:id="5"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.</w:t>
      </w:r>
    </w:p>
    <w:p w14:paraId="20331C1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Тематическая оценка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представляет собой процедуру оценки уровня достижения тематических планируемых результатов по предмету, которые фиксируются в учебных методических ком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плектах, рекомендованных Министерством просвещения РФ. По предметам, вводимым образовательной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организацией само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стоятельно, тематические планируемые результаты устанавли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ваются самой образовательной организацией. Тематическая оценка может вестись как в ходе изучения темы, так и в конце ее изучения. Оценочные процедуры подбираются так, чтобы они предусматривали возможность оценки достижения всей совокупности планируемых результатов и каждого из них.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зультаты тематической оценки являются основанием для кор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рекции учебного процесса и его индивидуализации.</w:t>
      </w:r>
    </w:p>
    <w:p w14:paraId="63C9707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Портфолио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представляет собой процедуру оценки динамики учебной и творческой активности учащегося, направленности, широты или избирательности интересов, выраженности прояв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лений творческой инициативы, а также уровня высших дости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жений, демонстрируемых данным учащимся. В портфолио включаются как работы учащегося (в том числе фотографии, видеоматериалы и т.п.), так и отзывы на эти работы (например, наградные листы, дипломы, сертификаты участия, рецензии и проч.). Отбор работ и отзывов для портфолио ведется самим обучающимся совместно с классным руководителем и при уча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стии семьи. Включение каких-либо материалов в портфолио без согласия обучающегося не допускается. Портфолио в части подборки документов формируется в электронном виде в тече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всех лет обучения в основной школе. Результаты, представ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ленные в портфолио, используются при выработке рекоменда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ций по выбору индивидуальной образовательной траектории на уровне среднего общего образования и могут отражаться в ха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рактеристике.</w:t>
      </w:r>
    </w:p>
    <w:p w14:paraId="41ECD52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Внутришкольный мониторинг 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представляет собой процеду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ры:</w:t>
      </w:r>
    </w:p>
    <w:p w14:paraId="35BA3B65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4" w:name="bookmark140"/>
      <w:bookmarkEnd w:id="134"/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оценки уровня достижения предметных и метапредметных результатов;</w:t>
      </w:r>
    </w:p>
    <w:p w14:paraId="44855FB1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5" w:name="bookmark141"/>
      <w:bookmarkEnd w:id="135"/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оценки уровня функциональной грамотности;</w:t>
      </w:r>
    </w:p>
    <w:p w14:paraId="4BB4E683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6" w:name="bookmark142"/>
      <w:bookmarkEnd w:id="136"/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оценки уровня профессионального мастерства учителя</w:t>
      </w:r>
      <w:r w:rsidRPr="00C00315">
        <w:rPr>
          <w:rStyle w:val="13"/>
          <w:rFonts w:ascii="Times New Roman" w:hAnsi="Times New Roman" w:cs="Times New Roman"/>
          <w:i/>
          <w:iCs/>
          <w:color w:val="000000"/>
          <w:sz w:val="24"/>
          <w:szCs w:val="24"/>
        </w:rPr>
        <w:t>,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 xml:space="preserve"> осу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ществляемого на основе административных проверочных ра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бот, анализа посещенных уроков, анализа качества учебных заданий, предлагаемых учителем обучающимся.</w:t>
      </w:r>
    </w:p>
    <w:p w14:paraId="75FC07E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lastRenderedPageBreak/>
        <w:t>Содержание и периодичность внутришкольного мониторинга устанавливается решением педагогического совета. Результаты внутришкольного мониторинга являются основанием для реко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мендаций как для текущей коррекции учебного процесса и его индивидуализации, так и для повышения квалификации учи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теля. Результаты внутришкольного мониторинга в части оцен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ки уровня достижений учащихся обобщаются и отражаются в их характеристиках.</w:t>
      </w:r>
    </w:p>
    <w:p w14:paraId="60C91538" w14:textId="3C1D0E69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Промежуточная аттестация 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представляет собой процедуру аттестации обучающихся, которая проводится в конце каждой четверти и в конце учебного года по каждому изучаемому предмету. Промежуточная атте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(дневнике).</w:t>
      </w:r>
    </w:p>
    <w:p w14:paraId="1D3FE49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Промежуточная оценка, фиксирующая достижение пред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 xml:space="preserve">метных планируемых результатов и универсальных учебных действий, является основанием для перевода в следующий класс и для </w:t>
      </w:r>
      <w:bookmarkStart w:id="137" w:name="_GoBack"/>
      <w:bookmarkEnd w:id="137"/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допуска обучающегося к государственной итоговой аттестации. Порядок проведения промежуточной аттестации регламентируется Федеральным законом «Об образовании в Российской Федерации» (ст.58) и иными нормативными акта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ми.</w:t>
      </w:r>
    </w:p>
    <w:p w14:paraId="3730D66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color w:val="000000"/>
          <w:sz w:val="24"/>
          <w:szCs w:val="24"/>
        </w:rPr>
        <w:t>Государственная итоговая аттестация</w:t>
      </w:r>
    </w:p>
    <w:p w14:paraId="679F43E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В соответствии со статьей 59 Федерального закона «Об об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разовании в Российской Федерации» государственная итого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вая аттестация (далее — ГИА) является обязательной проце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дурой, завершающей освоение основной образовательной программы основного общего образования. Порядок проведе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ния ГИА регламентируется Законом и иными нормативными актами.</w:t>
      </w:r>
    </w:p>
    <w:p w14:paraId="63FCDE1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Целью ГИА является установление уровня образовательных достижений выпускников. ГИА включает в себя два обязатель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экзамена (по русскому языку и математике). Экзамены по другим учебным предметам обучающиеся сдают на доброволь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ной основе по своему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выбору. ГИА проводится в форме основ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государственного экзамена (ОГЭ) с использованием кон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трольных измерительных материалов, представляющих собой комплексы заданий в стандартизированной форме и в форме устных и письменных экзаменов с использованием тем, биле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 и иных форм по решению образовательной организации (государственный выпускной экзамен — ГВЭ).</w:t>
      </w:r>
    </w:p>
    <w:p w14:paraId="76E1FFA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Итоговая оценка (итоговая аттестация) по предмету склады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вается из результатов внутренней и внешней оценки. К резуль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татам внешней оценки относятся результаты ГИА. К результа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там внутренней оценки относятся предметные результаты, зафиксированные в системе накопленной оценки и результаты выполнения итоговой работы по предмету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Такой подход позво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ляет обеспечить полноту охвата планируемых результатов и выявить кумулятивный эффект обучения, обеспечивающий прирост в глубине понимания изучаемого материала и свободе оперирования им. По предметам, не вынесенным на ГИА, ито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говая оценка ставится на основе результатов только внутрен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ней оценки.</w:t>
      </w:r>
    </w:p>
    <w:p w14:paraId="5718E8C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Итоговая оценка по предмету фиксируется в документе об уровне образования государственного образца — аттестате об основном общем образовании.</w:t>
      </w:r>
    </w:p>
    <w:p w14:paraId="71A70F1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Итоговая оценка по междисциплинарным программам ста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вится на основе результатов внутришкольного мониторинга и фиксируется в характеристике учащегося.</w:t>
      </w:r>
    </w:p>
    <w:p w14:paraId="30FB5F7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Характеристика готовится на основании:</w:t>
      </w:r>
    </w:p>
    <w:p w14:paraId="368A3E5C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8" w:name="bookmark143"/>
      <w:bookmarkEnd w:id="138"/>
      <w:r w:rsidRPr="00C00315">
        <w:rPr>
          <w:rStyle w:val="13"/>
          <w:rFonts w:ascii="Times New Roman" w:hAnsi="Times New Roman" w:cs="Times New Roman"/>
          <w:sz w:val="24"/>
          <w:szCs w:val="24"/>
        </w:rPr>
        <w:t>объективных показателей образовательных достижений обу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чающегося на уровне основного образования;</w:t>
      </w:r>
    </w:p>
    <w:p w14:paraId="70871900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9" w:name="bookmark144"/>
      <w:bookmarkEnd w:id="139"/>
      <w:r w:rsidRPr="00C00315">
        <w:rPr>
          <w:rStyle w:val="13"/>
          <w:rFonts w:ascii="Times New Roman" w:hAnsi="Times New Roman" w:cs="Times New Roman"/>
          <w:sz w:val="24"/>
          <w:szCs w:val="24"/>
        </w:rPr>
        <w:t>портфолио выпускника;</w:t>
      </w:r>
    </w:p>
    <w:p w14:paraId="09D6FD14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0" w:name="bookmark145"/>
      <w:bookmarkEnd w:id="140"/>
      <w:r w:rsidRPr="00C00315">
        <w:rPr>
          <w:rStyle w:val="13"/>
          <w:rFonts w:ascii="Times New Roman" w:hAnsi="Times New Roman" w:cs="Times New Roman"/>
          <w:sz w:val="24"/>
          <w:szCs w:val="24"/>
        </w:rPr>
        <w:t>экспертных оценок классного руководителя и учителей,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учавших данного выпускника на уровне основного общего образования;</w:t>
      </w:r>
    </w:p>
    <w:p w14:paraId="17B7A74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характеристике выпускника:</w:t>
      </w:r>
    </w:p>
    <w:p w14:paraId="7B9945C7" w14:textId="77777777" w:rsidR="00A5220A" w:rsidRPr="00C00315" w:rsidRDefault="00A5220A" w:rsidP="00C00315">
      <w:pPr>
        <w:pStyle w:val="a7"/>
        <w:numPr>
          <w:ilvl w:val="0"/>
          <w:numId w:val="4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1" w:name="bookmark146"/>
      <w:bookmarkEnd w:id="141"/>
      <w:r w:rsidRPr="00C00315">
        <w:rPr>
          <w:rStyle w:val="13"/>
          <w:rFonts w:ascii="Times New Roman" w:hAnsi="Times New Roman" w:cs="Times New Roman"/>
          <w:sz w:val="24"/>
          <w:szCs w:val="24"/>
        </w:rPr>
        <w:t>отмечаются образовательные достижения обучающегося по освоению личностных, метапредметных и предметных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зультатов;</w:t>
      </w:r>
    </w:p>
    <w:p w14:paraId="4216CE37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■ даются педагогические рекомендации по выбору индивиду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альной образовательной траектории на уровне среднего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щего образования с учетом выбора учащимся направлений профильного образования, выявленных проблем и отмечен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образовательных достижений.</w:t>
      </w:r>
    </w:p>
    <w:p w14:paraId="7FF1F59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pgSz w:w="7824" w:h="12019"/>
          <w:pgMar w:top="555" w:right="704" w:bottom="978" w:left="706" w:header="0" w:footer="3" w:gutter="0"/>
          <w:cols w:space="720"/>
          <w:noEndnote/>
          <w:docGrid w:linePitch="360"/>
        </w:sect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Рекомендации педагогического коллектива по выбору инди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видуальной образовательной траектории доводятся до сведения выпускника и его родителей (законных представителей).</w:t>
      </w:r>
    </w:p>
    <w:p w14:paraId="00685584" w14:textId="77777777" w:rsidR="00A5220A" w:rsidRPr="00C00315" w:rsidRDefault="00A5220A" w:rsidP="00C00315">
      <w:pPr>
        <w:pStyle w:val="30"/>
        <w:numPr>
          <w:ilvl w:val="0"/>
          <w:numId w:val="3"/>
        </w:numPr>
        <w:pBdr>
          <w:bottom w:val="single" w:sz="4" w:space="0" w:color="auto"/>
        </w:pBdr>
        <w:tabs>
          <w:tab w:val="left" w:pos="317"/>
        </w:tabs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42" w:name="bookmark147"/>
      <w:bookmarkEnd w:id="142"/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lastRenderedPageBreak/>
        <w:t>СОДЕРЖАТЕЛЬНЫЙ РАЗДЕЛ ПРОГРАММЫ ОСНОВНОГО ОБЩЕГО ОБРАЗОВАНИЯ</w:t>
      </w:r>
    </w:p>
    <w:p w14:paraId="3DA55589" w14:textId="02922C46" w:rsidR="00A5220A" w:rsidRPr="00C00315" w:rsidRDefault="00A5220A" w:rsidP="00C00315">
      <w:pPr>
        <w:pStyle w:val="24"/>
        <w:numPr>
          <w:ilvl w:val="1"/>
          <w:numId w:val="3"/>
        </w:numPr>
        <w:tabs>
          <w:tab w:val="left" w:pos="499"/>
        </w:tabs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143" w:name="bookmark148"/>
      <w:bookmarkEnd w:id="143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РАБОЧИЕ ПРОГРАММЫ УЧЕБНЫХ ПРЕДМЕТОВ, УЧЕБНЫХ КУРСОВ (В ТОМ ЧИСЛЕ ВНЕУРОЧНОЙ ДЕЯТЕЛЬНОСТИ), УЧЕБНЫХ МОДУЛЕЙ</w:t>
      </w:r>
    </w:p>
    <w:p w14:paraId="0ACF4589" w14:textId="77777777" w:rsidR="00A5220A" w:rsidRPr="00C00315" w:rsidRDefault="00A5220A" w:rsidP="00C00315">
      <w:pPr>
        <w:pStyle w:val="32"/>
        <w:keepNext/>
        <w:keepLines/>
        <w:numPr>
          <w:ilvl w:val="0"/>
          <w:numId w:val="8"/>
        </w:numPr>
        <w:pBdr>
          <w:bottom w:val="single" w:sz="4" w:space="0" w:color="auto"/>
        </w:pBdr>
        <w:tabs>
          <w:tab w:val="left" w:pos="634"/>
        </w:tabs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44" w:name="bookmark151"/>
      <w:bookmarkStart w:id="145" w:name="bookmark149"/>
      <w:bookmarkStart w:id="146" w:name="bookmark150"/>
      <w:bookmarkStart w:id="147" w:name="bookmark152"/>
      <w:bookmarkEnd w:id="144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РУССКИЙ ЯЗЫК</w:t>
      </w:r>
      <w:bookmarkEnd w:id="145"/>
      <w:bookmarkEnd w:id="146"/>
      <w:bookmarkEnd w:id="147"/>
    </w:p>
    <w:p w14:paraId="4CAB55B0" w14:textId="23A4E526" w:rsidR="00A5220A" w:rsidRPr="00C00315" w:rsidRDefault="00FE7211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абочая программа по русскому языку на уров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 основного общего образования подготовлена на основе Федерального государственного образовательного стандарта основного общего образования (Приказ Минпросвещения Рос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сии от 31.05.2021 г. № 287, зарегистрирован Министерством юстиции Российской Федерации 05.07.2021 г., рег. номер — 64101) (далее — ФГОС ООО), Концепции преподавания рус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ского языка и литературы в Российской Федерации (утверж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дена распоряжением Правительства Российской Федерации от 9 апреля 2016 г. № 637-р), Примерной программы воспита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с учётом распределённых по классам проверяемых требо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ваний к результатам освоения Основной образовательной про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граммы основного общего образования.</w:t>
      </w:r>
    </w:p>
    <w:p w14:paraId="64030E43" w14:textId="77777777" w:rsidR="00A5220A" w:rsidRPr="00C00315" w:rsidRDefault="00A5220A" w:rsidP="00C00315">
      <w:pPr>
        <w:pStyle w:val="32"/>
        <w:keepNext/>
        <w:keepLines/>
        <w:pBdr>
          <w:bottom w:val="single" w:sz="4" w:space="0" w:color="auto"/>
        </w:pBdr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48" w:name="bookmark153"/>
      <w:bookmarkStart w:id="149" w:name="bookmark154"/>
      <w:bookmarkStart w:id="150" w:name="bookmark155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  <w:bookmarkEnd w:id="148"/>
      <w:bookmarkEnd w:id="149"/>
      <w:bookmarkEnd w:id="150"/>
    </w:p>
    <w:p w14:paraId="64470B8F" w14:textId="3CB1AF9C" w:rsidR="00A5220A" w:rsidRPr="00C00315" w:rsidRDefault="00FE7211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абочая программа разработана с целью оказа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методической помощи учителю русского языка в создании рабочей программы по учебному предмету, ориентированной на современные тенденции в школьном образовании и актив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методики обучения.</w:t>
      </w:r>
    </w:p>
    <w:p w14:paraId="14936A62" w14:textId="6F785942" w:rsidR="00A5220A" w:rsidRPr="00C00315" w:rsidRDefault="00FE7211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абочая программа позволит учителю:</w:t>
      </w:r>
    </w:p>
    <w:p w14:paraId="7664E79F" w14:textId="629E44A1" w:rsidR="00A5220A" w:rsidRPr="00C00315" w:rsidRDefault="00A5220A" w:rsidP="00C00315">
      <w:pPr>
        <w:pStyle w:val="a7"/>
        <w:numPr>
          <w:ilvl w:val="0"/>
          <w:numId w:val="9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1" w:name="bookmark156"/>
      <w:bookmarkEnd w:id="151"/>
      <w:r w:rsidRPr="00C00315">
        <w:rPr>
          <w:rStyle w:val="13"/>
          <w:rFonts w:ascii="Times New Roman" w:hAnsi="Times New Roman" w:cs="Times New Roman"/>
          <w:sz w:val="24"/>
          <w:szCs w:val="24"/>
        </w:rPr>
        <w:t>реализовать в процессе преподавания русского языка современные подходы к достижению личностных, метапредметных и предметных результатов обучения, сформулирован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в Федеральном государственном образовательном стандар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 основного общего образования;</w:t>
      </w:r>
    </w:p>
    <w:p w14:paraId="1816BD8B" w14:textId="77777777" w:rsidR="00A5220A" w:rsidRPr="00C00315" w:rsidRDefault="00A5220A" w:rsidP="00C00315">
      <w:pPr>
        <w:pStyle w:val="a7"/>
        <w:numPr>
          <w:ilvl w:val="0"/>
          <w:numId w:val="9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2" w:name="bookmark157"/>
      <w:bookmarkEnd w:id="152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определить и структурировать планируемые результаты обучения и содержание учебного предмета «Русский язык» по годам обучения в соответствии с ФГОС ООО; Примерной основ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образовательной программой основного общего образова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ния; Примерной программой воспитания (одобрена решением федерального учебно-методического объединения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по общему образованию, протокол от 2 июня 2020 г. № 2/20);</w:t>
      </w:r>
    </w:p>
    <w:p w14:paraId="3B723DDC" w14:textId="77777777" w:rsidR="00A5220A" w:rsidRPr="00C00315" w:rsidRDefault="00A5220A" w:rsidP="00C00315">
      <w:pPr>
        <w:pStyle w:val="a7"/>
        <w:numPr>
          <w:ilvl w:val="0"/>
          <w:numId w:val="9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3" w:name="bookmark158"/>
      <w:bookmarkEnd w:id="153"/>
      <w:r w:rsidRPr="00C00315">
        <w:rPr>
          <w:rStyle w:val="13"/>
          <w:rFonts w:ascii="Times New Roman" w:hAnsi="Times New Roman" w:cs="Times New Roman"/>
          <w:sz w:val="24"/>
          <w:szCs w:val="24"/>
        </w:rPr>
        <w:t>разработать календарно-тематическое планирование с учё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том особенностей конкретного класса, используя рекомендо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ванное примерное распределение учебного времени на изучение определённого раздела/темы, а также предложенные основные виды учебной деятельности для освоения учебного материала разделов/тем курса.</w:t>
      </w:r>
    </w:p>
    <w:p w14:paraId="28BBFBE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языка, реализованных в большей части входящих в Федеральный перечень УМК по русскому языку.</w:t>
      </w:r>
    </w:p>
    <w:p w14:paraId="4EBAFA92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ОБЩАЯ ХАРАКТЕРИСТИКА УЧЕБНОГО ПРЕДМЕТА</w:t>
      </w:r>
    </w:p>
    <w:p w14:paraId="762B9B56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«РУССКИЙ ЯЗЫК»</w:t>
      </w:r>
    </w:p>
    <w:p w14:paraId="01F32C7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Русский язык — государственный язык Российской Феде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рации, язык межнационального общения народов России,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14:paraId="68FD1B8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Высокая функциональная значимость русского языка и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полнение им функций государственного языка и языка меж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национального общения важны для каждого жителя России, независимо от места его проживания и этнической принадлеж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ности. Знание русского языка и владение им в разных формах его существования и функциональных разновидностях, понима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его стилистических особенностей и выразительных возмож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лизации в различных жизненно важных для человека областях.</w:t>
      </w:r>
    </w:p>
    <w:p w14:paraId="51151B0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шим средством хранения и передачи информации, культурных традиций, истории русского и других народов России.</w:t>
      </w:r>
    </w:p>
    <w:p w14:paraId="31B9B88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Обучение русскому языку в школе направлено на совершен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ствование нравственной и коммуникативной культуры учени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14:paraId="3CE7D6C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Содержание обучения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Речевая и тек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стовая деятельность является системообразующей доминантой школьного курса русского языка. Соответствующие умения и навыки представлены в перечне метапредметных и предметных результатов обучения, в содержании обучения (разделы «Язык и речь», «Текст», «Функциональные разновидности языка»).</w:t>
      </w:r>
    </w:p>
    <w:p w14:paraId="25264BD5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ЦЕЛИ ИЗУЧЕНИЯ УЧЕБНОГО ПРЕДМЕТА «РУССКИЙ ЯЗЫК»</w:t>
      </w:r>
    </w:p>
    <w:p w14:paraId="4937FA2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Целями изучения русского языка по программам основного общего образования являются:</w:t>
      </w:r>
    </w:p>
    <w:p w14:paraId="03857B5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осознание и проявление общероссийской гражданственно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сти, патриотизма, уважения к русскому языку как государ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ственному языку Российской Федерации и языку межнаци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14:paraId="32D9C77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русским языком как инструментом личностного развития, инструментом формирования социальных взаимоот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ношений, инструментом преобразования мира;</w:t>
      </w:r>
    </w:p>
    <w:p w14:paraId="67C7158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знаниями о русском языке, его устройстве и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кономерностях функционирования, о стилистических ресурсах русского языка; практическое овладение нормами русского 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тературного языка и речевого этикета; обогащение активного и потенциального словарного запаса и использование в собствен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речевой практике разнообразных грамматических средств; совершенствование орфографической и пунктуационной гра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мотности; воспитание стремления к речевому самосовершен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ствованию;</w:t>
      </w:r>
    </w:p>
    <w:p w14:paraId="5B918CF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совершенствование речевой деятельности, коммуникатив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умений, обеспечивающих эффективное взаимодействие с окружающими людьми в ситуациях формального и неформаль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межличностного и межкультурного общения; овладение русским языком как средством получения различной информа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ции, в том числе знаний по разным учебным предметам;</w:t>
      </w:r>
    </w:p>
    <w:p w14:paraId="79D9F76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совершенствование мыслительной деятельности, развитие универсальных интеллектуальных умений сравнения, ана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лиза, синтеза, абстрагирования, обобщения, классификации, установления определённых закономерностей и правил, кон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кретизации и т. п. в процессе изучения русского языка;</w:t>
      </w:r>
    </w:p>
    <w:p w14:paraId="39F45D0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функциональной грамотности: умений осущест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влять информационный поиск, извлекать и преобразовывать необходимую информацию, интерпретировать, понимать и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пользовать тексты разных форматов (сплошной, несплошной текст, инфографика и др.); освоение стратегий и тактик инфор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мационно-смысловой переработки текста, овладение способами понимания текста, его назначения, общего смысла, коммуни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кативного намерения автора; логической структуры, роли язы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ковых средств.</w:t>
      </w:r>
    </w:p>
    <w:p w14:paraId="6EA14A60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МЕСТО УЧЕБНОГО ПРЕДМЕТА «РУССКИЙ ЯЗЫК»</w:t>
      </w:r>
    </w:p>
    <w:p w14:paraId="3CAF429B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В УЧЕБНОМ ПЛАНЕ</w:t>
      </w:r>
    </w:p>
    <w:p w14:paraId="2A9B065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соответствии с Федеральным государственным образова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тельным стандартом основного общего образования учебный предмет «Русский язык» входит в предметную область «Рус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ский язык и литература» и является обязательным для изуче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ния.</w:t>
      </w:r>
    </w:p>
    <w:p w14:paraId="184FA6E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Содержание учебного предмета «Русский язык», представлен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ное в Примерной рабочей программе,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соответствует ФГОС ООО, Примерной основной образовательной программе основного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щего образования.</w:t>
      </w:r>
    </w:p>
    <w:p w14:paraId="42C3B21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пределах одного класса последовательность изучения тем, представленных в содержании каждого класса, может варьи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роваться.</w:t>
      </w:r>
    </w:p>
    <w:p w14:paraId="68939D4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Учебным планом на изучение русского языка отводится 714 часов: в 5 классе — 170 часов (5 часов в неделю), в 6 клас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се — 204 часа (6 часов в неделю), в 7 классе 136 часов (4 часа в неделю), в 8 классе — 102 часа (3 часа в неделю), в 9 клас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се — 102 часа (3 часа в неделю).</w:t>
      </w:r>
    </w:p>
    <w:p w14:paraId="0204A75A" w14:textId="77777777" w:rsidR="00A5220A" w:rsidRPr="00C00315" w:rsidRDefault="00A5220A" w:rsidP="00C00315">
      <w:pPr>
        <w:pStyle w:val="30"/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СОДЕРЖАНИЕ УЧЕБНОГО ПРЕДМЕТА «РУССКИЙ ЯЗЫК»</w:t>
      </w:r>
    </w:p>
    <w:p w14:paraId="0794C7EB" w14:textId="77777777" w:rsidR="00A5220A" w:rsidRPr="00C00315" w:rsidRDefault="00A5220A" w:rsidP="00C00315">
      <w:pPr>
        <w:pStyle w:val="24"/>
        <w:numPr>
          <w:ilvl w:val="0"/>
          <w:numId w:val="10"/>
        </w:numPr>
        <w:tabs>
          <w:tab w:val="left" w:pos="291"/>
        </w:tabs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154" w:name="bookmark159"/>
      <w:bookmarkEnd w:id="154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71C639E5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Общие сведения о языке</w:t>
      </w:r>
    </w:p>
    <w:p w14:paraId="5CA7E78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Богатство и выразительность русского языка.</w:t>
      </w:r>
    </w:p>
    <w:p w14:paraId="30697BB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Лингвистика как наука о языке.</w:t>
      </w:r>
    </w:p>
    <w:p w14:paraId="59BBB6E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разделы лингвистики.</w:t>
      </w:r>
    </w:p>
    <w:p w14:paraId="1164A831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55" w:name="bookmark160"/>
      <w:bookmarkStart w:id="156" w:name="bookmark161"/>
      <w:bookmarkStart w:id="157" w:name="bookmark162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Язык и речь</w:t>
      </w:r>
      <w:bookmarkEnd w:id="155"/>
      <w:bookmarkEnd w:id="156"/>
      <w:bookmarkEnd w:id="157"/>
    </w:p>
    <w:p w14:paraId="5D95255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Язык и речь. Речь устная и письменная, монологическая и диалогическая, полилог.</w:t>
      </w:r>
    </w:p>
    <w:p w14:paraId="3DC61D4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Виды речевой деятельности (говорение, слушание, чтение, письмо), их особенности.</w:t>
      </w:r>
    </w:p>
    <w:p w14:paraId="745ECA4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Создание устных монологических высказываний на основе жизненных наблюдений, чтения научно-учебной, художествен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и научно-популярной литературы.</w:t>
      </w:r>
    </w:p>
    <w:p w14:paraId="738294D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Устный пересказ прочитанного или прослушанного текста, в том числе с изменением лица рассказчика.</w:t>
      </w:r>
    </w:p>
    <w:p w14:paraId="73955CA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Участие в диалоге на лингвистические темы (в рамках изученного) и темы на основе жизненных наблюдений.</w:t>
      </w:r>
    </w:p>
    <w:p w14:paraId="4410CE2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Речевые формулы приветствия, прощания, просьбы, благо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дарности.</w:t>
      </w:r>
    </w:p>
    <w:p w14:paraId="53C0C93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Сочинения различных видов с опорой на жизненный и чи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тательский опыт, сюжетную картину (в том числе сочинения- миниатюры).</w:t>
      </w:r>
    </w:p>
    <w:p w14:paraId="25F50FA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Виды аудирования: выборочное, ознакомительное, детальное.</w:t>
      </w:r>
    </w:p>
    <w:p w14:paraId="4566B2D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Виды чтения: изучающее, ознакомительное, просмотровое, поисковое.</w:t>
      </w:r>
    </w:p>
    <w:p w14:paraId="0FE6CF66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58" w:name="bookmark163"/>
      <w:bookmarkStart w:id="159" w:name="bookmark164"/>
      <w:bookmarkStart w:id="160" w:name="bookmark165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lastRenderedPageBreak/>
        <w:t>Текст</w:t>
      </w:r>
      <w:bookmarkEnd w:id="158"/>
      <w:bookmarkEnd w:id="159"/>
      <w:bookmarkEnd w:id="160"/>
    </w:p>
    <w:p w14:paraId="24AF3CD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Текст и его основные признаки. Тема и главная мысль тек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ста. Микротема текста. Ключевые слова.</w:t>
      </w:r>
    </w:p>
    <w:p w14:paraId="71BEEF0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Функционально-смысловые типы речи: описание, повество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вание, рассуждение; их особенности.</w:t>
      </w:r>
    </w:p>
    <w:p w14:paraId="44E5E73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Композиционная структура текста. Абзац как средство чле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нения текста на композиционно-смысловые части.</w:t>
      </w:r>
    </w:p>
    <w:p w14:paraId="42E32D6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Средства связи предложений и частей текста: формы слова, однокоренные слова, синонимы, антонимы, личные местоиме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повтор слова.</w:t>
      </w:r>
    </w:p>
    <w:p w14:paraId="2052744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Повествование как тип речи. Рассказ.</w:t>
      </w:r>
    </w:p>
    <w:p w14:paraId="1643C52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Смысловой анализ текста: его композиционных особенно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стей, микротем и абзацев, способов и средств связи предложе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в тексте; использование языковых средств выразительно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(в рамках изученного).</w:t>
      </w:r>
    </w:p>
    <w:p w14:paraId="40EF183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Подробное, выборочное и сжатое изложение содержания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читанного или прослушанного текста. Изложение содержания текста с изменением лица рассказчика.</w:t>
      </w:r>
    </w:p>
    <w:p w14:paraId="2F811F3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Информационная переработка текста: простой и сложный план текста.</w:t>
      </w:r>
    </w:p>
    <w:p w14:paraId="079873E1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Функциональные разновидности языка</w:t>
      </w:r>
    </w:p>
    <w:p w14:paraId="7EA236D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14:paraId="301F71A3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СИСТЕМА ЯЗЫКА</w:t>
      </w:r>
    </w:p>
    <w:p w14:paraId="41573A4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Фонетика. Графика. Орфоэпия</w:t>
      </w:r>
    </w:p>
    <w:p w14:paraId="4A639B3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Фонетика и графика как разделы лингвистики.</w:t>
      </w:r>
    </w:p>
    <w:p w14:paraId="6A47977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Звук как единица языка. Смыслоразличительная роль звука.</w:t>
      </w:r>
    </w:p>
    <w:p w14:paraId="578B0A1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Система гласных звуков.</w:t>
      </w:r>
    </w:p>
    <w:p w14:paraId="0C10293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Система согласных звуков.</w:t>
      </w:r>
    </w:p>
    <w:p w14:paraId="6309262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Изменение звуков в речевом потоке. Элементы фонетической транскрипции.</w:t>
      </w:r>
    </w:p>
    <w:p w14:paraId="7109687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Слог. Ударение. Свойства русского ударения.</w:t>
      </w:r>
    </w:p>
    <w:p w14:paraId="10FA070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Соотношение звуков и букв.</w:t>
      </w:r>
    </w:p>
    <w:p w14:paraId="62EBA6C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Фонетический анализ слова.</w:t>
      </w:r>
    </w:p>
    <w:p w14:paraId="0569EBF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Способы обозначения [й’], мягкости согласных.</w:t>
      </w:r>
    </w:p>
    <w:p w14:paraId="4B8E747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выразительные средства фонетики.</w:t>
      </w:r>
    </w:p>
    <w:p w14:paraId="3316DE3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Прописные и строчные буквы.</w:t>
      </w:r>
    </w:p>
    <w:p w14:paraId="0F5877F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Интонация, её функции. Основные элементы интонации.</w:t>
      </w:r>
    </w:p>
    <w:p w14:paraId="4FFE31B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Орфография</w:t>
      </w:r>
    </w:p>
    <w:p w14:paraId="65C6192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Орфография как раздел лингвистики.</w:t>
      </w:r>
    </w:p>
    <w:p w14:paraId="7BC0385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Понятие «орфограмма». Буквенные и небуквенные орфо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граммы.</w:t>
      </w:r>
    </w:p>
    <w:p w14:paraId="183F85B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Правописание разделительных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ъ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ь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</w:p>
    <w:p w14:paraId="57FA1C1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Лексикология</w:t>
      </w:r>
    </w:p>
    <w:p w14:paraId="3114914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Лексикология как раздел лингвистики.</w:t>
      </w:r>
    </w:p>
    <w:p w14:paraId="7D16DC8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14:paraId="7116678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Слова однозначные и многозначные. Прямое и переносное значения слова. Тематические группы слов. Обозначение родо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вых и видовых понятий.</w:t>
      </w:r>
    </w:p>
    <w:p w14:paraId="038D988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Синонимы. Антонимы. Омонимы. Паронимы.</w:t>
      </w:r>
    </w:p>
    <w:p w14:paraId="6A20623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Разные виды лексических словарей (толковый словарь, сло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вари синонимов, антонимов, омонимов, паронимов) и их роль в овладении словарным богатством родного языка.</w:t>
      </w:r>
    </w:p>
    <w:p w14:paraId="776460D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Лексический анализ слов (в рамках изученного).</w:t>
      </w:r>
    </w:p>
    <w:p w14:paraId="60E342C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Морфемика. Орфография</w:t>
      </w:r>
    </w:p>
    <w:p w14:paraId="0985110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Морфемика как раздел лингвистики.</w:t>
      </w:r>
    </w:p>
    <w:p w14:paraId="50EAF96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14:paraId="616DF52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Чередование звуков в морфемах (в том числе чередование гласных с нулём звука).</w:t>
      </w:r>
    </w:p>
    <w:p w14:paraId="526296C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Морфемный анализ слов.</w:t>
      </w:r>
    </w:p>
    <w:p w14:paraId="2B3E762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Уместное использование слов с суффиксами оценки в соб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ственной речи.</w:t>
      </w:r>
    </w:p>
    <w:p w14:paraId="1647A2A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Правописание корней с безударными проверяемыми, непро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веряемыми гласными (в рамках изученного).</w:t>
      </w:r>
    </w:p>
    <w:p w14:paraId="55382E3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Правописание корней с проверяемыми, непроверяемыми, непроизносимыми согласными (в рамках изученного).</w:t>
      </w:r>
    </w:p>
    <w:p w14:paraId="6751173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Правописание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ё — 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после шипящих в корне слова.</w:t>
      </w:r>
    </w:p>
    <w:p w14:paraId="2CF49E2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Правописание неизменяемых на письме приставок и приста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вок на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-з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(-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).</w:t>
      </w:r>
    </w:p>
    <w:p w14:paraId="3F63293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Правописание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ы — 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после приставок.</w:t>
      </w:r>
    </w:p>
    <w:p w14:paraId="5A30D28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 xml:space="preserve">Правописание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ы — 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после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ц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</w:p>
    <w:p w14:paraId="1E0A9EE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Морфология. Культура речи. Орфография</w:t>
      </w:r>
    </w:p>
    <w:p w14:paraId="187ECD6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Морфология как раздел грамматики. Грамматическое значе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слова.</w:t>
      </w:r>
    </w:p>
    <w:p w14:paraId="539B895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Части речи как лексико-грамматические разряды слов. Система частей речи в русском языке. Самостоятельные и слу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жебные части речи.</w:t>
      </w:r>
    </w:p>
    <w:p w14:paraId="10F0B80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Имя существительное</w:t>
      </w:r>
    </w:p>
    <w:p w14:paraId="7DD0D42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Имя существительное как часть речи. Общее грамматическое значение, морфологические признаки и синтаксические функ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имени существительного. Роль имени существительного в речи.</w:t>
      </w:r>
    </w:p>
    <w:p w14:paraId="4F6901A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Лексико-грамматические разряды имён существительных по значению, имена существительные собственные и нарицатель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ные; имена существительные одушевлённые и неодушевлённые.</w:t>
      </w:r>
    </w:p>
    <w:p w14:paraId="0A70C01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Род, число, падеж имени существительного.</w:t>
      </w:r>
    </w:p>
    <w:p w14:paraId="22858E6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Имена существительные общего рода.</w:t>
      </w:r>
    </w:p>
    <w:p w14:paraId="78B464F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Имена существительные, имеющие форму только единствен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или только множественного числа.</w:t>
      </w:r>
    </w:p>
    <w:p w14:paraId="3B928BB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14:paraId="0006844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Морфологический анализ имён существительных.</w:t>
      </w:r>
    </w:p>
    <w:p w14:paraId="150D9CB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Нормы произношения, нормы постановки ударения, нормы словоизменения имён существительных.</w:t>
      </w:r>
    </w:p>
    <w:p w14:paraId="4641FB2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Правописание собственных имён существительных.</w:t>
      </w:r>
    </w:p>
    <w:p w14:paraId="6C4D43D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Правописание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на конце имён существительных после ши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пящих.</w:t>
      </w:r>
    </w:p>
    <w:p w14:paraId="6B3108C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Правописание безударных окончаний имён существительных.</w:t>
      </w:r>
    </w:p>
    <w:p w14:paraId="532A29B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Правописание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 — е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(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ё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)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после шипящих 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ц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суффиксах и окончаниях имён существительных.</w:t>
      </w:r>
    </w:p>
    <w:p w14:paraId="138FE5BE" w14:textId="77777777" w:rsidR="00A5220A" w:rsidRPr="00C00315" w:rsidRDefault="00A5220A" w:rsidP="00C00315">
      <w:pPr>
        <w:pStyle w:val="a7"/>
        <w:tabs>
          <w:tab w:val="left" w:leader="hyphen" w:pos="3773"/>
          <w:tab w:val="left" w:leader="hyphen" w:pos="521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Правописание суффиксов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-чик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ab/>
        <w:t>щик-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; -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ек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ab/>
        <w:t xml:space="preserve">ик-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(-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чик-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)</w:t>
      </w:r>
    </w:p>
    <w:p w14:paraId="126D78B4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имён существительных.</w:t>
      </w:r>
    </w:p>
    <w:p w14:paraId="0CBC3A3B" w14:textId="77777777" w:rsidR="00A5220A" w:rsidRPr="00C00315" w:rsidRDefault="00A5220A" w:rsidP="00C00315">
      <w:pPr>
        <w:pStyle w:val="a7"/>
        <w:tabs>
          <w:tab w:val="left" w:leader="hyphen" w:pos="1042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Правописание корней с чередованием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//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-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лаг лож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-; -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раст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- — -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ращ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- — -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рос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-; -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гар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- — -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гор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-, -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зар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- — -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зор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-;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-клан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ab/>
        <w:t>клон-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-скак скоч-.</w:t>
      </w:r>
    </w:p>
    <w:p w14:paraId="2C129CB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 xml:space="preserve">Слитное и раздельное написание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 именами существитель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ными.</w:t>
      </w:r>
    </w:p>
    <w:p w14:paraId="6111C8B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Имя прилагательное</w:t>
      </w:r>
    </w:p>
    <w:p w14:paraId="024D872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Имя прилагательное как часть речи. Общее грамматическое значение, морфологические признаки и синтаксические функ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имени прилагательного. Роль имени прилагательного в речи.</w:t>
      </w:r>
    </w:p>
    <w:p w14:paraId="7346638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Имена прилагательные полные и краткие, их синтаксиче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ские функции.</w:t>
      </w:r>
    </w:p>
    <w:p w14:paraId="6E65A1D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Склонение имён прилагательных.</w:t>
      </w:r>
    </w:p>
    <w:p w14:paraId="4BFDA31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Морфологический анализ имён прилагательных.</w:t>
      </w:r>
    </w:p>
    <w:p w14:paraId="5C65C2C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Нормы словоизменения, произношения имён прилагатель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ных, постановки ударения (в рамках изученного).</w:t>
      </w:r>
    </w:p>
    <w:p w14:paraId="46EE32F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Правописание безударных окончаний имён прилагательных.</w:t>
      </w:r>
    </w:p>
    <w:p w14:paraId="3B2541E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Правописание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—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после шипящих 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ц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суффиксах и окон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чаниях имён прилагательных.</w:t>
      </w:r>
    </w:p>
    <w:p w14:paraId="1F5E52E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Правописание кратких форм имён прилагательных с основой на шипящий.</w:t>
      </w:r>
    </w:p>
    <w:p w14:paraId="009E1CF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Слитное и раздельное написание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 именами прилагатель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ными.</w:t>
      </w:r>
    </w:p>
    <w:p w14:paraId="4CC8FA8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Глагол</w:t>
      </w:r>
    </w:p>
    <w:p w14:paraId="5540EB7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Глагол как часть речи. Общее грамматическое значение, мор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фологические признаки и синтаксические функции глагола. Роль глагола в словосочетании и предложении, в речи.</w:t>
      </w:r>
    </w:p>
    <w:p w14:paraId="3696C77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Глаголы совершенного и несовершенного вида, возвратные и невозвратные.</w:t>
      </w:r>
    </w:p>
    <w:p w14:paraId="516E1A4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Инфинитив и его грамматические свойства. Основа инфини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тива, основа настоящего (будущего простого) времени глагола.</w:t>
      </w:r>
    </w:p>
    <w:p w14:paraId="07F2388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Спряжение глагола.</w:t>
      </w:r>
    </w:p>
    <w:p w14:paraId="726EA79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Нормы словоизменения глаголов, постановки ударения в гла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гольных формах (в рамках изученного).</w:t>
      </w:r>
    </w:p>
    <w:p w14:paraId="1A20604B" w14:textId="77777777" w:rsidR="00A5220A" w:rsidRPr="00C00315" w:rsidRDefault="00A5220A" w:rsidP="00C00315">
      <w:pPr>
        <w:pStyle w:val="a7"/>
        <w:tabs>
          <w:tab w:val="left" w:leader="hyphen" w:pos="1205"/>
          <w:tab w:val="left" w:leader="hyphen" w:pos="3110"/>
          <w:tab w:val="left" w:leader="hyphen" w:pos="472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Правописание корней с чередованием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//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-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бер бир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-, -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блест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ab/>
        <w:t>блист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-, -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дер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ab/>
        <w:t>дир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-, -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жег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ab/>
        <w:t>жиг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-, -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мер </w:t>
      </w:r>
    </w:p>
    <w:p w14:paraId="671ACA47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-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мир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-, -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пер пир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-, -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стел стил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-, -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тер тир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-.</w:t>
      </w:r>
    </w:p>
    <w:p w14:paraId="09CEE60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Использование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как показателя грамматической формы в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инфинитиве, в форме 2-го лица единственного числа после ши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пящих.</w:t>
      </w:r>
    </w:p>
    <w:p w14:paraId="615A7087" w14:textId="77777777" w:rsidR="00A5220A" w:rsidRPr="00C00315" w:rsidRDefault="00A5220A" w:rsidP="00C00315">
      <w:pPr>
        <w:pStyle w:val="a7"/>
        <w:tabs>
          <w:tab w:val="left" w:leader="hyphen" w:pos="634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Правописание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-тся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-ться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глаголах, суффиксов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-ова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</w:p>
    <w:p w14:paraId="659BE5C6" w14:textId="77777777" w:rsidR="00A5220A" w:rsidRPr="00C00315" w:rsidRDefault="00A5220A" w:rsidP="00C00315">
      <w:pPr>
        <w:pStyle w:val="a7"/>
        <w:tabs>
          <w:tab w:val="left" w:leader="hyphen" w:pos="1550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-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ева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-,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-ыва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ab/>
        <w:t>ива-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</w:p>
    <w:p w14:paraId="28CACB0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Правописание безударных личных окончаний глагола.</w:t>
      </w:r>
    </w:p>
    <w:p w14:paraId="06DA925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Правописание гласной перед суффиксом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-л-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формах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шедшего времени глагола.</w:t>
      </w:r>
    </w:p>
    <w:p w14:paraId="0A2C2D0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Слитное и раздельное написание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 глаголами.</w:t>
      </w:r>
    </w:p>
    <w:p w14:paraId="5BC84C3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Синтаксис. Культура речи. Пунктуация</w:t>
      </w:r>
    </w:p>
    <w:p w14:paraId="2E1FEE2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Синтаксис как раздел грамматики. Словосочетание и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ложение как единицы синтаксиса.</w:t>
      </w:r>
    </w:p>
    <w:p w14:paraId="1A00662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Словосочетание и его признаки. Основные виды словосочета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по морфологическим свойствам главного слова (именные, глагольные, наречные). Средства связи слов в словосочетании.</w:t>
      </w:r>
    </w:p>
    <w:p w14:paraId="1C5A9B3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Синтаксический анализ словосочетания.</w:t>
      </w:r>
    </w:p>
    <w:p w14:paraId="5B0057C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Предложение и его признаки. Виды предложений по цели высказывания и эмоциональной окраске. Смысловые и инто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национные особенности повествовательных, вопросительных, побудительных; восклицательных и невосклицательных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ложений.</w:t>
      </w:r>
    </w:p>
    <w:p w14:paraId="37354BB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Главные члены предложения (грамматическая основа). Под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лежащее и морфологические средства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тельного падежа с предлогом; сочетанием имени числительно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в форме именительного падежа с существительным в форме родительного падежа. Сказуемое и морфологические средства его выражения: глаголом, именем существительным, именем прилагательным.</w:t>
      </w:r>
    </w:p>
    <w:p w14:paraId="12A7333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Тире между подлежащим и сказуемым.</w:t>
      </w:r>
    </w:p>
    <w:p w14:paraId="3365204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ния. Дополнение (прямое и косвенное) и типичные средства его выражения. Обстоятельство, типичные средства его выраже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ния, виды обстоятельств по значению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(времени, места, образа действия, цели, причины, меры и степени, условия, уступки).</w:t>
      </w:r>
    </w:p>
    <w:p w14:paraId="4994D07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Простое осложнённое предложение. Однородные члены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ложения, их роль в речи. Особенности интонации предложений с однородными членами. Предложения с однородными члена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ми (без союзов, с одиночным союзом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,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союзами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а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но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однако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зато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(в значении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),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(в значении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). Предложения с обобщающим словом при однородных членах.</w:t>
      </w:r>
    </w:p>
    <w:p w14:paraId="6D0F0CD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Предложения с обращением, особенности интонации. Обра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щение и средства его выражения.</w:t>
      </w:r>
    </w:p>
    <w:p w14:paraId="756BC41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Синтаксический анализ простого и простого осложнённого предложений.</w:t>
      </w:r>
    </w:p>
    <w:p w14:paraId="424E33C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Пунктуационное оформление предложений, осложнённых однородными членами, связанными бессоюзной связью, оди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ночным союзом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, союзами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однако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зато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(в значе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),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(в значении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).</w:t>
      </w:r>
    </w:p>
    <w:p w14:paraId="4D24D3D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Предложения простые и сложные. Сложные предложения с бессоюзной и союзной связью. Предложения сложносочинён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и сложноподчинённые (общее представление, практиче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ское усвоение).</w:t>
      </w:r>
    </w:p>
    <w:p w14:paraId="18DF158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Пунктуационное оформление сложных предложений, состо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ящих из частей, связанных бессоюзной связью и союзами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однако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зато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.</w:t>
      </w:r>
    </w:p>
    <w:p w14:paraId="4149A7A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Предложения с прямой речью.</w:t>
      </w:r>
    </w:p>
    <w:p w14:paraId="41B1495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Пунктуационное оформление предложений с прямой речью.</w:t>
      </w:r>
    </w:p>
    <w:p w14:paraId="49579E1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Диалог.</w:t>
      </w:r>
    </w:p>
    <w:p w14:paraId="4158D27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Пунктуационное оформление диалога на письме.</w:t>
      </w:r>
    </w:p>
    <w:p w14:paraId="078FE21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Пунктуация как раздел лингвистики.</w:t>
      </w:r>
    </w:p>
    <w:p w14:paraId="35E1A702" w14:textId="77777777" w:rsidR="00A5220A" w:rsidRPr="00C00315" w:rsidRDefault="00A5220A" w:rsidP="00C00315">
      <w:pPr>
        <w:pStyle w:val="24"/>
        <w:numPr>
          <w:ilvl w:val="0"/>
          <w:numId w:val="11"/>
        </w:numPr>
        <w:tabs>
          <w:tab w:val="left" w:pos="272"/>
        </w:tabs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161" w:name="bookmark166"/>
      <w:bookmarkEnd w:id="161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2CD0CDF8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62" w:name="bookmark167"/>
      <w:bookmarkStart w:id="163" w:name="bookmark168"/>
      <w:bookmarkStart w:id="164" w:name="bookmark169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Общие сведения о языке</w:t>
      </w:r>
      <w:bookmarkEnd w:id="162"/>
      <w:bookmarkEnd w:id="163"/>
      <w:bookmarkEnd w:id="164"/>
    </w:p>
    <w:p w14:paraId="617A7F8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Русский язык — государственный язык Российской Федера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и язык межнационального общения.</w:t>
      </w:r>
    </w:p>
    <w:p w14:paraId="337C49F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Понятие о литературном языке.</w:t>
      </w:r>
    </w:p>
    <w:p w14:paraId="422E91B3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Язык и речь</w:t>
      </w:r>
    </w:p>
    <w:p w14:paraId="0F985B5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Монолог-описание, монолог-повествование, монолог-рассуж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дение; сообщение на лингвистическую тему.</w:t>
      </w:r>
    </w:p>
    <w:p w14:paraId="62F5E8B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Виды диалога: побуждение к действию, обмен мнениями.</w:t>
      </w:r>
    </w:p>
    <w:p w14:paraId="0EEE47FF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65" w:name="bookmark170"/>
      <w:bookmarkStart w:id="166" w:name="bookmark171"/>
      <w:bookmarkStart w:id="167" w:name="bookmark172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Текст</w:t>
      </w:r>
      <w:bookmarkEnd w:id="165"/>
      <w:bookmarkEnd w:id="166"/>
      <w:bookmarkEnd w:id="167"/>
    </w:p>
    <w:p w14:paraId="664CB0F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Смысловой анализ текста: его композиционных особенно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стей, микротем и абзацев, способов и средств связи предложе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в тексте; использование языковых средств выразительно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(в рамках изученного).</w:t>
      </w:r>
    </w:p>
    <w:p w14:paraId="272ED25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14:paraId="4A4769A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Описание как тип речи.</w:t>
      </w:r>
    </w:p>
    <w:p w14:paraId="30AD320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Описание внешности человека.</w:t>
      </w:r>
    </w:p>
    <w:p w14:paraId="7F64911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Описание помещения.</w:t>
      </w:r>
    </w:p>
    <w:p w14:paraId="501E8CF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Описание природы.</w:t>
      </w:r>
    </w:p>
    <w:p w14:paraId="3F13FFA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Описание местности.</w:t>
      </w:r>
    </w:p>
    <w:p w14:paraId="7D43B4E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Описание действий.</w:t>
      </w:r>
    </w:p>
    <w:p w14:paraId="297F2EAD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Функциональные разновидности языка</w:t>
      </w:r>
    </w:p>
    <w:p w14:paraId="0F2E5DF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Официально-деловой стиль. Заявление. Расписка. Научный стиль. Словарная статья. Научное сообщение.</w:t>
      </w:r>
    </w:p>
    <w:p w14:paraId="00D7B2A3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СИСТЕМА ЯЗЫКА</w:t>
      </w:r>
    </w:p>
    <w:p w14:paraId="6DECCBE3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Лексикология. Культура речи</w:t>
      </w:r>
    </w:p>
    <w:p w14:paraId="3056B7E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Лексика русского языка с точки зрения её происхождения: исконно русские и заимствованные слова.</w:t>
      </w:r>
    </w:p>
    <w:p w14:paraId="09DA08A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Лексика русского языка с точки зрения принадлежности к активному и пассивному запасу: неологизмы, устаревшие сло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 (историзмы и архаизмы).</w:t>
      </w:r>
    </w:p>
    <w:p w14:paraId="0C8A286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Лексика русского языка с точки зрения сферы употребле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ния: общеупотребительная лексика и лексика ограниченного употребления (диалектизмы, термины, профессионализмы, жаргонизмы).</w:t>
      </w:r>
    </w:p>
    <w:p w14:paraId="2B3C294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Стилистические пласты лексики: стилистически нейтраль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ная, высокая и сниженная лексика.</w:t>
      </w:r>
    </w:p>
    <w:p w14:paraId="3E08049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Лексический анализ слов.</w:t>
      </w:r>
    </w:p>
    <w:p w14:paraId="54A534D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Фразеологизмы. Их признаки и значение.</w:t>
      </w:r>
    </w:p>
    <w:p w14:paraId="60E87B4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Употребление лексических средств в соответствии с ситуа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цией общения.</w:t>
      </w:r>
    </w:p>
    <w:p w14:paraId="51CE8A4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Оценка своей и чужой речи с точки зрения точного, умест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и выразительного словоупотребления.</w:t>
      </w:r>
    </w:p>
    <w:p w14:paraId="7B9C32D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Эпитеты, метафоры, олицетворения.</w:t>
      </w:r>
    </w:p>
    <w:p w14:paraId="32583D6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Лексические словари.</w:t>
      </w:r>
    </w:p>
    <w:p w14:paraId="7E38484B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68" w:name="bookmark173"/>
      <w:bookmarkStart w:id="169" w:name="bookmark174"/>
      <w:bookmarkStart w:id="170" w:name="bookmark175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Словообразование. Культура речи. Орфография</w:t>
      </w:r>
      <w:bookmarkEnd w:id="168"/>
      <w:bookmarkEnd w:id="169"/>
      <w:bookmarkEnd w:id="170"/>
    </w:p>
    <w:p w14:paraId="503A681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Формообразующие и словообразующие морфемы.</w:t>
      </w:r>
    </w:p>
    <w:p w14:paraId="6BB75A1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Производящая основа.</w:t>
      </w:r>
    </w:p>
    <w:p w14:paraId="7407551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способы образования слов в русском языке (при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ставочный, суффиксальный, приставочно-суффиксальный, бес- суффиксный, сложение, переход из одной части речи в другую).</w:t>
      </w:r>
    </w:p>
    <w:p w14:paraId="5857D9E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Морфемный и словообразовательный анализ слов.</w:t>
      </w:r>
    </w:p>
    <w:p w14:paraId="3D4E38B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Правописание сложных и сложносокращённых слов.</w:t>
      </w:r>
    </w:p>
    <w:p w14:paraId="7CE2DC9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Нормы правописания корня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-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кас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- — -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кос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 чередованием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//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, гласных в приставках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пре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при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-.</w:t>
      </w:r>
    </w:p>
    <w:p w14:paraId="263535FE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Морфология. Культура речи. Орфография</w:t>
      </w:r>
    </w:p>
    <w:p w14:paraId="6265207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Имя существительное</w:t>
      </w:r>
    </w:p>
    <w:p w14:paraId="5C9B9B9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Особенности словообразования.</w:t>
      </w:r>
    </w:p>
    <w:p w14:paraId="58AC132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Нормы произношения имён существительных, нормы поста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новки ударения (в рамках изученного).</w:t>
      </w:r>
    </w:p>
    <w:p w14:paraId="5C683E5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Нормы словоизменения имён существительных.</w:t>
      </w:r>
    </w:p>
    <w:p w14:paraId="262DB5F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Нормы слитного и дефисного написания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пол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полу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со сло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вами.</w:t>
      </w:r>
    </w:p>
    <w:p w14:paraId="42AB0E2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Имя прилагательное</w:t>
      </w:r>
    </w:p>
    <w:p w14:paraId="374A382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Качественные, относительные и притяжательные имена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лагательные.</w:t>
      </w:r>
    </w:p>
    <w:p w14:paraId="3558BEB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Степени сравнения качественных имён прилагательных.</w:t>
      </w:r>
    </w:p>
    <w:p w14:paraId="2898E25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Словообразование имён прилагательных.</w:t>
      </w:r>
    </w:p>
    <w:p w14:paraId="0C312E5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Морфологический анализ имён прилагательных.</w:t>
      </w:r>
    </w:p>
    <w:p w14:paraId="55CB21D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Правописание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именах прилагательных.</w:t>
      </w:r>
    </w:p>
    <w:p w14:paraId="6CDECA7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Правописание суффиксов -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- и -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- имён прилагательных.</w:t>
      </w:r>
    </w:p>
    <w:p w14:paraId="3A0B07E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Правописание сложных имён прилагательных.</w:t>
      </w:r>
    </w:p>
    <w:p w14:paraId="543A474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Нормы произношения имён прилагательных, нормы ударе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(в рамках изученного).</w:t>
      </w:r>
    </w:p>
    <w:p w14:paraId="5ACDA1B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Имя числительное</w:t>
      </w:r>
    </w:p>
    <w:p w14:paraId="1DC206C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Общее грамматическое значение имени числительного. Син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таксические функции имён числительных.</w:t>
      </w:r>
    </w:p>
    <w:p w14:paraId="3789FE1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14:paraId="43E4B7D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Разряды имён числительных по строению: простые, слож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ные, составные числительные.</w:t>
      </w:r>
    </w:p>
    <w:p w14:paraId="386E12B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Словообразование имён числительных.</w:t>
      </w:r>
    </w:p>
    <w:p w14:paraId="71CFEAB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Склонение количественных и порядковых имён числитель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ных.</w:t>
      </w:r>
    </w:p>
    <w:p w14:paraId="506D37B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Правильное образование форм имён числительных.</w:t>
      </w:r>
    </w:p>
    <w:p w14:paraId="08FF466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Правильное употребление собирательных имён числитель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ных.</w:t>
      </w:r>
    </w:p>
    <w:p w14:paraId="443D2FA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Употребление имён числительных в научных текстах, дело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вой речи.</w:t>
      </w:r>
    </w:p>
    <w:p w14:paraId="7A5A80D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Морфологический анализ имён числительных.</w:t>
      </w:r>
    </w:p>
    <w:p w14:paraId="7D0CDFF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Нормы правописания имён числительных: написание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именах числительных; написание двойных согласных; слит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ное, раздельное, дефисное написание числительных; нормы правописания окончаний числительных.</w:t>
      </w:r>
    </w:p>
    <w:p w14:paraId="71F9D5B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Местоимение</w:t>
      </w:r>
    </w:p>
    <w:p w14:paraId="18896BA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Общее грамматическое значение местоимения. Синтаксиче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ские функции местоимений.</w:t>
      </w:r>
    </w:p>
    <w:p w14:paraId="6AF2F3B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Разряды местоимений: личные, возвратное, вопросительные, относительные, указательные, притяжательные, неопределён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ные, отрицательные, определительные.</w:t>
      </w:r>
    </w:p>
    <w:p w14:paraId="057C0FA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Склонение местоимений.</w:t>
      </w:r>
    </w:p>
    <w:p w14:paraId="0371CD7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Словообразование местоимений.</w:t>
      </w:r>
    </w:p>
    <w:p w14:paraId="3FE5215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Роль местоимений в речи. Употребление местоимений в соот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ветствии с требованиями русского речевого этикета, в том числе местоимения 3-го лица в соответствии со смыслом предшеству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ющего текста (устранение двусмысленности, неточности);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тяжательные и указательные местоимения как средства связи предложений в тексте.</w:t>
      </w:r>
    </w:p>
    <w:p w14:paraId="543D7DF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Морфологический анализ местоимений.</w:t>
      </w:r>
    </w:p>
    <w:p w14:paraId="5615773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Нормы правописания местоимений: правописание место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имений с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;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слитное, раздельное и дефисное написание местоимений.</w:t>
      </w:r>
    </w:p>
    <w:p w14:paraId="108C668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Глагол</w:t>
      </w:r>
    </w:p>
    <w:p w14:paraId="7547380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Переходные и непереходные глаголы.</w:t>
      </w:r>
    </w:p>
    <w:p w14:paraId="483DCB6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Разноспрягаемые глаголы.</w:t>
      </w:r>
    </w:p>
    <w:p w14:paraId="05B0D3F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Безличные глаголы. Использование личных глаголов в без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личном значении.</w:t>
      </w:r>
    </w:p>
    <w:p w14:paraId="6BC037E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Изъявительное, условное и повелительное наклонения гла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гола.</w:t>
      </w:r>
    </w:p>
    <w:p w14:paraId="482E0B0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Нормы ударения в глагольных формах (в рамках изученно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го).</w:t>
      </w:r>
    </w:p>
    <w:p w14:paraId="2969476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Нормы словоизменения глаголов.</w:t>
      </w:r>
    </w:p>
    <w:p w14:paraId="46E642E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Видо-временная соотнесённость глагольных форм в тексте.</w:t>
      </w:r>
    </w:p>
    <w:p w14:paraId="0AA10F4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Морфологический анализ глаголов.</w:t>
      </w:r>
    </w:p>
    <w:p w14:paraId="5FD4DB1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Использование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как показателя грамматической формы в повелительном наклонении глагола.</w:t>
      </w:r>
    </w:p>
    <w:p w14:paraId="03E593DE" w14:textId="77777777" w:rsidR="00A5220A" w:rsidRPr="00C00315" w:rsidRDefault="00A5220A" w:rsidP="00C00315">
      <w:pPr>
        <w:pStyle w:val="24"/>
        <w:numPr>
          <w:ilvl w:val="0"/>
          <w:numId w:val="11"/>
        </w:numPr>
        <w:tabs>
          <w:tab w:val="left" w:pos="286"/>
        </w:tabs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171" w:name="bookmark176"/>
      <w:bookmarkEnd w:id="171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196659F5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Общие сведения о языке</w:t>
      </w:r>
    </w:p>
    <w:p w14:paraId="0695C93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Русский язык как развивающееся явление. Взаимосвязь языка, культуры и истории народа.</w:t>
      </w:r>
    </w:p>
    <w:p w14:paraId="3B55528B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72" w:name="bookmark177"/>
      <w:bookmarkStart w:id="173" w:name="bookmark178"/>
      <w:bookmarkStart w:id="174" w:name="bookmark179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Язык и речь</w:t>
      </w:r>
      <w:bookmarkEnd w:id="172"/>
      <w:bookmarkEnd w:id="173"/>
      <w:bookmarkEnd w:id="174"/>
    </w:p>
    <w:p w14:paraId="534C793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Монолог-описание, монолог-рассуждение, монолог-повество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вание.</w:t>
      </w:r>
    </w:p>
    <w:p w14:paraId="37D3CB5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Виды диалога: побуждение к действию, обмен мнениями,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прос информации, сообщение информации.</w:t>
      </w:r>
    </w:p>
    <w:p w14:paraId="532D7D16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75" w:name="bookmark180"/>
      <w:bookmarkStart w:id="176" w:name="bookmark181"/>
      <w:bookmarkStart w:id="177" w:name="bookmark182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Текст</w:t>
      </w:r>
      <w:bookmarkEnd w:id="175"/>
      <w:bookmarkEnd w:id="176"/>
      <w:bookmarkEnd w:id="177"/>
    </w:p>
    <w:p w14:paraId="132487B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Текст как речевое произведение. Основные признаки текста (обобщение).</w:t>
      </w:r>
    </w:p>
    <w:p w14:paraId="7B773F5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Структура текста. Абзац.</w:t>
      </w:r>
    </w:p>
    <w:p w14:paraId="28C5A78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Информационная переработка текста: план текста (простой, сложный; назывной, вопросный, тезисный); главная и второ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степенная информация текста.</w:t>
      </w:r>
    </w:p>
    <w:p w14:paraId="41B7AAA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Способы и средства связи предложений в тексте (обобщение).</w:t>
      </w:r>
    </w:p>
    <w:p w14:paraId="3E1A714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14:paraId="17789BD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Рассуждение как функционально-смысловой тип речи.</w:t>
      </w:r>
    </w:p>
    <w:p w14:paraId="09005CC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Структурные особенности текста-рассуждения.</w:t>
      </w:r>
    </w:p>
    <w:p w14:paraId="6DF422E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Смысловой анализ текста: его композиционных особенно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стей, микротем и абзацев, способов и средств связи предложе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в тексте; использование языковых средств выразительно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(в рамках изученного).</w:t>
      </w:r>
    </w:p>
    <w:p w14:paraId="49EC8F66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Функциональные разновидности языка</w:t>
      </w:r>
    </w:p>
    <w:p w14:paraId="134629F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Понятие о функциональных разновидностях языка: разго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ворная речь, функциональные стили (научный, публицисти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ческий, официально-деловой), язык художественной литера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туры.</w:t>
      </w:r>
    </w:p>
    <w:p w14:paraId="05C5213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Публицистический стиль. Сфера употребления, функции, языковые особенности.</w:t>
      </w:r>
    </w:p>
    <w:p w14:paraId="7697A95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Жанры публицистического стиля (репортаж, заметка, интер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вью).</w:t>
      </w:r>
    </w:p>
    <w:p w14:paraId="3349876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Употребление языковых средств выразительности в текстах публицистического стиля.</w:t>
      </w:r>
    </w:p>
    <w:p w14:paraId="26DCC88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Официально-деловой стиль. Сфера употребления, функции, языковые особенности. Инструкция.</w:t>
      </w:r>
    </w:p>
    <w:p w14:paraId="7F0670EE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СИСТЕМА ЯЗЫКА</w:t>
      </w:r>
    </w:p>
    <w:p w14:paraId="35276501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Морфология. Культура речи</w:t>
      </w:r>
    </w:p>
    <w:p w14:paraId="435AABA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Морфология как раздел науки о языке (обобщение).</w:t>
      </w:r>
    </w:p>
    <w:p w14:paraId="0878332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Причастие</w:t>
      </w:r>
    </w:p>
    <w:p w14:paraId="064E76C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Причастия как особая группа слов. Признаки глагола и име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 прилагательного в причастии.</w:t>
      </w:r>
    </w:p>
    <w:p w14:paraId="0B30229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Причастия настоящего и прошедшего времени. Действитель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и страдательные причастия. Полные и краткие формы страдательных причастий. Склонение причастий.</w:t>
      </w:r>
    </w:p>
    <w:p w14:paraId="50ACA4D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Причастие в составе словосочетаний. Причастный оборот.</w:t>
      </w:r>
    </w:p>
    <w:p w14:paraId="0A3CDB1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Морфологический анализ причастий.</w:t>
      </w:r>
    </w:p>
    <w:p w14:paraId="5BAD0AE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Употребление причастия в речи. Созвучные причастия и име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на прилагательные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(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висящий — висячий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горящий — горя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чий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).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Употребление причастий с суффиксом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-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. Согласование причастий в словосочетаниях типа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прич.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+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сущ.</w:t>
      </w:r>
    </w:p>
    <w:p w14:paraId="1887C65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Ударение в некоторых формах причастий.</w:t>
      </w:r>
    </w:p>
    <w:p w14:paraId="2BD1A91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Правописание падежных окончаний причастий. Правописа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ние гласных в суффиксах причастий. Правописание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суффиксах причастий и отглагольных имён прилагательных. Правописание окончаний причастий. Слитное и раздельное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писание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 причастиями.</w:t>
      </w:r>
    </w:p>
    <w:p w14:paraId="25509FE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Знаки препинания в предложениях с причастным оборотом.</w:t>
      </w:r>
    </w:p>
    <w:p w14:paraId="21129AB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Деепричастие</w:t>
      </w:r>
    </w:p>
    <w:p w14:paraId="61C60A6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Деепричастия как особая группа слов. Признаки глагола и наречия в деепричастии. Синтаксическая функция дееприча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стия, роль в речи.</w:t>
      </w:r>
    </w:p>
    <w:p w14:paraId="058962B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Деепричастия совершенного и несовершенного вида.</w:t>
      </w:r>
    </w:p>
    <w:p w14:paraId="029DC04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Деепричастие в составе словосочетаний. Деепричастный обо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рот.</w:t>
      </w:r>
    </w:p>
    <w:p w14:paraId="78E658E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Морфологический анализ деепричастий.</w:t>
      </w:r>
    </w:p>
    <w:p w14:paraId="37ED927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Постановка ударения в деепричастиях.</w:t>
      </w:r>
    </w:p>
    <w:p w14:paraId="3018325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Правописание гласных в суффиксах деепричастий. Слитное и раздельное написание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 деепричастиями.</w:t>
      </w:r>
    </w:p>
    <w:p w14:paraId="2B5061B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Правильное построение предложений с одиночными деепри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частиями и деепричастными оборотами.</w:t>
      </w:r>
    </w:p>
    <w:p w14:paraId="45C26E9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Знаки препинания в предложениях с одиночным дееприча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стием и деепричастным оборотом.</w:t>
      </w:r>
    </w:p>
    <w:p w14:paraId="4F199C6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Наречие</w:t>
      </w:r>
    </w:p>
    <w:p w14:paraId="249102F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Общее грамматическое значение наречий.</w:t>
      </w:r>
    </w:p>
    <w:p w14:paraId="6A2A98E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Разряды наречий по значению. Простая и составная формы сравнительной и превосходной степеней сравнения наречий.</w:t>
      </w:r>
    </w:p>
    <w:p w14:paraId="7F38254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Словообразование наречий.</w:t>
      </w:r>
    </w:p>
    <w:p w14:paraId="27FB662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Синтаксические свойства наречий.</w:t>
      </w:r>
    </w:p>
    <w:p w14:paraId="728A606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Морфологический анализ наречий.</w:t>
      </w:r>
    </w:p>
    <w:p w14:paraId="41A1036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Нормы постановки ударения в наречиях, нормы произно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шения наречий. Нормы образования степеней сравнения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речий.</w:t>
      </w:r>
    </w:p>
    <w:p w14:paraId="590CFC1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Роль наречий в тексте.</w:t>
      </w:r>
    </w:p>
    <w:p w14:paraId="623088A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Правописание наречий: слитное, раздельное, дефисное напи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сание; слитное и раздельное написание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 наречиями;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нн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 наречиях на -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(-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); правописание суффиксов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-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 -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наречий с приставками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из-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до-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с-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в-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на-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за-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;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употребление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после шипящих на конце наречий; правописание суффиксов наречий -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 -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после шипящих.</w:t>
      </w:r>
    </w:p>
    <w:p w14:paraId="7AF7374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Слова категории состояния</w:t>
      </w:r>
    </w:p>
    <w:p w14:paraId="791052A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Вопрос о словах категории состояния в системе частей речи. 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14:paraId="023F521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Служебные части речи</w:t>
      </w:r>
    </w:p>
    <w:p w14:paraId="523D279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Общая характеристика служебных частей речи. Отличие са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мостоятельных частей речи от служебных.</w:t>
      </w:r>
    </w:p>
    <w:p w14:paraId="0F242FD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Предлог</w:t>
      </w:r>
    </w:p>
    <w:p w14:paraId="7A4BF1C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Предлог как служебная часть речи. Грамматические функ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предлогов.</w:t>
      </w:r>
    </w:p>
    <w:p w14:paraId="4E86E1E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Разряды предлогов по происхождению: предлоги производ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и непроизводные. Разряды предлогов по строению: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логи простые и составные.</w:t>
      </w:r>
    </w:p>
    <w:p w14:paraId="2795B5A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Морфологический анализ предлогов.</w:t>
      </w:r>
    </w:p>
    <w:p w14:paraId="3565E9B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Употребление предлогов в речи в соответствии с их значени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ем и стилистическими особенностями.</w:t>
      </w:r>
    </w:p>
    <w:p w14:paraId="21C3A72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из — с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в — на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Правильное образование предложно-падежных форм с предлогами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по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благодаря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согласно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вопреки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наперерез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</w:p>
    <w:p w14:paraId="69EFB02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Правописание производных предлогов.</w:t>
      </w:r>
    </w:p>
    <w:p w14:paraId="2B4571C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Союз</w:t>
      </w:r>
    </w:p>
    <w:p w14:paraId="2229CBB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Союз как служебная часть речи. Союз как средство связи 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нородных членов предложения и частей сложного предложения.</w:t>
      </w:r>
    </w:p>
    <w:p w14:paraId="3877D8D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Разряды союзов по строению: простые и составные. Право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писание составных союзов. Разряды союзов по значению: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чинительные и подчинительные. Одиночные, двойные и повто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ряющиеся сочинительные союзы.</w:t>
      </w:r>
    </w:p>
    <w:p w14:paraId="68C7330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Морфологический анализ союзов.</w:t>
      </w:r>
    </w:p>
    <w:p w14:paraId="3CFE96B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Роль союзов в тексте. Употребление союзов в речи в соответ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ствии с их значением и стилистическими особенностями.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пользование союзов как средства связи предложений и частей текста.</w:t>
      </w:r>
    </w:p>
    <w:p w14:paraId="0DE8191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Правописание союзов.</w:t>
      </w:r>
    </w:p>
    <w:p w14:paraId="1C1816F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Знаки препинания в сложных союзных предложениях. 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ки препинания в предложениях с союзом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,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связывающим однородные члены и части сложного предложения.</w:t>
      </w:r>
    </w:p>
    <w:p w14:paraId="6336131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Частица</w:t>
      </w:r>
    </w:p>
    <w:p w14:paraId="2C8741E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Частица как служебная часть речи.</w:t>
      </w:r>
    </w:p>
    <w:p w14:paraId="5BF73D7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Разряды частиц по значению и употреблению: формообразу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ющие, отрицательные, модальные.</w:t>
      </w:r>
    </w:p>
    <w:p w14:paraId="36FEBBB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стической окраской. Интонационные особенности предложе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с частицами.</w:t>
      </w:r>
    </w:p>
    <w:p w14:paraId="6573B35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Морфологический анализ частиц.</w:t>
      </w:r>
    </w:p>
    <w:p w14:paraId="22B31CD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Смысловые различия частиц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Использование частиц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письменной речи. Различение приставки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- и части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цы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. Слитное и раздельное написание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 разными частями речи (обобщение). Правописание частиц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бы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ли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 другими словами. Дефисное написание частиц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-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то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, -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таки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, -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ка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</w:p>
    <w:p w14:paraId="4C664BF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Междометия и звукоподражательные слова</w:t>
      </w:r>
    </w:p>
    <w:p w14:paraId="0B7CC66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Междометия как особая группа слов.</w:t>
      </w:r>
    </w:p>
    <w:p w14:paraId="4CD4336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Разряды междометий по значению (выражающие чувства, побуждающие к действию, этикетные междометия); междоме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тия производные и непроизводные.</w:t>
      </w:r>
    </w:p>
    <w:p w14:paraId="03C6173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Морфологический анализ междометий.</w:t>
      </w:r>
    </w:p>
    <w:p w14:paraId="6176914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Звукоподражательные слова.</w:t>
      </w:r>
    </w:p>
    <w:p w14:paraId="1CAFE58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Использование междометий и звукоподражательных слов в разговорной и художественной речи как средства создания экс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прессии. Интонационное и пунктуационное выделение междо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метий и звукоподражательных слов в предложении.</w:t>
      </w:r>
    </w:p>
    <w:p w14:paraId="230611C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Омонимия слов разных частей речи. Грамматическая омони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мия. Использование грамматических омонимов в речи.</w:t>
      </w:r>
    </w:p>
    <w:p w14:paraId="3AE440E1" w14:textId="77777777" w:rsidR="00A5220A" w:rsidRPr="00C00315" w:rsidRDefault="00A5220A" w:rsidP="00C00315">
      <w:pPr>
        <w:pStyle w:val="24"/>
        <w:numPr>
          <w:ilvl w:val="0"/>
          <w:numId w:val="11"/>
        </w:numPr>
        <w:tabs>
          <w:tab w:val="left" w:pos="296"/>
        </w:tabs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178" w:name="bookmark183"/>
      <w:bookmarkEnd w:id="178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6199C5D0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Общие сведения о языке</w:t>
      </w:r>
    </w:p>
    <w:p w14:paraId="6346A0B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Русский язык в кругу других славянских языков.</w:t>
      </w:r>
    </w:p>
    <w:p w14:paraId="27916D3F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Язык и речь</w:t>
      </w:r>
    </w:p>
    <w:p w14:paraId="1118C3A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Монолог-описание, монолог-рассуждение, монолог-повество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вание; выступление с научным сообщением.</w:t>
      </w:r>
    </w:p>
    <w:p w14:paraId="7E16DF9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Диалог.</w:t>
      </w:r>
    </w:p>
    <w:p w14:paraId="4E8CA2B5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79" w:name="bookmark184"/>
      <w:bookmarkStart w:id="180" w:name="bookmark185"/>
      <w:bookmarkStart w:id="181" w:name="bookmark186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Текст</w:t>
      </w:r>
      <w:bookmarkEnd w:id="179"/>
      <w:bookmarkEnd w:id="180"/>
      <w:bookmarkEnd w:id="181"/>
    </w:p>
    <w:p w14:paraId="044AE78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Текст и его основные признаки.</w:t>
      </w:r>
    </w:p>
    <w:p w14:paraId="48A0DD7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Особенности функционально-смысловых типов речи (пове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ствование, описание, рассуждение).</w:t>
      </w:r>
    </w:p>
    <w:p w14:paraId="5E5DEE2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Информационная переработка текста: извлечение информа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из различных источников; использование лингвистиче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словарей; тезисы, конспект.</w:t>
      </w:r>
    </w:p>
    <w:p w14:paraId="54857381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Функциональные разновидности языка</w:t>
      </w:r>
    </w:p>
    <w:p w14:paraId="1EACFDF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Официально-деловой стиль. Сфера употребления, функции, языковые особенности.</w:t>
      </w:r>
    </w:p>
    <w:p w14:paraId="6D96FDD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Жанры официально-делового стиля (заявление, объясни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тельная записка, автобиография, характеристика).</w:t>
      </w:r>
    </w:p>
    <w:p w14:paraId="5494DB2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Научный стиль. Сфера употребления, функции, языковые особенности.</w:t>
      </w:r>
    </w:p>
    <w:p w14:paraId="6DA91E7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14:paraId="0C03BD1D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СИСТЕМА ЯЗЫКА</w:t>
      </w:r>
    </w:p>
    <w:p w14:paraId="067AC666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Синтаксис. Культура речи. Пунктуация</w:t>
      </w:r>
    </w:p>
    <w:p w14:paraId="2F19E7C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Синтаксис как раздел лингвистики.</w:t>
      </w:r>
    </w:p>
    <w:p w14:paraId="0FDCD9D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Словосочетание и предложение как единицы синтаксиса.</w:t>
      </w:r>
    </w:p>
    <w:p w14:paraId="269ECBB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Пунктуация. Функции знаков препинания.</w:t>
      </w:r>
    </w:p>
    <w:p w14:paraId="34F978C1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82" w:name="bookmark187"/>
      <w:bookmarkStart w:id="183" w:name="bookmark188"/>
      <w:bookmarkStart w:id="184" w:name="bookmark189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Словосочетание</w:t>
      </w:r>
      <w:bookmarkEnd w:id="182"/>
      <w:bookmarkEnd w:id="183"/>
      <w:bookmarkEnd w:id="184"/>
    </w:p>
    <w:p w14:paraId="619A5F1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признаки словосочетания.</w:t>
      </w:r>
    </w:p>
    <w:p w14:paraId="7A3E495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Виды словосочетаний по морфологическим свойствам глав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слова: глагольные, именные, наречные.</w:t>
      </w:r>
    </w:p>
    <w:p w14:paraId="4291A9D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Типы подчинительной связи слов в словосочетании: согласо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вание, управление, примыкание.</w:t>
      </w:r>
    </w:p>
    <w:p w14:paraId="692C646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Синтаксический анализ словосочетаний.</w:t>
      </w:r>
    </w:p>
    <w:p w14:paraId="6714CD6F" w14:textId="77777777" w:rsidR="00A5220A" w:rsidRPr="00C00315" w:rsidRDefault="00A5220A" w:rsidP="00C00315">
      <w:pPr>
        <w:pStyle w:val="a7"/>
        <w:spacing w:line="240" w:lineRule="auto"/>
        <w:ind w:firstLine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Грамматическая синонимия словосочетаний.</w:t>
      </w:r>
    </w:p>
    <w:p w14:paraId="241A0B7E" w14:textId="77777777" w:rsidR="00A5220A" w:rsidRPr="00C00315" w:rsidRDefault="00A5220A" w:rsidP="00C00315">
      <w:pPr>
        <w:pStyle w:val="a7"/>
        <w:spacing w:line="240" w:lineRule="auto"/>
        <w:ind w:firstLine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Нормы построения словосочетаний.</w:t>
      </w:r>
    </w:p>
    <w:p w14:paraId="1637B765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Предложение</w:t>
      </w:r>
    </w:p>
    <w:p w14:paraId="7283504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Предложение. Основные признаки предложения: смысловая и интонационная законченность, грамматическая оформлен- ность.</w:t>
      </w:r>
    </w:p>
    <w:p w14:paraId="32AB31D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Виды предложений по цели высказывания (повествователь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ные, вопросительные, побудительные) и по эмоциональной окраске (восклицательные, невосклицательные). Их интона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ционные и смысловые особенности.</w:t>
      </w:r>
    </w:p>
    <w:p w14:paraId="6CA4101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Употребление языковых форм выражения побуждения в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будительных предложениях.</w:t>
      </w:r>
    </w:p>
    <w:p w14:paraId="6D0A66B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Средства оформления предложения в устной и письменной речи (интонация, логическое ударение, знаки препинания).</w:t>
      </w:r>
    </w:p>
    <w:p w14:paraId="43149B4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Виды предложений по количеству грамматических основ (простые, сложные).</w:t>
      </w:r>
    </w:p>
    <w:p w14:paraId="0896EB2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Виды простых предложений по наличию главных членов (двусоставные, односоставные).</w:t>
      </w:r>
    </w:p>
    <w:p w14:paraId="20C845F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Виды предложений по наличию второстепенных членов (рас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пространённые, нераспространённые).</w:t>
      </w:r>
    </w:p>
    <w:p w14:paraId="3E318FF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Предложения полные и неполные.</w:t>
      </w:r>
    </w:p>
    <w:p w14:paraId="0E6CD22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Употребление неполных предложений в диалогической речи, соблюдение в устной речи интонации неполного предложения.</w:t>
      </w:r>
    </w:p>
    <w:p w14:paraId="7FC69FF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Грамматические, интонационные и пунктуационные особен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ности предложений со словами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да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нет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</w:p>
    <w:p w14:paraId="01F4C93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Нормы построения простого предложения, использования инверсии.</w:t>
      </w:r>
    </w:p>
    <w:p w14:paraId="26D7F2D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Двусоставное предложение</w:t>
      </w:r>
    </w:p>
    <w:p w14:paraId="458CBE6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Главные члены предложения</w:t>
      </w:r>
    </w:p>
    <w:p w14:paraId="4370ABF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Подлежащее и сказуемое как главные члены предложения.</w:t>
      </w:r>
    </w:p>
    <w:p w14:paraId="5482E27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Способы выражения подлежащего.</w:t>
      </w:r>
    </w:p>
    <w:p w14:paraId="3C3631F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Виды сказуемого (простое глагольное, составное глагольное, составное именное) и способы его выражения.</w:t>
      </w:r>
    </w:p>
    <w:p w14:paraId="0626AE1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Тире между подлежащим и сказуемым.</w:t>
      </w:r>
    </w:p>
    <w:p w14:paraId="14F0688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боль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шинство — меньшинство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,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количественными сочетаниями.</w:t>
      </w:r>
    </w:p>
    <w:p w14:paraId="65E74FF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Второстепенные члены предложения</w:t>
      </w:r>
    </w:p>
    <w:p w14:paraId="75F3D52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Второстепенные члены предложения, их виды.</w:t>
      </w:r>
    </w:p>
    <w:p w14:paraId="26442C6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как второстепенный член предложения. Опре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деления согласованные и несогласованные.</w:t>
      </w:r>
    </w:p>
    <w:p w14:paraId="2067538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Приложение как особый вид определения.</w:t>
      </w:r>
    </w:p>
    <w:p w14:paraId="36FCA7D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Дополнение как второстепенный член предложения.</w:t>
      </w:r>
    </w:p>
    <w:p w14:paraId="15C0446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Дополнения прямые и косвенные.</w:t>
      </w:r>
    </w:p>
    <w:p w14:paraId="0C0D77C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14:paraId="7BB86B3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Односоставные предложения</w:t>
      </w:r>
    </w:p>
    <w:p w14:paraId="6CF56AE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Односоставные предложения, их грамматические признаки.</w:t>
      </w:r>
    </w:p>
    <w:p w14:paraId="1E13F96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Грамматические различия односоставных предложений и двусоставных неполных предложений.</w:t>
      </w:r>
    </w:p>
    <w:p w14:paraId="7F541FF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Виды односоставных предложений: назывные, определённо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личные, неопределённо-личные, обобщённо-личные, безлич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предложения.</w:t>
      </w:r>
    </w:p>
    <w:p w14:paraId="595B130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Синтаксическая синонимия односоставных и двусоставных предложений.</w:t>
      </w:r>
    </w:p>
    <w:p w14:paraId="15F50A4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Употребление односоставных предложений в речи.</w:t>
      </w:r>
    </w:p>
    <w:p w14:paraId="7497CB0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lastRenderedPageBreak/>
        <w:t>Простое осложнённое предложение</w:t>
      </w:r>
    </w:p>
    <w:p w14:paraId="7E550D8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Предложения с однородными членами</w:t>
      </w:r>
    </w:p>
    <w:p w14:paraId="1FF4FE9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14:paraId="14D794C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Однородные и неоднородные определения.</w:t>
      </w:r>
    </w:p>
    <w:p w14:paraId="2D73CA1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Предложения с обобщающими словами при однородных членах.</w:t>
      </w:r>
    </w:p>
    <w:p w14:paraId="4E1DDEB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Нормы построения предложений с однородными членами, связанными двойными союзами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не только... но 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как. так и.</w:t>
      </w:r>
    </w:p>
    <w:p w14:paraId="6AF5784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Нормы постановки знаков препинания в предложениях с однородными членами, связанными попарно, с помощью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вторяющихся союзов (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и... 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или... или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либо... либо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ни... ни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то... то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).</w:t>
      </w:r>
    </w:p>
    <w:p w14:paraId="66133FC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Нормы постановки знаков препинания в предложениях с обобщающими словами при однородных членах.</w:t>
      </w:r>
    </w:p>
    <w:p w14:paraId="0B82EAB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Нормы постановки знаков препинания в простом и сложном предложениях с союзом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.</w:t>
      </w:r>
    </w:p>
    <w:p w14:paraId="38727EF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Предложения с обособленными членами</w:t>
      </w:r>
    </w:p>
    <w:p w14:paraId="1B7E7EF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Обособление. Виды обособленных членов предложения (обо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собленные определения, обособленные приложения, обособлен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обстоятельства, обособленные дополнения).</w:t>
      </w:r>
    </w:p>
    <w:p w14:paraId="5ED96F0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Уточняющие члены предложения, пояснительные и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соединительные конструкции.</w:t>
      </w:r>
    </w:p>
    <w:p w14:paraId="5685E45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Нормы постановки знаков препинания в предложениях со сравнительным оборотом; нормы обособления согласованных и несогласованных определений (в том числе приложений), 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полнений, обстоятельств, уточняющих членов, пояснительных и присоединительных конструкций.</w:t>
      </w:r>
    </w:p>
    <w:p w14:paraId="6996CF2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Предложения с обращениями, вводными и вставны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ми конструкциями</w:t>
      </w:r>
    </w:p>
    <w:p w14:paraId="5995DF5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Обращение. Основные функции обращения. Распространён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ное и нераспространённое обращение.</w:t>
      </w:r>
    </w:p>
    <w:p w14:paraId="65A4D93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Вводные конструкции.</w:t>
      </w:r>
    </w:p>
    <w:p w14:paraId="002E65C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14:paraId="0F02753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Вставные конструкции.</w:t>
      </w:r>
    </w:p>
    <w:p w14:paraId="6C58234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Омонимия членов предложения и вводных слов, словосоче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таний и предложений.</w:t>
      </w:r>
    </w:p>
    <w:p w14:paraId="0C4EA15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Нормы построения предложений с вводными словами и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ложениями, вставными конструкциями, обращениями (рас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пространёнными и нераспространёнными), междометиями.</w:t>
      </w:r>
    </w:p>
    <w:p w14:paraId="3F9028F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Нормы постановки знаков препинания в предложениях с вводными и вставными конструкциями, обращениями и меж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дометиями.</w:t>
      </w:r>
    </w:p>
    <w:p w14:paraId="1881A6CA" w14:textId="77777777" w:rsidR="00A5220A" w:rsidRPr="00C00315" w:rsidRDefault="00A5220A" w:rsidP="00C00315">
      <w:pPr>
        <w:pStyle w:val="24"/>
        <w:numPr>
          <w:ilvl w:val="0"/>
          <w:numId w:val="11"/>
        </w:numPr>
        <w:tabs>
          <w:tab w:val="left" w:pos="267"/>
        </w:tabs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185" w:name="bookmark190"/>
      <w:bookmarkEnd w:id="185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40E8594B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Общие сведения о языке</w:t>
      </w:r>
    </w:p>
    <w:p w14:paraId="2CB657C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Роль русского языка в Российской Федерации.</w:t>
      </w:r>
    </w:p>
    <w:p w14:paraId="6A525CB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Русский язык в современном мире.</w:t>
      </w:r>
    </w:p>
    <w:p w14:paraId="74BB8FC6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Язык и речь</w:t>
      </w:r>
    </w:p>
    <w:p w14:paraId="5A87A11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Речь устная и письменная, монологическая и диалогическая, полилог (повторение).</w:t>
      </w:r>
    </w:p>
    <w:p w14:paraId="203B69B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Виды речевой деятельности: говорение, письмо, аудирова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ние, чтение (повторение).</w:t>
      </w:r>
    </w:p>
    <w:p w14:paraId="2254399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Виды аудирования: выборочное, ознакомительное, деталь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ное.</w:t>
      </w:r>
    </w:p>
    <w:p w14:paraId="1432766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Виды чтения: изучающее, ознакомительное, просмотровое, поисковое.</w:t>
      </w:r>
    </w:p>
    <w:p w14:paraId="6EF6174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Создание устных и письменных высказываний разной ком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муникативной направленности в зависимости от темы и усло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14:paraId="71E6E26A" w14:textId="77777777" w:rsidR="00A5220A" w:rsidRPr="00C00315" w:rsidRDefault="00A5220A" w:rsidP="00C00315">
      <w:pPr>
        <w:pStyle w:val="a7"/>
        <w:spacing w:line="240" w:lineRule="auto"/>
        <w:ind w:firstLine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Подробное, сжатое, выборочное изложение прочитанного или прослушанного текста.</w:t>
      </w:r>
    </w:p>
    <w:p w14:paraId="4188F990" w14:textId="77777777" w:rsidR="00A5220A" w:rsidRPr="00C00315" w:rsidRDefault="00A5220A" w:rsidP="00C00315">
      <w:pPr>
        <w:pStyle w:val="a7"/>
        <w:spacing w:line="240" w:lineRule="auto"/>
        <w:ind w:firstLine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Соблюдение языковых норм (орфоэпических, лексических, грамматических, стилистических, орфографических, пунктуа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ционных) русского литературного языка в речевой практике при создании устных и письменных высказываний.</w:t>
      </w:r>
    </w:p>
    <w:p w14:paraId="3EDAE94C" w14:textId="77777777" w:rsidR="00A5220A" w:rsidRPr="00C00315" w:rsidRDefault="00A5220A" w:rsidP="00C00315">
      <w:pPr>
        <w:pStyle w:val="a7"/>
        <w:spacing w:line="240" w:lineRule="auto"/>
        <w:ind w:firstLine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Приёмы работы с учебной книгой, лингвистическими слова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рями, справочной литературой.</w:t>
      </w:r>
    </w:p>
    <w:p w14:paraId="6F34D63C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86" w:name="bookmark191"/>
      <w:bookmarkStart w:id="187" w:name="bookmark192"/>
      <w:bookmarkStart w:id="188" w:name="bookmark193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Текст</w:t>
      </w:r>
      <w:bookmarkEnd w:id="186"/>
      <w:bookmarkEnd w:id="187"/>
      <w:bookmarkEnd w:id="188"/>
    </w:p>
    <w:p w14:paraId="590B9C87" w14:textId="77777777" w:rsidR="00A5220A" w:rsidRPr="00C00315" w:rsidRDefault="00A5220A" w:rsidP="00C00315">
      <w:pPr>
        <w:pStyle w:val="a7"/>
        <w:spacing w:line="240" w:lineRule="auto"/>
        <w:ind w:firstLine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Сочетание разных функционально-смысловых типов речи в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тексте, в том числе сочетание элементов разных функциональ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разновидностей языка в художественном произведении.</w:t>
      </w:r>
    </w:p>
    <w:p w14:paraId="2D80D411" w14:textId="77777777" w:rsidR="00A5220A" w:rsidRPr="00C00315" w:rsidRDefault="00A5220A" w:rsidP="00C00315">
      <w:pPr>
        <w:pStyle w:val="a7"/>
        <w:spacing w:line="240" w:lineRule="auto"/>
        <w:ind w:firstLine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Особенности употребления языковых средств выразительно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в текстах, принадлежащих к различным функционально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смысловым типам речи.</w:t>
      </w:r>
    </w:p>
    <w:p w14:paraId="42544EAB" w14:textId="77777777" w:rsidR="00A5220A" w:rsidRPr="00C00315" w:rsidRDefault="00A5220A" w:rsidP="00C00315">
      <w:pPr>
        <w:pStyle w:val="a7"/>
        <w:spacing w:line="240" w:lineRule="auto"/>
        <w:ind w:firstLine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Информационная переработка текста.</w:t>
      </w:r>
    </w:p>
    <w:p w14:paraId="375ABC54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Функциональные разновидности языка</w:t>
      </w:r>
    </w:p>
    <w:p w14:paraId="2EF7C3EC" w14:textId="77777777" w:rsidR="00A5220A" w:rsidRPr="00C00315" w:rsidRDefault="00A5220A" w:rsidP="00C00315">
      <w:pPr>
        <w:pStyle w:val="a7"/>
        <w:spacing w:line="240" w:lineRule="auto"/>
        <w:ind w:firstLine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Функциональные разновидности современного русского язы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ка: разговорая речь; функциональные стили: научный (науч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но-учебный), публицистический, официально-деловой; язык художественной литературы (повторение, обобщение).</w:t>
      </w:r>
    </w:p>
    <w:p w14:paraId="722413AA" w14:textId="77777777" w:rsidR="00A5220A" w:rsidRPr="00C00315" w:rsidRDefault="00A5220A" w:rsidP="00C00315">
      <w:pPr>
        <w:pStyle w:val="a7"/>
        <w:spacing w:line="240" w:lineRule="auto"/>
        <w:ind w:firstLine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14:paraId="6D136647" w14:textId="77777777" w:rsidR="00A5220A" w:rsidRPr="00C00315" w:rsidRDefault="00A5220A" w:rsidP="00C00315">
      <w:pPr>
        <w:pStyle w:val="a7"/>
        <w:spacing w:line="240" w:lineRule="auto"/>
        <w:ind w:firstLine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Язык художественной литературы и его отличие от других разновидностей современного русского языка. Основные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знаки художественной речи: образность, широкое использова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изобразительно-выразительных средств, а также языковых средств других функциональных разновидностей языка.</w:t>
      </w:r>
    </w:p>
    <w:p w14:paraId="1C47A602" w14:textId="77777777" w:rsidR="00A5220A" w:rsidRPr="00C00315" w:rsidRDefault="00A5220A" w:rsidP="00C00315">
      <w:pPr>
        <w:pStyle w:val="a7"/>
        <w:spacing w:line="240" w:lineRule="auto"/>
        <w:ind w:firstLine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14:paraId="03B86A14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Синтаксис. Культура речи. Пунктуация</w:t>
      </w:r>
    </w:p>
    <w:p w14:paraId="54CA4274" w14:textId="77777777" w:rsidR="00A5220A" w:rsidRPr="00C00315" w:rsidRDefault="00A5220A" w:rsidP="00C00315">
      <w:pPr>
        <w:pStyle w:val="a7"/>
        <w:spacing w:line="240" w:lineRule="auto"/>
        <w:ind w:firstLine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Сложное предложение</w:t>
      </w:r>
    </w:p>
    <w:p w14:paraId="6E643707" w14:textId="77777777" w:rsidR="00A5220A" w:rsidRPr="00C00315" w:rsidRDefault="00A5220A" w:rsidP="00C00315">
      <w:pPr>
        <w:pStyle w:val="a7"/>
        <w:spacing w:line="240" w:lineRule="auto"/>
        <w:ind w:firstLine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Понятие о сложном предложении (повторение).</w:t>
      </w:r>
    </w:p>
    <w:p w14:paraId="159FEE0C" w14:textId="77777777" w:rsidR="00A5220A" w:rsidRPr="00C00315" w:rsidRDefault="00A5220A" w:rsidP="00C00315">
      <w:pPr>
        <w:pStyle w:val="a7"/>
        <w:spacing w:line="240" w:lineRule="auto"/>
        <w:ind w:firstLine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Классификация сложных предложений.</w:t>
      </w:r>
    </w:p>
    <w:p w14:paraId="337C086B" w14:textId="77777777" w:rsidR="00A5220A" w:rsidRPr="00C00315" w:rsidRDefault="00A5220A" w:rsidP="00C00315">
      <w:pPr>
        <w:pStyle w:val="a7"/>
        <w:spacing w:line="240" w:lineRule="auto"/>
        <w:ind w:firstLine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Смысловое, структурное и интонационное единство частей сложного предложения.</w:t>
      </w:r>
    </w:p>
    <w:p w14:paraId="385BC458" w14:textId="77777777" w:rsidR="00A5220A" w:rsidRPr="00C00315" w:rsidRDefault="00A5220A" w:rsidP="00C00315">
      <w:pPr>
        <w:pStyle w:val="a7"/>
        <w:spacing w:line="240" w:lineRule="auto"/>
        <w:ind w:firstLine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Сложносочинённое предложение</w:t>
      </w:r>
    </w:p>
    <w:p w14:paraId="338824C8" w14:textId="77777777" w:rsidR="00A5220A" w:rsidRPr="00C00315" w:rsidRDefault="00A5220A" w:rsidP="00C00315">
      <w:pPr>
        <w:pStyle w:val="a7"/>
        <w:spacing w:line="240" w:lineRule="auto"/>
        <w:ind w:firstLine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Понятие о сложносочинённом предложении, его строении.</w:t>
      </w:r>
    </w:p>
    <w:p w14:paraId="08F7EB1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Виды сложносочинённых предложений. Средства связи 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стей сложносочинённого предложения.</w:t>
      </w:r>
    </w:p>
    <w:p w14:paraId="2A01BFE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Интонационные особенности сложносочинённых предложе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с разными смысловыми отношениями между частями.</w:t>
      </w:r>
    </w:p>
    <w:p w14:paraId="202C84E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14:paraId="66F4107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Нормы построения сложносочинённого предложения; нор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 постановки знаков препинания в сложных предложениях (обобщение).</w:t>
      </w:r>
    </w:p>
    <w:p w14:paraId="3C27E6E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Синтаксический и пунктуационный анализ сложносочинён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предложений.</w:t>
      </w:r>
    </w:p>
    <w:p w14:paraId="61D18DD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Сложноподчинённое предложение</w:t>
      </w:r>
    </w:p>
    <w:p w14:paraId="3F3C841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Понятие о сложноподчинённом предложении. Главная и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даточная части предложения.</w:t>
      </w:r>
    </w:p>
    <w:p w14:paraId="0FA37B2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Союзы и союзные слова. Различия подчинительных союзов и союзных слов.</w:t>
      </w:r>
    </w:p>
    <w:p w14:paraId="0DB7A3F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Виды сложноподчинённых предложений по характеру смыс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ловых отношений между главной и придаточной частями, структуре, синтаксическим средствам связи.</w:t>
      </w:r>
    </w:p>
    <w:p w14:paraId="591A01B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Грамматическая синонимия сложноподчинённых предложе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и простых предложений с обособленными членами.</w:t>
      </w:r>
    </w:p>
    <w:p w14:paraId="55BF974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Сложноподчинённые предложения с придаточными опреде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лительными. Сложноподчинённые предложения с придаточ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нённые предложения с придаточными причины, цели и след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ствия. Сложноподчинённые предложения с придаточными условия, уступки. Сложноподчинённые предложения с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даточными образа действия, меры и степени и сравнитель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ными.</w:t>
      </w:r>
    </w:p>
    <w:p w14:paraId="321C411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Нормы построения сложноподчинённого предложения; 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чтобы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,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союзными словами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какой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который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Типичные грамматические ошибки при построении сложно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подчинённых предложений.</w:t>
      </w:r>
    </w:p>
    <w:p w14:paraId="00F8BF5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Сложноподчинённые предложения с несколькими придаточ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ными. Однородное, неоднородное и последовательное подчине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придаточных частей.</w:t>
      </w:r>
    </w:p>
    <w:p w14:paraId="61D1D6E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Нормы постановки знаков препинания в сложноподчинён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предложениях.</w:t>
      </w:r>
    </w:p>
    <w:p w14:paraId="4A2E5BB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Синтаксический и пунктуационный анализ сложноподчи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нённых предложений.</w:t>
      </w:r>
    </w:p>
    <w:p w14:paraId="6F828F0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Бессоюзное сложное предложение</w:t>
      </w:r>
    </w:p>
    <w:p w14:paraId="7EB67EF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Понятие о бессоюзном сложном предложении.</w:t>
      </w:r>
    </w:p>
    <w:p w14:paraId="3A31F88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Смысловые отношения между частями бессоюзного сложного предложения. Виды бессоюзных сложных предложений. Упо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требление бессоюзных сложных предложений в речи. Грамма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тическая синонимия бессоюзных сложных предложений и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юзных сложных предложений.</w:t>
      </w:r>
    </w:p>
    <w:p w14:paraId="2A18972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Бессоюзные сложные предложения со значением перечисле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ния. Запятая и точка с запятой в бессоюзном сложном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ложении.</w:t>
      </w:r>
    </w:p>
    <w:p w14:paraId="0C6AB46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14:paraId="74972D4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Бессоюзные сложные предложения со значением противопо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ставления, времени, условия и следствия, сравнения. Тире в бессоюзном сложном предложении.</w:t>
      </w:r>
    </w:p>
    <w:p w14:paraId="66B0EB8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Синтаксический и пунктуационный анализ бессоюзных сложных предложений.</w:t>
      </w:r>
    </w:p>
    <w:p w14:paraId="2C48D29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Сложные предложения с разными видами союзной и бессо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softHyphen/>
        <w:t>юзной связи</w:t>
      </w:r>
    </w:p>
    <w:p w14:paraId="00C3D34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Типы сложных предложений с разными видами связи.</w:t>
      </w:r>
    </w:p>
    <w:p w14:paraId="738E391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Синтаксический и пунктуационный анализ сложных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ложений с разными видами союзной и бессоюзной связи.</w:t>
      </w:r>
    </w:p>
    <w:p w14:paraId="32320F5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Прямая и косвенная речь</w:t>
      </w:r>
    </w:p>
    <w:p w14:paraId="4582462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Прямая и косвенная речь. Синонимия предложений с пря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мой и косвенной речью.</w:t>
      </w:r>
    </w:p>
    <w:p w14:paraId="31CA3B0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Цитирование. Способы включения цитат в высказывание.</w:t>
      </w:r>
    </w:p>
    <w:p w14:paraId="36486FB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Нормы построения предложений с прямой и косвенной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чью; нормы постановки знаков препинания в предложениях с косвенной речью, с прямой речью, при цитировании.</w:t>
      </w:r>
    </w:p>
    <w:p w14:paraId="13F27AF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Применение знаний по синтаксису и пунктуации в практике правописания.</w:t>
      </w:r>
    </w:p>
    <w:p w14:paraId="586484D6" w14:textId="77777777" w:rsidR="00A5220A" w:rsidRPr="00C00315" w:rsidRDefault="00A5220A" w:rsidP="00C00315">
      <w:pPr>
        <w:pStyle w:val="30"/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ПЛАНИРУЕМЫЕ РЕЗУЛЬТАТЫ ОСВОЕНИЯ УЧЕБНОГО ПРЕДМЕТА «РУССКИЙ ЯЗЫК» НА </w:t>
      </w: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lastRenderedPageBreak/>
        <w:t>УРОВНЕ ОСНОВНОГО ОБЩЕГО ОБРАЗОВАНИЯ</w:t>
      </w:r>
    </w:p>
    <w:p w14:paraId="2348F28A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</w:p>
    <w:p w14:paraId="408D681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Личностные результаты освоения Примерной рабочей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граммы по русскому языку основного общего образования достигаются в единстве учебной и воспитательной деятельно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в соответствии с традиционными российскими социокуль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0BDEC03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Личностные результаты освоения Примерной рабочей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новных направлений воспитательной деятельности, в том числе в части:</w:t>
      </w:r>
    </w:p>
    <w:p w14:paraId="7B8044C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Гражданского воспитания:</w:t>
      </w:r>
    </w:p>
    <w:p w14:paraId="02DCA2B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готовность к выполнению обязанностей гражданина и реали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зации его прав, уважение прав, свобод и законных интересов других людей; активное участие в жизни семьи, образователь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 неприятие любых форм экстремизма, дискриминации; понима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стве, формируемое в том числе на основе примеров из литератур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произведений, написанных на русском языке; готовность к разнообразной совместной деятельности, стремление к взаи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мопониманию и взаимопомощи; активное участие в школьном самоуправлении; готовность к участию в гуманитарной деятель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(помощь людям, нуждающимся в ней; волонтёрство).</w:t>
      </w:r>
    </w:p>
    <w:p w14:paraId="655A7D4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Патриотического воспитания:</w:t>
      </w:r>
    </w:p>
    <w:p w14:paraId="5B84D4E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осознание российской гражданской идентичности в поли- 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сии; проявление интереса к познанию русского языка, к исто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рии и культуре Российской Федерации, культуре своего края, народов России в контексте учебного предмета «Русский язык»; ценностное отношение к русскому языку, к достижениям своей Родины — России, к науке, искусству, боевым подвигам и трудовым достижениям народа, в том числе отражённым в художественных произведениях; уважение к символам России, государственным праздникам, историческому и природному наследию и памятникам, традициям разных народов, прожи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вающих в родной стране.</w:t>
      </w:r>
    </w:p>
    <w:p w14:paraId="11E77C2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Духовно-нравственного воспитания:</w:t>
      </w:r>
    </w:p>
    <w:p w14:paraId="7893AC4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ориентация на моральные ценности и нормы в ситуациях нравственного выбора; готовность оценивать своё поведение, в том числе речевое, и поступки, а также поведение и поступки других людей с позиции нравственных и правовых нормс учё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том осознания последствий поступков; активное неприятие асоциальных поступков; свобода и ответственностьличности в условиях индивидуального и общественного пространства.</w:t>
      </w:r>
    </w:p>
    <w:p w14:paraId="5445092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Эстетического воспитания:</w:t>
      </w:r>
    </w:p>
    <w:p w14:paraId="777C92E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восприимчивость к разным видам искусства, традициям и творчеству своего и других народов; понимание эмоциональ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воздействия искусства; осознание важности художествен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культуры как средства коммуникации и самовыражения; осознание важности русского языка как средства коммуника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и самовыражения; понимание ценности отечественного и мирового искусства, роли этнических культурных традиций и народного творчества; стремление к самовыражению в разных видах искусства.</w:t>
      </w:r>
    </w:p>
    <w:p w14:paraId="011C862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14:paraId="3E5459A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осознание ценности жизни с опорой на собственный жизнен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ный и читательский опыт; ответственное отношение к своему здоровью и установка на здоровый образ жизни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(здоровое 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тание, соблюдение гигиенических правил, рациональный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жим занятий и отдыха, регулярная физическая активность); осознание последствий и неприятие вредных привычек (упо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требление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ин- тернет-среде в процессе школьного языкового образования; способность адаптироваться к стрессовым ситуациям и меняю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щимся социальным, информационным и природным условиям, в том числе осмысляя собственный опыт и выстраивая даль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нейшие цели;</w:t>
      </w:r>
    </w:p>
    <w:p w14:paraId="4500CF7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принимать себя и других, не осуждая;</w:t>
      </w:r>
    </w:p>
    <w:p w14:paraId="4B24AF9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осознавать своё эмоциональное состояние и эмоцио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нальное состояние других, использовать адекватные языковые средства для выражения своего состояния, в том числе опира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ясь на примеры из литературных произведений, написанных на русском языке; сформированность навыков рефлексии,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знание своего права на ошибку и такого же права другого 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ловека.</w:t>
      </w:r>
    </w:p>
    <w:p w14:paraId="59715B7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Трудового воспитания:</w:t>
      </w:r>
    </w:p>
    <w:p w14:paraId="6CCEF11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ровать и самостоятельно выполнять такого рода деятельность;</w:t>
      </w:r>
    </w:p>
    <w:p w14:paraId="5A04122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гов, журналистов, писателей; уважение к труду и результатам трудовой деятельности; осознанный выбор и построение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дивидуальной траектории образования и жизненных планов с учётом личных и общественных интересов и потребностей; умение рассказать о своих планах на будущее.</w:t>
      </w:r>
    </w:p>
    <w:p w14:paraId="6938C29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Экологического воспитания:</w:t>
      </w:r>
    </w:p>
    <w:p w14:paraId="418F3BE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ориентация на применение знаний из области социальных и естественных наук для решения задач в области окружающей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среды, планирования поступков и оценки их возможных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следствий для окружающей среды; умение точно, логично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ражать свою точку зрения на экологические проблемы;</w:t>
      </w:r>
    </w:p>
    <w:p w14:paraId="2EFA0D9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повышение уровня экологической культуры, осознание гло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бального характера экологических проблем и путей их реше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ния; активное неприятие действий, приносящих вред окру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жающей среде, в том числе сформированное при знакомстве с литературными произведениями, поднимающими экологи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ческие проблемы;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ческой и социальной сред; готовность к участию в практической деятельности экологической направленности.</w:t>
      </w:r>
    </w:p>
    <w:p w14:paraId="49E76F2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Ценности научного познания:</w:t>
      </w:r>
    </w:p>
    <w:p w14:paraId="4EA0388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ориентация в деятельности на современную систему научных представлений об основных закономерностях развития чело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века, природы и общества, взаимосвязях человека с природ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и социальной средой; закономерностях развития языка; овладение языковой и читательской культурой, навыками чтения как средства познания мира; овладение основными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выками исследовательской деятельности с учётом специфики школьного языкового образования; установка на осмысление опыта, наблюдений, поступков и стремление совершенствовать пути достижения индивидуального и коллективного благо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получия.</w:t>
      </w:r>
    </w:p>
    <w:p w14:paraId="73A6966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Адаптации обучающегося к изменяющимся услови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ям социальной и природной среды:</w:t>
      </w:r>
    </w:p>
    <w:p w14:paraId="58E58A3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освоение обучающимися социального опыта, основных соци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гой культурной среды;</w:t>
      </w:r>
    </w:p>
    <w:p w14:paraId="78F4703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потребность во взаимодействии в условиях неопределён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ности, открытость опыту и знаниям других; потребность в действии в условиях неопределённости, в повышении уров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ня своей компетентности через практическую деятельность, в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том числе умение учиться у других людей, получать в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вместной деятельности новые знания, навыки и компетен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из опыта других; необходимость в формировании новых знаний, умений связывать образы, формулировать идеи,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нятия, гипотезы об объектах и явлениях, в том числе ранее неизвестных, осознание дефицита собственных знаний и ком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петенций, планирование своего развития; умение оперировать основными понятиями, терминами и представлениями в обла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концепции устойчивого развития, анализировать и выяв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лять взаимосвязь природы, общества и экономики, оценивать свои действия с учётом влияния на окружающую среду, дости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жения целей и преодоления вызовов, возможных глобальных последствий;</w:t>
      </w:r>
    </w:p>
    <w:p w14:paraId="5481E11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способность осознавать стрессовую ситуацию, оценивать происходящие изменения и их последствия, опираясь на жиз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ненный, речевой и читательский опыт; воспринимать стрес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ся ситуации; быть готовым действовать в отсутствие гарантий успеха.</w:t>
      </w:r>
    </w:p>
    <w:p w14:paraId="15A44962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МЕТАПРЕДМЕТНЫЕ РЕЗУЛЬТАТЫ</w:t>
      </w:r>
    </w:p>
    <w:p w14:paraId="5A9FDFE9" w14:textId="77777777" w:rsidR="00A5220A" w:rsidRPr="00C00315" w:rsidRDefault="00A5220A" w:rsidP="00C00315">
      <w:pPr>
        <w:pStyle w:val="24"/>
        <w:numPr>
          <w:ilvl w:val="0"/>
          <w:numId w:val="12"/>
        </w:numPr>
        <w:tabs>
          <w:tab w:val="left" w:pos="283"/>
        </w:tabs>
        <w:spacing w:after="0"/>
        <w:ind w:hanging="24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189" w:name="bookmark194"/>
      <w:bookmarkEnd w:id="189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Овладение универсальными учебными познавательными действиями</w:t>
      </w:r>
    </w:p>
    <w:p w14:paraId="425DC70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Базовые логические действия:</w:t>
      </w:r>
    </w:p>
    <w:p w14:paraId="22A9727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и характеризовать существенные признаки языко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вых единиц, языковых явлений и процессов;</w:t>
      </w:r>
    </w:p>
    <w:p w14:paraId="599A3DE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устанавливать существенный признак классификации языко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вых единиц (явлений), основания для обобщения и сравнения, критерии проводимого анализа; классифицировать языковые единицы по существенному признаку;</w:t>
      </w:r>
    </w:p>
    <w:p w14:paraId="0D451FC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закономерности и противоречия в рассматривае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мых фактах, данных и наблюдениях; предлагать критерии для выявления закономерностей и противоречий;</w:t>
      </w:r>
    </w:p>
    <w:p w14:paraId="2FE202B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дефицит информации текста, необходимой для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шения поставленной учебной задачи;</w:t>
      </w:r>
    </w:p>
    <w:p w14:paraId="0C8F215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причинно-следственные связи при изучении языко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вых процессов; делать выводы с использованием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дедуктивных и индуктивных умозаключений, умозаключений по аналогии, формулировать гипотезы о взаимосвязях;</w:t>
      </w:r>
    </w:p>
    <w:p w14:paraId="69FFC26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14:paraId="13D2C10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Базовые исследовательские действия:</w:t>
      </w:r>
    </w:p>
    <w:p w14:paraId="174476A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вопросы как исследовательский инструмент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знания в языковом образовании;</w:t>
      </w:r>
    </w:p>
    <w:p w14:paraId="3887915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формулировать вопросы, фиксирующие несоответствие меж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ду реальным и желательным состоянием ситуации, и самосто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ятельно устанавливать искомое и данное;</w:t>
      </w:r>
    </w:p>
    <w:p w14:paraId="43E0BAA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1F65B45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составлять алгоритм действий и использовать его для реше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учебных задач;</w:t>
      </w:r>
    </w:p>
    <w:p w14:paraId="1BC5653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по самостоятельно составленному плану неболь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шое исследование по установлению особенностей языковых единиц, процессов, причинно-следственных связей и зависи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мостей объектов между собой;</w:t>
      </w:r>
    </w:p>
    <w:p w14:paraId="7EC904D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на применимость и достоверность информацию,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лученную в ходе лингвистического исследования (эксперимента);</w:t>
      </w:r>
    </w:p>
    <w:p w14:paraId="00CB6A6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формулировать обобщения и выводы по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зультатам проведённого наблюдения, исследования; владеть инструментами оценки достоверности полученных выводов и обобщений;</w:t>
      </w:r>
    </w:p>
    <w:p w14:paraId="16BC964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прогнозировать возможное дальнейшее развитие процессов, событий и их последствия в аналогичных или сходных ситуаци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ях, а также выдвигать предположения об их развитии в новых условиях и контекстах.</w:t>
      </w:r>
    </w:p>
    <w:p w14:paraId="5BDD09F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Работа с информацией:</w:t>
      </w:r>
    </w:p>
    <w:p w14:paraId="49D5141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14:paraId="0E70FBD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выбирать, анализировать, интерпретировать, обобщать и 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стематизировать информацию, представленную в текстах,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таб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лицах, схемах;</w:t>
      </w:r>
    </w:p>
    <w:p w14:paraId="1F7B45F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формации с целью решения учебных задач;</w:t>
      </w:r>
    </w:p>
    <w:p w14:paraId="5739130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смысловое чтение для извлечения, обобщения и систематизации информации из одного или нескольких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точников с учётом поставленных целей;</w:t>
      </w:r>
    </w:p>
    <w:p w14:paraId="439B4FF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находить сходные аргументы (подтверждающие или опровер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гающие одну и ту же идею, версию) в различных информаци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онных источниках;</w:t>
      </w:r>
    </w:p>
    <w:p w14:paraId="385712C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выбирать оптимальную форму представле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информации (текст, презентация, таблица, схема) и иллю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стрировать решаемые задачи несложными схемами, диаграм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мами, иной графикой и их комбинациями в зависимости от коммуникативной установки;</w:t>
      </w:r>
    </w:p>
    <w:p w14:paraId="7F77BBD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надёжность информации по критериям,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ложенным учителем или сформулированным самостоятельно;</w:t>
      </w:r>
    </w:p>
    <w:p w14:paraId="2F6E5B1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эффективно запоминать и систематизировать информацию.</w:t>
      </w:r>
    </w:p>
    <w:p w14:paraId="37A91A28" w14:textId="77777777" w:rsidR="00A5220A" w:rsidRPr="00C00315" w:rsidRDefault="00A5220A" w:rsidP="00C00315">
      <w:pPr>
        <w:pStyle w:val="24"/>
        <w:numPr>
          <w:ilvl w:val="0"/>
          <w:numId w:val="12"/>
        </w:numPr>
        <w:tabs>
          <w:tab w:val="left" w:pos="284"/>
        </w:tabs>
        <w:spacing w:after="0"/>
        <w:ind w:hanging="24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190" w:name="bookmark195"/>
      <w:bookmarkEnd w:id="190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Овладение универсальными учебными коммуникативными действиями</w:t>
      </w:r>
    </w:p>
    <w:p w14:paraId="6D5D4F1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Общение:</w:t>
      </w:r>
    </w:p>
    <w:p w14:paraId="2FB0080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логической речи и в письменных текстах;</w:t>
      </w:r>
    </w:p>
    <w:p w14:paraId="0F3123A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невербальные средства общения, понимать 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чение социальных знаков;</w:t>
      </w:r>
    </w:p>
    <w:p w14:paraId="6B31841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знать и распознавать предпосылки конфликтных ситуаций и смягчать конфликты, вести переговоры;</w:t>
      </w:r>
    </w:p>
    <w:p w14:paraId="65A5A96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намерения других, проявлять уважительное отно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шение к собеседнику и в корректной форме формулировать свои возражения;</w:t>
      </w:r>
    </w:p>
    <w:p w14:paraId="1F605A5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ходе диалога/дискуссии задавать вопросы по существу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суждаемой темы и высказывать идеи, нацеленные на решение задачи и поддержание благожелательности общения;</w:t>
      </w:r>
    </w:p>
    <w:p w14:paraId="4E767C7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сопоставлять свои суждения с суждениями других участни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 диалога, обнаруживать различие и сходство позиций;</w:t>
      </w:r>
    </w:p>
    <w:p w14:paraId="3292D32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публично представлять результаты проведённого языкового анализа, выполненного лингвистического эксперимента, иссле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дования, проекта;</w:t>
      </w:r>
    </w:p>
    <w:p w14:paraId="45BB4FC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люстративного материала.</w:t>
      </w:r>
    </w:p>
    <w:p w14:paraId="3DF0E34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Совместная деятельность:</w:t>
      </w:r>
    </w:p>
    <w:p w14:paraId="5D4D08E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и использовать преимущества командной и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6F5AFFB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принимать цель совместной деятельности, коллективно стро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ить действия по её достижению: распределять роли, догова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риваться, обсуждать процесс и результат совместной работы; уметь обобщать мнения нескольких людей, проявлять готов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 руководить, выполнять поручения, подчиняться;</w:t>
      </w:r>
    </w:p>
    <w:p w14:paraId="11104CF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планировать организацию совместной работы, определять свою роль (с учётом предпочтений и возможностей всех участ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ников взаимодействия), распределять задачи между членами команды, участвовать в групповых формах работы (обсужде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обмен мнениями, «мозговой штурм» и иные);</w:t>
      </w:r>
    </w:p>
    <w:p w14:paraId="3964AE5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свою часть работы, достигать качественный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зультат по своему направлению и координировать свои 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ствия с действиями других членов команды;</w:t>
      </w:r>
    </w:p>
    <w:p w14:paraId="6682067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качество своего вклада в общий продукт по крите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риям, самостоятельно сформулированным участниками взаи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14:paraId="253E0308" w14:textId="77777777" w:rsidR="00A5220A" w:rsidRPr="00C00315" w:rsidRDefault="00A5220A" w:rsidP="00C00315">
      <w:pPr>
        <w:pStyle w:val="24"/>
        <w:numPr>
          <w:ilvl w:val="0"/>
          <w:numId w:val="12"/>
        </w:numPr>
        <w:tabs>
          <w:tab w:val="left" w:pos="284"/>
        </w:tabs>
        <w:spacing w:after="0"/>
        <w:ind w:hanging="24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191" w:name="bookmark196"/>
      <w:bookmarkEnd w:id="191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Овладение универсальными учебными регулятивными действиями</w:t>
      </w:r>
    </w:p>
    <w:p w14:paraId="5707058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Самоорганизация:</w:t>
      </w:r>
    </w:p>
    <w:p w14:paraId="436CBC2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проблемы для решения в учебных и жизненных ситуациях;</w:t>
      </w:r>
    </w:p>
    <w:p w14:paraId="3D7BEEE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ориентироваться в различных подходах к принятию решений (индивидуальное, принятие решения в группе, принятие реше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группой);</w:t>
      </w:r>
    </w:p>
    <w:p w14:paraId="5688E49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ровать предлагаемые варианты решений;</w:t>
      </w:r>
    </w:p>
    <w:p w14:paraId="5CB74CE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составлять план действий, вносить необходи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мые коррективы в ходе его реализации;</w:t>
      </w:r>
    </w:p>
    <w:p w14:paraId="7F0EFD8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делать выбор и брать ответственность за решение.</w:t>
      </w:r>
    </w:p>
    <w:p w14:paraId="7D2137A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Самоконтроль:</w:t>
      </w:r>
    </w:p>
    <w:p w14:paraId="7E60D53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разными способами самоконтроля (в том числе рече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вого), самомотивации и рефлексии;</w:t>
      </w:r>
    </w:p>
    <w:p w14:paraId="63E066D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давать адекватную оценку учебной ситуации и предлагать план её изменения;</w:t>
      </w:r>
    </w:p>
    <w:p w14:paraId="32D6011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предвидеть трудности, которые могут возникнуть при реше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 учебной задачи, и адаптировать решение к меняющимся обстоятельствам;</w:t>
      </w:r>
    </w:p>
    <w:p w14:paraId="56F40DD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вому опыту и корректировать собственную речь с учётом целей и условий общения; оценивать соответствие результата цели и условиям общения.</w:t>
      </w:r>
    </w:p>
    <w:p w14:paraId="6BC4E0E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Эмоциональный интеллект:</w:t>
      </w:r>
    </w:p>
    <w:p w14:paraId="7AF5D7C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развивать способность управлять собственными эмоциями и эмоциями других;</w:t>
      </w:r>
    </w:p>
    <w:p w14:paraId="4464253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и анализировать причины эмоций; понимать 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тивы и намерения другого человека, анализируя речевую 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туацию; регулировать способ выражения собственных эмоций.</w:t>
      </w:r>
    </w:p>
    <w:p w14:paraId="50F592A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Принятие себя и других:</w:t>
      </w:r>
    </w:p>
    <w:p w14:paraId="7808671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осознанно относиться к другому человеку и его мнению;</w:t>
      </w:r>
    </w:p>
    <w:p w14:paraId="756897D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признавать своё и чужое право на ошибку;</w:t>
      </w:r>
    </w:p>
    <w:p w14:paraId="4895873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принимать себя и других, не осуждая;</w:t>
      </w:r>
    </w:p>
    <w:p w14:paraId="2B70414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проявлять открытость;</w:t>
      </w:r>
    </w:p>
    <w:p w14:paraId="0C85693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осознавать невозможность контролировать всё вокруг.</w:t>
      </w:r>
    </w:p>
    <w:p w14:paraId="7522E2DC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ПРЕДМЕТНЫЕ РЕЗУЛЬТАТЫ</w:t>
      </w:r>
    </w:p>
    <w:p w14:paraId="5665F760" w14:textId="77777777" w:rsidR="00A5220A" w:rsidRPr="00C00315" w:rsidRDefault="00A5220A" w:rsidP="00C00315">
      <w:pPr>
        <w:pStyle w:val="24"/>
        <w:numPr>
          <w:ilvl w:val="0"/>
          <w:numId w:val="13"/>
        </w:numPr>
        <w:tabs>
          <w:tab w:val="left" w:pos="288"/>
        </w:tabs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192" w:name="bookmark197"/>
      <w:bookmarkEnd w:id="192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20CFF59E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Общие сведения о языке</w:t>
      </w:r>
    </w:p>
    <w:p w14:paraId="650E7CC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Осознавать богатство и выразительность русского языка,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приводить примеры, свидетельствующие об этом.</w:t>
      </w:r>
    </w:p>
    <w:p w14:paraId="77D5919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Знать основные разделы лингвистики, основные единицы языка и речи (звук, морфема, слово, словосочетание, предло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жение).</w:t>
      </w:r>
    </w:p>
    <w:p w14:paraId="5740447F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93" w:name="bookmark198"/>
      <w:bookmarkStart w:id="194" w:name="bookmark199"/>
      <w:bookmarkStart w:id="195" w:name="bookmark200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Язык и речь</w:t>
      </w:r>
      <w:bookmarkEnd w:id="193"/>
      <w:bookmarkEnd w:id="194"/>
      <w:bookmarkEnd w:id="195"/>
    </w:p>
    <w:p w14:paraId="57909DC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14:paraId="62015C0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14:paraId="6934E4C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Участвовать в диалоге на лингвистические темы (в рамках изученного) и в диалоге/полилоге на основе жизненных наблю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дений объёмом не менее 3 реплик.</w:t>
      </w:r>
    </w:p>
    <w:p w14:paraId="2D3A0E9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различными видами аудирования: выборочным, ознакомительным, детальным — научно-учебных и художе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ственных текстов различных функционально-смысловых типов речи.</w:t>
      </w:r>
    </w:p>
    <w:p w14:paraId="274DD42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различными видами чтения: просмотровым, ознако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мительным, изучающим, поисковым.</w:t>
      </w:r>
    </w:p>
    <w:p w14:paraId="6FD193B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Устно пересказывать прочитанный или прослушанный текст объёмом не менее 100 слов.</w:t>
      </w:r>
    </w:p>
    <w:p w14:paraId="561CDDB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содержание прослушанных и прочитанных научно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учебных и художественных текстов различных функциональ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но-смысловых типов речи объёмом не менее 150 слов: устно и письменно формулировать тему и главную мысль текста; 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ложения — не менее 110 слов).</w:t>
      </w:r>
    </w:p>
    <w:p w14:paraId="2C72E0F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Осуществлять выбор языковых средств для создания выска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зывания в соответствии с целью, темой и коммуникативным замыслом.</w:t>
      </w:r>
    </w:p>
    <w:p w14:paraId="4E2E417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на письме нормы современного русского литера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турного языка, в том числе во время списывания текста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объ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ёмом 90—100 слов; словарного диктанта объёмом 15—20 слов; диктанта на основе связного текста объёмом 90—100 слов, составленного с учётом ранее изученных правил правописания (в том числе содержащего изученные в течение первого года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учения орфограммы, пунктограммы и слова с непроверяемыми написаниями); уметь пользоваться разными видами лексиче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словарей; соблюдать в устной речи и на письме правила речевого этикета.</w:t>
      </w:r>
    </w:p>
    <w:p w14:paraId="5F937B14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96" w:name="bookmark201"/>
      <w:bookmarkStart w:id="197" w:name="bookmark202"/>
      <w:bookmarkStart w:id="198" w:name="bookmark203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Текст</w:t>
      </w:r>
      <w:bookmarkEnd w:id="196"/>
      <w:bookmarkEnd w:id="197"/>
      <w:bookmarkEnd w:id="198"/>
    </w:p>
    <w:p w14:paraId="37E5953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основные признаки текста; членить текст на композиционно-смысловые части (абзацы); распознавать сред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 связи предложений и частей текста (формы слова, одно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коренные слова, синонимы, антонимы, личные местоимения, повтор слова); применять эти знания при создании собствен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текста (устного и письменного).</w:t>
      </w:r>
    </w:p>
    <w:p w14:paraId="7D9A4ED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23CFBBF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текст с точки зрения его соответствия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новным признакам (наличие темы, главной мысли, грамма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тической связи предложений, цельности и относительной законченности); с точки зрения его принадлежности к функ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ционально-смысловому типу речи.</w:t>
      </w:r>
    </w:p>
    <w:p w14:paraId="7369CF9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знание основных признаков текста, особенно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стей функционально-смысловых типов речи, функциональных разновидностей языка в практике создания текста (в рамках изученного).</w:t>
      </w:r>
    </w:p>
    <w:p w14:paraId="3D4E835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знание основных признаков текста (повествова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ние) в практике его создания.</w:t>
      </w:r>
    </w:p>
    <w:p w14:paraId="081086C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жений; классные сочинения объёмом не менее 70 слов).</w:t>
      </w:r>
    </w:p>
    <w:p w14:paraId="7D0F5DA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Восстанавливать деформированный текст; осуществлять кор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ректировку восстановленного текста с опорой на образец.</w:t>
      </w:r>
    </w:p>
    <w:p w14:paraId="5188B5F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умениями информационной переработки прослушан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и прочитанного научно-учебного, художественного и научно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популярного текстов: составлять план (простой, сложный) с це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лью дальнейшего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источников, в том числе из лингвистических словарей и спра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вочной литературы, и использовать её в учебной деятельности.</w:t>
      </w:r>
    </w:p>
    <w:p w14:paraId="04B8DC8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Представлять сообщение на заданную тему в виде презентации.</w:t>
      </w:r>
    </w:p>
    <w:p w14:paraId="42F027A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Редактировать собственные/созданные другими обучающи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мися тексты с целью совершенствования их содержания (про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верка фактического материала, начальный логический анализ текста — целостность, связность, информативность).</w:t>
      </w:r>
    </w:p>
    <w:p w14:paraId="122E86B1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Функциональные разновидности языка</w:t>
      </w:r>
    </w:p>
    <w:p w14:paraId="1DF1F74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14:paraId="66A89431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СИСТЕМА ЯЗЫКА</w:t>
      </w:r>
    </w:p>
    <w:p w14:paraId="6C4A127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Фонетика. Графика. Орфоэпия</w:t>
      </w:r>
    </w:p>
    <w:p w14:paraId="70B4147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звуки; понимать различие между звуком и буквой, характеризовать систему звуков.</w:t>
      </w:r>
    </w:p>
    <w:p w14:paraId="4781BE9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фонетический анализ слов.</w:t>
      </w:r>
    </w:p>
    <w:p w14:paraId="577AA5D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знания по фонетике, графике и орфоэпии в практике произношения и правописания слов.</w:t>
      </w:r>
    </w:p>
    <w:p w14:paraId="1738046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Орфография</w:t>
      </w:r>
    </w:p>
    <w:p w14:paraId="5B0E26E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14:paraId="48F7684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изученные орфограммы.</w:t>
      </w:r>
    </w:p>
    <w:p w14:paraId="5669198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ъ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ь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).</w:t>
      </w:r>
    </w:p>
    <w:p w14:paraId="19053BC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Лексикология</w:t>
      </w:r>
    </w:p>
    <w:p w14:paraId="78D395D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вого словаря).</w:t>
      </w:r>
    </w:p>
    <w:p w14:paraId="6829252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однозначные и многозначные слова, различать прямое и переносное значения слова.</w:t>
      </w:r>
    </w:p>
    <w:p w14:paraId="0D847D7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14:paraId="2ECE7F6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тематические группы слов, родовые и 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довые понятия.</w:t>
      </w:r>
    </w:p>
    <w:p w14:paraId="42FA29D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лексический анализ слов (в рамках изученного).</w:t>
      </w:r>
    </w:p>
    <w:p w14:paraId="1225243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Уметь пользоваться лексическими словарями (толковым словарём, словарями синонимов, антонимов, омонимов, паро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нимов).</w:t>
      </w:r>
    </w:p>
    <w:p w14:paraId="35EBCB9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Морфемика. Орфография</w:t>
      </w:r>
    </w:p>
    <w:p w14:paraId="31ED553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морфему как минимальную значимую еди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ницу языка.</w:t>
      </w:r>
    </w:p>
    <w:p w14:paraId="78EBDDA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морфемы в слове (корень, приставку, суффикс, окончание), выделять основу слова.</w:t>
      </w:r>
    </w:p>
    <w:p w14:paraId="0BA3170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Находить чередование звуков в морфемах (в том числе чере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дование гласных с нулём звука).</w:t>
      </w:r>
    </w:p>
    <w:p w14:paraId="0AB631D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морфемный анализ слов.</w:t>
      </w:r>
    </w:p>
    <w:p w14:paraId="0AA2F2F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знания по морфемике при выполнении языкового анализа различных видов и в практике правописания неизме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няемых приставок и приставок на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-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(-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);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ы — 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после приста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вок; корней с безударными проверяемыми, непроверяемыми, чередующимися гласными (в рамках изученного); корней с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веряемыми, непроверяемыми, непроизносимыми согласными (в рамках изученного);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ё — 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после шипящих в корне слова;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ы —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после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ц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</w:p>
    <w:p w14:paraId="284F390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Уместно использовать слова с суффиксами оценки в соб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ственной речи.</w:t>
      </w:r>
    </w:p>
    <w:p w14:paraId="024CB3B1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99" w:name="bookmark204"/>
      <w:bookmarkStart w:id="200" w:name="bookmark205"/>
      <w:bookmarkStart w:id="201" w:name="bookmark206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Морфология. Культура речи. Орфография</w:t>
      </w:r>
      <w:bookmarkEnd w:id="199"/>
      <w:bookmarkEnd w:id="200"/>
      <w:bookmarkEnd w:id="201"/>
    </w:p>
    <w:p w14:paraId="53964C7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знания о частях речи как лексико-грамматиче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разрядах слов, о грамматическом значении слова, о сис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теме частей речи в русском языке для решения практико-ори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ентированных учебных задач.</w:t>
      </w:r>
    </w:p>
    <w:p w14:paraId="48004FC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имена существительные, имена прилагатель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ные, глаголы.</w:t>
      </w:r>
    </w:p>
    <w:p w14:paraId="4F01F21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14:paraId="18B04F6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Применять знания по морфологии при выполнении языково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анализа различных видов и в речевой практике.</w:t>
      </w:r>
    </w:p>
    <w:p w14:paraId="3EE37C2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Имя существительное</w:t>
      </w:r>
    </w:p>
    <w:p w14:paraId="381F04E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Определять общее грамматическое значение, морфологиче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ские признаки и синтаксические функции имени существитель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ного; объяснять его роль в речи.</w:t>
      </w:r>
    </w:p>
    <w:p w14:paraId="190B6A0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Определять лексико-грамматические разряды имён суще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ствительных.</w:t>
      </w:r>
    </w:p>
    <w:p w14:paraId="65F0830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14:paraId="56DEE17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морфологический анализ имён существительных.</w:t>
      </w:r>
    </w:p>
    <w:p w14:paraId="3F7C176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нормы словоизменения, произношения имён су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ществительных, постановки в них ударения (в рамках изучен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ного), употребления несклоняемых имён существительных.</w:t>
      </w:r>
    </w:p>
    <w:p w14:paraId="169A925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Соблюдать нормы правописания имён существительных: безударных окончаний;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 — 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(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ё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) после шипящих 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ц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суф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фиксах и окончаниях; суффиксов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-чик- — -щик-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-ек- — -ик- (-чик-);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корней с чередованием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//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: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-лаг- — -лож-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;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-раст -ращ -рос-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;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-гар гор-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-зар зор-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;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-клан  -клон-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-скак- — -скоч-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;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употребления/неупотребления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на конце имён существительных после шипящих; слитное и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дельное написание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 именами существительными; правопи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сание собственных имён существительных.</w:t>
      </w:r>
    </w:p>
    <w:p w14:paraId="42ED488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Имя прилагательное</w:t>
      </w:r>
    </w:p>
    <w:p w14:paraId="240562D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Определять общее грамматическое значение, морфологиче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ские признаки и синтаксические функции имени прилагатель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ного; объяснять его роль в речи; различать полную и краткую формы имён прилагательных.</w:t>
      </w:r>
    </w:p>
    <w:p w14:paraId="7DAD206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частичный морфологический анализ имён прила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гательных (в рамках изученного).</w:t>
      </w:r>
    </w:p>
    <w:p w14:paraId="75C1E56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нормы словоизменения, произношения имён прилагательных, постановки в них ударения (в рамках изучен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ного).</w:t>
      </w:r>
    </w:p>
    <w:p w14:paraId="2A8A077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нормы правописания имён прилагательных: без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ударных окончаний;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 — 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после шипящих 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ц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суффиксах и окончаниях; кратких форм имён прилагательных с основой на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 xml:space="preserve">шипящие; нормы слитного и раздельного написания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 именами прилагательными.</w:t>
      </w:r>
    </w:p>
    <w:p w14:paraId="0C4D4DD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Глагол</w:t>
      </w:r>
    </w:p>
    <w:p w14:paraId="0CB0741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Определять общее грамматическое значение, морфологиче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ские признаки и синтаксические функции глагола; объяснять его роль в словосочетании и предложении, а также в речи.</w:t>
      </w:r>
    </w:p>
    <w:p w14:paraId="6861A22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глаголы совершенного и несовершенного вида, возвратные и невозвратные.</w:t>
      </w:r>
    </w:p>
    <w:p w14:paraId="0496237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Называть грамматические свойства инфинитива (неопреде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лённой формы) глагола, выделять его основу; выделять основу настоящего (будущего простого) времени глагола.</w:t>
      </w:r>
    </w:p>
    <w:p w14:paraId="0EDC0ED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Определять спряжение глагола, уметь спрягать глаголы.</w:t>
      </w:r>
    </w:p>
    <w:p w14:paraId="2B30EEF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частичный морфологический анализ глаголов (в рамках изученного).</w:t>
      </w:r>
    </w:p>
    <w:p w14:paraId="0F4C7CC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нормы словоизменения глаголов, постановки уда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рения в глагольных формах (в рамках изученного).</w:t>
      </w:r>
    </w:p>
    <w:p w14:paraId="045BD296" w14:textId="77777777" w:rsidR="00A5220A" w:rsidRPr="00C00315" w:rsidRDefault="00A5220A" w:rsidP="00C00315">
      <w:pPr>
        <w:pStyle w:val="a7"/>
        <w:tabs>
          <w:tab w:val="left" w:leader="hyphen" w:pos="6322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нормы правописания глаголов: корней с чередова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нием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//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;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использования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после шипящих как показателя грамматической формы в инфинитиве, в форме 2-го лица един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ственного числа;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-тся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-ться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глаголах; суффиксов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-ова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</w:p>
    <w:p w14:paraId="51AA745F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-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ева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-,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-ыва ива-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;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личных окончаний глагола, гласной перед суффиксом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-л-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формах прошедшего времени глагола; слитного и раздельного написания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 глаголами.</w:t>
      </w:r>
    </w:p>
    <w:p w14:paraId="133F3CFA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02" w:name="bookmark207"/>
      <w:bookmarkStart w:id="203" w:name="bookmark208"/>
      <w:bookmarkStart w:id="204" w:name="bookmark209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Синтаксис. Культура речи. Пунктуация</w:t>
      </w:r>
      <w:bookmarkEnd w:id="202"/>
      <w:bookmarkEnd w:id="203"/>
      <w:bookmarkEnd w:id="204"/>
    </w:p>
    <w:p w14:paraId="7C12FBD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единицы синтаксиса (словосочетание и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ученного); применять знания по синтаксису и пунктуации при выполнении языкового анализа различных видов и в речевой практике.</w:t>
      </w:r>
    </w:p>
    <w:p w14:paraId="7F5449B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словосочетания по морфологическим свойствам главного слова (именные, глагольные, наречные); простые нео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сложнённые предложения; простые предложения, осложнён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однородными членами, включая предложения с обобщаю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щим словом при однородных членах, обращением; распознавать предложения по цели высказывания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(повествовательные, побу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дительные, вопросительные), эмоциональной окраске (воскли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(грамматическую основу) и второстепенные члены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тельного падежа с существительным или местоимением в 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 творительного падежа с предлогом; сочетанием имени чис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морфологиче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ские средства выражения второстепенных членов предложения (в рамках изученного).</w:t>
      </w:r>
    </w:p>
    <w:p w14:paraId="5F9CA67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на письме пунктуационные нормы при постановке тире между подлежащим и сказуемым, выборе знаков препина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в предложениях с однородными членами, связанными бес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союзной связью, одиночным союзом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,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союзами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а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но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однако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зато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(в значении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),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(в значении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); с обобщающим словом при однородных членах; с обращением; в предложени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ях с прямой речью; в сложных предложениях, состоящих из частей, связанных бессоюзной связью и союзами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од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нако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зато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; оформлять на письме диалог.</w:t>
      </w:r>
    </w:p>
    <w:p w14:paraId="17AA9A2B" w14:textId="77777777" w:rsidR="00A5220A" w:rsidRPr="00C00315" w:rsidRDefault="00A5220A" w:rsidP="00C00315">
      <w:pPr>
        <w:pStyle w:val="24"/>
        <w:numPr>
          <w:ilvl w:val="0"/>
          <w:numId w:val="13"/>
        </w:numPr>
        <w:tabs>
          <w:tab w:val="left" w:pos="231"/>
        </w:tabs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205" w:name="bookmark210"/>
      <w:bookmarkEnd w:id="205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06E917ED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06" w:name="bookmark211"/>
      <w:bookmarkStart w:id="207" w:name="bookmark212"/>
      <w:bookmarkStart w:id="208" w:name="bookmark213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Общие сведения о языке</w:t>
      </w:r>
      <w:bookmarkEnd w:id="206"/>
      <w:bookmarkEnd w:id="207"/>
      <w:bookmarkEnd w:id="208"/>
    </w:p>
    <w:p w14:paraId="37478A5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функции русского языка как государствен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 межнационального общения (в рамках изученного).</w:t>
      </w:r>
    </w:p>
    <w:p w14:paraId="4E92B14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представление о русском литературном языке.</w:t>
      </w:r>
    </w:p>
    <w:p w14:paraId="6CA8A951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Язык и речь</w:t>
      </w:r>
    </w:p>
    <w:p w14:paraId="1D747A2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популярной литера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туры (монолог-описание, монолог-повествование, монолог-рас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суждение); выступать с сообщением на лингвистическую тему.</w:t>
      </w:r>
    </w:p>
    <w:p w14:paraId="187F934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Участвовать в диалоге (побуждение к действию, обмен мне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ниями) объёмом не менее 4 реплик.</w:t>
      </w:r>
    </w:p>
    <w:p w14:paraId="71419B2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различными видами аудирования: выборочным, ознакомительным, детальным — научно-учебных и художествен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текстов различных функционально-смысловых типов речи.</w:t>
      </w:r>
    </w:p>
    <w:p w14:paraId="7CE90B6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различными видами чтения: просмотровым, ознако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мительным, изучающим, поисковым.</w:t>
      </w:r>
    </w:p>
    <w:p w14:paraId="1366E36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Устно пересказывать прочитанный или прослушанный текст объёмом не менее 110 слов.</w:t>
      </w:r>
    </w:p>
    <w:p w14:paraId="6D2ECBC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содержание прослушанных и прочитанных науч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но-учебных и художественных текстов различных функцио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нально-смысловых типов речи объёмом не менее 180 слов: уст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личных функционально-смысловых типов речи (для подробного изложения объём исходного текста должен составлять не менее 160 слов; для сжатого изложения — не менее 165 слов).</w:t>
      </w:r>
    </w:p>
    <w:p w14:paraId="374D21B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Осуществлять выбор лексических средств в соответствии с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пользовать толковые словари.</w:t>
      </w:r>
    </w:p>
    <w:p w14:paraId="2513EDD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в устной речи и на письме нормы современного русского литературного языка, в том числе во время списыва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текста объёмом 100—110 слов; словарного диктанта объ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ёмом 20—25 слов; диктанта на основе связного текста объёмом 100—110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этикета.</w:t>
      </w:r>
    </w:p>
    <w:p w14:paraId="0898CC1E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Текст</w:t>
      </w:r>
    </w:p>
    <w:p w14:paraId="68DB616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Анализировать текст с точки зрения его соответствия основ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 признакам; с точки зрения его принадлежности к функ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ционально-смысловому типу речи.</w:t>
      </w:r>
    </w:p>
    <w:p w14:paraId="4334A9B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тексты различных функционально-смыс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ловых типов речи; характеризовать особенности описания как типа речи (описание внешности человека, помещения, приро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ды, местности, действий).</w:t>
      </w:r>
    </w:p>
    <w:p w14:paraId="565F067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средства связи предложений в тексте, в том числе притяжательные и указательные местоимения, видо-времен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ную соотнесённость глагольных форм.</w:t>
      </w:r>
    </w:p>
    <w:p w14:paraId="168856F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знания о функционально-смысловых типах речи при выполнении анализа различных видов и в речевой практи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ке; использовать знание основных признаков текста в практике создания собственного текста.</w:t>
      </w:r>
    </w:p>
    <w:p w14:paraId="077D9AC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78A8661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и читательский опыт; произведение искусства (в том числе сочинения-миниатюры объёмом 5 и более предложений; класс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сочинения объёмом не менее 100 слов с учётом функцио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нальной разновидности и жанра сочинения, характера темы).</w:t>
      </w:r>
    </w:p>
    <w:p w14:paraId="6F6256D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умениями информационной переработки текста: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ставлять план прочитанного текста (простой, сложный; назыв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ной, вопросный) с целью дальнейшего воспроизведения содер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2AAACDD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Представлять сообщение на заданную тему в виде презентации.</w:t>
      </w:r>
    </w:p>
    <w:p w14:paraId="75A6EF6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Представлять содержание прослушанного или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прочитанного научно-учебного текста в виде таблицы, схемы; представлять содержание таблицы, схемы в виде текста.</w:t>
      </w:r>
    </w:p>
    <w:p w14:paraId="203AC41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Редактировать собственные тексты с опорой на знание норм современного русского литературного языка.</w:t>
      </w:r>
    </w:p>
    <w:p w14:paraId="09809A05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Функциональные разновидности языка</w:t>
      </w:r>
    </w:p>
    <w:p w14:paraId="25A15D2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особенности официально-делового стиля речи, научного стиля речи; перечислять требования к составлению сло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варной статьи и научного сообщения; анализировать тексты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функциональных разновидностей языка и жанров (рассказ; заявление, расписка; словарная статья, научное сообщение).</w:t>
      </w:r>
    </w:p>
    <w:p w14:paraId="3A7E6E0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знания об официально-деловом и научном стиле при выполнении языкового анализа различных видов и в рече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вой практике.</w:t>
      </w:r>
    </w:p>
    <w:p w14:paraId="1F4F5DAE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СИСТЕМА ЯЗЫКА</w:t>
      </w:r>
    </w:p>
    <w:p w14:paraId="42C9A7F7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Лексикология. Культура речи</w:t>
      </w:r>
    </w:p>
    <w:p w14:paraId="4D3D7AB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слова с точки зрения их происхождения: исконно русские и заимствованные слова; различать слова с точки зре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их принадлежности к активному или пассивному запасу: неологизмы, устаревшие слова (историзмы и архаизмы);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личать слова с точки зрения сферы их употребления: общеупо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</w:t>
      </w:r>
    </w:p>
    <w:p w14:paraId="4A9952A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14:paraId="77040BB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в тексте фразеологизмы, уметь определять их значения; характеризовать ситуацию употребления фра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зеологизма.</w:t>
      </w:r>
    </w:p>
    <w:p w14:paraId="714300F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Осуществлять выбор лексических средств в соответствии с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пользовать толковые словари.</w:t>
      </w:r>
    </w:p>
    <w:p w14:paraId="3287E8B4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Словообразование. Культура речи. Орфография</w:t>
      </w:r>
    </w:p>
    <w:p w14:paraId="22F7226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Распознавать формообразующие и словообразующие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морфе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 в слове; выделять производящую основу.</w:t>
      </w:r>
    </w:p>
    <w:p w14:paraId="7DF06BB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Определять способы словообразования (приставочный, суф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14:paraId="0B6032B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нормы словообразования имён прилагательных.</w:t>
      </w:r>
    </w:p>
    <w:p w14:paraId="0485EF4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изученные орфограммы; проводить орфографи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ческий анализ слов; применять знания по орфографии в прак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тике правописания.</w:t>
      </w:r>
    </w:p>
    <w:p w14:paraId="2139EA2A" w14:textId="77777777" w:rsidR="00A5220A" w:rsidRPr="00C00315" w:rsidRDefault="00A5220A" w:rsidP="00C00315">
      <w:pPr>
        <w:pStyle w:val="a7"/>
        <w:tabs>
          <w:tab w:val="left" w:leader="hyphen" w:pos="5342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нормы правописания сложных и сложносокра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щённых слов; нормы правописания корня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-кас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ab/>
        <w:t>кос-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 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</w:p>
    <w:p w14:paraId="45D8FF89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редованием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//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, гласных в приставках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пре-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при-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</w:p>
    <w:p w14:paraId="30D0000A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09" w:name="bookmark214"/>
      <w:bookmarkStart w:id="210" w:name="bookmark215"/>
      <w:bookmarkStart w:id="211" w:name="bookmark216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Морфология. Культура речи. Орфография</w:t>
      </w:r>
      <w:bookmarkEnd w:id="209"/>
      <w:bookmarkEnd w:id="210"/>
      <w:bookmarkEnd w:id="211"/>
    </w:p>
    <w:p w14:paraId="369E4E3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особенности словообразования имён суще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ствительных.</w:t>
      </w:r>
    </w:p>
    <w:p w14:paraId="722C1C0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Соблюдать нормы слитного и дефисного написания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пол-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полу-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со словами.</w:t>
      </w:r>
    </w:p>
    <w:p w14:paraId="213C164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нормы произношения, постановки ударения (в рам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ках изученного), словоизменения имён существительных.</w:t>
      </w:r>
    </w:p>
    <w:p w14:paraId="192F84A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14:paraId="4EFFB80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нормы правописания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нн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в именах прилагательных, суффиксов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-к-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-ск-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имён прилага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тельных, сложных имён прилагательных.</w:t>
      </w:r>
    </w:p>
    <w:p w14:paraId="4342DBF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числительные; определять общее грамматиче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ское значение имени числительного; различать разряды имён числительных по значению, по строению.</w:t>
      </w:r>
    </w:p>
    <w:p w14:paraId="76FCCE1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Уметь склонять числительные и характеризовать особенности склонения, словообразования и синтаксических функций чис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лительных; характеризовать роль имён числительных в речи, особенности употребления в научных текстах, деловой речи.</w:t>
      </w:r>
    </w:p>
    <w:p w14:paraId="5B7B603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Правильно употреблять собирательные имена числительные; соблюдать нормы правописания имён числительных, в том чис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ле написание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именах числительных; написание двойных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гласных; слитное, раздельное, дефисное написание числитель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ных; нормы правописания окончаний числительных.</w:t>
      </w:r>
    </w:p>
    <w:p w14:paraId="2727BED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местоимения; определять общее грамматиче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ское значение; различать разряды местоимений; уметь скло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нять местоимения; характеризовать особенности их склонения, словообразования, синтаксических функций, роли в речи.</w:t>
      </w:r>
    </w:p>
    <w:p w14:paraId="3AD0AD7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Правильно употреблять местоимения в соответствии с требо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нормы правописания местоимений с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,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слитного, раздельного и дефисного написания местоимений.</w:t>
      </w:r>
    </w:p>
    <w:p w14:paraId="729BC85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переходные и непереходные глаголы; разно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спрягаемые глаголы; определять наклонение глагола, значение глаголов в изъявительном, условном и повелительном накло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нении; различать безличные и личные глаголы; использовать личные глаголы в безличном значении.</w:t>
      </w:r>
    </w:p>
    <w:p w14:paraId="5D623D3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Соблюдать нормы правописания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формах глагола повели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тельного наклонения.</w:t>
      </w:r>
    </w:p>
    <w:p w14:paraId="1CD4933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14:paraId="221FC1E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фонетический анализ слов; использовать знания по фонетике и графике в практике произношения и правопи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сания слов.</w:t>
      </w:r>
    </w:p>
    <w:p w14:paraId="375F75F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изученные орфограммы; проводить орфографи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ческий анализ слов; применять знания по орфографии в прак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тике правописания.</w:t>
      </w:r>
    </w:p>
    <w:p w14:paraId="643E636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синтаксический анализ словосочетаний, синтак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сический и пунктуационный анализ предложений (в рамках изученного); применять знания по синтаксису и пунктуации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при выполнении языкового анализа различных видов и в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чевой практике.</w:t>
      </w:r>
    </w:p>
    <w:p w14:paraId="4877F687" w14:textId="77777777" w:rsidR="00A5220A" w:rsidRPr="00C00315" w:rsidRDefault="00A5220A" w:rsidP="00C00315">
      <w:pPr>
        <w:pStyle w:val="24"/>
        <w:numPr>
          <w:ilvl w:val="0"/>
          <w:numId w:val="14"/>
        </w:numPr>
        <w:tabs>
          <w:tab w:val="left" w:pos="239"/>
        </w:tabs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212" w:name="bookmark217"/>
      <w:bookmarkEnd w:id="212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3D3974E8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13" w:name="bookmark218"/>
      <w:bookmarkStart w:id="214" w:name="bookmark219"/>
      <w:bookmarkStart w:id="215" w:name="bookmark220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Общие сведения о языке</w:t>
      </w:r>
      <w:bookmarkEnd w:id="213"/>
      <w:bookmarkEnd w:id="214"/>
      <w:bookmarkEnd w:id="215"/>
    </w:p>
    <w:p w14:paraId="6046B64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представление о языке как развивающемся явлении.</w:t>
      </w:r>
    </w:p>
    <w:p w14:paraId="13CBC55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Осознавать взаимосвязь языка, культуры и истории народа (приводить примеры).</w:t>
      </w:r>
    </w:p>
    <w:p w14:paraId="0B5F7F7E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16" w:name="bookmark221"/>
      <w:bookmarkStart w:id="217" w:name="bookmark222"/>
      <w:bookmarkStart w:id="218" w:name="bookmark223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Язык и речь</w:t>
      </w:r>
      <w:bookmarkEnd w:id="216"/>
      <w:bookmarkEnd w:id="217"/>
      <w:bookmarkEnd w:id="218"/>
    </w:p>
    <w:p w14:paraId="69AABE2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Создавать устные монологические высказывания объёмом не менее 7 предложений на основе наблюдений, личных впе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чатлений, чтения научно-учебной, художественной и научно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популярной литературы (монолог-описание, монолог-рассуж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дение, монолог-повествование); выступать с научным сообще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нием.</w:t>
      </w:r>
    </w:p>
    <w:p w14:paraId="564E56B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14:paraId="1661247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различными видами диалога: диалог — запрос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формации, диалог — сообщение информации.</w:t>
      </w:r>
    </w:p>
    <w:p w14:paraId="27C194D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различными видами аудирования (выборочное, ознакомительное, детальное) публицистических текстов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личных функционально-смысловых типов речи.</w:t>
      </w:r>
    </w:p>
    <w:p w14:paraId="4878F11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различными видами чтения: просмотровым, ознако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мительным, изучающим, поисковым.</w:t>
      </w:r>
    </w:p>
    <w:p w14:paraId="62C62DD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Устно пересказывать прослушанный или прочитанный текст объёмом не менее 120 слов.</w:t>
      </w:r>
    </w:p>
    <w:p w14:paraId="67DA52B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содержание прослушанных и прочитанных публи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цистических текстов (рассуждение-доказательство, рассужде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цистических текстов (для подробного изложения объём исход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текста должен составлять не менее 180 слов; для сжатого и выборочного изложения — не менее 200 слов).</w:t>
      </w:r>
    </w:p>
    <w:p w14:paraId="3DA3679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Осуществлять адекватный выбор языковых средств для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здания высказывания в соответствии с целью, темой и комму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никативным замыслом.</w:t>
      </w:r>
    </w:p>
    <w:p w14:paraId="40C98EB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в устной речи и на письме нормы современного русского литературного языка, в том числе во время списыва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текста объёмом 110—120 слов; словарного диктанта объ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ёмом 25—30 слов; диктанта на основе связного текста объёмом 110—120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вила речевого этикета.</w:t>
      </w:r>
    </w:p>
    <w:p w14:paraId="0F74657D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19" w:name="bookmark224"/>
      <w:bookmarkStart w:id="220" w:name="bookmark225"/>
      <w:bookmarkStart w:id="221" w:name="bookmark226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Текст</w:t>
      </w:r>
      <w:bookmarkEnd w:id="219"/>
      <w:bookmarkEnd w:id="220"/>
      <w:bookmarkEnd w:id="221"/>
    </w:p>
    <w:p w14:paraId="7F66149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Анализировать текст с точки зрения его соответствия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14:paraId="0A300CA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7062B7B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лексические и грамматические средства связи предложений и частей текста.</w:t>
      </w:r>
    </w:p>
    <w:p w14:paraId="162DC44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тера темы).</w:t>
      </w:r>
    </w:p>
    <w:p w14:paraId="74D00D5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умениями информационной переработки текста: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ставлять план прочитанного текста (простой, сложный; назыв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ной, вопросный, тезисный) с целью дальнейшего воспроизведе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способы информационной переработки текста; извлекать информацию из различных источников, в том числе из лингви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стических словарей и справочной литературы, и использовать её в учебной деятельности.</w:t>
      </w:r>
    </w:p>
    <w:p w14:paraId="6C9CC73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Представлять сообщение на заданную тему в виде презента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ции.</w:t>
      </w:r>
    </w:p>
    <w:p w14:paraId="5593E96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Представлять содержание научно-учебного текста в виде 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блицы, схемы; представлять содержание таблицы, схемы в виде текста.</w:t>
      </w:r>
    </w:p>
    <w:p w14:paraId="266D7BC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Редактировать тексты: сопоставлять исходный и отредакти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14:paraId="5131F142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Функциональные разновидности языка</w:t>
      </w:r>
    </w:p>
    <w:p w14:paraId="04014FC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функциональные разновидности языка: разговорную речь и функциональные стили (научный, публи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цистический, официально-деловой), язык художественной 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тературы.</w:t>
      </w:r>
    </w:p>
    <w:p w14:paraId="415DBD1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особенности публицистического стиля (в том числе сферу употребления, функции), употребления язы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14:paraId="442AE4C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Создавать тексты публицистического стиля в жанре репорта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жа, заметки, интервью; оформлять деловые бумаги (инструк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ция).</w:t>
      </w:r>
    </w:p>
    <w:p w14:paraId="3C96A71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нормами построения текстов публицистического стиля.</w:t>
      </w:r>
    </w:p>
    <w:p w14:paraId="7A9400A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особенности официально-делового стиля (в том числе сферу употребления, функции, языковые особен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ности), особенности жанра инструкции.</w:t>
      </w:r>
    </w:p>
    <w:p w14:paraId="1AEAF45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знания о функциональных разновидностях языка при выполнении языкового анализа различных видов и в рече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вой практике.</w:t>
      </w:r>
    </w:p>
    <w:p w14:paraId="42ABB0DA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22" w:name="bookmark227"/>
      <w:bookmarkStart w:id="223" w:name="bookmark228"/>
      <w:bookmarkStart w:id="224" w:name="bookmark229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СИСТЕМА ЯЗЫКА</w:t>
      </w:r>
      <w:bookmarkEnd w:id="222"/>
      <w:bookmarkEnd w:id="223"/>
      <w:bookmarkEnd w:id="224"/>
    </w:p>
    <w:p w14:paraId="4FAC647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изученные орфограммы; проводить орфографи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ческий анализ слов; применять знания по орфографии в прак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тике правописания.</w:t>
      </w:r>
    </w:p>
    <w:p w14:paraId="2397688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14:paraId="0291AC1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значения фразеологизмов, пословиц и погово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рок, афоризмов, крылатых слов (на основе изученного), в том числе с использованием фразеологических словарей русского языка.</w:t>
      </w:r>
    </w:p>
    <w:p w14:paraId="29844FF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метафору, олицетворение, эпитет, гиперболу, литоту; понимать их коммуникативное назначение в художе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ственном тексте и использовать в речи как средство вырази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тельности.</w:t>
      </w:r>
    </w:p>
    <w:p w14:paraId="53FC8D8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слово с точки зрения сферы его употреб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ления, происхождения, активного и пассивного запаса и сти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14:paraId="1ACD3F0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омонимию слов разных частей речи; различать лексическую и грамматическую омонимию; понимать особен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употребления омонимов в речи.</w:t>
      </w:r>
    </w:p>
    <w:p w14:paraId="4EF75C4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грамматические словари и справочники в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чевой практике.</w:t>
      </w:r>
    </w:p>
    <w:p w14:paraId="029C4293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25" w:name="bookmark230"/>
      <w:bookmarkStart w:id="226" w:name="bookmark231"/>
      <w:bookmarkStart w:id="227" w:name="bookmark232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Морфология. Культура речи</w:t>
      </w:r>
      <w:bookmarkEnd w:id="225"/>
      <w:bookmarkEnd w:id="226"/>
      <w:bookmarkEnd w:id="227"/>
    </w:p>
    <w:p w14:paraId="3FB2C40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причастия и деепричастия, наречия, служеб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слова (предлоги, союзы, частицы), междометия, звукопо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14:paraId="4816934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Причастие</w:t>
      </w:r>
    </w:p>
    <w:p w14:paraId="251D537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причастия как особую группу слов. Опре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делять признаки глагола и имени прилагательного в причас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тии.</w:t>
      </w:r>
    </w:p>
    <w:p w14:paraId="71174D3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причастия настоящего и прошедшего времени, действительные и страдательные причастия. Различать и ха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рактеризовать полные и краткие формы страдательных прича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стий. Склонять причастия.</w:t>
      </w:r>
    </w:p>
    <w:p w14:paraId="25FB6E5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морфологический анализ причастий, применять это умение в речевой практике.</w:t>
      </w:r>
    </w:p>
    <w:p w14:paraId="39C59EA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Составлять словосочетания с причастием в роли зависимого слова. Конструировать причастные обороты. Определять роль причастия в предложении.</w:t>
      </w:r>
    </w:p>
    <w:p w14:paraId="6D6467B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Уместно использовать причастия в речи. Различать созвуч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ные причастия и имена прилагательные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(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висящий — вися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чий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горящий — горячий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).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Правильно употреблять прича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стия с суффиксом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-ся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. Правильно устанавливать согласование в словосочетаниях типа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прич. + сущ.</w:t>
      </w:r>
    </w:p>
    <w:p w14:paraId="3FEB219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Правильно ставить ударение в некоторых формах причастий.</w:t>
      </w:r>
    </w:p>
    <w:p w14:paraId="3A75209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Применять правила правописания падежных окончаний и суффиксов причастий;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причастиях и отглагольных именах прилагательных; написания гласной перед суффиксом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-вш-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действительных причастий прошедшего времени, перед суффиксом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-нн-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страдательных причастий прошедшего време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ни; написания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 причастиями.</w:t>
      </w:r>
    </w:p>
    <w:p w14:paraId="3A6FD5D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Правильно расставлять знаки препинания в предложениях с причастным оборотом.</w:t>
      </w:r>
    </w:p>
    <w:p w14:paraId="6F6B472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Деепричастие</w:t>
      </w:r>
    </w:p>
    <w:p w14:paraId="0196CB1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деепричастия как особую группу слов. Определять признаки глагола и наречия в деепричастии.</w:t>
      </w:r>
    </w:p>
    <w:p w14:paraId="10FAE6E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деепричастия совершенного и несовершенного вида.</w:t>
      </w:r>
    </w:p>
    <w:p w14:paraId="047853A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морфологический анализ деепричастий, приме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нять это умение в речевой практике.</w:t>
      </w:r>
    </w:p>
    <w:p w14:paraId="172E140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Конструировать деепричастный оборот. Определять роль дее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причастия в предложении.</w:t>
      </w:r>
    </w:p>
    <w:p w14:paraId="5DC4523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Уместно использовать деепричастия в речи.</w:t>
      </w:r>
    </w:p>
    <w:p w14:paraId="4F93B4A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Правильно ставить ударение в деепричастиях.</w:t>
      </w:r>
    </w:p>
    <w:p w14:paraId="70856B2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правила написания гласных в суффиксах деепри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частий; правила слитного и раздельного написания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 дее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причастиями.</w:t>
      </w:r>
    </w:p>
    <w:p w14:paraId="496C181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Правильно строить предложения с одиночными деепричасти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ями и деепричастными оборотами.</w:t>
      </w:r>
    </w:p>
    <w:p w14:paraId="52E45C3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Правильно расставлять знаки препинания в предложениях с одиночным деепричастием и деепричастным оборотом.</w:t>
      </w:r>
    </w:p>
    <w:p w14:paraId="1DB225C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Наречие</w:t>
      </w:r>
    </w:p>
    <w:p w14:paraId="5660634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наречия в речи. Определять общее грамматиче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ское значение наречий; различать разряды наречий по значе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нию; характеризовать особенности словообразования наречий, их синтаксических свойств, роли в речи.</w:t>
      </w:r>
    </w:p>
    <w:p w14:paraId="4ACCF9F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Проводить морфологический анализ наречий, применять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это умение в речевой практике.</w:t>
      </w:r>
    </w:p>
    <w:p w14:paraId="349EB03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нормы образования степеней сравнения наречий, произношения наречий, постановки в них ударения.</w:t>
      </w:r>
    </w:p>
    <w:p w14:paraId="46DB9B0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правила слитного, раздельного и дефисного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писания наречий; написания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наречиях на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-о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-е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;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писания суффиксов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-а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-о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наречий с приставками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из-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до-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с-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в-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на-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за-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;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употребления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на конце наречий после шипящих; написания суффиксов наречий -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-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после шипящих; написа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ния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приставках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не-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ни-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наречий; слитного и раздель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ного написания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 наречиями.</w:t>
      </w:r>
    </w:p>
    <w:p w14:paraId="71D836D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Слова категории состояния</w:t>
      </w:r>
    </w:p>
    <w:p w14:paraId="0EBC85E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Определять общее грамматическое значение, морфологиче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ские признаки слов категории состояния, характеризовать их синтаксическую функцию и роль в речи.</w:t>
      </w:r>
    </w:p>
    <w:p w14:paraId="716A114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Служебные части речи</w:t>
      </w:r>
    </w:p>
    <w:p w14:paraId="0D260EF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Давать общую характеристику служебных частей речи; объ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яснять их отличия от самостоятельных частей речи.</w:t>
      </w:r>
    </w:p>
    <w:p w14:paraId="0818CD8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Предлог</w:t>
      </w:r>
    </w:p>
    <w:p w14:paraId="3A90BB6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предлог как служебную часть речи; разли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чать производные и непроизводные предлоги, простые и состав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предлоги.</w:t>
      </w:r>
    </w:p>
    <w:p w14:paraId="5D72740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Употреблять предлоги в речи в соответствии с их значением и стилистическими особенностями; соблюдать нормы правопи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сания производных предлогов.</w:t>
      </w:r>
    </w:p>
    <w:p w14:paraId="0ADAE67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нормы употребления имён существительных и 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стоимений с предлогами, предлогов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из — с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в —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составе словосочетаний; правила правописания производных предлогов.</w:t>
      </w:r>
    </w:p>
    <w:p w14:paraId="0AC7877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14:paraId="23A3E6B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Союз</w:t>
      </w:r>
    </w:p>
    <w:p w14:paraId="61D6230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союз как служебную часть речи; различать разряды союзов по значению, по строению; объяснять роль сою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 в тексте, в том числе как средств связи однородных членов предложения и частей сложного предложения.</w:t>
      </w:r>
    </w:p>
    <w:p w14:paraId="6F0B117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Употреблять союзы в речи в соответствии с их значением и стилистическими особенностями; соблюдать нормы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правописа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союзов, постановки знаков препинания в сложных союз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предложениях, постановки знаков препинания в предло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жениях с союзом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</w:p>
    <w:p w14:paraId="16A921F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морфологический анализ союзов, применять это умение в речевой практике.</w:t>
      </w:r>
    </w:p>
    <w:p w14:paraId="7188318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Частица</w:t>
      </w:r>
    </w:p>
    <w:p w14:paraId="10E1087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частицу как служебную часть речи; разли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чать разряды частиц по значению, по составу; объяснять роль частиц в передаче различных оттенков значения в слове и тек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сте, в образовании форм глагола; понимать интонационные осо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бенности предложений с частицами.</w:t>
      </w:r>
    </w:p>
    <w:p w14:paraId="240ECA5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14:paraId="667486C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морфологический анализ частиц, применять это умение в речевой практике.</w:t>
      </w:r>
    </w:p>
    <w:p w14:paraId="1F62613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Междометия и звукоподражательные слова</w:t>
      </w:r>
    </w:p>
    <w:p w14:paraId="1C3889A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междометия как особую группу слов,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личать группы междометий по значению; объяснять роль междометий в речи. Характеризовать особенности звукоподра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жательных слов и их употребление в разговорной речи, в худо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жественной литературе.</w:t>
      </w:r>
    </w:p>
    <w:p w14:paraId="400552C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морфологический анализ междометий; приме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нять это умение в речевой практике.</w:t>
      </w:r>
    </w:p>
    <w:p w14:paraId="2745CCA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пунктуационные нормы оформления предложе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с междометиями.</w:t>
      </w:r>
    </w:p>
    <w:p w14:paraId="3BC9D2A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грамматические омонимы.</w:t>
      </w:r>
    </w:p>
    <w:p w14:paraId="48A32749" w14:textId="77777777" w:rsidR="00A5220A" w:rsidRPr="00C00315" w:rsidRDefault="00A5220A" w:rsidP="00C00315">
      <w:pPr>
        <w:pStyle w:val="24"/>
        <w:numPr>
          <w:ilvl w:val="0"/>
          <w:numId w:val="14"/>
        </w:numPr>
        <w:tabs>
          <w:tab w:val="left" w:pos="236"/>
        </w:tabs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228" w:name="bookmark233"/>
      <w:bookmarkEnd w:id="228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3626F476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Общие сведения о языке</w:t>
      </w:r>
    </w:p>
    <w:p w14:paraId="0F7D1DA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представление о русском языке как одном из славян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языков.</w:t>
      </w:r>
    </w:p>
    <w:p w14:paraId="4DE7276B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Язык и речь</w:t>
      </w:r>
    </w:p>
    <w:p w14:paraId="37E023F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Создавать устные монологические высказывания объёмом не менее 8 предложений на основе жизненных наблюдений, 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впечатлений, чтения научно-учебной, художественной, научно-популярной и публицистической литературы (монолог- описание, монолог-рассуждение, монолог-повествование);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ступать с научным сообщением.</w:t>
      </w:r>
    </w:p>
    <w:p w14:paraId="2CD08A6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14:paraId="5759884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различными видами аудирования: выборочным, ознакомительным, детальным — научно-учебных, художест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венных, публицистических текстов различных функционально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смысловых типов речи.</w:t>
      </w:r>
    </w:p>
    <w:p w14:paraId="20CEBC6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различными видами чтения: просмотровым, ознако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мительным, изучающим, поисковым.</w:t>
      </w:r>
    </w:p>
    <w:p w14:paraId="361D96E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Устно пересказывать прочитанный или прослушанный текст объёмом не менее 140 слов.</w:t>
      </w:r>
    </w:p>
    <w:p w14:paraId="2831EDB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содержание прослушанных и прочитанных научно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учебных, художественных, публицистических текстов различ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робного изложения объём исходного текста должен составлять не менее 230 слов; для сжатого и выборочного изложения — не менее 260 слов).</w:t>
      </w:r>
    </w:p>
    <w:p w14:paraId="1E792CE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Осуществлять выбор языковых средств для создания выска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зывания в соответствии с целью, темой и коммуникативным замыслом.</w:t>
      </w:r>
    </w:p>
    <w:p w14:paraId="29BC158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в устной речи и на письме нормы современно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русского литературного языка, в том числе во время спи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сывания текста объёмом 120—140 слов; словарного диктанта объёмом 30—35 слов; диктанта на основе связного текста объ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ёмом 120—140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использования мимики и жестов в разговорной речи; объ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14:paraId="2F918DD7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29" w:name="bookmark234"/>
      <w:bookmarkStart w:id="230" w:name="bookmark235"/>
      <w:bookmarkStart w:id="231" w:name="bookmark236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Текст</w:t>
      </w:r>
      <w:bookmarkEnd w:id="229"/>
      <w:bookmarkEnd w:id="230"/>
      <w:bookmarkEnd w:id="231"/>
    </w:p>
    <w:p w14:paraId="7DFB4FB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Анализировать текст с точки зрения его соответствия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основ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 признакам: наличия темы, главной мысли, грамматиче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связи предложений, цельности и относительной закон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ченности; указывать способы и средства связи предложений в тексте; анализировать текст с точки зрения его принадлеж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14:paraId="2D2EEF4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14:paraId="7C9F880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Создавать тексты различных функционально-смысловых 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пов речи с опорой на жизненный и читательский опыт; тексты с опорой на произведения искусства (в том числе сочинения-ми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14:paraId="0F328F0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умениями информационной переработки текста: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здавать тезисы, конспект; извлекать информацию из различных источников, в том числе из лингвистических словарей и спра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вочной литературы, и использовать её в учебной деятельности.</w:t>
      </w:r>
    </w:p>
    <w:p w14:paraId="21A687D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Представлять сообщение на заданную тему в виде презентации.</w:t>
      </w:r>
    </w:p>
    <w:p w14:paraId="0CB5293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1CFA864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Редактировать тексты: собственные/созданные другими обу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чающимися тексты с целью совершенствования их содержания и формы; сопоставлять исходный и отредактированный тексты.</w:t>
      </w:r>
    </w:p>
    <w:p w14:paraId="51FE628E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Функциональные разновидности языка</w:t>
      </w:r>
    </w:p>
    <w:p w14:paraId="2717B8B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особенности официально-делового стиля (заявление, объяснительная записка, автобиография, характе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ристика) и научного стиля, основных жанров научного стиля (реферат, доклад на научную тему), выявлять сочетание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личных функциональных разновидностей языка в тексте, сред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 связи предложений в тексте.</w:t>
      </w:r>
    </w:p>
    <w:p w14:paraId="54169AE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Создавать тексты официально-делового стиля (заявление, объяснительная записка, автобиография, характеристика), пу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блицистических жанров; оформлять деловые бумаги.</w:t>
      </w:r>
    </w:p>
    <w:p w14:paraId="02424A6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Осуществлять выбор языковых средств для создания выска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зывания в соответствии с целью, темой и коммуникативным замыслом.</w:t>
      </w:r>
    </w:p>
    <w:p w14:paraId="442CC56E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СИСТЕМА ЯЗЫКА</w:t>
      </w:r>
    </w:p>
    <w:p w14:paraId="049EE469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Синтаксис. Культура речи. Пунктуация</w:t>
      </w:r>
    </w:p>
    <w:p w14:paraId="5EAD334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представление о синтаксисе как разделе лингвистики.</w:t>
      </w:r>
    </w:p>
    <w:p w14:paraId="359558A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словосочетание и предложение как единицы синтаксиса.</w:t>
      </w:r>
    </w:p>
    <w:p w14:paraId="3D75DB8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функции знаков препинания.</w:t>
      </w:r>
    </w:p>
    <w:p w14:paraId="6D747980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32" w:name="bookmark237"/>
      <w:bookmarkStart w:id="233" w:name="bookmark238"/>
      <w:bookmarkStart w:id="234" w:name="bookmark239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Словосочетание</w:t>
      </w:r>
      <w:bookmarkEnd w:id="232"/>
      <w:bookmarkEnd w:id="233"/>
      <w:bookmarkEnd w:id="234"/>
    </w:p>
    <w:p w14:paraId="2866161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ние, управление, примыкание; выявлять грамматическую 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нонимию словосочетаний.</w:t>
      </w:r>
    </w:p>
    <w:p w14:paraId="6F6959A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нормы построения словосочетаний.</w:t>
      </w:r>
    </w:p>
    <w:p w14:paraId="37A210F9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Предложение</w:t>
      </w:r>
    </w:p>
    <w:p w14:paraId="5F71F31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основные признаки предложения, средства оформления предложения в устной и письменной речи; разли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чать функции знаков препинания.</w:t>
      </w:r>
    </w:p>
    <w:p w14:paraId="318813B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предложения по цели высказывания, эмоцио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нальной окраске, характеризовать их интонационные и смыс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ловые особенности, языковые формы выражения побуждения в побудительных предложениях; использовать в текстах публи- диетического стиля риторическое восклицание, вопросно-ответ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ную форму изложения.</w:t>
      </w:r>
    </w:p>
    <w:p w14:paraId="4C68790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предложения по количеству грамматических основ; различать способы выражения подлежащего, виды ска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зуемого и способы его выражения. Применять нормы постро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ения простого предложения, использования инверсии;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менять нормы согласования сказуемого с подлежащим, в том числе выраженным словосочетанием, сложносокращёнными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 xml:space="preserve">словами, словами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большинство — меньшинство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,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количе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ственными сочетаниями. Применять нормы постановки тире между подлежащим и сказуемым.</w:t>
      </w:r>
    </w:p>
    <w:p w14:paraId="5EF86B9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предложения по наличию главных и второсте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пенных членов, предложения полные и неполные (понимать особенности употребления неполных предложений в диалоги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ческой речи, соблюдения в устной речи интонации неполного предложения).</w:t>
      </w:r>
    </w:p>
    <w:p w14:paraId="7B45775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виды второстепенных членов предложения (согла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сованные и несогласованные определения, приложение как осо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бый вид определения; прямые и косвенные дополнения, виды обстоятельств).</w:t>
      </w:r>
    </w:p>
    <w:p w14:paraId="32FF665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односоставные предложения, их грамматиче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но-личное предложение, обобщённо-личное предложение, без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личное предложение); характеризовать грамматические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личия односоставных предложений и двусоставных неполных предложений; выявлять синтаксическую синонимию односо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ставных и двусоставных предложений; понимать особенности употребления односоставных предложений в речи; характе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ризовать грамматические, интонационные и пунктуационные особенности предложений со словами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да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нет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</w:p>
    <w:p w14:paraId="0B062AF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признаки однородных членов предложе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средства их связи (союзная и бессоюзная связь); разли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чать однородные и неоднородные определения; находить обоб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щающие слова при однородных членах; понимать особенности употребления в речи сочетаний однородных членов разных типов.</w:t>
      </w:r>
    </w:p>
    <w:p w14:paraId="06AC10C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Применять нормы построения предложений с однородными членами, связанными двойными союзами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не только... но 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как. так 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</w:p>
    <w:p w14:paraId="120BF56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нормы постановки знаков препинания в предло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жениях с однородными членами, связанными попарно, с помо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щью повторяющихся союзов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(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и... и, или... или, либо... либо, ни... ни, то... то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);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нормы постановки знаков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препинания в предложениях с обобщающим словом при однородных членах.</w:t>
      </w:r>
    </w:p>
    <w:p w14:paraId="6FD29E8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метиями.</w:t>
      </w:r>
    </w:p>
    <w:p w14:paraId="7E19662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виды обособленных членов предложения, приме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нять нормы обособления согласованных и несогласованных опре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делений (в том числе приложений), дополнений, обстоятельств, уточняющих членов, пояснительных и присоединительных кон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струкций. Применять нормы постановки знаков препинания в предложениях со сравнительным оборотом; нормы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нормы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становки знаков препинания в предложениях с вводными и вставными конструкциями, обращениями и междометиями.</w:t>
      </w:r>
    </w:p>
    <w:p w14:paraId="2F70EBC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группы вводных слов по значению, различать ввод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предложения и вставные конструкции; понимать особенно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нимию членов предложения и вводных слов, словосочетаний и предложений.</w:t>
      </w:r>
    </w:p>
    <w:p w14:paraId="1A1192F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нормы построения предложений с вводными слова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 и предложениями, вставными конструкциями, обращениями (распространёнными и нераспространёнными), междометиями.</w:t>
      </w:r>
    </w:p>
    <w:p w14:paraId="2F3F387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сложные предложения, конструкции с чужой речью (в рамках изученного).</w:t>
      </w:r>
    </w:p>
    <w:p w14:paraId="2765EBF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синтаксический анализ словосочетаний, синтак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14:paraId="0C197E08" w14:textId="77777777" w:rsidR="00A5220A" w:rsidRPr="00C00315" w:rsidRDefault="00A5220A" w:rsidP="00C00315">
      <w:pPr>
        <w:pStyle w:val="24"/>
        <w:numPr>
          <w:ilvl w:val="0"/>
          <w:numId w:val="14"/>
        </w:numPr>
        <w:tabs>
          <w:tab w:val="left" w:pos="226"/>
        </w:tabs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235" w:name="bookmark240"/>
      <w:bookmarkEnd w:id="235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lastRenderedPageBreak/>
        <w:t>КЛАСС</w:t>
      </w:r>
    </w:p>
    <w:p w14:paraId="4904A796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Общие сведения о языке</w:t>
      </w:r>
    </w:p>
    <w:p w14:paraId="529E058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Осознавать роль русского языка в жизни человека, государ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ства, общества; понимать внутренние и внешние функции рус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ского языка и уметь рассказать о них.</w:t>
      </w:r>
    </w:p>
    <w:p w14:paraId="1347C6D2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36" w:name="bookmark241"/>
      <w:bookmarkStart w:id="237" w:name="bookmark242"/>
      <w:bookmarkStart w:id="238" w:name="bookmark243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Язык и речь</w:t>
      </w:r>
      <w:bookmarkEnd w:id="236"/>
      <w:bookmarkEnd w:id="237"/>
      <w:bookmarkEnd w:id="238"/>
    </w:p>
    <w:p w14:paraId="43A31C8A" w14:textId="77777777" w:rsidR="00A5220A" w:rsidRPr="00C00315" w:rsidRDefault="00A5220A" w:rsidP="00C00315">
      <w:pPr>
        <w:pStyle w:val="a7"/>
        <w:spacing w:line="240" w:lineRule="auto"/>
        <w:ind w:firstLine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 рассуждение, монолог-повествование; выступать с научным сообщением.</w:t>
      </w:r>
    </w:p>
    <w:p w14:paraId="638AA117" w14:textId="77777777" w:rsidR="00A5220A" w:rsidRPr="00C00315" w:rsidRDefault="00A5220A" w:rsidP="00C00315">
      <w:pPr>
        <w:pStyle w:val="a7"/>
        <w:spacing w:line="240" w:lineRule="auto"/>
        <w:ind w:firstLine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Участвовать в диалогическом и полилогическом общении (по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14:paraId="5852C9B8" w14:textId="77777777" w:rsidR="00A5220A" w:rsidRPr="00C00315" w:rsidRDefault="00A5220A" w:rsidP="00C00315">
      <w:pPr>
        <w:pStyle w:val="a7"/>
        <w:spacing w:line="240" w:lineRule="auto"/>
        <w:ind w:firstLine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различными видами аудирования: выборочным, ознакомительным, детальным — научно-учебных, художе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ственных, публицистических текстов различных функциональ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но-смысловых типов речи.</w:t>
      </w:r>
    </w:p>
    <w:p w14:paraId="7B1173ED" w14:textId="77777777" w:rsidR="00A5220A" w:rsidRPr="00C00315" w:rsidRDefault="00A5220A" w:rsidP="00C00315">
      <w:pPr>
        <w:pStyle w:val="a7"/>
        <w:spacing w:line="240" w:lineRule="auto"/>
        <w:ind w:firstLine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различными видами чтения: просмотровым, ознако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мительным, изучающим, поисковым.</w:t>
      </w:r>
    </w:p>
    <w:p w14:paraId="6799545D" w14:textId="77777777" w:rsidR="00A5220A" w:rsidRPr="00C00315" w:rsidRDefault="00A5220A" w:rsidP="00C00315">
      <w:pPr>
        <w:pStyle w:val="a7"/>
        <w:spacing w:line="240" w:lineRule="auto"/>
        <w:ind w:firstLine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Устно пересказывать прочитанный или прослушанный текст объёмом не менее 150 слов.</w:t>
      </w:r>
    </w:p>
    <w:p w14:paraId="00466B00" w14:textId="77777777" w:rsidR="00A5220A" w:rsidRPr="00C00315" w:rsidRDefault="00A5220A" w:rsidP="00C00315">
      <w:pPr>
        <w:pStyle w:val="a7"/>
        <w:spacing w:line="240" w:lineRule="auto"/>
        <w:ind w:firstLine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Осуществлять выбор языковых средств для создания выска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зывания в соответствии с целью, темой и коммуникативным замыслом.</w:t>
      </w:r>
    </w:p>
    <w:p w14:paraId="2883921A" w14:textId="77777777" w:rsidR="00A5220A" w:rsidRPr="00C00315" w:rsidRDefault="00A5220A" w:rsidP="00C00315">
      <w:pPr>
        <w:pStyle w:val="a7"/>
        <w:spacing w:line="240" w:lineRule="auto"/>
        <w:ind w:firstLine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в устной речи и на письме нормы современного русского литературного языка, в том числе во время списыва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текста объёмом 140—160 слов; словарного диктанта объ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ёмом 35—40 слов; диктанта на основе связного текста объёмом 140—160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проверяемыми написаниями).</w:t>
      </w:r>
    </w:p>
    <w:p w14:paraId="5A88C4A4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39" w:name="bookmark244"/>
      <w:bookmarkStart w:id="240" w:name="bookmark245"/>
      <w:bookmarkStart w:id="241" w:name="bookmark246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Текст</w:t>
      </w:r>
      <w:bookmarkEnd w:id="239"/>
      <w:bookmarkEnd w:id="240"/>
      <w:bookmarkEnd w:id="241"/>
    </w:p>
    <w:p w14:paraId="4BEC9D98" w14:textId="77777777" w:rsidR="00A5220A" w:rsidRPr="00C00315" w:rsidRDefault="00A5220A" w:rsidP="00C00315">
      <w:pPr>
        <w:pStyle w:val="a7"/>
        <w:spacing w:line="240" w:lineRule="auto"/>
        <w:ind w:firstLine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Анализировать текст: определять и комментировать тему 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главную мысль текста; подбирать заголовок, отражающий тему или главную мысль текста.</w:t>
      </w:r>
    </w:p>
    <w:p w14:paraId="4F66BE23" w14:textId="77777777" w:rsidR="00A5220A" w:rsidRPr="00C00315" w:rsidRDefault="00A5220A" w:rsidP="00C00315">
      <w:pPr>
        <w:pStyle w:val="a7"/>
        <w:spacing w:line="240" w:lineRule="auto"/>
        <w:ind w:firstLine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Устанавливать принадлежность текста к функционально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смысловому типу речи.</w:t>
      </w:r>
    </w:p>
    <w:p w14:paraId="33993076" w14:textId="77777777" w:rsidR="00A5220A" w:rsidRPr="00C00315" w:rsidRDefault="00A5220A" w:rsidP="00C00315">
      <w:pPr>
        <w:pStyle w:val="a7"/>
        <w:spacing w:line="240" w:lineRule="auto"/>
        <w:ind w:firstLine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Находить в тексте типовые фрагменты — описание, повество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вание, рассуждение-доказательство, оценочные высказывания.</w:t>
      </w:r>
    </w:p>
    <w:p w14:paraId="16E5005A" w14:textId="77777777" w:rsidR="00A5220A" w:rsidRPr="00C00315" w:rsidRDefault="00A5220A" w:rsidP="00C00315">
      <w:pPr>
        <w:pStyle w:val="a7"/>
        <w:spacing w:line="240" w:lineRule="auto"/>
        <w:ind w:firstLine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Прогнозировать содержание текста по заголовку, ключевым словам, зачину или концовке.</w:t>
      </w:r>
    </w:p>
    <w:p w14:paraId="6A4B3C3B" w14:textId="77777777" w:rsidR="00A5220A" w:rsidRPr="00C00315" w:rsidRDefault="00A5220A" w:rsidP="00C00315">
      <w:pPr>
        <w:pStyle w:val="a7"/>
        <w:spacing w:line="240" w:lineRule="auto"/>
        <w:ind w:firstLine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отличительные признаки текстов разных жанров.</w:t>
      </w:r>
    </w:p>
    <w:p w14:paraId="6352A4D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Создавать высказывание на основе текста: выражать своё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ношение к прочитанному или прослушанному в устной и пись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менной форме.</w:t>
      </w:r>
    </w:p>
    <w:p w14:paraId="748A73D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Создавать тексты с опорой на жизненный и читательский опыт; на произведения искусства (в том числе сочинения-ми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ниатюры объёмом 8 и более предложений или объёмом не менее 6—7 предложений сложной структуры, если этот объём позво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ляет раскрыть тему, выразить главную мысль); классные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чинения объёмом не менее 250 слов с учётом стиля и жанра сочинения, характера темы.</w:t>
      </w:r>
    </w:p>
    <w:p w14:paraId="7E89FD1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умениями информационной переработки текста: выделять главную и второстепенную информацию в тексте; 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влекать информацию из различных источников, в том числе из лингвистических словарей и справочной литературы, и исполь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зовать её в учебной деятельности.</w:t>
      </w:r>
    </w:p>
    <w:p w14:paraId="0EBFC91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Представлять сообщение на заданную тему в виде презентации.</w:t>
      </w:r>
    </w:p>
    <w:p w14:paraId="6E92D19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11809F2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ложения объём исходного текста должен составлять не менее 280 слов; для сжатого и выборочного изложения — не менее 300 слов).</w:t>
      </w:r>
    </w:p>
    <w:p w14:paraId="0E672FB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Редактировать собственные/созданные другими обучающи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мися тексты с целью совершенствования их содержания (про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верка фактического материала, начальный логический анализ текста — целостность, связность, информативность).</w:t>
      </w:r>
    </w:p>
    <w:p w14:paraId="279EDD1F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42" w:name="bookmark247"/>
      <w:bookmarkStart w:id="243" w:name="bookmark248"/>
      <w:bookmarkStart w:id="244" w:name="bookmark249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Функциональные разновидности языка</w:t>
      </w:r>
      <w:bookmarkEnd w:id="242"/>
      <w:bookmarkEnd w:id="243"/>
      <w:bookmarkEnd w:id="244"/>
    </w:p>
    <w:p w14:paraId="1495ACF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ственном произведении.</w:t>
      </w:r>
    </w:p>
    <w:p w14:paraId="4D19CDE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новидностям языка.</w:t>
      </w:r>
    </w:p>
    <w:p w14:paraId="71FE1ED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при создании собственного текста нормы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строения текстов, принадлежащих к различным функциональ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но-смысловым типам речи, функциональным разновидностям языка, нормы составления тезисов, конспекта, написания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ферата.</w:t>
      </w:r>
    </w:p>
    <w:p w14:paraId="3CF30AB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Составлять тезисы, конспект, писать рецензию, реферат.</w:t>
      </w:r>
    </w:p>
    <w:p w14:paraId="52EE967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чужие и собственные речевые высказывания разной функциональной направленности с точки зрения соот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ветствия их коммуникативным требованиям и языковой 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вильности; исправлять речевые недостатки, редактировать текст.</w:t>
      </w:r>
    </w:p>
    <w:p w14:paraId="261070B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отличительные особенности языка художествен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литературы в сравнении с другими функциональными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новидностями языка. Распознавать метафору, олицетворение, эпитет, гиперболу, сравнение.</w:t>
      </w:r>
    </w:p>
    <w:p w14:paraId="5FBFCEA7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СИСТЕМА ЯЗЫКА</w:t>
      </w:r>
    </w:p>
    <w:p w14:paraId="5C67B7C8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Синтаксис. Культура речи. Пунктуация</w:t>
      </w:r>
    </w:p>
    <w:p w14:paraId="120248B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Сложносочинённое предложение</w:t>
      </w:r>
    </w:p>
    <w:p w14:paraId="7CABDB1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основные средства синтаксической связи между частями сложного предложения.</w:t>
      </w:r>
    </w:p>
    <w:p w14:paraId="6800AF9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сложные предложения с разными видами свя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зи, бессоюзные и союзные предложения (сложносочинённые и сложноподчинённые).</w:t>
      </w:r>
    </w:p>
    <w:p w14:paraId="7D5CEA2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Характеризовать сложносочинённое предложение, его строе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ние, смысловое, структурное и интонационное единство частей сложного предложения.</w:t>
      </w:r>
    </w:p>
    <w:p w14:paraId="7090B4A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смысловые отношения между частями сложносо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чинённого предложения, интонационные особенности сложно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сочинённых предложений с разными типами смысловых отно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шений между частями.</w:t>
      </w:r>
    </w:p>
    <w:p w14:paraId="7A6EA77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особенности употребления сложносочинённых предложений в речи.</w:t>
      </w:r>
    </w:p>
    <w:p w14:paraId="021B100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основные нормы построения сложносочинённого предложения.</w:t>
      </w:r>
    </w:p>
    <w:p w14:paraId="6343360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явления грамматической синонимии сложно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сочинённых предложений и простых предложений с однород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ными членами; использовать соответствующие конструкции в речи.</w:t>
      </w:r>
    </w:p>
    <w:p w14:paraId="247DC2E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синтаксический и пунктуационный анализ слож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носочинённых предложений.</w:t>
      </w:r>
    </w:p>
    <w:p w14:paraId="07AB068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нормы постановки знаков препинания в сложно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сочинённых предложениях.</w:t>
      </w:r>
    </w:p>
    <w:p w14:paraId="4725AD5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Сложноподчинённое предложение</w:t>
      </w:r>
    </w:p>
    <w:p w14:paraId="0B772BE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14:paraId="75DC4C8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подчинительные союзы и союзные слова.</w:t>
      </w:r>
    </w:p>
    <w:p w14:paraId="1F71C54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виды сложноподчинённых предложений по харак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теру смысловых отношений между главной и придаточной 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стями, структуре, синтаксическим средствам связи, выявлять особенности их строения.</w:t>
      </w:r>
    </w:p>
    <w:p w14:paraId="6AAAA2B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сложноподчинённые предложения с несколькими придаточными, сложноподчинённые предложения с придаточ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частью определительной, изъяснительной и обстоятель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ственной (места, времени, причины, образа действия, меры и степени, сравнения, условия, уступки, следствия, цели).</w:t>
      </w:r>
    </w:p>
    <w:p w14:paraId="2F302EF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однородное, неоднородное и последовательное под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чинение придаточных частей.</w:t>
      </w:r>
    </w:p>
    <w:p w14:paraId="6686FC0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явления грамматической синонимии сложнопод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чинённых предложений и простых предложений с обособлен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ными членами; использовать соответствующие конструкции в речи.</w:t>
      </w:r>
    </w:p>
    <w:p w14:paraId="637F256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основные нормы построения сложноподчинённого предложения, особенности употребления сложноподчинённых предложений в речи.</w:t>
      </w:r>
    </w:p>
    <w:p w14:paraId="1FCBD01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синтаксический и пунктуационный анализ слож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ноподчинённых предложений.</w:t>
      </w:r>
    </w:p>
    <w:p w14:paraId="68FAE81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нормы построения сложноподчинённых предло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жений и постановки знаков препинания в них.</w:t>
      </w:r>
    </w:p>
    <w:p w14:paraId="7CA7474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Бессоюзное сложное предложение</w:t>
      </w:r>
    </w:p>
    <w:p w14:paraId="38661EB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смысловые отношения между частями бес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союзного сложного предложения, интонационное и пунктуаци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онное выражение этих отношений.</w:t>
      </w:r>
    </w:p>
    <w:p w14:paraId="40B668D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основные грамматические нормы построения бес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союзного сложного предложения, особенности употребления бессоюзных сложных предложений в речи.</w:t>
      </w:r>
    </w:p>
    <w:p w14:paraId="30DFF53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синтаксический и пунктуационный анализ бессо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юзных сложных предложений.</w:t>
      </w:r>
    </w:p>
    <w:p w14:paraId="1ACE156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становки знаков препинания в бессоюзных сложных предложе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ниях.</w:t>
      </w:r>
    </w:p>
    <w:p w14:paraId="6F1881A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Сложные предложения с разными видами союзной и бессо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softHyphen/>
        <w:t>юзной связи</w:t>
      </w:r>
    </w:p>
    <w:p w14:paraId="1A34124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типы сложных предложений с разными вида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 связи.</w:t>
      </w:r>
    </w:p>
    <w:p w14:paraId="5AAE29C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основные нормы построения сложных предложе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с разными видами связи.</w:t>
      </w:r>
    </w:p>
    <w:p w14:paraId="6686688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Употреблять сложные предложения с разными видами связи в речи.</w:t>
      </w:r>
    </w:p>
    <w:p w14:paraId="4D65C33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синтаксический и пунктуационный анализ слож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предложений с разными видами связи.</w:t>
      </w:r>
    </w:p>
    <w:p w14:paraId="53FECE3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правила постановки знаков препинания в слож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предложениях с разными видами связи.</w:t>
      </w:r>
    </w:p>
    <w:p w14:paraId="713A583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Прямая и косвенная речь</w:t>
      </w:r>
    </w:p>
    <w:p w14:paraId="66572B5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прямую и косвенную речь; выявлять синони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мию предложений с прямой и косвенной речью.</w:t>
      </w:r>
    </w:p>
    <w:p w14:paraId="3925ADA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Уметь цитировать и применять разные способы включения цитат в высказывание.</w:t>
      </w:r>
    </w:p>
    <w:p w14:paraId="7583905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footerReference w:type="even" r:id="rId11"/>
          <w:footerReference w:type="default" r:id="rId12"/>
          <w:pgSz w:w="7824" w:h="12019"/>
          <w:pgMar w:top="528" w:right="686" w:bottom="990" w:left="686" w:header="0" w:footer="3" w:gutter="0"/>
          <w:cols w:space="720"/>
          <w:noEndnote/>
          <w:docGrid w:linePitch="360"/>
        </w:sect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правила построения предложений с прямой и косвенной речью, при цитировании.</w:t>
      </w:r>
    </w:p>
    <w:p w14:paraId="534668E6" w14:textId="77777777" w:rsidR="00A5220A" w:rsidRPr="00C00315" w:rsidRDefault="00A5220A" w:rsidP="00C00315">
      <w:pPr>
        <w:pStyle w:val="32"/>
        <w:keepNext/>
        <w:keepLines/>
        <w:numPr>
          <w:ilvl w:val="0"/>
          <w:numId w:val="15"/>
        </w:numPr>
        <w:pBdr>
          <w:bottom w:val="single" w:sz="4" w:space="0" w:color="auto"/>
        </w:pBdr>
        <w:tabs>
          <w:tab w:val="left" w:pos="634"/>
        </w:tabs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45" w:name="bookmark252"/>
      <w:bookmarkStart w:id="246" w:name="bookmark250"/>
      <w:bookmarkStart w:id="247" w:name="bookmark251"/>
      <w:bookmarkStart w:id="248" w:name="bookmark253"/>
      <w:bookmarkEnd w:id="245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lastRenderedPageBreak/>
        <w:t>ЛИТЕРАТУРА</w:t>
      </w:r>
      <w:bookmarkEnd w:id="246"/>
      <w:bookmarkEnd w:id="247"/>
      <w:bookmarkEnd w:id="248"/>
    </w:p>
    <w:p w14:paraId="4F33180B" w14:textId="55F5A1AF" w:rsidR="00A5220A" w:rsidRPr="00C00315" w:rsidRDefault="00FE7211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абочая программа по литературе на уровне ос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новного общего образования составлена на основе Требований к результатам освоения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 — 64101) (далее — ФГОС ООО), а также Примерной программы воспитания, с учётом Концепции преподавания русского языка и литературы в Рос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сийской Федерации (утверждённой распоряжением Правитель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 Российской Федерации от 9 апреля 2016 г. № 637-р).</w:t>
      </w:r>
    </w:p>
    <w:p w14:paraId="762E4BB0" w14:textId="77777777" w:rsidR="00A5220A" w:rsidRPr="00C00315" w:rsidRDefault="00A5220A" w:rsidP="00C00315">
      <w:pPr>
        <w:pStyle w:val="32"/>
        <w:keepNext/>
        <w:keepLines/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49" w:name="bookmark254"/>
      <w:bookmarkStart w:id="250" w:name="bookmark255"/>
      <w:bookmarkStart w:id="251" w:name="bookmark256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  <w:bookmarkEnd w:id="249"/>
      <w:bookmarkEnd w:id="250"/>
      <w:bookmarkEnd w:id="251"/>
    </w:p>
    <w:p w14:paraId="691A9C24" w14:textId="173A2C70" w:rsidR="00A5220A" w:rsidRPr="00C00315" w:rsidRDefault="00FE7211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абочая программа разработана с целью оказа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методической помощи учителю литературы в создании ра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бочей програмы по учебному предмету, ориентированной на со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временные тенденции в школьном образовании и активные ме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тодики обучения.</w:t>
      </w:r>
    </w:p>
    <w:p w14:paraId="3CE4FF00" w14:textId="418BD404" w:rsidR="00A5220A" w:rsidRPr="00C00315" w:rsidRDefault="00FE7211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абочая программа позволит учителю реализо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в процессе преподавания литературы современные подхо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ды к формированию личностных, метапредметных и предмет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результатов обучения, сформулированных в Федеральном государственном образовательном стандарте основного общего образования; определить обязательную (инвариантную) часть содержания учебного курса по литературе; определить и струк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турировать планируемые результаты обучения и содержание учебного предмета «Литература» по годам обучения в соответ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ствии с ФГОС ООО (утв. приказом Министерства образования и науки РФ от 17 декабря 2010 г. № 1897, с изменениями и допол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нениями от 29 декабря 2014 г., 31 декабря 2015 г., 11 декабря 2020 г.); образовательной программой ос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новного общего образования (в редакции протокола № 1/20 от 04.02.2020 федерального учебно-методического объединения по общему образованию); Примерной программой воспитания (одобрена 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решением федерального учебно-методического объе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динения по общему образованию, протокол от 2 июня 2020 г. № 2/20).</w:t>
      </w:r>
    </w:p>
    <w:p w14:paraId="38176862" w14:textId="22886101" w:rsidR="00A5220A" w:rsidRPr="00C00315" w:rsidRDefault="00FE7211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абочая программа позволит учителю разрабо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тать календарно-тематическое планирование с учётом особенно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стей конкретного класса, распределить обязательное предмет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ное содержание по годам обучения в соответствии с ресурсом учебного времени, выделяемого на изучение разделов/тем кур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са, последовательностью их изучения (в пределах одного клас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са), особенностей предмета «Литература» и возрастных особен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ностей обучающихся; разработать основные виды учебной дея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 для освоения учебного материала разделов/тем курса.</w:t>
      </w:r>
    </w:p>
    <w:p w14:paraId="750C591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Личностные и метапредметные результаты в примерной 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бочей программе представлены с учётом особенностей препода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вания литературы в основной общеобразовательной школе, планируемые предметные результаты распределены по годам обучения с учётом методических традиций построения школь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курса литературы.</w:t>
      </w:r>
    </w:p>
    <w:p w14:paraId="75C26087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ОБЩАЯ ХАРАКТЕРИСТИКА УЧЕБНОГО ПРЕДМЕТА «ЛИТЕРАТУРА»</w:t>
      </w:r>
    </w:p>
    <w:p w14:paraId="3CFE1C7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Учебный предмет «Литература» в наибольшей степени спо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собствует формированию духовного облика и нравственных ориентиров молодого поколения, так как занимает ведущее 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сто в эмоциональном, интеллектуальном и эстетическом разви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тии обучающихся, в становлении основ их миропонимания и национального самосознания. Особенности литературы как школьного предмета связаны с тем, что литературные произве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дения являются феноменом культуры: в них заключено эстети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ческое освоение мира, а богатство и многообразие человеческо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бытия выражено в художественных образах, которые содер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жат в себе потенциал воздействия на читателей и приобщают их к нравственно-эстетическим ценностям, как национальным, так и общечеловеческим.</w:t>
      </w:r>
    </w:p>
    <w:p w14:paraId="7B960F9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Основу содержания литературного образования составляют чтение и изучение выдающихся художественных произведений русской и мировой литературы, что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способствует постижению таких нравственных категорий, как добро, справедливость, честь, патриотизм, гуманизм, дом, семья. Целостное восприя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тие и понимание художественного произведения, его анализ и интерпретация возможны лишь при соответствующей эмоцио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нально-эстетической реакции читателя, которая зависит от воз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растных особенностей школьников, их психического и литера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турного развития, жизненного и читательского опыта.</w:t>
      </w:r>
    </w:p>
    <w:p w14:paraId="46DFF27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Полноценное литературное образование в основной школе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возможно без учёта преемственности с курсом литературного чтения в начальной школе, межпредметных связей с курсом русского языка, истории и предметов художественного цикла, что способствует развитию речи, историзма мышления, худо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жественного вкуса, формированию эстетического отношения к окружающему миру и его воплощения в творческих работах различных жанров.</w:t>
      </w:r>
    </w:p>
    <w:p w14:paraId="1865691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рабочей программе учтены все этапы российского истори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ко-литературного процесса (от фольклора до новейшей русской литературы) и представлены разделы, касающиеся литератур народов России и зарубежной литературы.</w:t>
      </w:r>
    </w:p>
    <w:p w14:paraId="057E6BF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виды деятельности обучающихся перечислены при изучении каждой монографической или обзорной темы и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правлены на достижение планируемых результатов обучения.</w:t>
      </w:r>
    </w:p>
    <w:p w14:paraId="5E014BFB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ЦЕЛИ ИЗУЧЕНИЯ ПРЕДМЕТА «ЛИТЕРАТУРА»</w:t>
      </w:r>
    </w:p>
    <w:p w14:paraId="72CCC72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Цели изучения предмета «Литература» в основной школе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стоят в формировании у обучающихся потребности в качествен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ном чтении, культуры читательского восприятия, понимания литературных текстов и создания собственных устных и пись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менных высказываний; в развитии чувства причастности к оте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чественной культуре и уважения к другим культурам, аксиоло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гической сферы личности на основе высоких духовно-нрав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ственных идеалов, воплощённых в отечественной и зарубежной литературе. Достижение указанных целей возможно при реше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 учебных задач, которые постепенно усложняются от 5 к 9 классу.</w:t>
      </w:r>
    </w:p>
    <w:p w14:paraId="3502183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Задачи, связанные с пониманием литературы как одной из основных национально-культурных ценностей народа, как осо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бого способа познания жизни, с обеспечением культурной само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да, мировой культуры, состоят в приобщении школьников к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следию отечественной и зарубежной классической литературы и лучшим образцам современной литературы; воспитании ува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жения к отечественной классике как высочайшему достиже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нию национальной культуры, способствующей воспитанию па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триотизма, формированию национально-культурной идентич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и способности к диалогу культур; освоению духовного опыта человечества, национальных и общечеловеческих куль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турных традиций и ценностей; формированию гуманистическо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мировоззрения.</w:t>
      </w:r>
    </w:p>
    <w:p w14:paraId="2C689EA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Задачи, связанные с осознанием значимости чтения и изуче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литературы для дальнейшего развития обучающихся, с формированием их потребности в систематическом чтении как средстве познания мира и себя в этом мире, с гармонизаци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ей отношений человека и общества, ориентированы на воспита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и развитие мотивации к чтению художественных произве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дений, как изучаемых на уроках, так и прочитанных самостоя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тельно, что способствует накоплению позитивного опыта освоения литературных произведений, в том числе в процессе участия в различных мероприятиях, посвящённых литературе, чтению, книжной культуре.</w:t>
      </w:r>
    </w:p>
    <w:p w14:paraId="449A180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Задачи, связанные с воспитанием квалифицированного чита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у школьников системы знаний о литературе как искусстве слова, в том числе основных теоретико- и историко-литератур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знаний, необходимых для понимания, анализа и интерпре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тации художественных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произведений, умения воспринимать их в историко-культурном контексте, сопоставлять с произведе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ниями других видов искусства; развитие читательских умений, творческих способностей, эстетического вкуса. Эти задачи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правлены на развитие умения выявлять проблематику произве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дений и их художественные особенности, комментировать 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торскую позицию и выражать собственное отношение к прочи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танному; воспринимать тексты художественных произведений в единстве формы и содержания, реализуя возможность их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однозначного толкования в рамках достоверных интерпрета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ций; сопоставлять и сравнивать художественные произведения, их фрагменты, образы и проблемы как между собой, так и с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изведениями других искусств; формировать представления о специфике литературы в ряду других искусств и об истори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ко-литературном процессе; развивать умения поиска необходи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мой информации с использованием различных источников, владеть навыками их критической оценки.</w:t>
      </w:r>
    </w:p>
    <w:p w14:paraId="669864F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Задачи, связанные с осознанием обучающимися коммуника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ствование речи школьников на примере высоких образцов ху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дожественной литературы и умений создавать разные виды уст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и письменных высказываний, редактировать их, а также выразительно читать произведения, в том числе наизусть, вла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деть различными видами пересказа, участвовать в учебном диа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логе, адекватно воспринимая чужую точку зрения и аргументи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рованно отстаивая свою.</w:t>
      </w:r>
    </w:p>
    <w:p w14:paraId="7F670A55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МЕСТО УЧЕБНОГО ПРЕДМЕТА «ЛИТЕРАТУРА»</w:t>
      </w:r>
    </w:p>
    <w:p w14:paraId="2F046993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В УЧЕБНОМ ПЛАНЕ</w:t>
      </w:r>
    </w:p>
    <w:p w14:paraId="5752E84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Предмет «Литература» входит в предметную область «Рус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ский язык и литература» и является обязательным для изуче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ния. Предмет «Литература» преемственен по отношению к предмету «Литературное чтение».</w:t>
      </w:r>
    </w:p>
    <w:p w14:paraId="22A57DE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footerReference w:type="even" r:id="rId13"/>
          <w:footerReference w:type="default" r:id="rId14"/>
          <w:pgSz w:w="7824" w:h="12019"/>
          <w:pgMar w:top="623" w:right="712" w:bottom="962" w:left="713" w:header="0" w:footer="3" w:gutter="0"/>
          <w:cols w:space="720"/>
          <w:noEndnote/>
          <w:docGrid w:linePitch="360"/>
        </w:sect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В 5, 6, 9 классах на изучение предмета отводится 3 часа в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делю, в 7 и 8 классах — 2 часа в неделю. Суммарно изучение 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тературы в основной школе по программам основного общего образования рассчитано на 442 часа в соответствии со всеми 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риантами учебных планов.</w:t>
      </w:r>
    </w:p>
    <w:p w14:paraId="41DCC54A" w14:textId="77777777" w:rsidR="00A5220A" w:rsidRPr="00C00315" w:rsidRDefault="00A5220A" w:rsidP="00C00315">
      <w:pPr>
        <w:pStyle w:val="30"/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 УЧЕБНОГО ПРЕДМЕТА «ЛИТЕРАТУРА» ПО ГОДАМ ИЗУЧЕНИЯ</w:t>
      </w:r>
    </w:p>
    <w:p w14:paraId="4D8979B4" w14:textId="77777777" w:rsidR="00A5220A" w:rsidRPr="00C00315" w:rsidRDefault="00A5220A" w:rsidP="00C00315">
      <w:pPr>
        <w:pStyle w:val="24"/>
        <w:numPr>
          <w:ilvl w:val="0"/>
          <w:numId w:val="16"/>
        </w:numPr>
        <w:tabs>
          <w:tab w:val="left" w:pos="291"/>
        </w:tabs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252" w:name="bookmark257"/>
      <w:bookmarkEnd w:id="252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2E0ED5B8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53" w:name="bookmark258"/>
      <w:bookmarkStart w:id="254" w:name="bookmark259"/>
      <w:bookmarkStart w:id="255" w:name="bookmark260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Мифология</w:t>
      </w:r>
      <w:bookmarkEnd w:id="253"/>
      <w:bookmarkEnd w:id="254"/>
      <w:bookmarkEnd w:id="255"/>
    </w:p>
    <w:p w14:paraId="0A29B9D5" w14:textId="77777777" w:rsidR="00A5220A" w:rsidRPr="00C00315" w:rsidRDefault="00A5220A" w:rsidP="00C00315">
      <w:pPr>
        <w:pStyle w:val="a7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Мифы народов России и мира.</w:t>
      </w:r>
    </w:p>
    <w:p w14:paraId="7DCAC684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56" w:name="bookmark261"/>
      <w:bookmarkStart w:id="257" w:name="bookmark262"/>
      <w:bookmarkStart w:id="258" w:name="bookmark263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Фольклор</w:t>
      </w:r>
      <w:bookmarkEnd w:id="256"/>
      <w:bookmarkEnd w:id="257"/>
      <w:bookmarkEnd w:id="258"/>
    </w:p>
    <w:p w14:paraId="672EA14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Малые жанры: пословицы, поговорки, загадки. Сказки наро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дов России и народов мира (не менее трёх).</w:t>
      </w:r>
    </w:p>
    <w:p w14:paraId="02ECF24A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59" w:name="bookmark264"/>
      <w:bookmarkStart w:id="260" w:name="bookmark265"/>
      <w:bookmarkStart w:id="261" w:name="bookmark266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Литература первой половины XIX века</w:t>
      </w:r>
      <w:bookmarkEnd w:id="259"/>
      <w:bookmarkEnd w:id="260"/>
      <w:bookmarkEnd w:id="261"/>
    </w:p>
    <w:p w14:paraId="5717B2C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И. А. Крылов.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Басни (три по выбору). Например, «Волк на псарне», «Листы и Корни», «Свинья под Дубом», «Квартет», «Осёл и Соловей», «Ворона и Лисица».</w:t>
      </w:r>
    </w:p>
    <w:p w14:paraId="4332A1D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А. С. Пушкин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. Стихотворения (не менее трёх). «Зимнее утро», «Зимний вечер», «Няне» и др. «Сказка о мёртвой царевне и о се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 богатырях».</w:t>
      </w:r>
    </w:p>
    <w:p w14:paraId="08767C6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М. Ю. Лермонтов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Стихотворение «Бородино».</w:t>
      </w:r>
    </w:p>
    <w:p w14:paraId="448F857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Н. В. Гоголь.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Повесть «Ночь перед Рождеством» из сборника «Вечера на хуторе близ Диканьки».</w:t>
      </w:r>
    </w:p>
    <w:p w14:paraId="50FEE37E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Литература второй половины </w:t>
      </w: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  <w:lang w:val="en-US" w:eastAsia="en-US"/>
        </w:rPr>
        <w:t>XIX</w:t>
      </w: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века</w:t>
      </w:r>
    </w:p>
    <w:p w14:paraId="5D6A2F6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И. С. Тургенев.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Рассказ «Муму».</w:t>
      </w:r>
    </w:p>
    <w:p w14:paraId="4DA8E84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Н. А. Некрасов.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Стихотворения (не менее двух). «Крестьян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ские дети». «Школьник». Поэма «Мороз, Красный нос» (фраг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мент).</w:t>
      </w:r>
    </w:p>
    <w:p w14:paraId="63E369D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Л. Н. Толстой.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Рассказ «Кавказский пленник».</w:t>
      </w:r>
    </w:p>
    <w:p w14:paraId="266067F3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62" w:name="bookmark267"/>
      <w:bookmarkStart w:id="263" w:name="bookmark268"/>
      <w:bookmarkStart w:id="264" w:name="bookmark269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 xml:space="preserve">Литература 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  <w:lang w:val="en-US" w:eastAsia="en-US"/>
        </w:rPr>
        <w:t>XIX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—ХХ веков</w:t>
      </w:r>
      <w:bookmarkEnd w:id="262"/>
      <w:bookmarkEnd w:id="263"/>
      <w:bookmarkEnd w:id="264"/>
    </w:p>
    <w:p w14:paraId="5B809F0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Стихотворения отечественных поэтов XIX—ХХ веков о род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softHyphen/>
        <w:t xml:space="preserve">ной природе и о связи человека с Родиной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пяти сти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хотворений трёх поэтов). Например, стихотворения А. К. Тол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стого, Ф. И. Тютчева, А. А. Фета, И. А. Бунина, А. А. Блока, С. А. Есенина, Н. М. Рубцова, Ю. П. Кузнецова.</w:t>
      </w:r>
    </w:p>
    <w:p w14:paraId="7060DF5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Юмористические рассказы отечественных писателей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  <w:lang w:val="en-US" w:eastAsia="en-US"/>
        </w:rPr>
        <w:t>XIX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—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  <w:lang w:val="en-US" w:eastAsia="en-US"/>
        </w:rPr>
        <w:t>XX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веков</w:t>
      </w:r>
    </w:p>
    <w:p w14:paraId="4F6642E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А. П. Чехов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(два рассказа по выбору). Например, «Лошади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ная фамилия», «Мальчики», «Хирургия» и др.</w:t>
      </w:r>
    </w:p>
    <w:p w14:paraId="2122BBB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М. М. Зощенко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(два рассказа по выбору). Например, «Гало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ша», «Лёля и Минька», «Ёлка», «Золотые слова», «Встреча» и др.</w:t>
      </w:r>
    </w:p>
    <w:p w14:paraId="4C89379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Произведения отечественной литературы о природе и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lastRenderedPageBreak/>
        <w:t>живот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softHyphen/>
        <w:t xml:space="preserve">ных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двух). Например, А. И. Куприна, М. М. Пришви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на, К. Г. Паустовского.</w:t>
      </w:r>
    </w:p>
    <w:p w14:paraId="4726BEAD" w14:textId="77777777" w:rsidR="00A5220A" w:rsidRPr="00C00315" w:rsidRDefault="00A5220A" w:rsidP="00C00315">
      <w:pPr>
        <w:pStyle w:val="a7"/>
        <w:numPr>
          <w:ilvl w:val="0"/>
          <w:numId w:val="17"/>
        </w:numPr>
        <w:tabs>
          <w:tab w:val="left" w:pos="57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5" w:name="bookmark270"/>
      <w:bookmarkEnd w:id="265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П. Платонов.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Рассказы (один по выбору). Например, «Ко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рова», «Никита» и др.</w:t>
      </w:r>
    </w:p>
    <w:p w14:paraId="346DC160" w14:textId="77777777" w:rsidR="00A5220A" w:rsidRPr="00C00315" w:rsidRDefault="00A5220A" w:rsidP="00C00315">
      <w:pPr>
        <w:pStyle w:val="a7"/>
        <w:numPr>
          <w:ilvl w:val="0"/>
          <w:numId w:val="17"/>
        </w:numPr>
        <w:tabs>
          <w:tab w:val="left" w:pos="59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6" w:name="bookmark271"/>
      <w:bookmarkEnd w:id="266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П. Астафьев.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Рассказ «Васюткино озеро».</w:t>
      </w:r>
    </w:p>
    <w:p w14:paraId="71A04123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67" w:name="bookmark272"/>
      <w:bookmarkStart w:id="268" w:name="bookmark273"/>
      <w:bookmarkStart w:id="269" w:name="bookmark274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 xml:space="preserve">Литература 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  <w:lang w:val="en-US" w:eastAsia="en-US"/>
        </w:rPr>
        <w:t>XX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  <w:lang w:eastAsia="en-US"/>
        </w:rPr>
        <w:t>—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  <w:lang w:val="en-US" w:eastAsia="en-US"/>
        </w:rPr>
        <w:t>XXI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веков</w:t>
      </w:r>
      <w:bookmarkEnd w:id="267"/>
      <w:bookmarkEnd w:id="268"/>
      <w:bookmarkEnd w:id="269"/>
    </w:p>
    <w:p w14:paraId="2BEFBD9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Произведения отечественной прозы на тему «Человек на войне»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двух). Например, Л. А. Кассиль. «Дорогие мои мальчишки»; Ю. Я. Яковлев. «Девочки с Васильевского остро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ва»; В. П. Катаев. «Сын полка» и др.</w:t>
      </w:r>
    </w:p>
    <w:p w14:paraId="27486C9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Произведения отечественных писателей XIX—XXI веков на тему детства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двух).</w:t>
      </w:r>
    </w:p>
    <w:p w14:paraId="2079F16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Например, произведения В. Г. Короленко, В. П. Катаева, В. П. Крапивина, Ю. П. Казакова, А. Г. Алексина, В. П. Аста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фьева, В. К. Железникова, Ю. Я. Яковлева, Ю. И. Коваля, А. А. Гиваргизова, М. С. Аромштам, Н. Ю. Абгарян.</w:t>
      </w:r>
    </w:p>
    <w:p w14:paraId="012F10D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Произведения приключенческого жанра отечественных пи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softHyphen/>
        <w:t xml:space="preserve">сателей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(одно по выбору). Например, К. Булычёв. «Девочка, с которой ничего не случится», «Миллион приключений» и др. (главы по выбору).</w:t>
      </w:r>
    </w:p>
    <w:p w14:paraId="05A64E85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70" w:name="bookmark275"/>
      <w:bookmarkStart w:id="271" w:name="bookmark276"/>
      <w:bookmarkStart w:id="272" w:name="bookmark277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Литература народов Российской Федерации</w:t>
      </w:r>
      <w:bookmarkEnd w:id="270"/>
      <w:bookmarkEnd w:id="271"/>
      <w:bookmarkEnd w:id="272"/>
    </w:p>
    <w:p w14:paraId="581EF73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Стихотворения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(одно по выбору). Например, Р. Г. Гамзатов. «Песня соловья»; М. Карим.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«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Эту песню мать мне пела».</w:t>
      </w:r>
    </w:p>
    <w:p w14:paraId="36FE04F3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73" w:name="bookmark278"/>
      <w:bookmarkStart w:id="274" w:name="bookmark279"/>
      <w:bookmarkStart w:id="275" w:name="bookmark280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Зарубежная литература</w:t>
      </w:r>
      <w:bookmarkEnd w:id="273"/>
      <w:bookmarkEnd w:id="274"/>
      <w:bookmarkEnd w:id="275"/>
    </w:p>
    <w:p w14:paraId="4A10B95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Х. К. Андерсен.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Сказки (одна по выбору). Например, «Снеж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ная королева», «Соловей» и др.</w:t>
      </w:r>
    </w:p>
    <w:p w14:paraId="7EA2267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Зарубежная сказочная проза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(одно произведение по выбору). Например, Л. Кэрролл. «Алиса в Стране Чудес» (главы по выбо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ру), Дж. Р. Р. Толкин. «Хоббит, или Туда и обратно» (главы по выбору).</w:t>
      </w:r>
    </w:p>
    <w:p w14:paraId="2DABE0A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Зарубежная проза о детях и подростках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(два произведения по выбору). Например, М. Твен. «Приключения Тома Сойера» (главы по выбору); Дж. Лондон. «Сказание о Кише»; Р. Брэдбе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ри. Рассказы. Например, «Каникулы», «Звук бегущих ног», «Зелёное утро» и др.</w:t>
      </w:r>
    </w:p>
    <w:p w14:paraId="35D7478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Зарубежная приключенческая проза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(два произведения по выбору).</w:t>
      </w:r>
    </w:p>
    <w:p w14:paraId="1EDF06F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Например, Р. Л. Стивенсон. «Остров сокровищ», «Чёрная стрела» и др.</w:t>
      </w:r>
    </w:p>
    <w:p w14:paraId="6D1B092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Зарубежная проза о животных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(одно-два произведения по выбору).</w:t>
      </w:r>
    </w:p>
    <w:p w14:paraId="413BB5D9" w14:textId="77777777" w:rsidR="00A5220A" w:rsidRPr="00C00315" w:rsidRDefault="00A5220A" w:rsidP="00C00315">
      <w:pPr>
        <w:pStyle w:val="a7"/>
        <w:tabs>
          <w:tab w:val="left" w:pos="590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6" w:name="bookmark281"/>
      <w:r w:rsidRPr="00C00315">
        <w:rPr>
          <w:rStyle w:val="13"/>
          <w:rFonts w:ascii="Times New Roman" w:hAnsi="Times New Roman" w:cs="Times New Roman"/>
          <w:sz w:val="24"/>
          <w:szCs w:val="24"/>
          <w:shd w:val="clear" w:color="auto" w:fill="FFFFFF"/>
        </w:rPr>
        <w:t>Э</w:t>
      </w:r>
      <w:bookmarkEnd w:id="276"/>
      <w:r w:rsidRPr="00C00315">
        <w:rPr>
          <w:rStyle w:val="13"/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ab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Сетон-Томпсон. «Королевская аналостанка»; Дж. Дар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релл. «Говорящий свёрток»; Дж. Лондон. «Белый клык»; Дж. Р. Киплинг. «Маугли», «Рикки-Тикки-Тави» и др.</w:t>
      </w:r>
    </w:p>
    <w:p w14:paraId="2ABC3028" w14:textId="77777777" w:rsidR="00A5220A" w:rsidRPr="00C00315" w:rsidRDefault="00A5220A" w:rsidP="00C00315">
      <w:pPr>
        <w:pStyle w:val="24"/>
        <w:numPr>
          <w:ilvl w:val="0"/>
          <w:numId w:val="16"/>
        </w:numPr>
        <w:tabs>
          <w:tab w:val="left" w:pos="283"/>
        </w:tabs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277" w:name="bookmark282"/>
      <w:bookmarkEnd w:id="277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10903EB5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78" w:name="bookmark283"/>
      <w:bookmarkStart w:id="279" w:name="bookmark284"/>
      <w:bookmarkStart w:id="280" w:name="bookmark285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Античная литература</w:t>
      </w:r>
      <w:bookmarkEnd w:id="278"/>
      <w:bookmarkEnd w:id="279"/>
      <w:bookmarkEnd w:id="280"/>
    </w:p>
    <w:p w14:paraId="08C266D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Гомер.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Поэмы. «Илиада», «Одиссея» (фрагменты).</w:t>
      </w:r>
    </w:p>
    <w:p w14:paraId="24F12692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81" w:name="bookmark286"/>
      <w:bookmarkStart w:id="282" w:name="bookmark287"/>
      <w:bookmarkStart w:id="283" w:name="bookmark288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Фольклор</w:t>
      </w:r>
      <w:bookmarkEnd w:id="281"/>
      <w:bookmarkEnd w:id="282"/>
      <w:bookmarkEnd w:id="283"/>
    </w:p>
    <w:p w14:paraId="5261734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Русские былины (не менее двух). Например, «Илья Муромец и Соловей-разбойник», «Садко».</w:t>
      </w:r>
    </w:p>
    <w:p w14:paraId="7F9116A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Народные песни и баллады народов России и мира (не менее трёх песен и одной баллады). Например, «Песнь о Роланде» (фрагменты). «Песнь о Нибелунгах» (фрагменты), баллада «Аника-воин» и др.</w:t>
      </w:r>
    </w:p>
    <w:p w14:paraId="7C1F0205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84" w:name="bookmark289"/>
      <w:bookmarkStart w:id="285" w:name="bookmark290"/>
      <w:bookmarkStart w:id="286" w:name="bookmark291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Древнерусская литература</w:t>
      </w:r>
      <w:bookmarkEnd w:id="284"/>
      <w:bookmarkEnd w:id="285"/>
      <w:bookmarkEnd w:id="286"/>
    </w:p>
    <w:p w14:paraId="4C9D75A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«Повесть временных лет»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одного фрагмента).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пример, «Сказание о белгородском киселе», «Сказание о походе князя Олега на Царьград», «Предание о смерти князя Олега».</w:t>
      </w:r>
    </w:p>
    <w:p w14:paraId="4FB82B10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87" w:name="bookmark292"/>
      <w:bookmarkStart w:id="288" w:name="bookmark293"/>
      <w:bookmarkStart w:id="289" w:name="bookmark294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Литература первой половины XIX века</w:t>
      </w:r>
      <w:bookmarkEnd w:id="287"/>
      <w:bookmarkEnd w:id="288"/>
      <w:bookmarkEnd w:id="289"/>
    </w:p>
    <w:p w14:paraId="6758EE0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А. С. Пушкин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. Стихотворения (не менее трёх). «Песнь о 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щем Олеге», «Зимняя дорога», «Узник», «Туча» и др. Роман «Дубровский».</w:t>
      </w:r>
    </w:p>
    <w:p w14:paraId="59AFC3D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М. Ю. Лермонтов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Стихотворения (не менее трёх). «Три паль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мы», «Листок», «Утёс» и др.</w:t>
      </w:r>
    </w:p>
    <w:p w14:paraId="46F8749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А. В. Кольцов.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Стихотворения (не менее двух). Например, «Косарь», «Соловей» и др.</w:t>
      </w:r>
    </w:p>
    <w:p w14:paraId="449D466E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90" w:name="bookmark295"/>
      <w:bookmarkStart w:id="291" w:name="bookmark296"/>
      <w:bookmarkStart w:id="292" w:name="bookmark297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Литература второй половины XIX века</w:t>
      </w:r>
      <w:bookmarkEnd w:id="290"/>
      <w:bookmarkEnd w:id="291"/>
      <w:bookmarkEnd w:id="292"/>
    </w:p>
    <w:p w14:paraId="60A3BCA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Ф. И. Тютчев.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Стихотворения (не менее двух). «Есть в осени первоначальной...», «С поляны коршун поднялся...».</w:t>
      </w:r>
    </w:p>
    <w:p w14:paraId="048A4D6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А. А. Фет.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Стихотворения (не менее двух). «Учись у них — у дуба, у берёзы.», «Я пришёл к тебе с приветом.».</w:t>
      </w:r>
    </w:p>
    <w:p w14:paraId="48C9563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И. С. Тургенев.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Рассказ «Бежин луг».</w:t>
      </w:r>
    </w:p>
    <w:p w14:paraId="6EFD735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Н. С. Лесков.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Сказ «Левша».</w:t>
      </w:r>
    </w:p>
    <w:p w14:paraId="0C3EB80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Л. Н. Толстой.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Повесть «Детство» (главы).</w:t>
      </w:r>
    </w:p>
    <w:p w14:paraId="5D25F1A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А. П. Чехов.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Рассказы (три по выбору). Например, «Толстый и тонкий», «Хамелеон», «Смерть чиновника» и др.</w:t>
      </w:r>
    </w:p>
    <w:p w14:paraId="13B56898" w14:textId="77777777" w:rsidR="00A5220A" w:rsidRPr="00C00315" w:rsidRDefault="00A5220A" w:rsidP="00C00315">
      <w:pPr>
        <w:pStyle w:val="a7"/>
        <w:numPr>
          <w:ilvl w:val="0"/>
          <w:numId w:val="18"/>
        </w:numPr>
        <w:tabs>
          <w:tab w:val="left" w:pos="59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3" w:name="bookmark298"/>
      <w:bookmarkEnd w:id="293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И. Куприн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. Рассказ «Чудесный доктор».</w:t>
      </w:r>
    </w:p>
    <w:p w14:paraId="317A5487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94" w:name="bookmark299"/>
      <w:bookmarkStart w:id="295" w:name="bookmark300"/>
      <w:bookmarkStart w:id="296" w:name="bookmark301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 xml:space="preserve">Литература 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  <w:lang w:val="en-US" w:eastAsia="en-US"/>
        </w:rPr>
        <w:t>XX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века</w:t>
      </w:r>
      <w:bookmarkEnd w:id="294"/>
      <w:bookmarkEnd w:id="295"/>
      <w:bookmarkEnd w:id="296"/>
    </w:p>
    <w:p w14:paraId="3D09998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Стихотворения отечественных поэтов начала ХХ века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нее двух). Например, стихотворения С. А. Есенина, В. В. Мая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ковского, А. А. Блока и др.</w:t>
      </w:r>
    </w:p>
    <w:p w14:paraId="3454C69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Стихотворения отечественных поэтов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  <w:lang w:val="en-US" w:eastAsia="en-US"/>
        </w:rPr>
        <w:t>XX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века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тырёх стихотворений двух поэтов). Например, стихотворения О. Ф. Берггольц, В. С. Высоцкого, Е. А. Евтушенко, А. С. Куш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нера, Ю. Д. Левитанского, Ю. П. Мориц, Б. Ш. Окуджавы, Д. С. Самойлова.</w:t>
      </w:r>
    </w:p>
    <w:p w14:paraId="3354295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Проза отечественных писателей конца XX — начала XXI ве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softHyphen/>
        <w:t xml:space="preserve">ка, в том числе о Великой Отечественной войне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(два произведе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по выбору). Например, Б. Л. Васильев. «Экспонат №...»; Б. П. Екимов. «Ночь исцеления», А. В. Жвалевский и Е. Б. Па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стернак. «Правдивая история Деда Мороза» (глава «Очень страшный 1942 Новый год») и др.</w:t>
      </w:r>
    </w:p>
    <w:p w14:paraId="3EC299D7" w14:textId="77777777" w:rsidR="00A5220A" w:rsidRPr="00C00315" w:rsidRDefault="00A5220A" w:rsidP="00C00315">
      <w:pPr>
        <w:pStyle w:val="a7"/>
        <w:numPr>
          <w:ilvl w:val="0"/>
          <w:numId w:val="18"/>
        </w:numPr>
        <w:tabs>
          <w:tab w:val="left" w:pos="59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7" w:name="bookmark302"/>
      <w:bookmarkEnd w:id="297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Г. Распутин.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Рассказ «Уроки французского».</w:t>
      </w:r>
    </w:p>
    <w:p w14:paraId="4A949F8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Произведения отечественных писателей на тему взросления человека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двух). Например, Р. П. Погодин. «Кирпич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острова»; Р. И. Фраерман. «Дикая собака Динго, или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весть о первой любви»; Ю. И. Коваль. «Самая лёгкая лодка в мире» и др.</w:t>
      </w:r>
    </w:p>
    <w:p w14:paraId="42B8D06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Произведения современных отечественных писателей-фан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softHyphen/>
        <w:t xml:space="preserve">тастов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двух). Например, А. В. Жвалевский и Е. Б. Па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стернак. «Время всегда хорошее»; С. В. Лукьяненко. «Мальчик и Тьма»; В. В. Ледерман. «Календарь ма(й)я» и др.</w:t>
      </w:r>
    </w:p>
    <w:p w14:paraId="471F57B5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98" w:name="bookmark303"/>
      <w:bookmarkStart w:id="299" w:name="bookmark304"/>
      <w:bookmarkStart w:id="300" w:name="bookmark305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Литература народов Российской Федерации</w:t>
      </w:r>
      <w:bookmarkEnd w:id="298"/>
      <w:bookmarkEnd w:id="299"/>
      <w:bookmarkEnd w:id="300"/>
    </w:p>
    <w:p w14:paraId="18748A4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Стихотворения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(два по выбору). Например, М. Карим. «Бес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смертие» (фрагменты); Г. Тукай. «Родная деревня», «Книга»; К. Кулиев. «Когда на меня навалилась беда...», «Каким бы 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лым ни был мой народ.», «Что б ни делалось на свете.».</w:t>
      </w:r>
    </w:p>
    <w:p w14:paraId="49E8AEBD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01" w:name="bookmark306"/>
      <w:bookmarkStart w:id="302" w:name="bookmark307"/>
      <w:bookmarkStart w:id="303" w:name="bookmark308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Зарубежная литература</w:t>
      </w:r>
      <w:bookmarkEnd w:id="301"/>
      <w:bookmarkEnd w:id="302"/>
      <w:bookmarkEnd w:id="303"/>
    </w:p>
    <w:p w14:paraId="7E845B4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Д. Дефо.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«Робинзон Крузо» (главы по выбору).</w:t>
      </w:r>
    </w:p>
    <w:p w14:paraId="36AFA69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Дж. Свифт.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«Путешествия Гулливера» (главы по выбору).</w:t>
      </w:r>
    </w:p>
    <w:p w14:paraId="0B96AE0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Произведения зарубежных писателей на тему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взросления человека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двух). Например, Ж. Верн. «Дети капитана Гранта» (главы по выбору). Х. Ли. «Убить пересмешника» (гла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 по выбору) и др.</w:t>
      </w:r>
    </w:p>
    <w:p w14:paraId="2E9ED46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Произведения современных зарубежных писателей-фанта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softHyphen/>
        <w:t xml:space="preserve">стов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двух). Например, Дж. К. Роулинг. «Гарри Пот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тер» (главы по выбору), Д. У. Джонс. «Дом с характером» и др.</w:t>
      </w:r>
    </w:p>
    <w:p w14:paraId="1E46498F" w14:textId="77777777" w:rsidR="00A5220A" w:rsidRPr="00C00315" w:rsidRDefault="00A5220A" w:rsidP="00C00315">
      <w:pPr>
        <w:pStyle w:val="24"/>
        <w:numPr>
          <w:ilvl w:val="0"/>
          <w:numId w:val="16"/>
        </w:numPr>
        <w:tabs>
          <w:tab w:val="left" w:pos="259"/>
        </w:tabs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304" w:name="bookmark309"/>
      <w:bookmarkEnd w:id="304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0980AEE5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Древнерусская литература</w:t>
      </w:r>
    </w:p>
    <w:p w14:paraId="28C246A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Древнерусские повести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(одна повесть по выбору). Например, «Поучение» Владимира Мономаха (в сокращении) и др.</w:t>
      </w:r>
    </w:p>
    <w:p w14:paraId="401D6F1A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05" w:name="bookmark310"/>
      <w:bookmarkStart w:id="306" w:name="bookmark311"/>
      <w:bookmarkStart w:id="307" w:name="bookmark312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Литература первой половины XIX века</w:t>
      </w:r>
      <w:bookmarkEnd w:id="305"/>
      <w:bookmarkEnd w:id="306"/>
      <w:bookmarkEnd w:id="307"/>
    </w:p>
    <w:p w14:paraId="443C0AA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А. С. Пушкин.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Стихотворения (не менее четырёх). Например, «Во глубине сибирских руд.», «19 октября» («Роняет лес ба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гряный свой убор.»), «И. И. Пущину», «На холмах Грузии 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жит ночная мгла.», и др. «Повести Белкина» («Станционный смотритель»). Поэма «Полтава» (фрагмент) и др.</w:t>
      </w:r>
    </w:p>
    <w:p w14:paraId="4E71196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М. Ю. Лермонтов.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Стихотворения (не менее четырёх). Напри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мер, «Узник», «Парус», «Тучи», «Желанье» («Отворите мне темницу.»), «Когда волнуется желтеющая нива.», «Ангел», «Молитва» («В минуту жизни трудную.») и др. «Песня про ца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ря Ивана Васильевича, молодого опричника и удалого купца Калашникова».</w:t>
      </w:r>
    </w:p>
    <w:p w14:paraId="63E79C5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Н. В. Гоголь.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Повесть «Тарас Бульба».</w:t>
      </w:r>
    </w:p>
    <w:p w14:paraId="4765AA58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08" w:name="bookmark313"/>
      <w:bookmarkStart w:id="309" w:name="bookmark314"/>
      <w:bookmarkStart w:id="310" w:name="bookmark315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 xml:space="preserve">Литература второй половины 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  <w:lang w:val="en-US" w:eastAsia="en-US"/>
        </w:rPr>
        <w:t>XIX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века</w:t>
      </w:r>
      <w:bookmarkEnd w:id="308"/>
      <w:bookmarkEnd w:id="309"/>
      <w:bookmarkEnd w:id="310"/>
    </w:p>
    <w:p w14:paraId="2244CBA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И. С. Тургенев.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Рассказы из цикла «Записки охотника» (два по выбору). Например, «Бирюк», «Хорь и Калиныч» и др. Стихот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ворения в прозе. Например, «Русский язык», «Воробей» и др.</w:t>
      </w:r>
    </w:p>
    <w:p w14:paraId="4445D62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Л. Н. Толстой.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Рассказ «После бала».</w:t>
      </w:r>
    </w:p>
    <w:p w14:paraId="4634919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Н. А. Некрасов.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Стихотворения (не менее двух). Например, «Размышления у парадного подъезда», «Железная дорога» и др.</w:t>
      </w:r>
    </w:p>
    <w:p w14:paraId="69C34E3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Поэзия второй половины XIX века.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Ф. И. Тютчев, А. А. Фет, А. К. Толстой и др. (не менее двух стихотворений по выбору).</w:t>
      </w:r>
    </w:p>
    <w:p w14:paraId="049D4CF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М. Е. Салтыков-Щедрин.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Сказки (две по выбору). Например, «Повесть о том, как один мужик двух генералов прокормил», «Дикий помещик», «Премудрый пискарь» и др.</w:t>
      </w:r>
    </w:p>
    <w:p w14:paraId="219E21D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Произведения отечественных и зарубежных писателей на историческую тему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двух). Например, А. К. Толстого, Р. Сабатини, Ф. Купера.</w:t>
      </w:r>
    </w:p>
    <w:p w14:paraId="4A849F27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11" w:name="bookmark316"/>
      <w:bookmarkStart w:id="312" w:name="bookmark317"/>
      <w:bookmarkStart w:id="313" w:name="bookmark318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Литература конца XIX — начала XX века</w:t>
      </w:r>
      <w:bookmarkEnd w:id="311"/>
      <w:bookmarkEnd w:id="312"/>
      <w:bookmarkEnd w:id="313"/>
    </w:p>
    <w:p w14:paraId="5CDA6C8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А. П. Чехов.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Рассказы (один по выбору). Например, «Тоска», «Злоумышленник» и др.</w:t>
      </w:r>
    </w:p>
    <w:p w14:paraId="4282CE0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М. Горький.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Ранние рассказы (одно произведение по выбору). Например, «Старуха Изергиль» (легенда о Данко), «Челкаш» и др.</w:t>
      </w:r>
    </w:p>
    <w:p w14:paraId="2F2627C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Сатирические произведения отечественных и зарубежных писателей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двух). Например, М. М. Зощенко, А. Т. Аверченко, Н. Тэффи, О. Генри, Я. Гашека.</w:t>
      </w:r>
    </w:p>
    <w:p w14:paraId="65D1ADBA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14" w:name="bookmark319"/>
      <w:bookmarkStart w:id="315" w:name="bookmark320"/>
      <w:bookmarkStart w:id="316" w:name="bookmark321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Литература первой половины XX века</w:t>
      </w:r>
      <w:bookmarkEnd w:id="314"/>
      <w:bookmarkEnd w:id="315"/>
      <w:bookmarkEnd w:id="316"/>
    </w:p>
    <w:p w14:paraId="380292A3" w14:textId="77777777" w:rsidR="00A5220A" w:rsidRPr="00C00315" w:rsidRDefault="00A5220A" w:rsidP="00C00315">
      <w:pPr>
        <w:pStyle w:val="a7"/>
        <w:numPr>
          <w:ilvl w:val="0"/>
          <w:numId w:val="19"/>
        </w:numPr>
        <w:tabs>
          <w:tab w:val="left" w:pos="595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7" w:name="bookmark322"/>
      <w:bookmarkEnd w:id="317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С. Грин.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Повести и рассказы (одно произведение по выбо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ру). Например, «Алые паруса», «Зелёная лампа» и др.</w:t>
      </w:r>
    </w:p>
    <w:p w14:paraId="55C0376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Отечественная поэзия первой половины XX века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. Стихотво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рения на тему мечты и реальности (два-три по выбору). Напри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мер, стихотворения А. А. Блока, Н. С. Гумилёва, М. И. Цветае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вой и др.</w:t>
      </w:r>
    </w:p>
    <w:p w14:paraId="4A1B43FD" w14:textId="77777777" w:rsidR="00A5220A" w:rsidRPr="00C00315" w:rsidRDefault="00A5220A" w:rsidP="00C00315">
      <w:pPr>
        <w:pStyle w:val="a7"/>
        <w:numPr>
          <w:ilvl w:val="0"/>
          <w:numId w:val="19"/>
        </w:numPr>
        <w:tabs>
          <w:tab w:val="left" w:pos="600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8" w:name="bookmark323"/>
      <w:bookmarkEnd w:id="318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В. Маяковский.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Стихотворения (одно по выбору). Напри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мер, «Необычайное приключение, бывшее с Владимиром Мая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ковским летом на даче», «Хорошее отношение к лошадям» и др.</w:t>
      </w:r>
    </w:p>
    <w:p w14:paraId="130C1043" w14:textId="77777777" w:rsidR="00A5220A" w:rsidRPr="00C00315" w:rsidRDefault="00A5220A" w:rsidP="00C00315">
      <w:pPr>
        <w:pStyle w:val="a7"/>
        <w:numPr>
          <w:ilvl w:val="0"/>
          <w:numId w:val="20"/>
        </w:numPr>
        <w:tabs>
          <w:tab w:val="left" w:pos="595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9" w:name="bookmark324"/>
      <w:bookmarkEnd w:id="319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П. Платонов.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Рассказы (один по выбору). Например, «Юш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ка», «Неизвестный цветок» и др.</w:t>
      </w:r>
    </w:p>
    <w:p w14:paraId="50D89B87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20" w:name="bookmark325"/>
      <w:bookmarkStart w:id="321" w:name="bookmark326"/>
      <w:bookmarkStart w:id="322" w:name="bookmark327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 xml:space="preserve">Литература второй половины 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  <w:lang w:val="en-US" w:eastAsia="en-US"/>
        </w:rPr>
        <w:t xml:space="preserve">XX 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века</w:t>
      </w:r>
      <w:bookmarkEnd w:id="320"/>
      <w:bookmarkEnd w:id="321"/>
      <w:bookmarkEnd w:id="322"/>
    </w:p>
    <w:p w14:paraId="20D364EF" w14:textId="77777777" w:rsidR="00A5220A" w:rsidRPr="00C00315" w:rsidRDefault="00A5220A" w:rsidP="00C00315">
      <w:pPr>
        <w:pStyle w:val="a7"/>
        <w:numPr>
          <w:ilvl w:val="0"/>
          <w:numId w:val="20"/>
        </w:numPr>
        <w:tabs>
          <w:tab w:val="left" w:pos="60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3" w:name="bookmark328"/>
      <w:bookmarkEnd w:id="323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М. Шукшин.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Рассказы (один по выбору). Например, «Чу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дик», «Стенька Разин», «Критики» и др.</w:t>
      </w:r>
    </w:p>
    <w:p w14:paraId="68D3E4F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Стихотворения отечественных поэтов XX—XXI веков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нее четырёх стихотворений двух поэтов). Например, стихотво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рения М. И. Цветаевой, Е. А. Евтушенко, Б. А. Ахмадулиной, Ю. Д. Левитанского и др.</w:t>
      </w:r>
    </w:p>
    <w:p w14:paraId="24039DC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Произведения отечественных прозаиков второй половины XX — начала XXI века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двух). Например, произведе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ния Ф. А. Абрамова, В. П. Астафьева, 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И. Белова, Ф. А.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кандера и др.</w:t>
      </w:r>
    </w:p>
    <w:p w14:paraId="39C921D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Тема взаимоотношения поколений, становления человека, выбора им жизненного пути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двух произведений совре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менных отечественных и зарубежных писателей). Например, Л. Л. Волкова. «Всем выйти из кадра», Т. В. Михеева. «Лёгкие горы», У. Старк. «Умеешь ли ты свистеть, Йоханна?» и др.</w:t>
      </w:r>
    </w:p>
    <w:p w14:paraId="74248F5E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24" w:name="bookmark329"/>
      <w:bookmarkStart w:id="325" w:name="bookmark330"/>
      <w:bookmarkStart w:id="326" w:name="bookmark331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Зарубежная литература</w:t>
      </w:r>
      <w:bookmarkEnd w:id="324"/>
      <w:bookmarkEnd w:id="325"/>
      <w:bookmarkEnd w:id="326"/>
    </w:p>
    <w:p w14:paraId="399D0DE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М. де Сервантес Сааведра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. Роман «Хитроумный идальго Дон Кихот Ламанчский» (главы).</w:t>
      </w:r>
    </w:p>
    <w:p w14:paraId="592BEB7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Зарубежная новеллистика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(одно-два произведения по выбо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ру). Например, П. Мериме. «Маттео Фальконе»; О. Генри. «Да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ры волхвов», «Последний лист».</w:t>
      </w:r>
    </w:p>
    <w:p w14:paraId="04F591D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А. де Сент Экзюпери.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Повесть-сказка «Маленький принц».</w:t>
      </w:r>
    </w:p>
    <w:p w14:paraId="5BE9D6BA" w14:textId="77777777" w:rsidR="00A5220A" w:rsidRPr="00C00315" w:rsidRDefault="00A5220A" w:rsidP="00C00315">
      <w:pPr>
        <w:pStyle w:val="24"/>
        <w:numPr>
          <w:ilvl w:val="0"/>
          <w:numId w:val="16"/>
        </w:numPr>
        <w:tabs>
          <w:tab w:val="left" w:pos="277"/>
        </w:tabs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327" w:name="bookmark332"/>
      <w:bookmarkEnd w:id="327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34DF78AF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28" w:name="bookmark333"/>
      <w:bookmarkStart w:id="329" w:name="bookmark334"/>
      <w:bookmarkStart w:id="330" w:name="bookmark335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Древнерусская литература</w:t>
      </w:r>
      <w:bookmarkEnd w:id="328"/>
      <w:bookmarkEnd w:id="329"/>
      <w:bookmarkEnd w:id="330"/>
    </w:p>
    <w:p w14:paraId="7C25A69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Житийная литература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(одно произведение по выбору).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пример, «Житие Сергия Радонежского», «Житие протопопа Аввакума, им самим написанное».</w:t>
      </w:r>
    </w:p>
    <w:p w14:paraId="4B75DB75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31" w:name="bookmark336"/>
      <w:bookmarkStart w:id="332" w:name="bookmark337"/>
      <w:bookmarkStart w:id="333" w:name="bookmark338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Литература XVIII века</w:t>
      </w:r>
      <w:bookmarkEnd w:id="331"/>
      <w:bookmarkEnd w:id="332"/>
      <w:bookmarkEnd w:id="333"/>
    </w:p>
    <w:p w14:paraId="0370EC4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Д. И. Фонвизин.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Комедия «Недоросль».</w:t>
      </w:r>
    </w:p>
    <w:p w14:paraId="1E241770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34" w:name="bookmark339"/>
      <w:bookmarkStart w:id="335" w:name="bookmark340"/>
      <w:bookmarkStart w:id="336" w:name="bookmark341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Литература первой половины XIX века</w:t>
      </w:r>
      <w:bookmarkEnd w:id="334"/>
      <w:bookmarkEnd w:id="335"/>
      <w:bookmarkEnd w:id="336"/>
    </w:p>
    <w:p w14:paraId="69A3E26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А. С. Пушкин.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Стихотворения (не менее двух). Например, «К Чаадаеву», «Анчар» и др. «Маленькие трагедии» (одна пье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са по выбору). Например, «Моцарт и Сальери», «Каменный гость». Роман «Капитанская дочка».</w:t>
      </w:r>
    </w:p>
    <w:p w14:paraId="4F31648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М. Ю. Лермонтов.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Стихотворения (не менее двух). Например, «Я не хочу, чтоб свет узнал...», «Из-под таинственной, холодной полумаски...», «Нищий» и др. Поэма «Мцыри».</w:t>
      </w:r>
    </w:p>
    <w:p w14:paraId="34EA8A7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Н. В. Гоголь.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Повесть «Шинель». Комедия «Ревизор».</w:t>
      </w:r>
    </w:p>
    <w:p w14:paraId="24CE3DD6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37" w:name="bookmark342"/>
      <w:bookmarkStart w:id="338" w:name="bookmark343"/>
      <w:bookmarkStart w:id="339" w:name="bookmark344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Литература второй половины XIX века</w:t>
      </w:r>
      <w:bookmarkEnd w:id="337"/>
      <w:bookmarkEnd w:id="338"/>
      <w:bookmarkEnd w:id="339"/>
    </w:p>
    <w:p w14:paraId="17270F5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И. С. Тургенев.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Повести (одна по выбору). Например, «Ася», «Первая любовь».</w:t>
      </w:r>
    </w:p>
    <w:p w14:paraId="508432D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Ф. М. Достоевский.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«Бедные люди», «Белые ночи» (одно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изведение по выбору).</w:t>
      </w:r>
    </w:p>
    <w:p w14:paraId="7A9FC28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Л. Н. Толстой.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Повести и рассказы (одно произведение по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бору). Например, «Отрочество» (главы).</w:t>
      </w:r>
    </w:p>
    <w:p w14:paraId="5DF61C51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40" w:name="bookmark345"/>
      <w:bookmarkStart w:id="341" w:name="bookmark346"/>
      <w:bookmarkStart w:id="342" w:name="bookmark347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 xml:space="preserve">Литература первой половины 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  <w:lang w:val="en-US" w:eastAsia="en-US"/>
        </w:rPr>
        <w:t>XX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века</w:t>
      </w:r>
      <w:bookmarkEnd w:id="340"/>
      <w:bookmarkEnd w:id="341"/>
      <w:bookmarkEnd w:id="342"/>
    </w:p>
    <w:p w14:paraId="45A92BA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Произведения писателей русского зарубежья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двух по выбору). Например, произведения И. С. Шмелёва, М. А. Осоргина, В. В. Набокова, Н. Тэффи, А. Т. Аверченко и др.</w:t>
      </w:r>
    </w:p>
    <w:p w14:paraId="05FCE33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Поэзия первой половины ХХ века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трёх стихотворе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на тему «Человек и эпоха» по выбору). Например, стихо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творения В. В. Маяковского, М. И. Цветаевой, О. Э. Мандель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штама, Б. Л. Пастернака и др.</w:t>
      </w:r>
    </w:p>
    <w:p w14:paraId="51A663C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М. А. Булгаков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(одна повесть по выбору). Например, «Собачье сердце» и др.</w:t>
      </w:r>
    </w:p>
    <w:p w14:paraId="774E306A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43" w:name="bookmark348"/>
      <w:bookmarkStart w:id="344" w:name="bookmark349"/>
      <w:bookmarkStart w:id="345" w:name="bookmark350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 xml:space="preserve">Литература второй половины 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  <w:lang w:val="en-US" w:eastAsia="en-US"/>
        </w:rPr>
        <w:t>XX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века</w:t>
      </w:r>
      <w:bookmarkEnd w:id="343"/>
      <w:bookmarkEnd w:id="344"/>
      <w:bookmarkEnd w:id="345"/>
    </w:p>
    <w:p w14:paraId="0DA4470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А. Т. Твардовский.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Поэма «Василий Тёркин» (главы «Пере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права», «Гармонь», «Два солдата», «Поединок» и др.).</w:t>
      </w:r>
    </w:p>
    <w:p w14:paraId="7245760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М. А. Шолохов.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Рассказ «Судьба человека».</w:t>
      </w:r>
    </w:p>
    <w:p w14:paraId="6DCE34B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А. И. Солженицын.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Рассказ «Матрёнин двор».</w:t>
      </w:r>
    </w:p>
    <w:p w14:paraId="1AC8939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Произведения отечественных прозаиков второй половины XX—XXI века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двух произведений). Например,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изведения Е. И. Носова, А. Н. и Б. Н. Стругацких, В. Ф. Тен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дрякова, Б. П. Екимова и др.</w:t>
      </w:r>
    </w:p>
    <w:p w14:paraId="1BD1E1B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Произведения отечественных и зарубежных прозаиков вто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softHyphen/>
        <w:t xml:space="preserve">рой половины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  <w:lang w:val="en-US" w:eastAsia="en-US"/>
        </w:rPr>
        <w:t>XX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  <w:lang w:eastAsia="en-US"/>
        </w:rPr>
        <w:t>—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  <w:lang w:val="en-US" w:eastAsia="en-US"/>
        </w:rPr>
        <w:t>XXI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века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двух произведений на тему «Человек в ситуации нравственного выбора»). Например, произведения В. П. Астафьева, Ю. В. Бондарева, Н. С. Дашев- ской, Дж. Сэлинджера, К. Патерсон, Б. Кауфман и др.).</w:t>
      </w:r>
    </w:p>
    <w:p w14:paraId="5DCDF51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Поэзия второй половины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  <w:lang w:val="en-US" w:eastAsia="en-US"/>
        </w:rPr>
        <w:t>XX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— начала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  <w:lang w:val="en-US" w:eastAsia="en-US"/>
        </w:rPr>
        <w:t>XXI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века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трёх стихотворений). Например, стихотворения Н. А. Заболоц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кого, М. А. Светлова, М. В. Исаковского, К. М. Симонова, Р. Г. Гамзатова, Б. Ш. Окуджавы, В. С. Высоцкого, А. А. Возне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сенского, Е. А. Евтушенко, Р. И. Рождественского, И. А. Брод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ского, А. С. Кушнера и др.</w:t>
      </w:r>
    </w:p>
    <w:p w14:paraId="41413120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46" w:name="bookmark351"/>
      <w:bookmarkStart w:id="347" w:name="bookmark352"/>
      <w:bookmarkStart w:id="348" w:name="bookmark353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Зарубежная литература</w:t>
      </w:r>
      <w:bookmarkEnd w:id="346"/>
      <w:bookmarkEnd w:id="347"/>
      <w:bookmarkEnd w:id="348"/>
    </w:p>
    <w:p w14:paraId="7D067F6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У. Шекспир.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Сонеты (один-два по выбору). Например, № 66 «Измучась всем, я умереть хочу...», № 130 «Её глаза на звёзды не похожи.» и др. Трагедия «Ромео и Джульетта» (фрагменты по выбору).</w:t>
      </w:r>
    </w:p>
    <w:p w14:paraId="7D535A8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Ж.-Б. Мольер.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Комедия «Мещанин во дворянстве»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(фрагмен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ты по выбору).</w:t>
      </w:r>
    </w:p>
    <w:p w14:paraId="01C4D679" w14:textId="77777777" w:rsidR="00A5220A" w:rsidRPr="00C00315" w:rsidRDefault="00A5220A" w:rsidP="00C00315">
      <w:pPr>
        <w:pStyle w:val="24"/>
        <w:numPr>
          <w:ilvl w:val="0"/>
          <w:numId w:val="21"/>
        </w:numPr>
        <w:tabs>
          <w:tab w:val="left" w:pos="253"/>
        </w:tabs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349" w:name="bookmark354"/>
      <w:bookmarkEnd w:id="349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776482F2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Древнерусская литература</w:t>
      </w:r>
    </w:p>
    <w:p w14:paraId="6600777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«Слово о полку Игореве».</w:t>
      </w:r>
    </w:p>
    <w:p w14:paraId="3AF35929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50" w:name="bookmark355"/>
      <w:bookmarkStart w:id="351" w:name="bookmark356"/>
      <w:bookmarkStart w:id="352" w:name="bookmark357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Литература XVIII века</w:t>
      </w:r>
      <w:bookmarkEnd w:id="350"/>
      <w:bookmarkEnd w:id="351"/>
      <w:bookmarkEnd w:id="352"/>
    </w:p>
    <w:p w14:paraId="24B0405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М. В. Ломоносов.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«Ода на день восшествия на Всероссийский престол Ея Величества Государыни Императрицы Елисаветы Петровны 1747 года» и другие стихотворения (по выбору).</w:t>
      </w:r>
    </w:p>
    <w:p w14:paraId="18A0A67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Г. Р. Державин.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Стихотворения (два по выбору). Например, «Властителям и судиям», «Памятник» и др.</w:t>
      </w:r>
    </w:p>
    <w:p w14:paraId="661EF5C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Н. М. Карамзин.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Повесть «Бедная Лиза».</w:t>
      </w:r>
    </w:p>
    <w:p w14:paraId="4CC899C1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53" w:name="bookmark358"/>
      <w:bookmarkStart w:id="354" w:name="bookmark359"/>
      <w:bookmarkStart w:id="355" w:name="bookmark360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Литература первой половины XIX века</w:t>
      </w:r>
      <w:bookmarkEnd w:id="353"/>
      <w:bookmarkEnd w:id="354"/>
      <w:bookmarkEnd w:id="355"/>
    </w:p>
    <w:p w14:paraId="46BF6A9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В. А. Жуковский.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Баллады, элегии (одна-две по выбору).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пример, «Светлана», «Невыразимое», «Море» и др.</w:t>
      </w:r>
    </w:p>
    <w:p w14:paraId="3869D94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А. С. Грибоедов.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Комедия «Горе от ума».</w:t>
      </w:r>
    </w:p>
    <w:p w14:paraId="4FC18D9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Поэзия пушкинской эпохи.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К. Н. Батюшков, А. А. Дельвиг, Н. М. Языков, Е. А. Баратынский (не менее трёх стихотворений по выбору).</w:t>
      </w:r>
    </w:p>
    <w:p w14:paraId="4F621CB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А. С. Пушкин.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Стихотворения. Например, «Бесы», «Брожу ли я вдоль улиц шумных.», «.Вновь я посетил.», «Из Пинде- монти», «К морю», «К***» («Я помню чудное мгновенье.»), «Мадонна», «Осень» (отрывок), «Отцы-пустынники и жёны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порочны.», «Пора, мой друг, пора! Покоя сердце просит.», «Поэт», «Пророк», «Свободы сеятель пустынный.», «Элегия» («Безумных лет угасшее веселье.»), «Я вас любил: любовь ещё, быть может.», «Я памятник себе воздвиг нерукотворный.» и др. Поэма «Медный всадник». Роман в стихах «Евгений Оне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гин».</w:t>
      </w:r>
    </w:p>
    <w:p w14:paraId="01F5900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М. Ю. Лермонтов.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Стихотворения. Например, «Выхожу один я на дорогу.», «Дума», «И скучно и грустно», «Как часто, пёстрою толпою окружён.», «Молитва» («Я, Матерь Божия, ныне с молитвою...»), «Нет, не тебя так пылко я люблю...», «Нет, я не Байрон, я другой.», «Поэт» («Отделкой золотой бли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стает мой кинжал.»), «Пророк», «Родина», «Смерть Поэта», «Сон» («В полдневный жар в долине Дагестана.»), «Я жить хо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чу, хочу печали.» и др. Роман «Герой нашего времени».</w:t>
      </w:r>
    </w:p>
    <w:p w14:paraId="44A2F85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Н. В. Гоголь.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Поэма «Мёртвые души».</w:t>
      </w:r>
    </w:p>
    <w:p w14:paraId="3B1E0A5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Отечественная проза первой половины XIX 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(одно произве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дение по выбору). Например, произведения: «Лафертовская ма- ковница» Антония Погорельского, «Часы и зеркало» А. А. Бе- стужева-Марлинского, «Кто виноват?» (главы по выбору)</w:t>
      </w:r>
    </w:p>
    <w:p w14:paraId="0A80335B" w14:textId="77777777" w:rsidR="00A5220A" w:rsidRPr="00C00315" w:rsidRDefault="00A5220A" w:rsidP="00C00315">
      <w:pPr>
        <w:pStyle w:val="a7"/>
        <w:numPr>
          <w:ilvl w:val="0"/>
          <w:numId w:val="22"/>
        </w:numPr>
        <w:tabs>
          <w:tab w:val="left" w:pos="380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356" w:name="bookmark361"/>
      <w:bookmarkEnd w:id="356"/>
      <w:r w:rsidRPr="00C00315">
        <w:rPr>
          <w:rStyle w:val="13"/>
          <w:rFonts w:ascii="Times New Roman" w:hAnsi="Times New Roman" w:cs="Times New Roman"/>
          <w:sz w:val="24"/>
          <w:szCs w:val="24"/>
        </w:rPr>
        <w:t>И. Герцена и др.</w:t>
      </w:r>
    </w:p>
    <w:p w14:paraId="733EEBEB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57" w:name="bookmark362"/>
      <w:bookmarkStart w:id="358" w:name="bookmark363"/>
      <w:bookmarkStart w:id="359" w:name="bookmark364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Зарубежная литература</w:t>
      </w:r>
      <w:bookmarkEnd w:id="357"/>
      <w:bookmarkEnd w:id="358"/>
      <w:bookmarkEnd w:id="359"/>
    </w:p>
    <w:p w14:paraId="4FED899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Данте.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«Божественная комедия» (не менее двух фрагментов по выбору).</w:t>
      </w:r>
    </w:p>
    <w:p w14:paraId="66C50D9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У. Шекспир.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Трагедия «Гамлет» (фрагменты по выбору).</w:t>
      </w:r>
    </w:p>
    <w:p w14:paraId="30A77DF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И.-В. Гёте.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Трагедия «Фауст» (не менее двух фрагментов по выбору).</w:t>
      </w:r>
    </w:p>
    <w:p w14:paraId="2497A52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Дж. Г. Байрон.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Стихотворения (одно по выбору). Например, «Душа моя мрачна. Скорей, певец, скорей!..», «Прощание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полеона» и др. Поэма «Паломничество Чайльд-Гарольда» (не менее одного фрагмента по выбору).</w:t>
      </w:r>
    </w:p>
    <w:p w14:paraId="68A8774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Зарубежная проза первой половины XIX 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(одно произве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дение по выбору). Например, произведения Э. Т. А. Гофмана,</w:t>
      </w:r>
    </w:p>
    <w:p w14:paraId="21F4C705" w14:textId="77777777" w:rsidR="00A5220A" w:rsidRPr="00C00315" w:rsidRDefault="00A5220A" w:rsidP="00C00315">
      <w:pPr>
        <w:pStyle w:val="a7"/>
        <w:numPr>
          <w:ilvl w:val="0"/>
          <w:numId w:val="22"/>
        </w:numPr>
        <w:tabs>
          <w:tab w:val="left" w:pos="380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pgSz w:w="7824" w:h="12019"/>
          <w:pgMar w:top="557" w:right="710" w:bottom="962" w:left="710" w:header="0" w:footer="3" w:gutter="0"/>
          <w:cols w:space="720"/>
          <w:noEndnote/>
          <w:docGrid w:linePitch="360"/>
        </w:sectPr>
      </w:pPr>
      <w:bookmarkStart w:id="360" w:name="bookmark365"/>
      <w:bookmarkEnd w:id="360"/>
      <w:r w:rsidRPr="00C00315">
        <w:rPr>
          <w:rStyle w:val="13"/>
          <w:rFonts w:ascii="Times New Roman" w:hAnsi="Times New Roman" w:cs="Times New Roman"/>
          <w:sz w:val="24"/>
          <w:szCs w:val="24"/>
        </w:rPr>
        <w:t>Гюго, В. Скотта и др.</w:t>
      </w:r>
    </w:p>
    <w:p w14:paraId="4683D7B1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lastRenderedPageBreak/>
        <w:t>ПЛАНИРУЕМЫЕ РЕЗУЛЬТАТЫ</w:t>
      </w:r>
    </w:p>
    <w:p w14:paraId="4AF68913" w14:textId="77777777" w:rsidR="00A5220A" w:rsidRPr="00C00315" w:rsidRDefault="00A5220A" w:rsidP="00C00315">
      <w:pPr>
        <w:pStyle w:val="30"/>
        <w:spacing w:after="0" w:line="240" w:lineRule="auto"/>
        <w:ind w:hanging="126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ОСВОЕНИЯ ПРЕДМЕТА «ЛИТЕРАТУРА» ** ■ ■</w:t>
      </w:r>
    </w:p>
    <w:p w14:paraId="6EF58DB1" w14:textId="77777777" w:rsidR="00A5220A" w:rsidRPr="00C00315" w:rsidRDefault="00A5220A" w:rsidP="00C00315">
      <w:pPr>
        <w:pStyle w:val="30"/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В </w:t>
      </w:r>
      <w:r w:rsidRPr="00C00315">
        <w:rPr>
          <w:rStyle w:val="3"/>
          <w:rFonts w:ascii="Times New Roman" w:hAnsi="Times New Roman" w:cs="Times New Roman"/>
          <w:b/>
          <w:bCs/>
          <w:smallCaps/>
          <w:sz w:val="24"/>
          <w:szCs w:val="24"/>
        </w:rPr>
        <w:t>основной школе</w:t>
      </w:r>
    </w:p>
    <w:p w14:paraId="5D49BFC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литературы в основной школе направлено на 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стижение обучающимися следующих личностных, метапред- метных и предметных результатов освоения учебного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мета.</w:t>
      </w:r>
    </w:p>
    <w:p w14:paraId="7150091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</w:p>
    <w:p w14:paraId="2679AD9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Личностные результаты освоения рабочей программы по 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тературе для основного общего образования достигаются в единстве учебной и воспитательной деятельности в соответ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ствии с традиционными российскими социокультурными и ду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ховно-нравственными ценностями, отражёнными в произведе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25056BF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Личностные результаты освоения рабочей программы по 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тературе для основного общего образования должны отражать готовность обучающихся руководствоваться системой позитив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14:paraId="5C0BFB6F" w14:textId="77777777" w:rsidR="00A5220A" w:rsidRPr="00C00315" w:rsidRDefault="00A5220A" w:rsidP="00C00315">
      <w:pPr>
        <w:pStyle w:val="90"/>
        <w:spacing w:after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Гражданского воспитания:</w:t>
      </w:r>
    </w:p>
    <w:p w14:paraId="52B9B23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готовность к выполнению обязанностей гражданина и реали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произведениях; неприятие любых форм экстремизма, дис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криминации; понимание роли различных социальных институ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 в жизни человека; представление об основных правах, свобо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дах и обязанностях гражданина, социальных нормах и правилах межличностных отношений в поликультурном и многоконфес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сиональном обществе, в том числе с опорой на примеры из лите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ратуры;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представление о способах противодействия коррупции; готовность к разнообразной совместной деятельности, стремле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к взаимопониманию и взаимопомощи, в том числе с опорой на примеры из литературы; активное участие в школьном само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управлении; готовность к участию в гуманитарной деятельно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(волонтерство; помощь людям, нуждающимся в ней).</w:t>
      </w:r>
    </w:p>
    <w:p w14:paraId="38F66FC6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Патриотического воспитания:</w:t>
      </w:r>
    </w:p>
    <w:p w14:paraId="612AD49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осознание российской гражданской идентичности в поли- культурном и многоконфессиональном обществе, проявление интереса к познанию родного языка, истории, культуры Рос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сийской Федерации, своего края, народов России в контексте изучения произведений русской и зарубежной литературы, а также литератур народов РФ; ценностное отношение к дости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жениям своей Родины — России, к науке, искусству, спорту, технологиям, боевым подвигам и трудовым достижениям наро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да, в том числе отражённым в художественных произведениях; уважение к символам России, государственным праздникам, историческому и природному наследию и памятникам, тради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циям разных народов, проживающих в родной стране, обращая внимание на их воплощение в литературе.</w:t>
      </w:r>
    </w:p>
    <w:p w14:paraId="4329D67B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Духовно-нравственного воспитания:</w:t>
      </w:r>
    </w:p>
    <w:p w14:paraId="371606A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ориентация на моральные ценности и нормы в ситуациях нравственного выбора с оценкой поведения и поступков персо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нажей литературных произведений; готовность оценивать своё поведение и поступки, а также поведение и поступки других людей с позиции нравственных и правовых норм с учётом осоз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нания последствий поступков; активное неприятие асоциаль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поступков, свобода и ответственность личности в условиях индивидуального и общественного пространства.</w:t>
      </w:r>
    </w:p>
    <w:p w14:paraId="630AD417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Эстетического воспитания:</w:t>
      </w:r>
    </w:p>
    <w:p w14:paraId="31776DD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восприимчивость к разным видам искусства, традициям и творчеству своего и других народов, понимание эмоциональ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воздействия искусства, в том числе изучаемых литератур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ных произведений; осознание важности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художественной лите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ратуры и культуры как средства коммуникации и самовыраже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ния; понимание ценности отечественного и мирового искусства, роли этнических культурных традиций и народного творчества; стремление к самовыражению в разных видах искусства.</w:t>
      </w:r>
    </w:p>
    <w:p w14:paraId="4DBEAC9F" w14:textId="77777777" w:rsidR="00A5220A" w:rsidRPr="00C00315" w:rsidRDefault="00A5220A" w:rsidP="00C00315">
      <w:pPr>
        <w:pStyle w:val="90"/>
        <w:spacing w:after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14:paraId="26F13AD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осознание ценности жизни с опорой на собственный жизнен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и читательский опыт; ответственное отношение к своему здоровью и установка на здоровый образ жизни (здоровое пита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ние, соблюдение гигиенических правил, сбалансированный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жим занятий и отдыха, регулярная физическая активность); осознание последствий и неприятие вредных привычек (употре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бление алкоголя, наркотиков, курение) и иных форм вреда для физического и психического здоровья, соблюдение правил безо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пасности, в том числе навыки безопасного поведения в интер- нет-среде в процессе школьного литературного образования; способность адаптироваться к стрессовым ситуациям и меняю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щимся социальным, информационным и природным условиям, в том числе осмысляя собственный опыт и выстраивая дальней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шие цели;</w:t>
      </w:r>
    </w:p>
    <w:p w14:paraId="0F6AECE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принимать себя и других, не осуждая;</w:t>
      </w:r>
    </w:p>
    <w:p w14:paraId="140E0BA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осознавать эмоциональное состояние себя и других, опираясь на примеры из литературных произведений; уметь управлять собственным эмоциональным состоянием;</w:t>
      </w:r>
    </w:p>
    <w:p w14:paraId="79E16A3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сформированность навыка рефлексии, признание своего 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 на ошибку и такого же права другого человека с оценкой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ступков литературных героев.</w:t>
      </w:r>
    </w:p>
    <w:p w14:paraId="57B5BA4B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Трудового воспитания:</w:t>
      </w:r>
    </w:p>
    <w:p w14:paraId="71B8AD2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установка на активное участие в решении практических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дач (в рамках семьи, школы, города, края) технологической и социальной направленности, способность инициировать, пла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нировать и самостоятельно выполнять такого рода деятель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ность; интерес к практическому изучению профессий и труда различного рода, в том числе на основе применения изучаемого предметного знания и знакомства с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деятельностью героев на страницах литературных произведений; осознание важности обучения на протяжении всей жизни для успешной профессио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нальной деятельности и развитие необходимых умений для это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го; готовность адаптироваться в профессиональной среде; ува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жение к труду и результатам трудовой деятельности, в том чис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 при изучении произведений русского фольклора и литературы; 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14:paraId="54D6BBAE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Экологического воспитания:</w:t>
      </w:r>
    </w:p>
    <w:p w14:paraId="4CEAE33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ориентация на применение знаний из социальных и есте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ственных наук для решения задач в области окружающей сре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ды, планирования поступков и оценки их возможных послед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ствий для окружающей среды; повышение уровня экологиче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культуры, осознание глобального характераэкологических проблем и путей их решения; активное неприятие действий, приносящих вред окружающей среде, в том числе сформиро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ванное при знакомстве с литературными произведениями, под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нимающими экологические проблемы; осознание своей роли как гражданина и потребителя в условиях взаимосвязи природ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ной, технологической и социальной сред; готовность к участию в практической деятельности экологической направленности.</w:t>
      </w:r>
    </w:p>
    <w:p w14:paraId="6A1CA3FA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Ценности научного познания:</w:t>
      </w:r>
    </w:p>
    <w:p w14:paraId="67CBA19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ориентация в деятельности на современную систему научных представлений об основных закономерностях развития челове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овладение языковой и читательской культурой как средством познания мира; овла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дение основными навыками исследовательской деятельности с учётом специфики школьного литературного образования; установка на осмысление опыта, наблюдений, поступков и стремление совершенствовать пути достижения индивидуаль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ного 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коллективного благополучия.</w:t>
      </w:r>
    </w:p>
    <w:p w14:paraId="0A02C35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Личностные результаты, обеспечивающие адаптацию обуча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ющегося к изменяющимся условиям социальной и природной среды:</w:t>
      </w:r>
    </w:p>
    <w:p w14:paraId="270BF3B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освоение обучающимися социального опыта, основных соци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альных ролей, соответствующих ведущей деятельности возрас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та, норм и правил общественного поведения, форм социальной жизни в группах и сообществах, включая семью, группы, сфор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мированные по профессиональной деятельности, а также в рам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ках социального взаимодействия с людьми из другой культур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среды; изучение и оценка социальных ролей персонажей литературных произведений;</w:t>
      </w:r>
    </w:p>
    <w:p w14:paraId="1092501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потребность во взаимодействии в условиях неопределённо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сти, открытость опыту и знаниям других; в действии в услови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дефициты собственных знаний и компетентностей, плани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ровать своё развитие; умение оперировать основными понятия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ми, терминами и представлениями в области концепции устой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чивого развития; анализировать и выявлять взаимосвязи природы, общества и экономики;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14:paraId="5816245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способность осознавать стрессовую ситуацию, оценивать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исходящие изменения и их последствия, опираясь на жизнен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и читательский опыт; воспринимать стрессовую ситуацию как вызов, требующий контрмер; оценивать ситуацию стресса, корректировать принимаемые решения и действия; формули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ровать и оценивать риски и последствия, формировать опыт, уметь находить позитивное в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произошедшей ситуации; быть 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товым действовать в отсутствии гарантий успеха.</w:t>
      </w:r>
    </w:p>
    <w:p w14:paraId="647D161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Метапредметные результаты</w:t>
      </w:r>
    </w:p>
    <w:p w14:paraId="2DC54D3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Овладение универсальными учебными познаватель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ными действиями:</w:t>
      </w:r>
    </w:p>
    <w:p w14:paraId="052F2CAB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Базовые логические действия:</w:t>
      </w:r>
    </w:p>
    <w:p w14:paraId="7DD143C1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1" w:name="bookmark366"/>
      <w:bookmarkEnd w:id="361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и характеризовать существенные признаки объек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 (художественных и учебных текстов, литературных геро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ев и др.) и явлений (литературных направлений, этапов исто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рико-литературного процесса);</w:t>
      </w:r>
    </w:p>
    <w:p w14:paraId="602146B0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2" w:name="bookmark367"/>
      <w:bookmarkEnd w:id="362"/>
      <w:r w:rsidRPr="00C00315">
        <w:rPr>
          <w:rStyle w:val="13"/>
          <w:rFonts w:ascii="Times New Roman" w:hAnsi="Times New Roman" w:cs="Times New Roman"/>
          <w:sz w:val="24"/>
          <w:szCs w:val="24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нения, определять критерии проводимого анализа;</w:t>
      </w:r>
    </w:p>
    <w:p w14:paraId="77A1A646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3" w:name="bookmark368"/>
      <w:bookmarkEnd w:id="363"/>
      <w:r w:rsidRPr="00C00315">
        <w:rPr>
          <w:rStyle w:val="13"/>
          <w:rFonts w:ascii="Times New Roman" w:hAnsi="Times New Roman" w:cs="Times New Roman"/>
          <w:sz w:val="24"/>
          <w:szCs w:val="24"/>
        </w:rPr>
        <w:t>с учётом предложенной задачи выявлять закономерности и противоречия в рассматриваемых литературных фактах и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блюдениях над текстом; предлагать критерии для выявления закономерностей и противоречий с учётом учебной задачи;</w:t>
      </w:r>
    </w:p>
    <w:p w14:paraId="0F74D18E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4" w:name="bookmark369"/>
      <w:bookmarkEnd w:id="364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дефициты информации, данных, необходимых для решения поставленной учебной задачи;</w:t>
      </w:r>
    </w:p>
    <w:p w14:paraId="0F97ED76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5" w:name="bookmark370"/>
      <w:bookmarkEnd w:id="365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причинно-следственные связи при изучении литера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турных явлений и процессов; делать выводы с использованием дедуктивных и индуктивных умозаключений, умозаключений по аналогии; формулировать гипотезы об их взаимосвязях;</w:t>
      </w:r>
    </w:p>
    <w:p w14:paraId="527D762C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6" w:name="bookmark371"/>
      <w:bookmarkEnd w:id="366"/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14:paraId="322B5991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Базовые исследовательские действия:</w:t>
      </w:r>
    </w:p>
    <w:p w14:paraId="4417D283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7" w:name="bookmark372"/>
      <w:bookmarkEnd w:id="367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вопросы как исследовательский инструмент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знания в литературном образовании;</w:t>
      </w:r>
    </w:p>
    <w:p w14:paraId="60F3C654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8" w:name="bookmark373"/>
      <w:bookmarkEnd w:id="368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формулировать вопросы, фиксирующие разрыв между реаль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 и желательным состоянием ситуации, объекта, и само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стоятельно устанавливать искомое и данное;</w:t>
      </w:r>
    </w:p>
    <w:p w14:paraId="030C5D16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9" w:name="bookmark374"/>
      <w:bookmarkEnd w:id="369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формировать гипотезу об истинности собственных суждений и суждений других, аргументировать свою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позицию, мнение;</w:t>
      </w:r>
    </w:p>
    <w:p w14:paraId="0C5BBCEF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0" w:name="bookmark375"/>
      <w:bookmarkEnd w:id="370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по самостоятельно составленному плану неболь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шое исследование по установлению особенностей литератур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объекта изучения, причинно-следственных связей и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висимостей объектов между собой;</w:t>
      </w:r>
    </w:p>
    <w:p w14:paraId="366BC92F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1" w:name="bookmark376"/>
      <w:bookmarkEnd w:id="371"/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на применимость и достоверность информацию, полученную в ходе исследования (эксперимента);</w:t>
      </w:r>
    </w:p>
    <w:p w14:paraId="6011EEEC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2" w:name="bookmark377"/>
      <w:bookmarkEnd w:id="372"/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формулировать обобщения и выводы по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зультатам проведённого наблюдения, опыта, исследования; владеть инструментами оценки достоверности полученных выводов и обобщений;</w:t>
      </w:r>
    </w:p>
    <w:p w14:paraId="2B07C301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3" w:name="bookmark378"/>
      <w:bookmarkEnd w:id="373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14:paraId="63D0CD16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Работа с информацией:</w:t>
      </w:r>
    </w:p>
    <w:p w14:paraId="5C58A905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4" w:name="bookmark379"/>
      <w:bookmarkEnd w:id="374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различные методы, инструменты и запросы при поиске и отборе литературной и другой информации или дан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из источников с учётом предложенной учебной задачи и заданных критериев;</w:t>
      </w:r>
    </w:p>
    <w:p w14:paraId="50591176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5" w:name="bookmark380"/>
      <w:bookmarkEnd w:id="375"/>
      <w:r w:rsidRPr="00C00315">
        <w:rPr>
          <w:rStyle w:val="13"/>
          <w:rFonts w:ascii="Times New Roman" w:hAnsi="Times New Roman" w:cs="Times New Roman"/>
          <w:sz w:val="24"/>
          <w:szCs w:val="24"/>
        </w:rPr>
        <w:t>выбирать, анализировать, систематизировать и интерпрети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ровать литературную и другую информацию различных 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дов и форм представления;</w:t>
      </w:r>
    </w:p>
    <w:p w14:paraId="03FFC43F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6" w:name="bookmark381"/>
      <w:bookmarkEnd w:id="376"/>
      <w:r w:rsidRPr="00C00315">
        <w:rPr>
          <w:rStyle w:val="13"/>
          <w:rFonts w:ascii="Times New Roman" w:hAnsi="Times New Roman" w:cs="Times New Roman"/>
          <w:sz w:val="24"/>
          <w:szCs w:val="24"/>
        </w:rPr>
        <w:t>находить сходные аргументы (подтверждающие или опровер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гающие одну и ту же идею, версию) в различных информаци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онных источниках;</w:t>
      </w:r>
    </w:p>
    <w:p w14:paraId="06185957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7" w:name="bookmark382"/>
      <w:bookmarkEnd w:id="377"/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выбирать оптимальную форму представле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литературной и другой информации и иллюстрировать решаемые учебные задачи несложными схемами, диаграмма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ми, иной графикой и их комбинациями;</w:t>
      </w:r>
    </w:p>
    <w:p w14:paraId="6F2817C6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8" w:name="bookmark383"/>
      <w:bookmarkEnd w:id="378"/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надёжность литературной и другой информации по критериям, предложенным учителем или сформулирован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 самостоятельно;</w:t>
      </w:r>
    </w:p>
    <w:p w14:paraId="7024F778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9" w:name="bookmark384"/>
      <w:bookmarkEnd w:id="379"/>
      <w:r w:rsidRPr="00C00315">
        <w:rPr>
          <w:rStyle w:val="13"/>
          <w:rFonts w:ascii="Times New Roman" w:hAnsi="Times New Roman" w:cs="Times New Roman"/>
          <w:sz w:val="24"/>
          <w:szCs w:val="24"/>
        </w:rPr>
        <w:t>эффективно запоминать и систематизировать эту информа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цию.</w:t>
      </w:r>
    </w:p>
    <w:p w14:paraId="5536B03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Овладение универсальными учебными коммуника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тивными действиями:</w:t>
      </w:r>
    </w:p>
    <w:p w14:paraId="2E128D3D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6 общение: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воспринимать и формулировать суждения, выра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жать эмоции в соответствии с условиями и целями общения; выражать себя (свою точку зрения) в устных и письменных текстах; распознавать невербальные средства общения, пони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мать значение социальных знаков, знать и распознавать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посылки конфликтных ситуаций, находя аналогии в литера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турных произведениях, и смягчать конфликты, вести перего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воры; понимать намерения других, проявлять уважительное отношение к собеседнику и корректно формулировать свои возражения; в ходе учебного диалога и/или дискуссии зада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вопросы по существу обсуждаемой темы и высказывать идеи, нацеленные на решение учебной задачи и поддержание благожелательности общения; сопоставлять свои суждения с суждениями других участников диалога, обнаруживать разли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чие и сходство позиций; публично представлять результаты выполненного опыта (литературоведческого эксперимента,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следования, проекта); самостоятельно выбирать формат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ступления с учётом задач презентации и особенностей аудито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рии и в соответствии с ним составлять устные и письменные тексты с использованием иллюстративных материалов;</w:t>
      </w:r>
    </w:p>
    <w:p w14:paraId="18C1288A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■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совместная деятельность: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использовать преимущества 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мандной (парной, групповой, коллективной) и индивидуаль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работы при решении конкретной проблемы на уроках 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тературы, обосновывать необходимость применения группо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вых форм взаимодействия при решении поставленной задачи; принимать цель совместной учебной деятельности, коллек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тивно строить действия по её достижению: распределять 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ли, договариваться, обсуждать процесс и результат совмест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работы; уметь обобщать мнения нескольких людей;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ду членами команды, участвовать в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групповых формах рабо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ты (обсуждения, обмен мнений, «мозговые штурмы» и иные); выполнять свою часть работы, достигать качественного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зультата по своему направлению, и координировать свои 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ствия с другими членами команды; оценивать качество своего вклада в общий результат по критериям, сформулированным участниками взаимодействия на литературных занятиях; сравнивать результаты с исходной задачей и вклад каждого члена команды в достижение результатов, разделять сферу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ветственности и проявлять готовность к предоставлению отчё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 перед группой.</w:t>
      </w:r>
    </w:p>
    <w:p w14:paraId="453D05A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Овладение универсальными учебными регулятивны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ми действиями:</w:t>
      </w:r>
    </w:p>
    <w:p w14:paraId="510DE6FA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6 самоорганизация: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выявлять проблемы для решения в учеб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и жизненных ситуациях, анализируя ситуации, изобра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жённые в художественной литературе; ориентироваться в различных подходах принятия решений (индивидуальное, принятие решения в группе, принятие решений группой); са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 состав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те; делать выбор и брать ответственность за решение;</w:t>
      </w:r>
    </w:p>
    <w:p w14:paraId="1D62D778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0" w:name="bookmark385"/>
      <w:bookmarkEnd w:id="380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самоконтроль: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владеть способами самоконтроля, самомотива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и рефлексии в школьном литературном образовании; 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адекватную оценку учебной ситуации и предлагать план её изменения; учитывать контекст и предвидеть трудности, которые могут возникнуть при решении учебной задачи, адаптировать решение к меняющимся обстоятельствам; объ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яснять причины достижения (недостижения) результатов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тельности, давать оценку приобретённому опыту, уметь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ходить позитивное в произошедшей ситуации; вносить кор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рективы в деятельность на основе новых обстоятельств и изменившихся ситуаций,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установленных ошибок, возник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ших трудностей; оценивать соответствие результата цели и 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ловиям;</w:t>
      </w:r>
    </w:p>
    <w:p w14:paraId="73F0D77B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1" w:name="bookmark386"/>
      <w:bookmarkEnd w:id="381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эмоциональный интеллект: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развивать способность разли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чать и называть собственные эмоции, управлять ими и эмоци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ями других; выявлять и анализировать причины эмоций; ста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вить себя на место другого человека, понимать мотивы и наме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рения другого, анализируя примеры из художественной литературы; регулировать способ выражения своих эмоций;</w:t>
      </w:r>
    </w:p>
    <w:p w14:paraId="79876F0F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2" w:name="bookmark387"/>
      <w:bookmarkEnd w:id="382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принятие себя и других: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осознанно относиться к другому 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ловеку, его мнению, размышляя над взаимоотношениями 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тературных героев; признавать своё право на ошибку и такое же право другого; принимать себя и других, не осуждая;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являть открытость себе и другим; осознавать невозможность контролировать всё вокруг.</w:t>
      </w:r>
    </w:p>
    <w:p w14:paraId="5BBC898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Предметные результаты (5—9 классы)</w:t>
      </w:r>
    </w:p>
    <w:p w14:paraId="6AF4323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Предметные результаты по литературе в основной школе должны обеспечивать:</w:t>
      </w:r>
    </w:p>
    <w:p w14:paraId="35366635" w14:textId="77777777" w:rsidR="00A5220A" w:rsidRPr="00C00315" w:rsidRDefault="00A5220A" w:rsidP="00C00315">
      <w:pPr>
        <w:pStyle w:val="a7"/>
        <w:numPr>
          <w:ilvl w:val="0"/>
          <w:numId w:val="24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3" w:name="bookmark388"/>
      <w:bookmarkEnd w:id="383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понимание духовно-нравственной и культурной ценности литературы и её роли в формировании гражданственности и па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триотизма, укреплении единства многонационального народа Российской Федерации;</w:t>
      </w:r>
    </w:p>
    <w:p w14:paraId="02FBC205" w14:textId="77777777" w:rsidR="00A5220A" w:rsidRPr="00C00315" w:rsidRDefault="00A5220A" w:rsidP="00C00315">
      <w:pPr>
        <w:pStyle w:val="a7"/>
        <w:numPr>
          <w:ilvl w:val="0"/>
          <w:numId w:val="24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4" w:name="bookmark389"/>
      <w:bookmarkEnd w:id="384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понимание специфики литературы как вида искусства, принципиальных отличий художественного текста от текста научного, делового, публицистического;</w:t>
      </w:r>
    </w:p>
    <w:p w14:paraId="0F4EE73A" w14:textId="77777777" w:rsidR="00A5220A" w:rsidRPr="00C00315" w:rsidRDefault="00A5220A" w:rsidP="00C00315">
      <w:pPr>
        <w:pStyle w:val="a7"/>
        <w:numPr>
          <w:ilvl w:val="0"/>
          <w:numId w:val="24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5" w:name="bookmark390"/>
      <w:bookmarkEnd w:id="385"/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умениями эстетического и смыслового анализа произведений устного народного творчества и художественной литературы, умениями воспринимать, анализировать, интер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претировать и оценивать прочитанное, понимать художествен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ную картину мира, отражённую в литературных произведени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ях, с учётом неоднозначности заложенных в них художествен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смыслов:</w:t>
      </w:r>
    </w:p>
    <w:p w14:paraId="61095265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6" w:name="bookmark391"/>
      <w:bookmarkEnd w:id="386"/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анализировать произведение в единстве формы и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держания; определять тематику и проблематику произведе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родовую и жанровую принадлежность произведения; выявлять позицию героя, повествователя, рассказчика, 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торскую позицию, учитывая художественные особенности произведения и воплощённые в нём реалии; характеризовать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авторский пафос; выявлять особенности языка художествен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произведения, поэтической и прозаической речи;</w:t>
      </w:r>
    </w:p>
    <w:p w14:paraId="3DAAD19F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7" w:name="bookmark392"/>
      <w:bookmarkEnd w:id="387"/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теоретико-литературными понятиями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  <w:vertAlign w:val="superscript"/>
        </w:rPr>
        <w:footnoteReference w:id="6"/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 использо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вание их в процессе анализа, интерпретации произведений и оформления собственных оценок и наблюдений: художествен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ная литература и устное народное творчество; проза и поэзия; художественный образ; факт, вымысел; литературные направ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ления (классицизм, сентиментализм, романтизм, реализм), роды (лирика, эпос, драма), жанры (рассказ, притча, повесть, роман, комедия, драма, трагедия, поэма, басня, баллада, пес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ня, ода, элегия, послание, отрывок, сонет, эпиграмма, лиро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эпические (поэма, баллада)); форма и содержание литератур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произведения; тема, идея, проблематика, пафос (героиче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ский, трагический, комический); сюжет, композиция, эпиграф; стадии развития действия: экспозиция, завязка,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витие действия, кульминация, развязка, эпилог; авторское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ступление; конфликт; система образов; образ автора, повество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ватель, рассказчик, литературный герой (персонаж), лириче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ский герой, лирический персонаж, речевая характеристика героя; реплика, диалог, монолог; ремарка; портрет, пейзаж, интерьер, художественная деталь, символ, подтекст, психоло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гизм; сатира, юмор, ирония, сарказм, гротеск; эпитет, метафо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ра, сравнение; олицетворение, гипербола; антитеза, аллего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рия, риторический вопрос, риторическое восклицание; инвер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сия; повтор, анафора; умолчание, параллелизм, звукопись (аллитерация, ассонанс); стиль; стих и проза; стихотворный метр (хорей, ямб, дактиль, амфибрахий, анапест), ритм, риф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ма, строфа; афоризм;</w:t>
      </w:r>
    </w:p>
    <w:p w14:paraId="5D388DF0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8" w:name="bookmark393"/>
      <w:bookmarkEnd w:id="388"/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рассматривать изученные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14:paraId="5DAA0D79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9" w:name="bookmark394"/>
      <w:bookmarkEnd w:id="389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связь между важнейшими фактами биографии 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сателей (в том числе А. С. Грибоедова, А. С. Пушкина, М. Ю. Лермонтова, Н. В. Гоголя) и особенностями историче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эпохи, авторского мировоззрения, проблематики произ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ведений;</w:t>
      </w:r>
    </w:p>
    <w:p w14:paraId="5FD3BA44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0" w:name="bookmark395"/>
      <w:bookmarkEnd w:id="390"/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сопоставлять произведения, их фрагменты (с учётом внутритекстовых и межтекстовых связей), образы персона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жей, литературные явления и факты, сюжеты разных лите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ратурных произведений, темы, проблемы, жанры, приёмы, эпизоды текста;</w:t>
      </w:r>
    </w:p>
    <w:p w14:paraId="589D9E57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1" w:name="bookmark396"/>
      <w:bookmarkEnd w:id="391"/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сопоставлять изученные и самостоятельно прочитан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произведения художественной литературы с произведени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ями других видов искусства (живопись, музыка, театр, кино);</w:t>
      </w:r>
    </w:p>
    <w:p w14:paraId="31D04F11" w14:textId="77777777" w:rsidR="00A5220A" w:rsidRPr="00C00315" w:rsidRDefault="00A5220A" w:rsidP="00C00315">
      <w:pPr>
        <w:pStyle w:val="a7"/>
        <w:numPr>
          <w:ilvl w:val="0"/>
          <w:numId w:val="24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2" w:name="bookmark397"/>
      <w:bookmarkEnd w:id="392"/>
      <w:r w:rsidRPr="00C00315">
        <w:rPr>
          <w:rStyle w:val="13"/>
          <w:rFonts w:ascii="Times New Roman" w:hAnsi="Times New Roman" w:cs="Times New Roman"/>
          <w:sz w:val="24"/>
          <w:szCs w:val="24"/>
        </w:rPr>
        <w:t>совершенствование умения выразительно (с учётом инди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видуальных особенностей обучающихся) читать, в том числе наизусть, не менее 12 произведений и / или фрагментов;</w:t>
      </w:r>
    </w:p>
    <w:p w14:paraId="1F760264" w14:textId="77777777" w:rsidR="00A5220A" w:rsidRPr="00C00315" w:rsidRDefault="00A5220A" w:rsidP="00C00315">
      <w:pPr>
        <w:pStyle w:val="a7"/>
        <w:numPr>
          <w:ilvl w:val="0"/>
          <w:numId w:val="24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3" w:name="bookmark398"/>
      <w:bookmarkEnd w:id="393"/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умением пересказывать прочитанное произведе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ние, используя подробный, сжатый, выборочный, творческий пересказ, отвечать на вопросы по прочитанному произведению и формулировать вопросы к тексту;</w:t>
      </w:r>
    </w:p>
    <w:p w14:paraId="0D46672F" w14:textId="77777777" w:rsidR="00A5220A" w:rsidRPr="00C00315" w:rsidRDefault="00A5220A" w:rsidP="00C00315">
      <w:pPr>
        <w:pStyle w:val="a7"/>
        <w:numPr>
          <w:ilvl w:val="0"/>
          <w:numId w:val="24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4" w:name="bookmark399"/>
      <w:bookmarkEnd w:id="394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умения участвовать в диалоге о прочитанном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изведении, в дискуссии на литературные темы, соотносить соб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ственную позицию с позицией автора и мнениями участников дискуссии; давать аргументированную оценку прочитанному;</w:t>
      </w:r>
    </w:p>
    <w:p w14:paraId="60F13A08" w14:textId="77777777" w:rsidR="00A5220A" w:rsidRPr="00C00315" w:rsidRDefault="00A5220A" w:rsidP="00C00315">
      <w:pPr>
        <w:pStyle w:val="a7"/>
        <w:numPr>
          <w:ilvl w:val="0"/>
          <w:numId w:val="24"/>
        </w:numPr>
        <w:tabs>
          <w:tab w:val="left" w:pos="53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5" w:name="bookmark400"/>
      <w:bookmarkEnd w:id="395"/>
      <w:r w:rsidRPr="00C00315">
        <w:rPr>
          <w:rStyle w:val="13"/>
          <w:rFonts w:ascii="Times New Roman" w:hAnsi="Times New Roman" w:cs="Times New Roman"/>
          <w:sz w:val="24"/>
          <w:szCs w:val="24"/>
        </w:rPr>
        <w:t>совершенствование умения создавать устные и письменные высказывания разных жанров, писать сочинение-рассуждение по заданной теме с опорой на прочитанные произведения (не 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нее 250 слов), аннотацию, отзыв, рецензию; применять различ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виды цитирования; делать ссылки на источник информа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ции; редактировать собственные и чужие письменные тексты;</w:t>
      </w:r>
    </w:p>
    <w:p w14:paraId="214C3B72" w14:textId="77777777" w:rsidR="00A5220A" w:rsidRPr="00C00315" w:rsidRDefault="00A5220A" w:rsidP="00C00315">
      <w:pPr>
        <w:pStyle w:val="a7"/>
        <w:numPr>
          <w:ilvl w:val="0"/>
          <w:numId w:val="24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6" w:name="bookmark401"/>
      <w:bookmarkEnd w:id="396"/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умениями самостоятельной интерпретации и оценки текстуально изученных художественных произведений древнерусской, классической русской и зарубежной литерату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ры и современных авторов (в том числе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 использованием мето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дов смыслового чтения и эстетического анализа):</w:t>
      </w:r>
    </w:p>
    <w:p w14:paraId="0491458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«Слово о полку Игореве»; стихотворения М. В. Ломоносова, Г. Р. Державина; комедия Д. И. Фонвизина «Недоросль»;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весть Н. М. Карамзина «Бедная Лиза»; басни И. А. Крылова; стихотворения и баллады В. А. Жуковского; комедия А. С. Гри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боедова «Горе от ума»; произведения А. С. Пушкина: стихотво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рения, поэма «Медный всадник», роман в стихах «Евгений Оне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гин», роман «Капитанская дочка», повесть «Станционный смо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тритель»; произведения М. Ю. Лермонтова: стихотворения, «Песня про царя Ивана Васильевича, молодого опричника и удалого купца Калашникова», поэма «Мцыри», роман «Герой нашего времени»; произведения Н. В. Гоголя: комедия «Реви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зор», повесть «Шинель», поэма «Мёртвые души»; стихотворе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Ф. И. Тютчева, А. А. Фета, Н. А. Некрасова; «Повесть о том, как один мужик двух генералов прокормил» М. Е. Сал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тыкова-Щедрина; по одному произведению (по выбору) следую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 писателей: Ф. М. Достоевский, И. С. Тургенев, Л. Н. Тол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стой, Н. С. Лесков; рассказы А. П. Чехова; стихотворения И. А. Бунина, А. А. Блока, В. В. Маяковского, С. А. Есенина, А. А. Ахматовой, М. И. Цветаевой, О. Э. Мандельштама, Б. Л. Пастернака; рассказ М. А. Шолохова «Судьба человека»; поэма А. Т. Твардовского «Василий Тёркин» (избранные главы); рассказы В. М. Шукшина: «Чудик», «Стенька Разин»; рассказ А. И. Солженицына «Матрёнин двор», рассказ В. Г. Распутина «Уроки французского»; по одному произведению (по выбору)</w:t>
      </w:r>
    </w:p>
    <w:p w14:paraId="54251FF6" w14:textId="77777777" w:rsidR="00A5220A" w:rsidRPr="00C00315" w:rsidRDefault="00A5220A" w:rsidP="00C00315">
      <w:pPr>
        <w:pStyle w:val="a7"/>
        <w:numPr>
          <w:ilvl w:val="0"/>
          <w:numId w:val="25"/>
        </w:numPr>
        <w:tabs>
          <w:tab w:val="left" w:pos="351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7" w:name="bookmark402"/>
      <w:bookmarkEnd w:id="397"/>
      <w:r w:rsidRPr="00C00315">
        <w:rPr>
          <w:rStyle w:val="13"/>
          <w:rFonts w:ascii="Times New Roman" w:hAnsi="Times New Roman" w:cs="Times New Roman"/>
          <w:sz w:val="24"/>
          <w:szCs w:val="24"/>
        </w:rPr>
        <w:t>П. Платонова, М. А. Булгакова; произведения литературы второй половины XX—XXI в.: не менее трёх прозаиков по выбо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ру (в том числе Ф. А. Абрамов, Ч. Т. Айтматов, В. П. Астафьев,</w:t>
      </w:r>
    </w:p>
    <w:p w14:paraId="2F480AFE" w14:textId="77777777" w:rsidR="00A5220A" w:rsidRPr="00C00315" w:rsidRDefault="00A5220A" w:rsidP="00C00315">
      <w:pPr>
        <w:pStyle w:val="a7"/>
        <w:numPr>
          <w:ilvl w:val="0"/>
          <w:numId w:val="25"/>
        </w:numPr>
        <w:tabs>
          <w:tab w:val="left" w:pos="351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8" w:name="bookmark403"/>
      <w:bookmarkEnd w:id="398"/>
      <w:r w:rsidRPr="00C00315">
        <w:rPr>
          <w:rStyle w:val="13"/>
          <w:rFonts w:ascii="Times New Roman" w:hAnsi="Times New Roman" w:cs="Times New Roman"/>
          <w:sz w:val="24"/>
          <w:szCs w:val="24"/>
        </w:rPr>
        <w:t>И. Белов, В. В. Быков, Ф. А. Искандер, Ю. П. Казаков, В. Л. Кондратьев, Е. И. Носов, А. Н. и Б. Н. Стругацкие, В. Ф. Тендряков); не менее трёх поэтов по выбору (в том числе Р. Г. Гамзатов, О. Ф. Берггольц, И. А. Бродский, А. А. Возне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сенский, В. С. Высоцкий, Е. А. Евтушенко, Н. А. Заболоцкий,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Ю. П. Кузнецов, А. С. Кушнер, Б. Ш. Окуджава, Р. И. Рожде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ственский, Н. М. Рубцов); Гомера, М. Сервантеса, У. Шекспира;</w:t>
      </w:r>
    </w:p>
    <w:p w14:paraId="79DA77F4" w14:textId="77777777" w:rsidR="00A5220A" w:rsidRPr="00C00315" w:rsidRDefault="00A5220A" w:rsidP="00C00315">
      <w:pPr>
        <w:pStyle w:val="a7"/>
        <w:numPr>
          <w:ilvl w:val="0"/>
          <w:numId w:val="24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9" w:name="bookmark404"/>
      <w:bookmarkEnd w:id="399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понимание важности чтения и изучения произведений уст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народного творчества и художественной литературы как способа познания мира, источника эмоциональных и эстетиче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впечатлений, а также средства собственного развития;</w:t>
      </w:r>
    </w:p>
    <w:p w14:paraId="4D38C8FF" w14:textId="77777777" w:rsidR="00A5220A" w:rsidRPr="00C00315" w:rsidRDefault="00A5220A" w:rsidP="00C00315">
      <w:pPr>
        <w:pStyle w:val="a7"/>
        <w:numPr>
          <w:ilvl w:val="0"/>
          <w:numId w:val="24"/>
        </w:numPr>
        <w:tabs>
          <w:tab w:val="left" w:pos="6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0" w:name="bookmark405"/>
      <w:bookmarkEnd w:id="400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умения планировать собственное досуговое чте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ние, формировать и обогащать свой круг чтения, в том числе за счёт произведений современной литературы;</w:t>
      </w:r>
    </w:p>
    <w:p w14:paraId="1683B422" w14:textId="77777777" w:rsidR="00A5220A" w:rsidRPr="00C00315" w:rsidRDefault="00A5220A" w:rsidP="00C00315">
      <w:pPr>
        <w:pStyle w:val="a7"/>
        <w:numPr>
          <w:ilvl w:val="0"/>
          <w:numId w:val="24"/>
        </w:numPr>
        <w:tabs>
          <w:tab w:val="left" w:pos="6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1" w:name="bookmark406"/>
      <w:bookmarkEnd w:id="401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умения участвовать в проектной или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следовательской деятельности (с приобретением опыта публич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представления полученных результатов);</w:t>
      </w:r>
    </w:p>
    <w:p w14:paraId="55A2397E" w14:textId="77777777" w:rsidR="00A5220A" w:rsidRPr="00C00315" w:rsidRDefault="00A5220A" w:rsidP="00C00315">
      <w:pPr>
        <w:pStyle w:val="a7"/>
        <w:numPr>
          <w:ilvl w:val="0"/>
          <w:numId w:val="24"/>
        </w:numPr>
        <w:tabs>
          <w:tab w:val="left" w:pos="6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2" w:name="bookmark407"/>
      <w:bookmarkEnd w:id="402"/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умением использовать словари и справочники, в том числе информационно-справочные системы в электрон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форме, подбирать проверенные источники в библиотечных фондах, в том числе из числа верифицированных электронных ресурсов, включённых в федеральный перечень, для выполне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учебной задачи; применять ИКТ, соблюдать правила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формационной безопасности.</w:t>
      </w:r>
    </w:p>
    <w:p w14:paraId="4B84790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Предметные результаты по классам:</w:t>
      </w:r>
    </w:p>
    <w:p w14:paraId="3422FA39" w14:textId="77777777" w:rsidR="00A5220A" w:rsidRPr="00C00315" w:rsidRDefault="00A5220A" w:rsidP="00C00315">
      <w:pPr>
        <w:pStyle w:val="24"/>
        <w:numPr>
          <w:ilvl w:val="0"/>
          <w:numId w:val="26"/>
        </w:numPr>
        <w:tabs>
          <w:tab w:val="left" w:pos="231"/>
        </w:tabs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403" w:name="bookmark408"/>
      <w:bookmarkEnd w:id="403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3CE634E6" w14:textId="77777777" w:rsidR="00A5220A" w:rsidRPr="00C00315" w:rsidRDefault="00A5220A" w:rsidP="00C00315">
      <w:pPr>
        <w:pStyle w:val="a7"/>
        <w:numPr>
          <w:ilvl w:val="0"/>
          <w:numId w:val="27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4" w:name="bookmark409"/>
      <w:bookmarkEnd w:id="404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начальные представления об общечеловеческой цен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литературы и её роли в воспитании любви к Родине и дружбы между народами Российской Федерации;</w:t>
      </w:r>
    </w:p>
    <w:p w14:paraId="66882D60" w14:textId="77777777" w:rsidR="00A5220A" w:rsidRPr="00C00315" w:rsidRDefault="00A5220A" w:rsidP="00C00315">
      <w:pPr>
        <w:pStyle w:val="a7"/>
        <w:numPr>
          <w:ilvl w:val="0"/>
          <w:numId w:val="27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5" w:name="bookmark410"/>
      <w:bookmarkEnd w:id="405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понимать, что литература — это вид искусства и что худо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жественный текст отличается от текста научного, делового, пу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блицистического;</w:t>
      </w:r>
    </w:p>
    <w:p w14:paraId="1141A334" w14:textId="77777777" w:rsidR="00A5220A" w:rsidRPr="00C00315" w:rsidRDefault="00A5220A" w:rsidP="00C00315">
      <w:pPr>
        <w:pStyle w:val="a7"/>
        <w:numPr>
          <w:ilvl w:val="0"/>
          <w:numId w:val="27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6" w:name="bookmark411"/>
      <w:bookmarkEnd w:id="406"/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элементарными умениями воспринимать, анали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зировать, интерпретировать и оценивать прочитанные произве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дения:</w:t>
      </w:r>
    </w:p>
    <w:p w14:paraId="1E1EC7E0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7" w:name="bookmark412"/>
      <w:bookmarkEnd w:id="407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определять тему и главную мысль произведения, иметь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чальные представления о родах и жанрах литературы; харак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теризовать героев-персонажей, давать их сравнительные ха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рактеристики; выявлять элементарные особенности языка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художественного произведения, поэтической и прозаической речи;</w:t>
      </w:r>
    </w:p>
    <w:p w14:paraId="1DE6A8E1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8" w:name="bookmark413"/>
      <w:bookmarkEnd w:id="408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смысловое наполнение теоретико-литературных понятий и учиться использовать их в процессе анализа и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терпретации произведений: художественная литература и устное народное творчество; проза и поэзия; художественный образ; литературные жанры (народная сказка, литературная сказка, рассказ, повесть, стихотворение, басня); тема, идея, проблематика; сюжет, композиция; литературный герой (персонаж), речевая характеристика персонажей; портрет, пейзаж, художественная деталь; эпитет, сравнение, метафо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ра, олицетворение; аллегория; ритм, рифма;</w:t>
      </w:r>
    </w:p>
    <w:p w14:paraId="34E984AC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9" w:name="bookmark414"/>
      <w:bookmarkEnd w:id="409"/>
      <w:r w:rsidRPr="00C00315">
        <w:rPr>
          <w:rStyle w:val="13"/>
          <w:rFonts w:ascii="Times New Roman" w:hAnsi="Times New Roman" w:cs="Times New Roman"/>
          <w:sz w:val="24"/>
          <w:szCs w:val="24"/>
        </w:rPr>
        <w:t>сопоставлять темы и сюжеты произведений, образы персона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жей;</w:t>
      </w:r>
    </w:p>
    <w:p w14:paraId="7D939884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0" w:name="bookmark415"/>
      <w:bookmarkEnd w:id="410"/>
      <w:r w:rsidRPr="00C00315">
        <w:rPr>
          <w:rStyle w:val="13"/>
          <w:rFonts w:ascii="Times New Roman" w:hAnsi="Times New Roman" w:cs="Times New Roman"/>
          <w:sz w:val="24"/>
          <w:szCs w:val="24"/>
        </w:rPr>
        <w:t>сопоставлять с помощью учителя изученные и самостоятель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 прочитанные произведения фольклора и художественной литературы с произведениями других видов искусства (с учё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том возраста, литературного развития обучающихся);</w:t>
      </w:r>
    </w:p>
    <w:p w14:paraId="224EFE96" w14:textId="77777777" w:rsidR="00A5220A" w:rsidRPr="00C00315" w:rsidRDefault="00A5220A" w:rsidP="00C00315">
      <w:pPr>
        <w:pStyle w:val="a7"/>
        <w:numPr>
          <w:ilvl w:val="0"/>
          <w:numId w:val="27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1" w:name="bookmark416"/>
      <w:bookmarkEnd w:id="411"/>
      <w:r w:rsidRPr="00C00315">
        <w:rPr>
          <w:rStyle w:val="13"/>
          <w:rFonts w:ascii="Times New Roman" w:hAnsi="Times New Roman" w:cs="Times New Roman"/>
          <w:sz w:val="24"/>
          <w:szCs w:val="24"/>
        </w:rPr>
        <w:t>выразительно читать, в том числе наизусть (не менее 5 поэ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тических произведений, не выученных ранее), передавая 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ное отношение к произведению (с учётом литературного разви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тия и индивидуальных особенностей обучающихся);</w:t>
      </w:r>
    </w:p>
    <w:p w14:paraId="4B897312" w14:textId="77777777" w:rsidR="00A5220A" w:rsidRPr="00C00315" w:rsidRDefault="00A5220A" w:rsidP="00C00315">
      <w:pPr>
        <w:pStyle w:val="a7"/>
        <w:numPr>
          <w:ilvl w:val="0"/>
          <w:numId w:val="27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2" w:name="bookmark417"/>
      <w:bookmarkEnd w:id="412"/>
      <w:r w:rsidRPr="00C00315">
        <w:rPr>
          <w:rStyle w:val="13"/>
          <w:rFonts w:ascii="Times New Roman" w:hAnsi="Times New Roman" w:cs="Times New Roman"/>
          <w:sz w:val="24"/>
          <w:szCs w:val="24"/>
        </w:rPr>
        <w:t>пересказывать прочитанное произведение, используя под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робный, сжатый, выборочный пересказ, отвечать на вопросы по прочитанному произведению и с помощью учителя формулиро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вопросы к тексту;</w:t>
      </w:r>
    </w:p>
    <w:p w14:paraId="73104451" w14:textId="77777777" w:rsidR="00A5220A" w:rsidRPr="00C00315" w:rsidRDefault="00A5220A" w:rsidP="00C00315">
      <w:pPr>
        <w:pStyle w:val="a7"/>
        <w:numPr>
          <w:ilvl w:val="0"/>
          <w:numId w:val="27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3" w:name="bookmark418"/>
      <w:bookmarkEnd w:id="413"/>
      <w:r w:rsidRPr="00C00315">
        <w:rPr>
          <w:rStyle w:val="13"/>
          <w:rFonts w:ascii="Times New Roman" w:hAnsi="Times New Roman" w:cs="Times New Roman"/>
          <w:sz w:val="24"/>
          <w:szCs w:val="24"/>
        </w:rPr>
        <w:t>участвовать в беседе и диалоге о прочитанном произведе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нии, подбирать аргументы для оценки прочитанного (с учётом литературного развития обучающихся);</w:t>
      </w:r>
    </w:p>
    <w:p w14:paraId="5219BBE7" w14:textId="77777777" w:rsidR="00A5220A" w:rsidRPr="00C00315" w:rsidRDefault="00A5220A" w:rsidP="00C00315">
      <w:pPr>
        <w:pStyle w:val="a7"/>
        <w:numPr>
          <w:ilvl w:val="0"/>
          <w:numId w:val="27"/>
        </w:numPr>
        <w:tabs>
          <w:tab w:val="left" w:pos="55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4" w:name="bookmark419"/>
      <w:bookmarkEnd w:id="414"/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создавать устные и письменные высказывания разных жанров объемом не менее 70 слов (с учётом литературного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вития обучающихся);</w:t>
      </w:r>
    </w:p>
    <w:p w14:paraId="404A7D16" w14:textId="77777777" w:rsidR="00A5220A" w:rsidRPr="00C00315" w:rsidRDefault="00A5220A" w:rsidP="00C00315">
      <w:pPr>
        <w:pStyle w:val="a7"/>
        <w:numPr>
          <w:ilvl w:val="0"/>
          <w:numId w:val="27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5" w:name="bookmark420"/>
      <w:bookmarkEnd w:id="415"/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начальными умениями интерпретации и оценки текстуально изученных произведений фольклора и литературы;</w:t>
      </w:r>
    </w:p>
    <w:p w14:paraId="04AD8B9D" w14:textId="77777777" w:rsidR="00A5220A" w:rsidRPr="00C00315" w:rsidRDefault="00A5220A" w:rsidP="00C00315">
      <w:pPr>
        <w:pStyle w:val="a7"/>
        <w:numPr>
          <w:ilvl w:val="0"/>
          <w:numId w:val="27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6" w:name="bookmark421"/>
      <w:bookmarkEnd w:id="416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осознавать важность чтения и изучения произведений уст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14:paraId="10D1B89D" w14:textId="77777777" w:rsidR="00A5220A" w:rsidRPr="00C00315" w:rsidRDefault="00A5220A" w:rsidP="00C00315">
      <w:pPr>
        <w:pStyle w:val="a7"/>
        <w:numPr>
          <w:ilvl w:val="0"/>
          <w:numId w:val="27"/>
        </w:numPr>
        <w:tabs>
          <w:tab w:val="left" w:pos="66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7" w:name="bookmark422"/>
      <w:bookmarkEnd w:id="417"/>
      <w:r w:rsidRPr="00C00315">
        <w:rPr>
          <w:rStyle w:val="13"/>
          <w:rFonts w:ascii="Times New Roman" w:hAnsi="Times New Roman" w:cs="Times New Roman"/>
          <w:sz w:val="24"/>
          <w:szCs w:val="24"/>
        </w:rPr>
        <w:t>планировать с помощью учителя собственное досуговое чтение, расширять свой круг чтения, в том числе за счёт произ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ведений современной литературы для детей и подростков;</w:t>
      </w:r>
    </w:p>
    <w:p w14:paraId="58A429D0" w14:textId="77777777" w:rsidR="00A5220A" w:rsidRPr="00C00315" w:rsidRDefault="00A5220A" w:rsidP="00C00315">
      <w:pPr>
        <w:pStyle w:val="a7"/>
        <w:numPr>
          <w:ilvl w:val="0"/>
          <w:numId w:val="27"/>
        </w:numPr>
        <w:tabs>
          <w:tab w:val="left" w:pos="6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8" w:name="bookmark423"/>
      <w:bookmarkEnd w:id="418"/>
      <w:r w:rsidRPr="00C00315">
        <w:rPr>
          <w:rStyle w:val="13"/>
          <w:rFonts w:ascii="Times New Roman" w:hAnsi="Times New Roman" w:cs="Times New Roman"/>
          <w:sz w:val="24"/>
          <w:szCs w:val="24"/>
        </w:rPr>
        <w:t>участвовать в создании элементарных учебных проектов под руководством учителя и учиться публично представлять их результаты (с учётом литературного развития обучающихся);</w:t>
      </w:r>
    </w:p>
    <w:p w14:paraId="2CE4F50B" w14:textId="77777777" w:rsidR="00A5220A" w:rsidRPr="00C00315" w:rsidRDefault="00A5220A" w:rsidP="00C00315">
      <w:pPr>
        <w:pStyle w:val="a7"/>
        <w:numPr>
          <w:ilvl w:val="0"/>
          <w:numId w:val="27"/>
        </w:numPr>
        <w:tabs>
          <w:tab w:val="left" w:pos="6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9" w:name="bookmark424"/>
      <w:bookmarkEnd w:id="419"/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начальными умениями использовать словари и справочники, в том числе в электронной форме; пользоваться под руководством учителя электронными библиотеками и дру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гими справочными материалами, в том числе из числа верифи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цированных электронных ресурсов, включённых в федераль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перечень.</w:t>
      </w:r>
    </w:p>
    <w:p w14:paraId="669970B9" w14:textId="77777777" w:rsidR="00A5220A" w:rsidRPr="00C00315" w:rsidRDefault="00A5220A" w:rsidP="00C00315">
      <w:pPr>
        <w:pStyle w:val="24"/>
        <w:numPr>
          <w:ilvl w:val="0"/>
          <w:numId w:val="26"/>
        </w:numPr>
        <w:tabs>
          <w:tab w:val="left" w:pos="231"/>
        </w:tabs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420" w:name="bookmark425"/>
      <w:bookmarkEnd w:id="420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27865F39" w14:textId="77777777" w:rsidR="00A5220A" w:rsidRPr="00C00315" w:rsidRDefault="00A5220A" w:rsidP="00C00315">
      <w:pPr>
        <w:pStyle w:val="a7"/>
        <w:numPr>
          <w:ilvl w:val="0"/>
          <w:numId w:val="28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1" w:name="bookmark426"/>
      <w:bookmarkEnd w:id="421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14:paraId="68FFC467" w14:textId="77777777" w:rsidR="00A5220A" w:rsidRPr="00C00315" w:rsidRDefault="00A5220A" w:rsidP="00C00315">
      <w:pPr>
        <w:pStyle w:val="a7"/>
        <w:numPr>
          <w:ilvl w:val="0"/>
          <w:numId w:val="28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2" w:name="bookmark427"/>
      <w:bookmarkEnd w:id="422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особенности литературы как вида словесного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кусства, отличать художественный текст от текста научного, делового, публицистического;</w:t>
      </w:r>
    </w:p>
    <w:p w14:paraId="371E9430" w14:textId="77777777" w:rsidR="00A5220A" w:rsidRPr="00C00315" w:rsidRDefault="00A5220A" w:rsidP="00C00315">
      <w:pPr>
        <w:pStyle w:val="a7"/>
        <w:numPr>
          <w:ilvl w:val="0"/>
          <w:numId w:val="28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3" w:name="bookmark428"/>
      <w:bookmarkEnd w:id="423"/>
      <w:r w:rsidRPr="00C00315">
        <w:rPr>
          <w:rStyle w:val="13"/>
          <w:rFonts w:ascii="Times New Roman" w:hAnsi="Times New Roman" w:cs="Times New Roman"/>
          <w:sz w:val="24"/>
          <w:szCs w:val="24"/>
        </w:rPr>
        <w:t>осуществлять элементарный смысловой и эстетический ана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обучающихся);</w:t>
      </w:r>
    </w:p>
    <w:p w14:paraId="2B27B714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4" w:name="bookmark429"/>
      <w:bookmarkEnd w:id="424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определять тему и главную мысль произведения, основные вопросы, поднятые автором; указывать родовую и жанровую принадлежность произведения; выявлять позицию героя и авторскую позицию; характеризовать героев-персонажей, 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вать их сравнительные характеристики; выявлять основные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особенности языка художественного произведения, поэтиче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и прозаической речи;</w:t>
      </w:r>
    </w:p>
    <w:p w14:paraId="2DA7323D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5" w:name="bookmark430"/>
      <w:bookmarkEnd w:id="425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сущность теоретико-литературных понятий и учиться использовать их в процессе анализа и интерпретации произведений, оформления собственных оценок и наблюде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ний: художественная литература и устное народное творче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ство; проза и поэзия; художественный образ; роды (лирика, эпос), жанры (рассказ, повесть, роман, басня, послание); 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 и содержание литературного произведения; тема, идея, проблематика; сюжет, композиция; стадии развития 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ствия: экспозиция, завязка, развитие действия, кульмина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ция, развязка; повествователь, рассказчик, литературный герой (персонаж), лирический герой, речевая характеристи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 героя; портрет, пейзаж, художественная деталь; юмор, ирония; эпитет, метафора, сравнение; олицетворение, гипер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бола; антитеза, аллегория; стихотворный метр (хорей, ямб), ритм, рифма, строфа;</w:t>
      </w:r>
    </w:p>
    <w:p w14:paraId="023F1BF1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6" w:name="bookmark431"/>
      <w:bookmarkEnd w:id="426"/>
      <w:r w:rsidRPr="00C00315">
        <w:rPr>
          <w:rStyle w:val="13"/>
          <w:rFonts w:ascii="Times New Roman" w:hAnsi="Times New Roman" w:cs="Times New Roman"/>
          <w:sz w:val="24"/>
          <w:szCs w:val="24"/>
        </w:rPr>
        <w:t>выделять в произведениях элементы художественной формы и обнаруживать связи между ними;</w:t>
      </w:r>
    </w:p>
    <w:p w14:paraId="4A1F8E7E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7" w:name="bookmark432"/>
      <w:bookmarkEnd w:id="427"/>
      <w:r w:rsidRPr="00C00315">
        <w:rPr>
          <w:rStyle w:val="13"/>
          <w:rFonts w:ascii="Times New Roman" w:hAnsi="Times New Roman" w:cs="Times New Roman"/>
          <w:sz w:val="24"/>
          <w:szCs w:val="24"/>
        </w:rPr>
        <w:t>сопоставлять произведения, их фрагменты, образы персона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жей, сюжеты разных литературных произведений, темы,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блемы, жанры (с учётом возраста и литературного развития обучающихся);</w:t>
      </w:r>
    </w:p>
    <w:p w14:paraId="37AA5C7B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8" w:name="bookmark433"/>
      <w:bookmarkEnd w:id="428"/>
      <w:r w:rsidRPr="00C00315">
        <w:rPr>
          <w:rStyle w:val="13"/>
          <w:rFonts w:ascii="Times New Roman" w:hAnsi="Times New Roman" w:cs="Times New Roman"/>
          <w:sz w:val="24"/>
          <w:szCs w:val="24"/>
        </w:rPr>
        <w:t>сопоставлять с помощью учителя изученные и самостоятель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 прочитанные произведения художественной литературы с произведениями других видов искусства (живопись, музы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ка, театр, кино);</w:t>
      </w:r>
    </w:p>
    <w:p w14:paraId="1DAAA9F6" w14:textId="77777777" w:rsidR="00A5220A" w:rsidRPr="00C00315" w:rsidRDefault="00A5220A" w:rsidP="00C00315">
      <w:pPr>
        <w:pStyle w:val="a7"/>
        <w:numPr>
          <w:ilvl w:val="0"/>
          <w:numId w:val="28"/>
        </w:numPr>
        <w:tabs>
          <w:tab w:val="left" w:pos="53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9" w:name="bookmark434"/>
      <w:bookmarkEnd w:id="429"/>
      <w:r w:rsidRPr="00C00315">
        <w:rPr>
          <w:rStyle w:val="13"/>
          <w:rFonts w:ascii="Times New Roman" w:hAnsi="Times New Roman" w:cs="Times New Roman"/>
          <w:sz w:val="24"/>
          <w:szCs w:val="24"/>
        </w:rPr>
        <w:t>выразительно читать стихи и прозу, в том числе наизусть (не менее 7 поэтических произведений, не выученных ранее), 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редавая личное отношение к произведению (с учётом литератур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развития, индивидуальных особенностей обучающихся);</w:t>
      </w:r>
    </w:p>
    <w:p w14:paraId="3746FC96" w14:textId="77777777" w:rsidR="00A5220A" w:rsidRPr="00C00315" w:rsidRDefault="00A5220A" w:rsidP="00C00315">
      <w:pPr>
        <w:pStyle w:val="a7"/>
        <w:numPr>
          <w:ilvl w:val="0"/>
          <w:numId w:val="28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0" w:name="bookmark435"/>
      <w:bookmarkEnd w:id="430"/>
      <w:r w:rsidRPr="00C00315">
        <w:rPr>
          <w:rStyle w:val="13"/>
          <w:rFonts w:ascii="Times New Roman" w:hAnsi="Times New Roman" w:cs="Times New Roman"/>
          <w:sz w:val="24"/>
          <w:szCs w:val="24"/>
        </w:rPr>
        <w:t>пересказывать прочитанное произведение, используя под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робный, сжатый, выборочный, творческий пересказ, отвечать на вопросы по прочитанному произведению и с помощью учите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 формулировать вопросы к тексту;</w:t>
      </w:r>
    </w:p>
    <w:p w14:paraId="3954E581" w14:textId="77777777" w:rsidR="00A5220A" w:rsidRPr="00C00315" w:rsidRDefault="00A5220A" w:rsidP="00C00315">
      <w:pPr>
        <w:pStyle w:val="a7"/>
        <w:numPr>
          <w:ilvl w:val="0"/>
          <w:numId w:val="28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1" w:name="bookmark436"/>
      <w:bookmarkEnd w:id="431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участвовать в беседе и диалоге о прочитанном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произведе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нии, давать аргументированную оценку прочитанному;</w:t>
      </w:r>
    </w:p>
    <w:p w14:paraId="08F545A2" w14:textId="77777777" w:rsidR="00A5220A" w:rsidRPr="00C00315" w:rsidRDefault="00A5220A" w:rsidP="00C00315">
      <w:pPr>
        <w:pStyle w:val="a7"/>
        <w:numPr>
          <w:ilvl w:val="0"/>
          <w:numId w:val="28"/>
        </w:numPr>
        <w:tabs>
          <w:tab w:val="left" w:pos="55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2" w:name="bookmark437"/>
      <w:bookmarkEnd w:id="432"/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создавать устные и письменные высказывания разных жанров (объёмом не менее 100 слов), писать сочинение-рассуж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дение по заданной теме с опорой на прочитанные произведения, аннотацию, отзыв;</w:t>
      </w:r>
    </w:p>
    <w:p w14:paraId="447CFB11" w14:textId="77777777" w:rsidR="00A5220A" w:rsidRPr="00C00315" w:rsidRDefault="00A5220A" w:rsidP="00C00315">
      <w:pPr>
        <w:pStyle w:val="a7"/>
        <w:numPr>
          <w:ilvl w:val="0"/>
          <w:numId w:val="28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3" w:name="bookmark438"/>
      <w:bookmarkEnd w:id="433"/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умениями интерпретации и оценки текстуально изученных произведений фольклора, древнерусской, русской и зарубежной литературы и современных авторов с использова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нием методов смыслового чтения и эстетического анализа;</w:t>
      </w:r>
    </w:p>
    <w:p w14:paraId="09B8A341" w14:textId="77777777" w:rsidR="00A5220A" w:rsidRPr="00C00315" w:rsidRDefault="00A5220A" w:rsidP="00C00315">
      <w:pPr>
        <w:pStyle w:val="a7"/>
        <w:numPr>
          <w:ilvl w:val="0"/>
          <w:numId w:val="28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4" w:name="bookmark439"/>
      <w:bookmarkEnd w:id="434"/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осознавать важность чтения и изучения произведений уст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14:paraId="0B5BB38E" w14:textId="77777777" w:rsidR="00A5220A" w:rsidRPr="00C00315" w:rsidRDefault="00A5220A" w:rsidP="00C00315">
      <w:pPr>
        <w:pStyle w:val="a7"/>
        <w:numPr>
          <w:ilvl w:val="0"/>
          <w:numId w:val="28"/>
        </w:numPr>
        <w:tabs>
          <w:tab w:val="left" w:pos="65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5" w:name="bookmark440"/>
      <w:bookmarkEnd w:id="435"/>
      <w:r w:rsidRPr="00C00315">
        <w:rPr>
          <w:rStyle w:val="13"/>
          <w:rFonts w:ascii="Times New Roman" w:hAnsi="Times New Roman" w:cs="Times New Roman"/>
          <w:sz w:val="24"/>
          <w:szCs w:val="24"/>
        </w:rPr>
        <w:t>планировать собственное досуговое чтение, обогащать свой круг чтения по рекомендациям учителя, в том числе за счёт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изведений современной литературы для детей и подростков;</w:t>
      </w:r>
    </w:p>
    <w:p w14:paraId="5804183D" w14:textId="77777777" w:rsidR="00A5220A" w:rsidRPr="00C00315" w:rsidRDefault="00A5220A" w:rsidP="00C00315">
      <w:pPr>
        <w:pStyle w:val="a7"/>
        <w:numPr>
          <w:ilvl w:val="0"/>
          <w:numId w:val="28"/>
        </w:numPr>
        <w:tabs>
          <w:tab w:val="left" w:pos="6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6" w:name="bookmark441"/>
      <w:bookmarkEnd w:id="436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развивать умения коллективной проектной или исследо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вательской деятельности под руководством учителя и учиться публично представлять полученные результаты;</w:t>
      </w:r>
    </w:p>
    <w:p w14:paraId="3022CB35" w14:textId="77777777" w:rsidR="00A5220A" w:rsidRPr="00C00315" w:rsidRDefault="00A5220A" w:rsidP="00C00315">
      <w:pPr>
        <w:pStyle w:val="a7"/>
        <w:numPr>
          <w:ilvl w:val="0"/>
          <w:numId w:val="28"/>
        </w:numPr>
        <w:tabs>
          <w:tab w:val="left" w:pos="66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7" w:name="bookmark442"/>
      <w:bookmarkEnd w:id="437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развивать умение использовать словари и справочники, в том числе в электронной форме; пользоваться под руковод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ством учителя электронными библиотеками и другими спра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вочными материалами, в том числе из числа верифицирован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электронных ресурсов, включённых в федеральный пере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чень.</w:t>
      </w:r>
    </w:p>
    <w:p w14:paraId="41DA6B13" w14:textId="77777777" w:rsidR="00A5220A" w:rsidRPr="00C00315" w:rsidRDefault="00A5220A" w:rsidP="00C00315">
      <w:pPr>
        <w:pStyle w:val="24"/>
        <w:numPr>
          <w:ilvl w:val="0"/>
          <w:numId w:val="26"/>
        </w:numPr>
        <w:tabs>
          <w:tab w:val="left" w:pos="226"/>
        </w:tabs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438" w:name="bookmark443"/>
      <w:bookmarkEnd w:id="438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734A81EE" w14:textId="77777777" w:rsidR="00A5220A" w:rsidRPr="00C00315" w:rsidRDefault="00A5220A" w:rsidP="00C00315">
      <w:pPr>
        <w:pStyle w:val="a7"/>
        <w:numPr>
          <w:ilvl w:val="0"/>
          <w:numId w:val="29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9" w:name="bookmark444"/>
      <w:bookmarkEnd w:id="439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общечеловеческую и духовно-нравственную цен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 литературы, осознавать её роль в воспитании любви к 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дине и укреплении единства многонационального народа Рос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сийской Федерации;</w:t>
      </w:r>
    </w:p>
    <w:p w14:paraId="0C6772FD" w14:textId="77777777" w:rsidR="00A5220A" w:rsidRPr="00C00315" w:rsidRDefault="00A5220A" w:rsidP="00C00315">
      <w:pPr>
        <w:pStyle w:val="a7"/>
        <w:numPr>
          <w:ilvl w:val="0"/>
          <w:numId w:val="29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0" w:name="bookmark445"/>
      <w:bookmarkEnd w:id="440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специфику литературы как вида словесного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кусства, выявлять отличия художественного текста от текста научного, делового, публицистического;</w:t>
      </w:r>
    </w:p>
    <w:p w14:paraId="77B2FA32" w14:textId="77777777" w:rsidR="00A5220A" w:rsidRPr="00C00315" w:rsidRDefault="00A5220A" w:rsidP="00C00315">
      <w:pPr>
        <w:pStyle w:val="a7"/>
        <w:numPr>
          <w:ilvl w:val="0"/>
          <w:numId w:val="29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1" w:name="bookmark446"/>
      <w:bookmarkEnd w:id="441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проводить смысловой и эстетический анализ произведений фольклора и художественной литературы; воспринимать, ана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лизировать, интерпретировать и оценивать прочитанное (с учё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том литературного развития обучающихся), понимать, что в 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тературных произведениях отражена художественная картина мира:</w:t>
      </w:r>
    </w:p>
    <w:p w14:paraId="28354966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2" w:name="bookmark447"/>
      <w:bookmarkEnd w:id="442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анализировать произведение в единстве формы и содержания; определять тему, главную мысль и проблематику произведе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его родовую и жанровую принадлежность; выявлять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зицию героя, рассказчика и авторскую позицию, учитывая ху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дожественные особенности произведения; характеризовать ге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роев-персонажей, давать их сравнительные характеристики, оценивать систему персонажей; определять особенности ком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позиции и основной конфликт произведения; объяснять своё понимание нравственно-философской, социально-историче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и эстетической проблематики произведений (с учётом 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тературного развития обучающихся); выявлять основные осо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бенности языка художественного произведения, поэтической и прозаической речи; находить основные изобразительно-вы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разительные средства, характерные для творческой манеры писателя, определять их художественные функции;</w:t>
      </w:r>
    </w:p>
    <w:p w14:paraId="1F4DA400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3" w:name="bookmark448"/>
      <w:bookmarkEnd w:id="443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сущность и элементарные смысловые функции тео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ретико-литературных понятий и учиться самостоятельно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пользовать их в процессе анализа и интерпретации произве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дений, оформления собственных оценок и наблюдений: худо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жественная литература и устное народное творчество; проза и поэзия; художественный образ; роды (лирика, эпос), жан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ры (рассказ, повесть, роман, послание, поэма, песня); форма и содержание литературного произведения; тема, идея,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блематика; пафос (героический, патриотический, граждан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ский и др.); сюжет, композиция, эпиграф; стадии развития действия: экспозиция, завязка, развитие действия, кульми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нация, развязка; автор, повествователь, рассказчик, литера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турный герой (персонаж), лирический герой, речевая харак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теристика героя; портрет, пейзаж, интерьер, художественная деталь; юмор, ирония,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сатира; эпитет, метафора, сравнение; олицетворение, гипербола; антитеза, аллегория; анафора; стихотворный метр (хорей, ямб, дактиль, амфибрахий, ана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пест), ритм, рифма, строфа;</w:t>
      </w:r>
    </w:p>
    <w:p w14:paraId="00995498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4" w:name="bookmark449"/>
      <w:bookmarkEnd w:id="444"/>
      <w:r w:rsidRPr="00C00315">
        <w:rPr>
          <w:rStyle w:val="13"/>
          <w:rFonts w:ascii="Times New Roman" w:hAnsi="Times New Roman" w:cs="Times New Roman"/>
          <w:sz w:val="24"/>
          <w:szCs w:val="24"/>
        </w:rPr>
        <w:t>выделять в произведениях элементы художественной формы и обнаруживать связи между ними;</w:t>
      </w:r>
    </w:p>
    <w:p w14:paraId="154EEE5D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5" w:name="bookmark450"/>
      <w:bookmarkEnd w:id="445"/>
      <w:r w:rsidRPr="00C00315">
        <w:rPr>
          <w:rStyle w:val="13"/>
          <w:rFonts w:ascii="Times New Roman" w:hAnsi="Times New Roman" w:cs="Times New Roman"/>
          <w:sz w:val="24"/>
          <w:szCs w:val="24"/>
        </w:rPr>
        <w:t>сопоставлять произведения, их фрагменты, образы персона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жей, сюжеты разных литературных произведений, темы,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блемы, жанры, художественные приёмы, особенности языка;</w:t>
      </w:r>
    </w:p>
    <w:p w14:paraId="101B2089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6" w:name="bookmark451"/>
      <w:bookmarkEnd w:id="446"/>
      <w:r w:rsidRPr="00C00315">
        <w:rPr>
          <w:rStyle w:val="13"/>
          <w:rFonts w:ascii="Times New Roman" w:hAnsi="Times New Roman" w:cs="Times New Roman"/>
          <w:sz w:val="24"/>
          <w:szCs w:val="24"/>
        </w:rPr>
        <w:t>сопоставлять изученные и самостоятельно прочитанные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изведения художественной литературы с произведениями других видов искусства (живопись, музыка, театр, кино);</w:t>
      </w:r>
    </w:p>
    <w:p w14:paraId="7BBBCFF7" w14:textId="77777777" w:rsidR="00A5220A" w:rsidRPr="00C00315" w:rsidRDefault="00A5220A" w:rsidP="00C00315">
      <w:pPr>
        <w:pStyle w:val="a7"/>
        <w:numPr>
          <w:ilvl w:val="0"/>
          <w:numId w:val="29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7" w:name="bookmark452"/>
      <w:bookmarkEnd w:id="447"/>
      <w:r w:rsidRPr="00C00315">
        <w:rPr>
          <w:rStyle w:val="13"/>
          <w:rFonts w:ascii="Times New Roman" w:hAnsi="Times New Roman" w:cs="Times New Roman"/>
          <w:sz w:val="24"/>
          <w:szCs w:val="24"/>
        </w:rPr>
        <w:t>выразительно читать стихи и прозу, в том числе наизусть (не менее 9 поэтических произведений, не выученных ранее), передавая личное отношение к произведению (с учётом лите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ратурного развития, индивидуальных особенностей обучаю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щихся);</w:t>
      </w:r>
    </w:p>
    <w:p w14:paraId="6F263505" w14:textId="77777777" w:rsidR="00A5220A" w:rsidRPr="00C00315" w:rsidRDefault="00A5220A" w:rsidP="00C00315">
      <w:pPr>
        <w:pStyle w:val="a7"/>
        <w:numPr>
          <w:ilvl w:val="0"/>
          <w:numId w:val="29"/>
        </w:numPr>
        <w:tabs>
          <w:tab w:val="left" w:pos="54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8" w:name="bookmark453"/>
      <w:bookmarkEnd w:id="448"/>
      <w:r w:rsidRPr="00C00315">
        <w:rPr>
          <w:rStyle w:val="13"/>
          <w:rFonts w:ascii="Times New Roman" w:hAnsi="Times New Roman" w:cs="Times New Roman"/>
          <w:sz w:val="24"/>
          <w:szCs w:val="24"/>
        </w:rPr>
        <w:t>пересказывать прочитанное произведение, используя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личные виды пересказов, отвечать на вопросы по прочитанному произведению и самостоятельно формулировать вопросы к тек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сту; пересказывать сюжет и вычленять фабулу;</w:t>
      </w:r>
    </w:p>
    <w:p w14:paraId="27CCF3D5" w14:textId="77777777" w:rsidR="00A5220A" w:rsidRPr="00C00315" w:rsidRDefault="00A5220A" w:rsidP="00C00315">
      <w:pPr>
        <w:pStyle w:val="a7"/>
        <w:numPr>
          <w:ilvl w:val="0"/>
          <w:numId w:val="29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9" w:name="bookmark454"/>
      <w:bookmarkEnd w:id="449"/>
      <w:r w:rsidRPr="00C00315">
        <w:rPr>
          <w:rStyle w:val="13"/>
          <w:rFonts w:ascii="Times New Roman" w:hAnsi="Times New Roman" w:cs="Times New Roman"/>
          <w:sz w:val="24"/>
          <w:szCs w:val="24"/>
        </w:rPr>
        <w:t>участвовать в беседе и диалоге о прочитанном произведе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нии, соотносить собственную позицию с позицией автора, 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аргументированную оценку прочитанному;</w:t>
      </w:r>
    </w:p>
    <w:p w14:paraId="7CB30552" w14:textId="77777777" w:rsidR="00A5220A" w:rsidRPr="00C00315" w:rsidRDefault="00A5220A" w:rsidP="00C00315">
      <w:pPr>
        <w:pStyle w:val="a7"/>
        <w:numPr>
          <w:ilvl w:val="0"/>
          <w:numId w:val="29"/>
        </w:numPr>
        <w:tabs>
          <w:tab w:val="left" w:pos="55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50" w:name="bookmark455"/>
      <w:bookmarkEnd w:id="450"/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создавать устные и письменные высказывания разных жан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 (объёмом не менее 150 слов), писать сочинение-рассуждение по заданной теме с опорой на прочитанные произведения; под руководством учителя учиться исправлять и редактировать соб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ственные письменные тексты; собирать материал и обрабаты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информацию, необходимую для составления плана, табли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цы, схемы, доклада, конспекта, аннотации, эссе, литератур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но-творческой работы на самостоятельно или под руководством учителя выбранную литературную или публицистическую тему;</w:t>
      </w:r>
    </w:p>
    <w:p w14:paraId="7AE01DE9" w14:textId="77777777" w:rsidR="00A5220A" w:rsidRPr="00C00315" w:rsidRDefault="00A5220A" w:rsidP="00C00315">
      <w:pPr>
        <w:pStyle w:val="a7"/>
        <w:numPr>
          <w:ilvl w:val="0"/>
          <w:numId w:val="29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51" w:name="bookmark456"/>
      <w:bookmarkEnd w:id="451"/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интерпретировать и оценивать текстуаль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 изученные художественные произведения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древнерусской, русской и зарубежной литературы и современных авторов с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пользованием методов смыслового чтения и эстетического ана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лиза;</w:t>
      </w:r>
    </w:p>
    <w:p w14:paraId="02E86F0E" w14:textId="77777777" w:rsidR="00A5220A" w:rsidRPr="00C00315" w:rsidRDefault="00A5220A" w:rsidP="00C00315">
      <w:pPr>
        <w:pStyle w:val="a7"/>
        <w:numPr>
          <w:ilvl w:val="0"/>
          <w:numId w:val="29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52" w:name="bookmark457"/>
      <w:bookmarkEnd w:id="452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важность чтения и изучения произведений фоль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клора и художественной литературы для самостоятельного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знания мира, развития собственных эмоциональных и эстети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ческих впечатлений;</w:t>
      </w:r>
    </w:p>
    <w:p w14:paraId="29F925DB" w14:textId="77777777" w:rsidR="00A5220A" w:rsidRPr="00C00315" w:rsidRDefault="00A5220A" w:rsidP="00C00315">
      <w:pPr>
        <w:pStyle w:val="a7"/>
        <w:numPr>
          <w:ilvl w:val="0"/>
          <w:numId w:val="29"/>
        </w:numPr>
        <w:tabs>
          <w:tab w:val="left" w:pos="66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53" w:name="bookmark458"/>
      <w:bookmarkEnd w:id="453"/>
      <w:r w:rsidRPr="00C00315">
        <w:rPr>
          <w:rStyle w:val="13"/>
          <w:rFonts w:ascii="Times New Roman" w:hAnsi="Times New Roman" w:cs="Times New Roman"/>
          <w:sz w:val="24"/>
          <w:szCs w:val="24"/>
        </w:rPr>
        <w:t>планировать своё досуговое чтение, обогащать свой круг чтения по рекомендациям учителя и сверстников, в том числе за счёт произведений современной литературы для детей и под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ростков;</w:t>
      </w:r>
    </w:p>
    <w:p w14:paraId="562E1E1F" w14:textId="77777777" w:rsidR="00A5220A" w:rsidRPr="00C00315" w:rsidRDefault="00A5220A" w:rsidP="00C00315">
      <w:pPr>
        <w:pStyle w:val="a7"/>
        <w:numPr>
          <w:ilvl w:val="0"/>
          <w:numId w:val="29"/>
        </w:numPr>
        <w:tabs>
          <w:tab w:val="left" w:pos="66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54" w:name="bookmark459"/>
      <w:bookmarkEnd w:id="454"/>
      <w:r w:rsidRPr="00C00315">
        <w:rPr>
          <w:rStyle w:val="13"/>
          <w:rFonts w:ascii="Times New Roman" w:hAnsi="Times New Roman" w:cs="Times New Roman"/>
          <w:sz w:val="24"/>
          <w:szCs w:val="24"/>
        </w:rPr>
        <w:t>участвовать в коллективной и индивидуальной проект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или исследовательской деятельности и публично представ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лять полученные результаты;</w:t>
      </w:r>
    </w:p>
    <w:p w14:paraId="42467AC1" w14:textId="77777777" w:rsidR="00A5220A" w:rsidRPr="00C00315" w:rsidRDefault="00A5220A" w:rsidP="00C00315">
      <w:pPr>
        <w:pStyle w:val="a7"/>
        <w:numPr>
          <w:ilvl w:val="0"/>
          <w:numId w:val="29"/>
        </w:numPr>
        <w:tabs>
          <w:tab w:val="left" w:pos="66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55" w:name="bookmark460"/>
      <w:bookmarkEnd w:id="455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развивать умение использовать энциклопедии, словари и справочники, в том числе в электронной форме; самостоятель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 пользоваться электронными библиотеками и другими спра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вочными материалами, в том числе из числа верифицирован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электронных ресурсов, включённых в федеральный пере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чень.</w:t>
      </w:r>
    </w:p>
    <w:p w14:paraId="24E022BE" w14:textId="77777777" w:rsidR="00A5220A" w:rsidRPr="00C00315" w:rsidRDefault="00A5220A" w:rsidP="00C00315">
      <w:pPr>
        <w:pStyle w:val="24"/>
        <w:numPr>
          <w:ilvl w:val="0"/>
          <w:numId w:val="26"/>
        </w:numPr>
        <w:tabs>
          <w:tab w:val="left" w:pos="236"/>
        </w:tabs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456" w:name="bookmark461"/>
      <w:bookmarkEnd w:id="456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45A1AAB1" w14:textId="77777777" w:rsidR="00A5220A" w:rsidRPr="00C00315" w:rsidRDefault="00A5220A" w:rsidP="00C00315">
      <w:pPr>
        <w:pStyle w:val="a7"/>
        <w:numPr>
          <w:ilvl w:val="0"/>
          <w:numId w:val="30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57" w:name="bookmark462"/>
      <w:bookmarkEnd w:id="457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духовно-нравственную ценность литературы, осознавать её роль в воспитании патриотизма и укреплении единства многонационального народа Российской Федерации;</w:t>
      </w:r>
    </w:p>
    <w:p w14:paraId="661E0FB5" w14:textId="77777777" w:rsidR="00A5220A" w:rsidRPr="00C00315" w:rsidRDefault="00A5220A" w:rsidP="00C00315">
      <w:pPr>
        <w:pStyle w:val="a7"/>
        <w:numPr>
          <w:ilvl w:val="0"/>
          <w:numId w:val="30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58" w:name="bookmark463"/>
      <w:bookmarkEnd w:id="458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специфику литературы как вида словесного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кусства, выявлять отличия художественного текста от текста научного, делового, публицистического;</w:t>
      </w:r>
    </w:p>
    <w:p w14:paraId="2A4D7091" w14:textId="77777777" w:rsidR="00A5220A" w:rsidRPr="00C00315" w:rsidRDefault="00A5220A" w:rsidP="00C00315">
      <w:pPr>
        <w:pStyle w:val="a7"/>
        <w:numPr>
          <w:ilvl w:val="0"/>
          <w:numId w:val="30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59" w:name="bookmark464"/>
      <w:bookmarkEnd w:id="459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самостоятельный смысловой и эстетический анализ произведений художественной литературы; восприни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мать, анализировать, интерпретировать и оценивать прочитан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ное (с учётом литературного развития обучающихся), понимать неоднозначность художественных смыслов, заложенных в 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тературных произведениях:</w:t>
      </w:r>
    </w:p>
    <w:p w14:paraId="77E42E09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■ анализировать произведение в единстве формы и содержания; определять тематику и проблематику произведения, его родо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вую и жанровую принадлежность; выявлять позицию героя,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повествователя, рассказчика и авторскую позицию, учитывая художественные особенности произведения и отражённые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изведения; характеризовать авторский пафос; выявлять и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мыслять формы авторской оценки героев, событий, характер авторских взаимоотношений с читателем как адресатом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изведения; объяснять своё понимание нравственно-философ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ской, социально-исторической и эстетической проблематики произведений (с учётом возраста и литературного развития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учающихся); выявлять языковые особенности художественно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произведения, поэтической и прозаической речи; находить основные изобразительно-выразительные средства, характер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для творческой манеры и стиля писателя, определять их художественные функции;</w:t>
      </w:r>
    </w:p>
    <w:p w14:paraId="07C6F46D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60" w:name="bookmark465"/>
      <w:bookmarkEnd w:id="460"/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овладеть сущностью и пониманием смысловых функций тео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ретико-литературных понятий и самостоятельно использо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их в процессе анализа и интерпретации произведений, оформления собственных оценок и наблюдений: художествен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ная литература и устное народное творчество; проза и поэзия; художественный образ, факт, вымысел; роды (лирика, эпос, драма), жанры (рассказ, повесть, роман, баллада, послание, поэма, песня, сонет, лироэпические (поэма, баллада)); форма и содержание литературного произведения; тема, идея, пробле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матика; пафос (героический, патриотический, гражданский и др.); сюжет, композиция, эпиграф; стадии развития 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ствия: экспозиция, завязка, развитие действия, кульминация, развязка; конфликт; система образов; автор, повествователь, рассказчик, литературный герой (персонаж), лирический ге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рой, речевая характеристика героя; портрет, пейзаж, инте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рьер, художественная деталь, символ; юмор, ирония, сатира, сарказм, гротеск; эпитет, метафора, сравнение; олицетворе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ние, гипербола; антитеза, аллегория; анафора; звукопись (ал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литерация, ассонанс); стихотворный метр (хорей, ямб, дак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тиль, амфибрахий, анапест), ритм, рифма, строфа; афоризм;</w:t>
      </w:r>
    </w:p>
    <w:p w14:paraId="769BB576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61" w:name="bookmark466"/>
      <w:bookmarkEnd w:id="461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рассматривать отдельные изученные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14:paraId="4E8D7517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62" w:name="bookmark467"/>
      <w:bookmarkEnd w:id="462"/>
      <w:r w:rsidRPr="00C00315">
        <w:rPr>
          <w:rStyle w:val="13"/>
          <w:rFonts w:ascii="Times New Roman" w:hAnsi="Times New Roman" w:cs="Times New Roman"/>
          <w:sz w:val="24"/>
          <w:szCs w:val="24"/>
        </w:rPr>
        <w:t>выделять в произведениях элементы художественной формы и обнаруживать связи между ними; определять родо-жанро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вую специфику изученного художественного произведения;</w:t>
      </w:r>
    </w:p>
    <w:p w14:paraId="23D1CBB3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63" w:name="bookmark468"/>
      <w:bookmarkEnd w:id="463"/>
      <w:r w:rsidRPr="00C00315">
        <w:rPr>
          <w:rStyle w:val="13"/>
          <w:rFonts w:ascii="Times New Roman" w:hAnsi="Times New Roman" w:cs="Times New Roman"/>
          <w:sz w:val="24"/>
          <w:szCs w:val="24"/>
        </w:rPr>
        <w:t>сопоставлять произведения, их фрагменты, образы персона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жей, литературные явления и факты, сюжеты разных лите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ратурных произведений, темы, проблемы, жанры, художе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ственные приёмы, эпизоды текста, особенности языка;</w:t>
      </w:r>
    </w:p>
    <w:p w14:paraId="42804B6C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64" w:name="bookmark469"/>
      <w:bookmarkEnd w:id="464"/>
      <w:r w:rsidRPr="00C00315">
        <w:rPr>
          <w:rStyle w:val="13"/>
          <w:rFonts w:ascii="Times New Roman" w:hAnsi="Times New Roman" w:cs="Times New Roman"/>
          <w:sz w:val="24"/>
          <w:szCs w:val="24"/>
        </w:rPr>
        <w:t>сопоставлять изученные и самостоятельно прочитанные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14:paraId="4EDA4D51" w14:textId="77777777" w:rsidR="00A5220A" w:rsidRPr="00C00315" w:rsidRDefault="00A5220A" w:rsidP="00C00315">
      <w:pPr>
        <w:pStyle w:val="a7"/>
        <w:numPr>
          <w:ilvl w:val="0"/>
          <w:numId w:val="30"/>
        </w:numPr>
        <w:tabs>
          <w:tab w:val="left" w:pos="53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65" w:name="bookmark470"/>
      <w:bookmarkEnd w:id="465"/>
      <w:r w:rsidRPr="00C00315">
        <w:rPr>
          <w:rStyle w:val="13"/>
          <w:rFonts w:ascii="Times New Roman" w:hAnsi="Times New Roman" w:cs="Times New Roman"/>
          <w:sz w:val="24"/>
          <w:szCs w:val="24"/>
        </w:rPr>
        <w:t>выразительно читать стихи и прозу, в том числе наизусть (не менее 11 поэтических произведений, не выученных ранее), 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редавая личное отношение к произведению (с учётом литератур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развития, индивидуальных особенностей обучающихся);</w:t>
      </w:r>
    </w:p>
    <w:p w14:paraId="27D50986" w14:textId="77777777" w:rsidR="00A5220A" w:rsidRPr="00C00315" w:rsidRDefault="00A5220A" w:rsidP="00C00315">
      <w:pPr>
        <w:pStyle w:val="a7"/>
        <w:numPr>
          <w:ilvl w:val="0"/>
          <w:numId w:val="30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66" w:name="bookmark471"/>
      <w:bookmarkEnd w:id="466"/>
      <w:r w:rsidRPr="00C00315">
        <w:rPr>
          <w:rStyle w:val="13"/>
          <w:rFonts w:ascii="Times New Roman" w:hAnsi="Times New Roman" w:cs="Times New Roman"/>
          <w:sz w:val="24"/>
          <w:szCs w:val="24"/>
        </w:rPr>
        <w:t>пересказывать изученное и самостоятельно прочитанное произведение, используя различные виды пересказов, обстоя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 отвечать на вопросы и самостоятельно формулировать вопросы к тексту; пересказывать сюжет и вычленять фабулу;</w:t>
      </w:r>
    </w:p>
    <w:p w14:paraId="32DB1F24" w14:textId="77777777" w:rsidR="00A5220A" w:rsidRPr="00C00315" w:rsidRDefault="00A5220A" w:rsidP="00C00315">
      <w:pPr>
        <w:pStyle w:val="a7"/>
        <w:numPr>
          <w:ilvl w:val="0"/>
          <w:numId w:val="30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67" w:name="bookmark472"/>
      <w:bookmarkEnd w:id="467"/>
      <w:r w:rsidRPr="00C00315">
        <w:rPr>
          <w:rStyle w:val="13"/>
          <w:rFonts w:ascii="Times New Roman" w:hAnsi="Times New Roman" w:cs="Times New Roman"/>
          <w:sz w:val="24"/>
          <w:szCs w:val="24"/>
        </w:rPr>
        <w:t>участвовать в беседе и диалоге о прочитанном произведе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нии, соотносить собственную позицию с позицией автора и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зициями участников диалога, давать аргументированную оцен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ку прочитанному;</w:t>
      </w:r>
    </w:p>
    <w:p w14:paraId="1B466A2B" w14:textId="77777777" w:rsidR="00A5220A" w:rsidRPr="00C00315" w:rsidRDefault="00A5220A" w:rsidP="00C00315">
      <w:pPr>
        <w:pStyle w:val="a7"/>
        <w:numPr>
          <w:ilvl w:val="0"/>
          <w:numId w:val="30"/>
        </w:numPr>
        <w:tabs>
          <w:tab w:val="left" w:pos="55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68" w:name="bookmark473"/>
      <w:bookmarkEnd w:id="468"/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создавать устные и письменные высказывания разных жанров (объёмом не менее 200 слов), писать сочинение-рассуж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дение по заданной теме с опорой на прочитанные произведения;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литературно-творческой работы на са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мостоятельно выбранную литературную или публицистиче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скую тему, применяя различные виды цитирования;</w:t>
      </w:r>
    </w:p>
    <w:p w14:paraId="7763AF09" w14:textId="77777777" w:rsidR="00A5220A" w:rsidRPr="00C00315" w:rsidRDefault="00A5220A" w:rsidP="00C00315">
      <w:pPr>
        <w:pStyle w:val="a7"/>
        <w:numPr>
          <w:ilvl w:val="0"/>
          <w:numId w:val="30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69" w:name="bookmark474"/>
      <w:bookmarkEnd w:id="469"/>
      <w:r w:rsidRPr="00C00315">
        <w:rPr>
          <w:rStyle w:val="13"/>
          <w:rFonts w:ascii="Times New Roman" w:hAnsi="Times New Roman" w:cs="Times New Roman"/>
          <w:sz w:val="24"/>
          <w:szCs w:val="24"/>
        </w:rPr>
        <w:t>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ры и современных авторов с использованием методов смыслово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чтения и эстетического анализа;</w:t>
      </w:r>
    </w:p>
    <w:p w14:paraId="463EEE0C" w14:textId="77777777" w:rsidR="00A5220A" w:rsidRPr="00C00315" w:rsidRDefault="00A5220A" w:rsidP="00C00315">
      <w:pPr>
        <w:pStyle w:val="a7"/>
        <w:numPr>
          <w:ilvl w:val="0"/>
          <w:numId w:val="30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70" w:name="bookmark475"/>
      <w:bookmarkEnd w:id="470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важность чтения и изучения произведений фоль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клора и художественной литературы как способа познания 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 и окружающей действительности, источника эмоциональ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и эстетических впечатлений, а также средства собственно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развития;</w:t>
      </w:r>
    </w:p>
    <w:p w14:paraId="773F0CE9" w14:textId="77777777" w:rsidR="00A5220A" w:rsidRPr="00C00315" w:rsidRDefault="00A5220A" w:rsidP="00C00315">
      <w:pPr>
        <w:pStyle w:val="a7"/>
        <w:numPr>
          <w:ilvl w:val="0"/>
          <w:numId w:val="30"/>
        </w:numPr>
        <w:tabs>
          <w:tab w:val="left" w:pos="66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71" w:name="bookmark476"/>
      <w:bookmarkEnd w:id="471"/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планировать своё досуговое чтение, обо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гащать свой литературный кругозор по рекомендациям учите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 и сверстников, а также проверенных интернет-ресурсов, в том числе за счёт произведений современной литературы;</w:t>
      </w:r>
    </w:p>
    <w:p w14:paraId="48DF3C95" w14:textId="77777777" w:rsidR="00A5220A" w:rsidRPr="00C00315" w:rsidRDefault="00A5220A" w:rsidP="00C00315">
      <w:pPr>
        <w:pStyle w:val="a7"/>
        <w:numPr>
          <w:ilvl w:val="0"/>
          <w:numId w:val="30"/>
        </w:numPr>
        <w:tabs>
          <w:tab w:val="left" w:pos="66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72" w:name="bookmark477"/>
      <w:bookmarkEnd w:id="472"/>
      <w:r w:rsidRPr="00C00315">
        <w:rPr>
          <w:rStyle w:val="13"/>
          <w:rFonts w:ascii="Times New Roman" w:hAnsi="Times New Roman" w:cs="Times New Roman"/>
          <w:sz w:val="24"/>
          <w:szCs w:val="24"/>
        </w:rPr>
        <w:t>участвовать в коллективной и индивидуальной проект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и исследовательской деятельности и публично представ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лять полученные результаты;</w:t>
      </w:r>
    </w:p>
    <w:p w14:paraId="3723F65F" w14:textId="77777777" w:rsidR="00A5220A" w:rsidRPr="00C00315" w:rsidRDefault="00A5220A" w:rsidP="00C00315">
      <w:pPr>
        <w:pStyle w:val="a7"/>
        <w:numPr>
          <w:ilvl w:val="0"/>
          <w:numId w:val="30"/>
        </w:numPr>
        <w:tabs>
          <w:tab w:val="left" w:pos="66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73" w:name="bookmark478"/>
      <w:bookmarkEnd w:id="473"/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использовать энциклопедии, словари и справочники, в том числе в электронной форме; пользоваться электронными библиотеками и другими справочными материа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лами, в том числе из числа верифицированных электронных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сурсов, включённых в федеральный перечень.</w:t>
      </w:r>
    </w:p>
    <w:p w14:paraId="79AF76F8" w14:textId="77777777" w:rsidR="00A5220A" w:rsidRPr="00C00315" w:rsidRDefault="00A5220A" w:rsidP="00C00315">
      <w:pPr>
        <w:pStyle w:val="24"/>
        <w:numPr>
          <w:ilvl w:val="0"/>
          <w:numId w:val="26"/>
        </w:numPr>
        <w:tabs>
          <w:tab w:val="left" w:pos="226"/>
        </w:tabs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474" w:name="bookmark479"/>
      <w:bookmarkEnd w:id="474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5B740DD7" w14:textId="77777777" w:rsidR="00A5220A" w:rsidRPr="00C00315" w:rsidRDefault="00A5220A" w:rsidP="00C00315">
      <w:pPr>
        <w:pStyle w:val="a7"/>
        <w:numPr>
          <w:ilvl w:val="0"/>
          <w:numId w:val="31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75" w:name="bookmark480"/>
      <w:bookmarkEnd w:id="475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духовно-нравственную и культурно-эстетиче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скую ценность литературы, осознавать её роль в формировании гражданственности и патриотизма, уважения к своей Родине и её героической истории, укреплении единства многонацио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нального народа Российской Федерации;</w:t>
      </w:r>
    </w:p>
    <w:p w14:paraId="0E43D3CA" w14:textId="77777777" w:rsidR="00A5220A" w:rsidRPr="00C00315" w:rsidRDefault="00A5220A" w:rsidP="00C00315">
      <w:pPr>
        <w:pStyle w:val="a7"/>
        <w:numPr>
          <w:ilvl w:val="0"/>
          <w:numId w:val="31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76" w:name="bookmark481"/>
      <w:bookmarkEnd w:id="476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специфические черты литературы как вида сло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весного искусства, выявлять главные отличия художественного текста от текста научного, делового, публицистического;</w:t>
      </w:r>
    </w:p>
    <w:p w14:paraId="5B20A853" w14:textId="77777777" w:rsidR="00A5220A" w:rsidRPr="00C00315" w:rsidRDefault="00A5220A" w:rsidP="00C00315">
      <w:pPr>
        <w:pStyle w:val="a7"/>
        <w:numPr>
          <w:ilvl w:val="0"/>
          <w:numId w:val="31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77" w:name="bookmark482"/>
      <w:bookmarkEnd w:id="477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владеть умением самостоятельного смыслового 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эстетиче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ского анализа произведений художественной литературы (от древнерусской до современной); анализировать литературные произведения разных жанров; воспринимать, анализировать, интерпретировать и оценивать прочитанное (с учётом литера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турного развития обучающихся), понимать условность художе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ственной картины мира, отражённой в литературных произве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дениях с учётом неоднозначности заложенных в них художе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ственных смыслов:</w:t>
      </w:r>
    </w:p>
    <w:p w14:paraId="0EE65DFC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78" w:name="bookmark483"/>
      <w:bookmarkEnd w:id="478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анализировать произведение в единстве формы и содержа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ния; определять тематику и проблематику произведения, его родовую и жанровую принадлежность; выявлять позицию ге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роя, повествователя, рассказчика и авторскую позицию, учи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тывая художественные особенности произведения и отра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женные в нём реалии; характеризовать героев-персонажей, давать их сравнительные характеристики, оценивать систе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му образов; выявлять особенности композиции и основной конфликт произведения; характеризовать авторский пафос; выявлять и осмысливать формы авторской оценки героев,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тической проблематики произведений (с учётом литератур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развития обучающихся); выявлять языковые особенно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художественного произведения, поэтической и прозаиче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речи; находить основные изобразительно-выразительные средства, характерные для творческой манеры писателя, определять их художественные функции, выявляя особенно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авторского языка и стиля;</w:t>
      </w:r>
    </w:p>
    <w:p w14:paraId="36B03A41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79" w:name="bookmark484"/>
      <w:bookmarkEnd w:id="479"/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овладеть сущностью и пониманием смысловых функций тео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ретико-литературных понятий и самостоятельно использовать их в процессе анализа и интерпретации произведений, оформ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ления собственных оценок и наблюдений: художественная 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тература и устное народное творчество; проза и поэзия; худо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жественный образ, факт, вымысел; литературные направле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ния (классицизм, сентиментализм, романтизм, реализм); роды (лирика, эпос,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драма), жанры (рассказ, притча, повесть, роман, комедия, драма, трагедия, баллада, послание, поэма, ода, элегия, песня, отрывок, сонет, лироэпические (поэма, баллада)); форма и содержание литературного произведения; тема, идея, проблематика; пафос (героический, патриотиче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ский, гражданский и др.); сюжет, композиция, эпиграф; ста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дии развития действия: экспозиция, завязка, развитие 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ствия, кульминация, развязка, эпилог; авторское/лирическое отступление; конфликт; система образов; образ автора, пове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ствователь, рассказчик, литературный герой (персонаж), 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рический герой, лирический персонаж; речевая характери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стика героя; портрет, пейзаж, интерьер, художественная 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таль; символ, подтекст, психологизм; реплика, диалог, монолог; ремарка; юмор, ирония, сатира, сарказм, гротеск; эпитет, метафора, метонимия, сравнение, олицетворение, ги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пербола, умолчание, параллелизм; антитеза, аллегория; рито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рический вопрос, риторическое восклицание; инверсия, ана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фора, повтор; художественное время и пространство; звуко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пись (аллитерация, ассонанс); стиль; стихотворный метр (хорей, ямб, дактиль, амфибрахий, анапест), ритм, рифма, строфа; афоризм;</w:t>
      </w:r>
    </w:p>
    <w:p w14:paraId="21B7A1D0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80" w:name="bookmark485"/>
      <w:bookmarkEnd w:id="480"/>
      <w:r w:rsidRPr="00C00315">
        <w:rPr>
          <w:rStyle w:val="13"/>
          <w:rFonts w:ascii="Times New Roman" w:hAnsi="Times New Roman" w:cs="Times New Roman"/>
          <w:sz w:val="24"/>
          <w:szCs w:val="24"/>
        </w:rPr>
        <w:t>рассматривать изученные и самостоятельно прочитанные произведения в рамках историко-литературного процесса (определять и учитывать при анализе принадлежность произ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ведения к историческому времени, определённому литера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турному направлению);</w:t>
      </w:r>
    </w:p>
    <w:p w14:paraId="1CC76602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81" w:name="bookmark486"/>
      <w:bookmarkEnd w:id="481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связь между важнейшими фактами биографии 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сателей (в том числе А. С. Грибоедова, А. С. Пушкина, М. Ю. Лермонтова, Н. В. Гоголя) и особенностями историче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эпохи, авторского мировоззрения, проблематики произ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ведений;</w:t>
      </w:r>
    </w:p>
    <w:p w14:paraId="28A10C1B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82" w:name="bookmark487"/>
      <w:bookmarkEnd w:id="482"/>
      <w:r w:rsidRPr="00C00315">
        <w:rPr>
          <w:rStyle w:val="13"/>
          <w:rFonts w:ascii="Times New Roman" w:hAnsi="Times New Roman" w:cs="Times New Roman"/>
          <w:sz w:val="24"/>
          <w:szCs w:val="24"/>
        </w:rPr>
        <w:t>выделять в произведениях элементы художественной формы и обнаруживать связи между ними; определять родо-жанро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вую специфику изученного и самостоятельно прочитанного художественного произведения;</w:t>
      </w:r>
    </w:p>
    <w:p w14:paraId="455A362F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83" w:name="bookmark488"/>
      <w:bookmarkEnd w:id="483"/>
      <w:r w:rsidRPr="00C00315">
        <w:rPr>
          <w:rStyle w:val="13"/>
          <w:rFonts w:ascii="Times New Roman" w:hAnsi="Times New Roman" w:cs="Times New Roman"/>
          <w:sz w:val="24"/>
          <w:szCs w:val="24"/>
        </w:rPr>
        <w:t>сопоставлять произведения, их фрагменты (с учётом внутри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текстовых и межтекстовых связей), образы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персонажей, 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14:paraId="30DD82C4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84" w:name="bookmark489"/>
      <w:bookmarkEnd w:id="484"/>
      <w:r w:rsidRPr="00C00315">
        <w:rPr>
          <w:rStyle w:val="13"/>
          <w:rFonts w:ascii="Times New Roman" w:hAnsi="Times New Roman" w:cs="Times New Roman"/>
          <w:sz w:val="24"/>
          <w:szCs w:val="24"/>
        </w:rPr>
        <w:t>сопоставлять изученные и самостоятельно прочитанные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14:paraId="3CEE5CF0" w14:textId="77777777" w:rsidR="00A5220A" w:rsidRPr="00C00315" w:rsidRDefault="00A5220A" w:rsidP="00C00315">
      <w:pPr>
        <w:pStyle w:val="a7"/>
        <w:numPr>
          <w:ilvl w:val="0"/>
          <w:numId w:val="31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85" w:name="bookmark490"/>
      <w:bookmarkEnd w:id="485"/>
      <w:r w:rsidRPr="00C00315">
        <w:rPr>
          <w:rStyle w:val="13"/>
          <w:rFonts w:ascii="Times New Roman" w:hAnsi="Times New Roman" w:cs="Times New Roman"/>
          <w:sz w:val="24"/>
          <w:szCs w:val="24"/>
        </w:rPr>
        <w:t>выразительно читать стихи и прозу, в том числе наизусть (не менее 12 поэтических произведений, не выученных ранее), передавая личное отношение к произведению (с учётом лите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ратурного развития, индивидуальных особенностей обучаю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щихся);</w:t>
      </w:r>
    </w:p>
    <w:p w14:paraId="1F7044D2" w14:textId="77777777" w:rsidR="00A5220A" w:rsidRPr="00C00315" w:rsidRDefault="00A5220A" w:rsidP="00C00315">
      <w:pPr>
        <w:pStyle w:val="a7"/>
        <w:numPr>
          <w:ilvl w:val="0"/>
          <w:numId w:val="31"/>
        </w:numPr>
        <w:tabs>
          <w:tab w:val="left" w:pos="54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86" w:name="bookmark491"/>
      <w:bookmarkEnd w:id="486"/>
      <w:r w:rsidRPr="00C00315">
        <w:rPr>
          <w:rStyle w:val="13"/>
          <w:rFonts w:ascii="Times New Roman" w:hAnsi="Times New Roman" w:cs="Times New Roman"/>
          <w:sz w:val="24"/>
          <w:szCs w:val="24"/>
        </w:rPr>
        <w:t>пересказывать изученное и самостоятельно прочитанное произведение, используя различные виды устных и письмен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пересказов, обстоятельно отвечать на вопросы по прочи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танному произведению и самостоятельно формулировать 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просы к тексту; пересказывать сюжет и вычленять фабулу;</w:t>
      </w:r>
    </w:p>
    <w:p w14:paraId="310CF9C4" w14:textId="77777777" w:rsidR="00A5220A" w:rsidRPr="00C00315" w:rsidRDefault="00A5220A" w:rsidP="00C00315">
      <w:pPr>
        <w:pStyle w:val="a7"/>
        <w:numPr>
          <w:ilvl w:val="0"/>
          <w:numId w:val="31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87" w:name="bookmark492"/>
      <w:bookmarkEnd w:id="487"/>
      <w:r w:rsidRPr="00C00315">
        <w:rPr>
          <w:rStyle w:val="13"/>
          <w:rFonts w:ascii="Times New Roman" w:hAnsi="Times New Roman" w:cs="Times New Roman"/>
          <w:sz w:val="24"/>
          <w:szCs w:val="24"/>
        </w:rPr>
        <w:t>участвовать в беседе и диалоге о прочитанном произведе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нии, в учебной дискуссии на литературные темы, соотносить собственную позицию с позицией автора и мнениями участни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 дискуссии, давать аргументированную оценку прочитанно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му и отстаивать свою точку зрения, используя литературные аргументы;</w:t>
      </w:r>
    </w:p>
    <w:p w14:paraId="59D6A6FF" w14:textId="77777777" w:rsidR="00A5220A" w:rsidRPr="00C00315" w:rsidRDefault="00A5220A" w:rsidP="00C00315">
      <w:pPr>
        <w:pStyle w:val="a7"/>
        <w:numPr>
          <w:ilvl w:val="0"/>
          <w:numId w:val="31"/>
        </w:numPr>
        <w:tabs>
          <w:tab w:val="left" w:pos="55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88" w:name="bookmark493"/>
      <w:bookmarkEnd w:id="488"/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создавать устные и письменные высказывания разных жанров (объёмом не менее 250 слов), писать сочинение-рассуж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дение по заданной теме с опорой на прочитанные произведения; представлять развёрнутый устный или письменный ответ на проблемный вопрос; исправлять и редактировать собственные и чужие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рецензии, литературно-творческой работы на самостоятельно выбранную литературную или публицистическую тему, применяя различ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виды цитирования;</w:t>
      </w:r>
    </w:p>
    <w:p w14:paraId="1AD179D4" w14:textId="77777777" w:rsidR="00A5220A" w:rsidRPr="00C00315" w:rsidRDefault="00A5220A" w:rsidP="00C00315">
      <w:pPr>
        <w:pStyle w:val="a7"/>
        <w:numPr>
          <w:ilvl w:val="0"/>
          <w:numId w:val="31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89" w:name="bookmark494"/>
      <w:bookmarkEnd w:id="489"/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интерпретировать и оценивать текстуаль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 изученные и самостоятельно прочитанные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художественные произведения древнерусской, классической русской и зарубеж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литературы и современных авторов с использованием мето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дов смыслового чтения и эстетического анализа;</w:t>
      </w:r>
    </w:p>
    <w:p w14:paraId="713B70C9" w14:textId="77777777" w:rsidR="00A5220A" w:rsidRPr="00C00315" w:rsidRDefault="00A5220A" w:rsidP="00C00315">
      <w:pPr>
        <w:pStyle w:val="a7"/>
        <w:numPr>
          <w:ilvl w:val="0"/>
          <w:numId w:val="31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90" w:name="bookmark495"/>
      <w:bookmarkEnd w:id="490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важность вдумчивого чтения и изучения произ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14:paraId="1062C6C2" w14:textId="77777777" w:rsidR="00A5220A" w:rsidRPr="00C00315" w:rsidRDefault="00A5220A" w:rsidP="00C00315">
      <w:pPr>
        <w:pStyle w:val="a7"/>
        <w:numPr>
          <w:ilvl w:val="0"/>
          <w:numId w:val="31"/>
        </w:numPr>
        <w:tabs>
          <w:tab w:val="left" w:pos="66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91" w:name="bookmark496"/>
      <w:bookmarkEnd w:id="491"/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планировать своё досуговое чтение, обо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гащать свой литературный кругозор по рекомендациям учите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 и сверстников, а также проверенных интернет-ресурсов, в том числе за счёт произведений современной литературы;</w:t>
      </w:r>
    </w:p>
    <w:p w14:paraId="386FBE25" w14:textId="77777777" w:rsidR="00A5220A" w:rsidRPr="00C00315" w:rsidRDefault="00A5220A" w:rsidP="00C00315">
      <w:pPr>
        <w:pStyle w:val="a7"/>
        <w:numPr>
          <w:ilvl w:val="0"/>
          <w:numId w:val="31"/>
        </w:numPr>
        <w:tabs>
          <w:tab w:val="left" w:pos="6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92" w:name="bookmark497"/>
      <w:bookmarkEnd w:id="492"/>
      <w:r w:rsidRPr="00C00315">
        <w:rPr>
          <w:rStyle w:val="13"/>
          <w:rFonts w:ascii="Times New Roman" w:hAnsi="Times New Roman" w:cs="Times New Roman"/>
          <w:sz w:val="24"/>
          <w:szCs w:val="24"/>
        </w:rPr>
        <w:t>участвовать в коллективной и индивидуальной проект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и исследовательской деятельности и уметь публично пре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зентовать полученные результаты;</w:t>
      </w:r>
    </w:p>
    <w:p w14:paraId="31DE57BA" w14:textId="77777777" w:rsidR="00A5220A" w:rsidRPr="00C00315" w:rsidRDefault="00A5220A" w:rsidP="00C00315">
      <w:pPr>
        <w:pStyle w:val="a7"/>
        <w:numPr>
          <w:ilvl w:val="0"/>
          <w:numId w:val="31"/>
        </w:numPr>
        <w:tabs>
          <w:tab w:val="left" w:pos="66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93" w:name="bookmark498"/>
      <w:bookmarkEnd w:id="493"/>
      <w:r w:rsidRPr="00C00315">
        <w:rPr>
          <w:rStyle w:val="13"/>
          <w:rFonts w:ascii="Times New Roman" w:hAnsi="Times New Roman" w:cs="Times New Roman"/>
          <w:sz w:val="24"/>
          <w:szCs w:val="24"/>
        </w:rPr>
        <w:t>уметь самостоятельно пользоваться энциклопедиями, словарями и справочной литературой, информационно-спра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вочными системами, в том числе в электронной форме; поль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зоваться каталогами библиотек, библиографическими указате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лями, системой поиска в Интернете; работать с электронными библиотеками и другими справочными материалами, в том чис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 из числа верифицированных электронных ресурсов, вклю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чённых в федеральный перечень.</w:t>
      </w:r>
    </w:p>
    <w:p w14:paraId="39D83C9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footnotePr>
            <w:numFmt w:val="upperRoman"/>
          </w:footnotePr>
          <w:pgSz w:w="7824" w:h="12019"/>
          <w:pgMar w:top="581" w:right="710" w:bottom="967" w:left="716" w:header="0" w:footer="3" w:gutter="0"/>
          <w:cols w:space="720"/>
          <w:noEndnote/>
          <w:docGrid w:linePitch="360"/>
        </w:sect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 планировании предметных результатов освоения рабо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чей программы следует учитывать, что формирование различ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умений, навыков, компетенций происходит у разных обу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чающихся с разной скоростью и в разной степени, что диктует необходимость дифференцированного и индивидуального под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хода к ним и применения разных стратегий и создания индиви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дуальных образовательных траекторий достижения этих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зультатов.</w:t>
      </w:r>
    </w:p>
    <w:p w14:paraId="3798FAF1" w14:textId="77777777" w:rsidR="00A5220A" w:rsidRPr="00C00315" w:rsidRDefault="00A5220A" w:rsidP="00C00315">
      <w:pPr>
        <w:pStyle w:val="30"/>
        <w:numPr>
          <w:ilvl w:val="0"/>
          <w:numId w:val="32"/>
        </w:numPr>
        <w:pBdr>
          <w:bottom w:val="single" w:sz="4" w:space="0" w:color="auto"/>
        </w:pBdr>
        <w:tabs>
          <w:tab w:val="left" w:pos="639"/>
        </w:tabs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494" w:name="bookmark499"/>
      <w:bookmarkEnd w:id="494"/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lastRenderedPageBreak/>
        <w:t>РОДНОЙ ЯЗЫК (РУССКИЙ)</w:t>
      </w:r>
    </w:p>
    <w:p w14:paraId="02DFCF17" w14:textId="77777777" w:rsidR="00A5220A" w:rsidRPr="00C00315" w:rsidRDefault="00A5220A" w:rsidP="00C00315">
      <w:pPr>
        <w:pStyle w:val="32"/>
        <w:keepNext/>
        <w:keepLines/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495" w:name="bookmark500"/>
      <w:bookmarkStart w:id="496" w:name="bookmark501"/>
      <w:bookmarkStart w:id="497" w:name="bookmark502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  <w:bookmarkEnd w:id="495"/>
      <w:bookmarkEnd w:id="496"/>
      <w:bookmarkEnd w:id="497"/>
    </w:p>
    <w:p w14:paraId="5F18492B" w14:textId="0EA9021F" w:rsidR="00A5220A" w:rsidRPr="00C00315" w:rsidRDefault="00FE7211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абочая программа по родному языку (русскому) на уровне основного общего образования подготовлена на осно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 Федерального государственного образовательного стандарта основного общего образования (Приказ Минпросвещения Рос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сии от 31.05.2021 г. № 287, зарегистрирован Министерством юстиции Российской Федерации 05.07.2021 г., № 64101) (да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лее — ФГОС ООО), Концепции преподавания русского языка и литературы в Российской Федерации (утверждена распоряже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нием Правительства Российской Федерации от 9 апреля 2016 г. № 637-р), а также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рограммы воспитания с учётом распределённых по классам проверяемых требований к резуль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татам освоения образовательной программы основно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общего образования.</w:t>
      </w:r>
    </w:p>
    <w:p w14:paraId="41BBF015" w14:textId="0E32EC8C" w:rsidR="00A5220A" w:rsidRPr="00C00315" w:rsidRDefault="00FE7211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абочая программа разработана с целью оказа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методической помощи учителю русского языка в создании рабочей программы по учебному предмету, ориентированной на современные тенденции в школьном образовании и актив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методики обучения.</w:t>
      </w:r>
    </w:p>
    <w:p w14:paraId="61F630F7" w14:textId="5731E0C4" w:rsidR="00A5220A" w:rsidRPr="00C00315" w:rsidRDefault="00FE7211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абочая программа позволит учителю:</w:t>
      </w:r>
    </w:p>
    <w:p w14:paraId="3CC15DAE" w14:textId="77777777" w:rsidR="00A5220A" w:rsidRPr="00C00315" w:rsidRDefault="00A5220A" w:rsidP="00C00315">
      <w:pPr>
        <w:pStyle w:val="a7"/>
        <w:numPr>
          <w:ilvl w:val="0"/>
          <w:numId w:val="33"/>
        </w:numPr>
        <w:tabs>
          <w:tab w:val="left" w:pos="54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98" w:name="bookmark503"/>
      <w:bookmarkEnd w:id="498"/>
      <w:r w:rsidRPr="00C00315">
        <w:rPr>
          <w:rStyle w:val="13"/>
          <w:rFonts w:ascii="Times New Roman" w:hAnsi="Times New Roman" w:cs="Times New Roman"/>
          <w:sz w:val="24"/>
          <w:szCs w:val="24"/>
        </w:rPr>
        <w:t>реализовать в процессе преподавания родного языка (рус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ского) современные подходы к достижению личностных, мета- предметных и предметных результатов обучения, сформулиро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ванных в Федеральном государственном образовательном стандарте основного общего образования;</w:t>
      </w:r>
    </w:p>
    <w:p w14:paraId="6133AFE7" w14:textId="77777777" w:rsidR="00A5220A" w:rsidRPr="00C00315" w:rsidRDefault="00A5220A" w:rsidP="00C00315">
      <w:pPr>
        <w:pStyle w:val="a7"/>
        <w:numPr>
          <w:ilvl w:val="0"/>
          <w:numId w:val="33"/>
        </w:numPr>
        <w:tabs>
          <w:tab w:val="left" w:pos="54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99" w:name="bookmark504"/>
      <w:bookmarkEnd w:id="499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определить и структурировать планируемые результаты обучения и содержание учебного предмета «Родной язык (рус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ский)» по годам обучения в соответствии с ФГОС ООО; Пример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основной образовательной программой основного общего образования; Примерной программой воспитания;</w:t>
      </w:r>
    </w:p>
    <w:p w14:paraId="16F02D01" w14:textId="77777777" w:rsidR="00A5220A" w:rsidRPr="00C00315" w:rsidRDefault="00A5220A" w:rsidP="00C00315">
      <w:pPr>
        <w:pStyle w:val="a7"/>
        <w:numPr>
          <w:ilvl w:val="0"/>
          <w:numId w:val="33"/>
        </w:numPr>
        <w:tabs>
          <w:tab w:val="left" w:pos="54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00" w:name="bookmark505"/>
      <w:bookmarkEnd w:id="500"/>
      <w:r w:rsidRPr="00C00315">
        <w:rPr>
          <w:rStyle w:val="13"/>
          <w:rFonts w:ascii="Times New Roman" w:hAnsi="Times New Roman" w:cs="Times New Roman"/>
          <w:sz w:val="24"/>
          <w:szCs w:val="24"/>
        </w:rPr>
        <w:t>разработать календарно-тематическое планирование с учётом особенностей конкретного класса, используя рекомен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дованное примерное распределение учебного времени на изуче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определённого раздела/темы, а также предложенные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новные виды учебной деятельности для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освоения учебного материала разделов/тем курса.</w:t>
      </w:r>
    </w:p>
    <w:p w14:paraId="16FB2B0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Личностные и метапредметные результаты представлены с учётом особенностей преподавания курса русского языка в основной общеобразовательной школе.</w:t>
      </w:r>
    </w:p>
    <w:p w14:paraId="3CAF413A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ОБЩАЯ ХАРАКТЕРИСТИКА УЧЕБНОГО ПРЕДМЕТА</w:t>
      </w:r>
    </w:p>
    <w:p w14:paraId="2A662E0E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«РОДНОЙ ЯЗЫК (РУССКИЙ)»</w:t>
      </w:r>
    </w:p>
    <w:p w14:paraId="2D019CB7" w14:textId="5AB9AEC6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Содержание программы обеспечивает достижение результа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 освоения образовательной программы основного общего образования в части требований, заданных Федераль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 государственным образовательным стандартом основного общего образования к предметной области «Родной язык и род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ная литература». Программа ориентирована на сопровождение и поддержку курса русского языка, входящего в предметную область «Русский язык и литература». Цели курса русского языка в рамках образовательной области «Родной язык и род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ная литература» имеют специфику, обусловленную дополни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тельным по своему содержанию характером курса, а также особенностями функционирования русского языка в разных регионах Российской Федерации.</w:t>
      </w:r>
    </w:p>
    <w:p w14:paraId="31E5D2D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Курс «Родной язык (русский)» направлен на удовлетворение потребности обучающихся в изучении родного языка как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струмента познания национальной культуры и самореализации в ней. Учебный предмет «Родной язык (русский)» не ущемляет права обучающихся, изучающих иные родные языки (не рус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ский). Поэтому учебное время, отведённое на изучение данной дисциплины, не может рассматриваться как время для углуб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лённого изучения основного курса «Русский язык».</w:t>
      </w:r>
    </w:p>
    <w:p w14:paraId="58D6BBC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содержании курса «Родной язык (русский)» предусматри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вается расширение сведений, имеющих отношение не к вну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треннему системному устройству языка, а к вопросам реализа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языковой системы в речи, внешней стороне существования языка: к многообразным связям русского языка с цивилизаци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ей и культурой, государством и обществом. Программа учебно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предмета отражает социокультурный контекст существова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ния русского языка, в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частности те языковые аспекты, которые обнаруживают прямую, непосредственную культурно-истори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ческую обусловленность.</w:t>
      </w:r>
    </w:p>
    <w:p w14:paraId="40EE9F2E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ЦЕЛИ ИЗУЧЕНИЯ УЧЕБНОГО ПРЕДМЕТА</w:t>
      </w:r>
    </w:p>
    <w:p w14:paraId="1D5D720B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«РОДНОЙ ЯЗЫК (РУССКИЙ)»</w:t>
      </w:r>
    </w:p>
    <w:p w14:paraId="24ECCAA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Целями изучения родного языка (русского) по программам основного общего образования являются:</w:t>
      </w:r>
    </w:p>
    <w:p w14:paraId="2B27BE37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01" w:name="bookmark506"/>
      <w:bookmarkEnd w:id="501"/>
      <w:r w:rsidRPr="00C00315">
        <w:rPr>
          <w:rStyle w:val="13"/>
          <w:rFonts w:ascii="Times New Roman" w:hAnsi="Times New Roman" w:cs="Times New Roman"/>
          <w:sz w:val="24"/>
          <w:szCs w:val="24"/>
        </w:rPr>
        <w:t>воспитание гражданина и патриота; формирование россий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гражданской идентичности в поликультурном и мно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гоконфессиональном обществе; развитие представлений о родном русском языке как духовной, нравственной и куль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турной ценности народа; осознание национального своео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бразия русского языка; формирование познавательного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тереса, любви, уважительного отношения к русскому языку, а через него — к родной культуре; воспитание ответствен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отношения к сохранению и развитию родного языка, формирование волонтёрской позиции в отношении популя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ризации родного языка; воспитание уважительного отноше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к культурам и языкам народов России; овладение куль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турой межнационального общения;</w:t>
      </w:r>
    </w:p>
    <w:p w14:paraId="2EB91162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02" w:name="bookmark507"/>
      <w:bookmarkEnd w:id="502"/>
      <w:r w:rsidRPr="00C00315">
        <w:rPr>
          <w:rStyle w:val="13"/>
          <w:rFonts w:ascii="Times New Roman" w:hAnsi="Times New Roman" w:cs="Times New Roman"/>
          <w:sz w:val="24"/>
          <w:szCs w:val="24"/>
        </w:rPr>
        <w:t>расширение знаний о национальной специфике русского языка и языковых единицах, прежде всего о лексике и фра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зеологии с национально-культурным компонентом значения; о таких явлениях и категориях современного русского лите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ратурного языка, которые обеспечивают его нормативное, уместное, этичное использование в различных сферах и 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туациях общения; об основных нормах русского литератур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языка; о национальных особенностях русского речевого этикета;</w:t>
      </w:r>
    </w:p>
    <w:p w14:paraId="0CDCA86F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03" w:name="bookmark508"/>
      <w:bookmarkEnd w:id="503"/>
      <w:r w:rsidRPr="00C00315">
        <w:rPr>
          <w:rStyle w:val="13"/>
          <w:rFonts w:ascii="Times New Roman" w:hAnsi="Times New Roman" w:cs="Times New Roman"/>
          <w:sz w:val="24"/>
          <w:szCs w:val="24"/>
        </w:rPr>
        <w:t>совершенствование коммуникативных умений и культуры речи, обеспечивающих свободное владение русским литера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турным языком в разных сферах и ситуациях его использо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вания; обогащение словарного запаса и грамматического строя речи учащихся; развитие готовности и способности к речевому взаимодействию и взаимопониманию, потребности к речевому самосовершенствованию;</w:t>
      </w:r>
    </w:p>
    <w:p w14:paraId="083656E9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04" w:name="bookmark509"/>
      <w:bookmarkEnd w:id="504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совершенствование познавательных и интеллектуальных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умений опознавать, анализировать, сравнивать, классифи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цировать языковые факты, оценивать их с точки зрения нор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мативности, соответствия ситуации и сфере общения;</w:t>
      </w:r>
    </w:p>
    <w:p w14:paraId="27B0DF0B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05" w:name="bookmark510"/>
      <w:bookmarkEnd w:id="505"/>
      <w:r w:rsidRPr="00C00315">
        <w:rPr>
          <w:rStyle w:val="13"/>
          <w:rFonts w:ascii="Times New Roman" w:hAnsi="Times New Roman" w:cs="Times New Roman"/>
          <w:sz w:val="24"/>
          <w:szCs w:val="24"/>
        </w:rPr>
        <w:t>совершенствование текстовой деятельности; развитие уме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функциональной грамотности осуществлять информаци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онный поиск, извлекать и преобразовывать необходимую информацию; понимать и использовать тексты разных 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матов (сплошной, несплошной текст, инфографика и др.);</w:t>
      </w:r>
    </w:p>
    <w:p w14:paraId="47697DE4" w14:textId="77777777" w:rsidR="00A5220A" w:rsidRPr="00C00315" w:rsidRDefault="00A5220A" w:rsidP="00C00315">
      <w:pPr>
        <w:pStyle w:val="a7"/>
        <w:numPr>
          <w:ilvl w:val="0"/>
          <w:numId w:val="23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06" w:name="bookmark511"/>
      <w:bookmarkEnd w:id="506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проектного и исследовательского мышления,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обретение практического опыта исследовательской работы по родному языку (русскому), воспитание самостоятельности в приобретении знаний.</w:t>
      </w:r>
    </w:p>
    <w:p w14:paraId="350F65F3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МЕСТО УЧЕБНОГО ПРЕДМЕТА «РОДНОЙ ЯЗЫК (РУССКИЙ)»</w:t>
      </w:r>
    </w:p>
    <w:p w14:paraId="2AC6F81D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В УЧЕБНОМ ПЛАНЕ</w:t>
      </w:r>
    </w:p>
    <w:p w14:paraId="2E294C6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соответствии с Федеральным государственным образова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тельным стандартом основного общего образования учебный предмет «Родной язык (русский)» входит в предметную область «Родной язык и родная литература» и является обязательным для изучения.</w:t>
      </w:r>
    </w:p>
    <w:p w14:paraId="0164B30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Содержание учебного предмета «Родной язык (русский)», представленное в Примерной рабочей программе, соответствует ФГОС ООО, Примерной основной образовательной программе основного общего образования и рассчитано на общую учебную нагрузку в объёме 238 часов: 5 класс — 68 часов, 6 класс — 68 часов, 7 класс — 34 часа, 8 класс — 34 часа, 9 класс — 34 часа.</w:t>
      </w:r>
    </w:p>
    <w:p w14:paraId="0F35FD4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пределах одного класса последовательность изучения тем, представленных в содержании каждого класса, может варьи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роваться.</w:t>
      </w:r>
    </w:p>
    <w:p w14:paraId="254324F4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ОСНОВНЫЕ СОДЕРЖАТЕЛЬНЫЕ ЛИНИИ ПРОГРАММЫ</w:t>
      </w:r>
    </w:p>
    <w:p w14:paraId="1BED698A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УЧЕБНОГО ПРЕДМЕТА «РОДНОЙ ЯЗЫК (РУССКИЙ)»</w:t>
      </w:r>
    </w:p>
    <w:p w14:paraId="7DF69A8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Как курс, имеющий частный характер, школьный курс род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русского языка опирается на содержание основного курса, представленного в образовательной области «Русский язык и литература», сопровождает и поддерживает его. Основные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держательные линии настоящей программы (блоки програм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мы) соотносятся с основными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содержательными линиями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новного курса русского языка на уровне основного общего образования, но не дублируют их в полном объёме и имеют преимущественно практико-ориентированный характер.</w:t>
      </w:r>
    </w:p>
    <w:p w14:paraId="78920E0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соответствии с этим в программе выделяются следующие блоки.</w:t>
      </w:r>
    </w:p>
    <w:p w14:paraId="16303B5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В первом блоке —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«Язык и культура» —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представлено содер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жание, изучение которого позволит раскрыть взаимосвязь язы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 и истории, языка и материальной и духовной культуры рус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ского народа, национально-культурную специфику русского языка, обеспечит овладение нормами русского речевого эти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кета в различных сферах общения, выявление общего и специ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фического в языках и культурах русского и других народов России и мира, овладение культурой межнационального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ния.</w:t>
      </w:r>
    </w:p>
    <w:p w14:paraId="53625A7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footerReference w:type="even" r:id="rId15"/>
          <w:footerReference w:type="default" r:id="rId16"/>
          <w:footnotePr>
            <w:numFmt w:val="upperRoman"/>
          </w:footnotePr>
          <w:pgSz w:w="7824" w:h="12019"/>
          <w:pgMar w:top="610" w:right="704" w:bottom="946" w:left="722" w:header="0" w:footer="3" w:gutter="0"/>
          <w:cols w:space="720"/>
          <w:noEndnote/>
          <w:docGrid w:linePitch="360"/>
        </w:sect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Второй блок —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«Культура речи» —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ориентирован на форми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рование у учащихся ответственного и осознанного отношения </w:t>
      </w:r>
    </w:p>
    <w:p w14:paraId="7F366957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к использованию русского языка во всех сферах жизни, повы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шение речевой культуры подрастающего поколения, практиче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ское овладение культурой речи: навыками сознательного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пользования норм русского литературного языка в устной и письменной форме с учётом требований уместности, точности, логичности, чистоты, богатства и выразительности; понимание вариантов норм; развитие потребности обращаться к норматив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 словарям современного русского литературного языка и совершенствование умений пользоваться ими.</w:t>
      </w:r>
    </w:p>
    <w:p w14:paraId="6574191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footerReference w:type="even" r:id="rId17"/>
          <w:footerReference w:type="default" r:id="rId18"/>
          <w:footnotePr>
            <w:numFmt w:val="upperRoman"/>
          </w:footnotePr>
          <w:type w:val="continuous"/>
          <w:pgSz w:w="7824" w:h="12019"/>
          <w:pgMar w:top="610" w:right="704" w:bottom="946" w:left="722" w:header="182" w:footer="518" w:gutter="0"/>
          <w:cols w:space="720"/>
          <w:noEndnote/>
          <w:docGrid w:linePitch="360"/>
        </w:sect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В третьем блоке —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«Речь. Речевая деятельность. Текст» —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представлено содержание, направленное на совершенствование видов речевой деятельности в их взаимосвязи и культуры уст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и письменной речи, развитие базовых умений и навыков использования языка в жизненно важных для школьников 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туациях общения: умений определять цели коммуникации, оценивать речевую ситуацию, учитывать коммуникативные намерения партнёра, выбирать адекватные стратегии комму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никации; понимать,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анализировать и создавать тексты разных функционально-смысловых типов, жанров, стилистической принадлежности.</w:t>
      </w:r>
    </w:p>
    <w:p w14:paraId="31F2F274" w14:textId="77777777" w:rsidR="00A5220A" w:rsidRPr="00C00315" w:rsidRDefault="00A5220A" w:rsidP="00C00315">
      <w:pPr>
        <w:pStyle w:val="30"/>
        <w:pBdr>
          <w:bottom w:val="single" w:sz="4" w:space="0" w:color="auto"/>
        </w:pBdr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 УЧЕБНОГО ПРЕДМЕТА «РОДНОЙ ЯЗЫК (РУССКИЙ)»</w:t>
      </w:r>
    </w:p>
    <w:p w14:paraId="504C0BFB" w14:textId="77777777" w:rsidR="00A5220A" w:rsidRPr="00C00315" w:rsidRDefault="00A5220A" w:rsidP="00C00315">
      <w:pPr>
        <w:pStyle w:val="24"/>
        <w:numPr>
          <w:ilvl w:val="0"/>
          <w:numId w:val="34"/>
        </w:numPr>
        <w:tabs>
          <w:tab w:val="left" w:pos="231"/>
        </w:tabs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507" w:name="bookmark512"/>
      <w:bookmarkEnd w:id="507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10746CBC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Раздел 1. Язык и культура</w:t>
      </w:r>
    </w:p>
    <w:p w14:paraId="5D7C25E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Русский язык — национальный язык русского народа. Роль родного языка в жизни человека. Русский язык в жизни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 и государства. Бережное отношение к родному языку как одно из необходимых качеств современного культурного чело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века. Русский язык — язык русской художественной литера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туры.</w:t>
      </w:r>
    </w:p>
    <w:p w14:paraId="7EC65B2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Краткая история русской письменности. Создание славян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ского алфавита.</w:t>
      </w:r>
    </w:p>
    <w:p w14:paraId="1AA3609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Язык как зеркало национальной культуры. Слово как хра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нилище материальной и духовной культуры народа. Слова, обо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значающие предметы и явления традиционного русского быта (национальную одежду, пищу, игры, народные танцы и т. п.), слова с национально-культурным компонентом значения,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родно-поэтические символы, народно-поэтические эпитеты, прецедентные имена в русских народных и литературных сказ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ках, народных песнях, былинах, художественной литературе.</w:t>
      </w:r>
    </w:p>
    <w:p w14:paraId="08BCC1D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Слова с суффиксами субъективной оценки как изобрази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тельное средство. Уменьшительно-ласкательные формы как средство выражения задушевности и иронии. Особенности употребления слов с суффиксами субъективной оценки в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изведениях устного народного творчества и произведениях художественной литературы разных исторических эпох.</w:t>
      </w:r>
    </w:p>
    <w:p w14:paraId="4C65382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Национальная специфика слов с живой внутренней формой. Метафоры общеязыковые и художественные, их националь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но-культурная специфика. Метафора, олицетворение, эпитет как изобразительные средства. Загадки. Метафоричность рус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загадки.</w:t>
      </w:r>
    </w:p>
    <w:p w14:paraId="62285BA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Слова со специфическим оценочно-характеризующим значе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нием. Связь определённых наименований с некоторыми каче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ствами, эмоциональными состояниями и т. п. человека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(барыш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 xml:space="preserve">ня — об изнеженной, избалованной девушке; сухарь — о сухом, неотзывчивом человеке; сорока — о болтливой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женщине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 т. п.).</w:t>
      </w:r>
    </w:p>
    <w:p w14:paraId="4151F36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Крылатые слова и выражения из русских народных и лите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ратурных сказок, источники, значение и употребление в совре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менных ситуациях речевого общения. Русские пословицы и поговорки как воплощение опыта, наблюдений, оценок, народ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ума и особенностей национальной культуры народа.</w:t>
      </w:r>
    </w:p>
    <w:p w14:paraId="7FF4BF4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Русские имена. Имена исконно русские (славянские) и заим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ствованные, краткие сведения по их этимологии. Имена, кото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рые не являются исконно русскими, но воспринимаются как таковые. Имена, входящие в состав пословиц и поговорок, и имеющие в силу этого определённую стилистическую окраску.</w:t>
      </w:r>
    </w:p>
    <w:p w14:paraId="6B5A7AA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Общеизвестные старинные русские города. Происхождение их названий.</w:t>
      </w:r>
    </w:p>
    <w:p w14:paraId="092048B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Ознакомление с историей и этимологией некоторых слов.</w:t>
      </w:r>
    </w:p>
    <w:p w14:paraId="369150B2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508" w:name="bookmark513"/>
      <w:bookmarkStart w:id="509" w:name="bookmark514"/>
      <w:bookmarkStart w:id="510" w:name="bookmark515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Раздел 2. Культура речи</w:t>
      </w:r>
      <w:bookmarkEnd w:id="508"/>
      <w:bookmarkEnd w:id="509"/>
      <w:bookmarkEnd w:id="510"/>
    </w:p>
    <w:p w14:paraId="7FD17E7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орфоэпические нормы современного русского 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тературного языка. Понятие о варианте нормы. Равноправные и допустимые варианты произношения. Нерекомендуемые и неправильные варианты произношения. Запретительные поме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ты в орфоэпических словарях.</w:t>
      </w:r>
    </w:p>
    <w:p w14:paraId="22ECEE0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Постоянное и подвижное ударение в именах существитель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ных, именах прилагательных, глаголах. Омографы: ударение как маркер смысла слова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Произносительные варианты орфо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эпической нормы.</w:t>
      </w:r>
    </w:p>
    <w:p w14:paraId="76752E5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лексические нормы современного русского литера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турного языка. Лексические нормы употребления имён суще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ствительных, прилагательных, глаголов в современном русском литературном языке. Стилистические варианты лексической нормы (книжный, общеупотребительный, разговорный и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сторечный) употребления имён существительных, прилагатель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ных, глаголов в речи. Типичные примеры нарушения лексиче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нормы, связанные с употреблением имён существительных, прилагательных, глаголов в современном русском литератур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ном языке.</w:t>
      </w:r>
    </w:p>
    <w:p w14:paraId="087F42E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Основные грамматические нормы современного русского 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тературного языка. Род заимствованных несклоняемых имён существительных; род сложных существительных; род имён собственных (географических названий). Формы существи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тельных мужского рода множественного числа с окончаниями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-а(-я), -ы(-и),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различающиеся по смыслу. Литературные,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говорные, устарелые и профессиональные особенности формы именительного падежа множественного числа существитель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мужского рода.</w:t>
      </w:r>
    </w:p>
    <w:p w14:paraId="1536717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Правила речевого этикета: нормы и традиции. Устойчивые формулы речевого этикета в общении. Обращение в русском речевом этикете. История этикетной формулы обращения в рус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ском языке. Особенности употребления в качестве обращений собственных имён, названий людей по степени родства, по положению в обществе, по профессии, должности; по возрасту и полу. Обращение как показатель степени воспитанности 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ловека, отношения к собеседнику, эмоционального состояния. Обращения в официальной и неофициальной речевой ситуации. Современные формулы обращения к незнакомому человеку.</w:t>
      </w:r>
    </w:p>
    <w:p w14:paraId="64AB71AA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511" w:name="bookmark516"/>
      <w:bookmarkStart w:id="512" w:name="bookmark517"/>
      <w:bookmarkStart w:id="513" w:name="bookmark518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Раздел 3. Речь. Речевая деятельность. Текст</w:t>
      </w:r>
      <w:bookmarkEnd w:id="511"/>
      <w:bookmarkEnd w:id="512"/>
      <w:bookmarkEnd w:id="513"/>
    </w:p>
    <w:p w14:paraId="203470A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Язык и речь. Средства выразительной устной речи (тон, тембр, темп), способы тренировки (скороговорки). Интонация и жесты.</w:t>
      </w:r>
    </w:p>
    <w:p w14:paraId="16D1C39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Текст. Композиционные формы описания, повествования, рассуждения.</w:t>
      </w:r>
    </w:p>
    <w:p w14:paraId="0848DE9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Функциональные разновидности языка. Разговорная речь. Просьба, извинение как жанры разговорной речи.</w:t>
      </w:r>
    </w:p>
    <w:p w14:paraId="6E90B1F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Официально-деловой стиль. Объявление (устное и письмен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ное).</w:t>
      </w:r>
    </w:p>
    <w:p w14:paraId="4008C39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Учебно-научный стиль. План ответа на уроке, план текста.</w:t>
      </w:r>
    </w:p>
    <w:p w14:paraId="2B43ACB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Публицистический стиль. Устное выступление. Девиз, сло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ган.</w:t>
      </w:r>
    </w:p>
    <w:p w14:paraId="5E45481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Язык художественной литературы. Литературная сказка. Рассказ.</w:t>
      </w:r>
    </w:p>
    <w:p w14:paraId="22EC486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Особенности языка фольклорных текстов. Загадка, послови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ца. Сказка. Особенности языка сказки (сравнения,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синонимы, антонимы, слова с уменьшительными суффиксами и т. д.).</w:t>
      </w:r>
    </w:p>
    <w:p w14:paraId="5DA20595" w14:textId="77777777" w:rsidR="00A5220A" w:rsidRPr="00C00315" w:rsidRDefault="00A5220A" w:rsidP="00C00315">
      <w:pPr>
        <w:pStyle w:val="24"/>
        <w:numPr>
          <w:ilvl w:val="0"/>
          <w:numId w:val="34"/>
        </w:numPr>
        <w:tabs>
          <w:tab w:val="left" w:pos="231"/>
        </w:tabs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514" w:name="bookmark519"/>
      <w:bookmarkEnd w:id="514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2BBD1C7E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Раздел 1. Язык и культура</w:t>
      </w:r>
    </w:p>
    <w:p w14:paraId="10FACED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Краткая история русского литературного языка. Роль цер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ковнославянского (старославянского) языка в развитии русско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языка. Национально-культурное своеобразие диалектизмов. Диалекты как часть народной культуры. Диалектизмы. Сведе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о диалектных названиях предметов быта, значениях слов, понятиях, несвойственных литературному языку и несущих информацию о способах ведения хозяйства, особенностях се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мейного уклада, обрядах, обычаях, народном календаре и др. Использование диалектной лексики в произведениях художе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ственной литературы.</w:t>
      </w:r>
    </w:p>
    <w:p w14:paraId="00DCCE8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Лексические заимствования как результат взаимодействия национальных культур. Лексика, заимствованная русским языком из языков народов России и мира. Заимствования из славянских и неславянских языков. Причины заимствований. Особенности освоения иноязычной лексики (общее представле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ние).</w:t>
      </w:r>
    </w:p>
    <w:p w14:paraId="31EB665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Пополнение словарного состава русского языка новой лекси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кой. Современные неологизмы и их группы по сфере употреб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ления и стилистической окраске.</w:t>
      </w:r>
    </w:p>
    <w:p w14:paraId="2EC1B68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Национально-культурная специфика русской фразеологии. Исторические прототипы фразеологизмов. Отражение во фра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зеологии обычаев, традиций, быта, исторических событий, культуры и т. п.</w:t>
      </w:r>
    </w:p>
    <w:p w14:paraId="5885253D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515" w:name="bookmark520"/>
      <w:bookmarkStart w:id="516" w:name="bookmark521"/>
      <w:bookmarkStart w:id="517" w:name="bookmark522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Раздел 2. Культура речи</w:t>
      </w:r>
      <w:bookmarkEnd w:id="515"/>
      <w:bookmarkEnd w:id="516"/>
      <w:bookmarkEnd w:id="517"/>
    </w:p>
    <w:p w14:paraId="06F2677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орфоэпические нормы современного русского 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тературного языка. Произносительные различия в русском языке, обусловленные темпом речи. Стилистические особенно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произношения и ударения (литературные, разговорные, устарелые и профессиональные).</w:t>
      </w:r>
    </w:p>
    <w:p w14:paraId="1C7841B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Нормы и варианты нормы произношения заимствованных слов, отдельных грамматических форм; нормы ударения в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дельных формах: ударение в форме родительного падежа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мно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жественного числа существительных; ударение в кратких 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мах прилагательных; подвижное ударение в глаголах; ударение в формах глагола прошедшего времени; ударение в возвратных глаголах в формах прошедшего времени мужского рода; ударе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ние в формах глаголов II спряжения на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-ить.</w:t>
      </w:r>
    </w:p>
    <w:p w14:paraId="4C7D91C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лексические нормы современного русского литера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турного языка. Синонимы и точность речи. Смысловые, стили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стические особенности употребления синонимов. Антонимы и точность речи. Смысловые, стилистические особенности упо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требления антонимов. Лексические омонимы и точность речи. Смысловые, стилистические особенности употребления лекси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ческих омонимов.</w:t>
      </w:r>
    </w:p>
    <w:p w14:paraId="084F1F2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Типичные речевые ошибки, связанные с употреблением 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нонимов, антонимов и лексических омонимов в речи.</w:t>
      </w:r>
    </w:p>
    <w:p w14:paraId="5E6B893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грамматические нормы современного русского 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тературного языка. Отражение вариантов грамматической нор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 в словарях и справочниках. Склонение русских и иностран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ных имён и фамилий; названий географических объектов; именительный падеж множественного числа существительных на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-а/-я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-ы/-и;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родительный падеж множественного числа су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ществительных мужского и среднего рода с нулевым оконча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нием и окончанием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-ов;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родительный падеж множественного числа существительных женского рода на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-ня;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творительный падеж множественного числа существительных 3-го склоне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ния; родительный падеж единственного числа существитель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мужского рода.</w:t>
      </w:r>
    </w:p>
    <w:p w14:paraId="5E7BDF9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Варианты грамматической нормы: литературные и разговор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падежные формы имён существительных. Нормативные и ненормативные формы имён существительных. Типичные грамматические ошибки в речи.</w:t>
      </w:r>
    </w:p>
    <w:p w14:paraId="513D912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Нормы употребления имён прилагательных в формах срав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нительной степени, в краткой форме; местоимений, порядко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вых и количественных числительных.</w:t>
      </w:r>
    </w:p>
    <w:p w14:paraId="41F745B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Национальные особенности речевого этикета. Принципы этикетного общения, лежащие в основе национального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речево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этикета. Устойчивые формулы речевого этикета в общении. Этикетные формулы начала и конца общения, похвалы и ком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плимента, благодарности, сочувствия, утешения.</w:t>
      </w:r>
    </w:p>
    <w:p w14:paraId="463A3334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518" w:name="bookmark523"/>
      <w:bookmarkStart w:id="519" w:name="bookmark524"/>
      <w:bookmarkStart w:id="520" w:name="bookmark525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Раздел 3. Речь. Речевая деятельность. Текст</w:t>
      </w:r>
      <w:bookmarkEnd w:id="518"/>
      <w:bookmarkEnd w:id="519"/>
      <w:bookmarkEnd w:id="520"/>
    </w:p>
    <w:p w14:paraId="41CB34C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Эффективные приёмы чтения. Предтекстовый, текстовый и послетекстовый этапы работы.</w:t>
      </w:r>
    </w:p>
    <w:p w14:paraId="2BB546F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Текст. Тексты описательного типа: определение, собственно описание, пояснение.</w:t>
      </w:r>
    </w:p>
    <w:p w14:paraId="646FFE7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Разговорная речь. Рассказ о событии, «бывальщины».</w:t>
      </w:r>
    </w:p>
    <w:p w14:paraId="378216C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Учебно-научный стиль. Словарная статья, её строение. Науч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ное сообщение (устный ответ). Содержание и строение учебного сообщения (устного ответа). Структура устного ответа. Различ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виды ответов: ответ-анализ, ответ-обобщение, ответ-добав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ление, ответ-группировка. Языковые средства, которые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пользуются в разных частях учебного сообщения (устного ответа). Компьютерная презентация. Основные средства и 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вила создания и предъявления презентации слушателям.</w:t>
      </w:r>
    </w:p>
    <w:p w14:paraId="14B10B0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Публицистический стиль. Устное выступление.</w:t>
      </w:r>
    </w:p>
    <w:p w14:paraId="670064CE" w14:textId="77777777" w:rsidR="00A5220A" w:rsidRPr="00C00315" w:rsidRDefault="00A5220A" w:rsidP="00C00315">
      <w:pPr>
        <w:pStyle w:val="24"/>
        <w:numPr>
          <w:ilvl w:val="0"/>
          <w:numId w:val="34"/>
        </w:numPr>
        <w:tabs>
          <w:tab w:val="left" w:pos="226"/>
        </w:tabs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521" w:name="bookmark526"/>
      <w:bookmarkEnd w:id="521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15281033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Раздел 1. Язык и культура</w:t>
      </w:r>
    </w:p>
    <w:p w14:paraId="3D02347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языка как объективный процесс. Связь историче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ского развития языка с историей общества. Факторы, влияю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щие на развитие языка: социально-политические события и изменения в обществе, развитие науки и техники, влияние других языков. Устаревшие слова как живые свидетели исто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рии. Историзмы как слова, обозначающие предметы и явления предшествующих эпох, вышедшие из употребления по причине ухода из общественной жизни обозначенных ими предметов и явлений, в том числе национально-бытовых реалий. Архаизмы как слова, имеющие в современном русском языке синонимы. Группы лексических единиц по степени устарелости. Перерас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пределение пластов лексики между активным и пассивным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пасом слов. Актуализация устаревшей лексики в новом рече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вом контексте.</w:t>
      </w:r>
    </w:p>
    <w:p w14:paraId="18A2AA9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Лексические заимствования последних десятилетий. Упо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требление иноязычных слов как проблема культуры речи.</w:t>
      </w:r>
    </w:p>
    <w:p w14:paraId="33765C83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522" w:name="bookmark527"/>
      <w:bookmarkStart w:id="523" w:name="bookmark528"/>
      <w:bookmarkStart w:id="524" w:name="bookmark529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Раздел 2. Культура речи</w:t>
      </w:r>
      <w:bookmarkEnd w:id="522"/>
      <w:bookmarkEnd w:id="523"/>
      <w:bookmarkEnd w:id="524"/>
    </w:p>
    <w:p w14:paraId="5EC7CD4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орфоэпические нормы современного русского 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тературного языка. Нормы ударения в глаголах, полных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частиях, кратких формах страдательных причастий прошед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шего времени, деепричастиях, наречиях. Нормы постановки ударения в словоформах с непроизводными предлогами. Основ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и допустимые варианты акцентологической нормы.</w:t>
      </w:r>
    </w:p>
    <w:p w14:paraId="321B05C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лексические нормы современного русского литера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турного языка. Паронимы и точность речи. Смысловые разли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чия, характер лексической сочетаемости, способы управления, функционально-стилевая окраска и употребление паронимов в речи. Типичные речевые ошибки, связанные с употреблением паронимов в речи.</w:t>
      </w:r>
    </w:p>
    <w:p w14:paraId="51B91C6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грамматические нормы современного русского 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тературного языка. Отражение вариантов грамматической нор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 в словарях и справочниках. Типичные грамматические ошибки в речи. Глаголы 1-го лица единственного числа насто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ящего и будущего времени (в том числе способы выражения формы 1-го лица настоящего и будущего времени глаголов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очу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титься, победить, убедить, учредить, утвердить),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формы глаголов совершенного и несовершенного вида, формы глаголов в повелительном наклонении.</w:t>
      </w:r>
    </w:p>
    <w:p w14:paraId="458359F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Литературный и разговорный варианты грамматической нормы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(махаешь — машешь; обусловливать, сосредоточи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вать, уполномочивать, оспаривать, удостаивать, облагора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живать).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Варианты грамматической нормы: литературные и разговорные падежные формы причастий; типичные ошибки употребления деепричастий, наречий.</w:t>
      </w:r>
    </w:p>
    <w:p w14:paraId="5B1FE5B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Русская этикетная речевая манера общения. Запрет на упо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требление грубых слов, выражений, фраз. Исключение катего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ричности в разговоре. Невербальный (несловесный) этикет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щения. Этикет использования изобразительных жестов. Замещающие и сопровождающие жесты.</w:t>
      </w:r>
    </w:p>
    <w:p w14:paraId="71BCC77D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525" w:name="bookmark530"/>
      <w:bookmarkStart w:id="526" w:name="bookmark531"/>
      <w:bookmarkStart w:id="527" w:name="bookmark532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lastRenderedPageBreak/>
        <w:t>Раздел 3. Речь. Речевая деятельность. Текст</w:t>
      </w:r>
      <w:bookmarkEnd w:id="525"/>
      <w:bookmarkEnd w:id="526"/>
      <w:bookmarkEnd w:id="527"/>
    </w:p>
    <w:p w14:paraId="723E0C1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Традиции русского речевого общения. Коммуникативные стратегии и тактики устного общения: убеждение, компли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мент, уговаривание, похвала.</w:t>
      </w:r>
    </w:p>
    <w:p w14:paraId="51625D4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Текст. Виды абзацев. Основные типы текстовых структур. Заголовки текстов, их типы. Информативная функция заголов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ков. Тексты аргументативного типа: рассуждение, доказатель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ство, объяснение.</w:t>
      </w:r>
    </w:p>
    <w:p w14:paraId="45A0D93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Разговорная речь. Спор, виды спора. Корректные приёмы 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дения спора. Дискуссия.</w:t>
      </w:r>
    </w:p>
    <w:p w14:paraId="46BAC35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Публицистический стиль. Путевые записки. Текст реклам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объявления, его языковые и структурные особенности.</w:t>
      </w:r>
    </w:p>
    <w:p w14:paraId="05E4B3B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Язык художественной литературы. Фактуальная и подтек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стовая информация в текстах художественного стиля речи. Сильные позиции в художественных текстах. Притча.</w:t>
      </w:r>
    </w:p>
    <w:p w14:paraId="31CEC4BA" w14:textId="77777777" w:rsidR="00A5220A" w:rsidRPr="00C00315" w:rsidRDefault="00A5220A" w:rsidP="00C00315">
      <w:pPr>
        <w:pStyle w:val="24"/>
        <w:numPr>
          <w:ilvl w:val="0"/>
          <w:numId w:val="34"/>
        </w:numPr>
        <w:tabs>
          <w:tab w:val="left" w:pos="242"/>
        </w:tabs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528" w:name="bookmark533"/>
      <w:bookmarkEnd w:id="528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645DE038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Раздел 1. Язык и культура</w:t>
      </w:r>
    </w:p>
    <w:p w14:paraId="006FBD9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Исконно русская лексика: слова общеиндоевропейского фон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да, слова праславянского (общеславянского) языка, древнерус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ские (общевосточнославянские) слова, собственно русские сло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ва. Собственно русские слова как база и основной источник развития лексики русского литературного языка.</w:t>
      </w:r>
    </w:p>
    <w:p w14:paraId="59C8AC8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Роль старославянизмов в развитии русского литературного языка и их приметы. Стилистически нейтральные, книжные, устаревшие старославянизмы.</w:t>
      </w:r>
    </w:p>
    <w:p w14:paraId="0290C2F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Иноязычная лексика в разговорной речи, современной пу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блицистике, в том числе в дисплейных текстах.</w:t>
      </w:r>
    </w:p>
    <w:p w14:paraId="06945AF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Речевой этикет. Благопожелание как ключевая идея речево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этикета. Речевой этикет и вежливость. «Ты» и «вы» в рус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ском речевом этикете и в западноевропейском, американском речевых этикетах. Специфика приветствий у русских и других народов.</w:t>
      </w:r>
    </w:p>
    <w:p w14:paraId="0471A7E6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529" w:name="bookmark534"/>
      <w:bookmarkStart w:id="530" w:name="bookmark535"/>
      <w:bookmarkStart w:id="531" w:name="bookmark536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Раздел 2. Культура речи</w:t>
      </w:r>
      <w:bookmarkEnd w:id="529"/>
      <w:bookmarkEnd w:id="530"/>
      <w:bookmarkEnd w:id="531"/>
    </w:p>
    <w:p w14:paraId="1742CC9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орфоэпические нормы современного русского 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тературного языка. Типичные орфоэпические ошибки в совре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менной речи: произношение гласных [э], [о] после мягких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гласных и шипящих; безударный [о] в словах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 xml:space="preserve">иноязычного происхождения; произношение парных по твёрдости-мягкости согласных перед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словах иноязычного происхождения;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изношение безударного [а] после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ш;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произношение сочета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ния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чн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чт;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произношение женских отчеств на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-ична, -инич- на;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произношение твёрдого [н] перед мягкими [ф’] и [в’]; произношение мягкого [н] перед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щ.</w:t>
      </w:r>
    </w:p>
    <w:p w14:paraId="78AF36E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Типичные акцентологические ошибки в современной речи.</w:t>
      </w:r>
    </w:p>
    <w:p w14:paraId="74D995B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лексические нормы современного русского литера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турного языка. Терминология и точность речи. Нормы употреб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ления терминов в научном стиле речи. Особенности употребле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терминов в публицистике, художественной литературе, разговорной речи. Типичные речевые ошибки, связанные с употреблением терминов. Нарушение точности словоупотреб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ления заимствованных слов.</w:t>
      </w:r>
    </w:p>
    <w:p w14:paraId="5A51025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грамматические нормы. Отражение вариантов грамматической нормы в современных грамматических слова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рях и справочниках. Варианты грамматической нормы согла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сования сказуемого с подлежащим. Типичные грамматические ошибки в согласовании и управлении.</w:t>
      </w:r>
    </w:p>
    <w:p w14:paraId="70D2B4D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Активные процессы в речевом этикете. Новые варианты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ветствия и прощания, возникшие в СМИ: изменение обраще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ний, использования собственных имён. Этикетные речевые тактики и приёмы в коммуникации, помогающие противосто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ять речевой агрессии. Синонимия речевых формул.</w:t>
      </w:r>
    </w:p>
    <w:p w14:paraId="5E718183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532" w:name="bookmark537"/>
      <w:bookmarkStart w:id="533" w:name="bookmark538"/>
      <w:bookmarkStart w:id="534" w:name="bookmark539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Раздел 3. Речь. Речевая деятельность. Текст</w:t>
      </w:r>
      <w:bookmarkEnd w:id="532"/>
      <w:bookmarkEnd w:id="533"/>
      <w:bookmarkEnd w:id="534"/>
    </w:p>
    <w:p w14:paraId="438268E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Эффективные приёмы слушания. Предтекстовый, текстовый и послетекстовый этапы работы.</w:t>
      </w:r>
    </w:p>
    <w:p w14:paraId="7CFFA92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способы и средства получения и переработки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формации.</w:t>
      </w:r>
    </w:p>
    <w:p w14:paraId="770A312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Структура аргументации: тезис, аргумент. Способы аргумен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тации. Правила эффективной аргументации.</w:t>
      </w:r>
    </w:p>
    <w:p w14:paraId="5D0DD26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Доказательство и его структура. Прямые и косвенные дока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зательства. Способы опровержения доводов оппонента: крити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 тезиса, критика аргументов, критика демонстрации.</w:t>
      </w:r>
    </w:p>
    <w:p w14:paraId="764EB7A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Разговорная речь. Самохарактеристика, самопрезентация, поздравление.</w:t>
      </w:r>
    </w:p>
    <w:p w14:paraId="44E7640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Научный стиль речи. Специфика оформления текста как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зультата проектной (исследовательской) деятельности. Рефе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рат. Слово на защите реферата. Учебно-научная дискуссия. Стандартные обороты речи для участия в учебно-научной дис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куссии.</w:t>
      </w:r>
    </w:p>
    <w:p w14:paraId="7BF4E70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Язык художественной литературы. Сочинение в жанре пись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 другу (в том числе электронного), страницы дневника.</w:t>
      </w:r>
    </w:p>
    <w:p w14:paraId="7D512315" w14:textId="77777777" w:rsidR="00A5220A" w:rsidRPr="00C00315" w:rsidRDefault="00A5220A" w:rsidP="00C00315">
      <w:pPr>
        <w:pStyle w:val="24"/>
        <w:numPr>
          <w:ilvl w:val="0"/>
          <w:numId w:val="34"/>
        </w:numPr>
        <w:tabs>
          <w:tab w:val="left" w:pos="226"/>
        </w:tabs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535" w:name="bookmark540"/>
      <w:bookmarkEnd w:id="535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2CBBC78E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Раздел 1. Язык и культура</w:t>
      </w:r>
    </w:p>
    <w:p w14:paraId="3AE34DD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Русский язык как зеркало национальной культуры и исто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рии народа (обобщение). Примеры ключевых слов (концептов) русской культуры, их национально-историческая значимость. Крылатые слова и выражения (прецедентные тексты) из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изведений художественной литературы, кинофильмов, песен, рекламных текстов и т. п.</w:t>
      </w:r>
    </w:p>
    <w:p w14:paraId="3D2E980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языка как объективный процесс. Общее представле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о внешних и внутренних факторах языковых изменений, об активных процессах в современном русском языке (основные тенденции, отдельные примеры). Стремительный рост словарно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состава языка: активизация процесса заимствования ино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язычных слов, «неологический бум» — рождение новых слов, изменение значений и переосмысление имеющихся в языке слов, их стилистическая переоценка, создание новой фразеологии.</w:t>
      </w:r>
    </w:p>
    <w:p w14:paraId="3F8B6411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536" w:name="bookmark541"/>
      <w:bookmarkStart w:id="537" w:name="bookmark542"/>
      <w:bookmarkStart w:id="538" w:name="bookmark543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Раздел 2. Культура речи</w:t>
      </w:r>
      <w:bookmarkEnd w:id="536"/>
      <w:bookmarkEnd w:id="537"/>
      <w:bookmarkEnd w:id="538"/>
    </w:p>
    <w:p w14:paraId="618AAF0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орфоэпические нормы современного русского 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тературного языка (обобщение). Активные процессы в области произношения и ударения. Отражение произносительных 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риантов в современных орфоэпических словарях.</w:t>
      </w:r>
    </w:p>
    <w:p w14:paraId="2068702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лексические нормы современного русского литера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турного языка (обобщение). Лексическая сочетаемость слова и точность. Свободная и несвободная лексическая сочетаемость. Типичные ошибки, связанные с нарушением лексической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четаемости.</w:t>
      </w:r>
    </w:p>
    <w:p w14:paraId="61A2C01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Речевая избыточность и точность. Тавтология. Плеоназм.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пичные ошибки, связанные с речевой избыточностью.</w:t>
      </w:r>
    </w:p>
    <w:p w14:paraId="3BAFEFD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Современные толковые словари. Отражение вариантов лек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сической нормы в современных словарях. Словарные пометы.</w:t>
      </w:r>
    </w:p>
    <w:p w14:paraId="67921CB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грамматические нормы современного русского 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тературного языка (обобщение). Отражение вариантов грамма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тической нормы в современных грамматических словарях и справочниках. Словарные пометы.</w:t>
      </w:r>
    </w:p>
    <w:p w14:paraId="6B64AF7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footerReference w:type="even" r:id="rId19"/>
          <w:footerReference w:type="default" r:id="rId20"/>
          <w:footnotePr>
            <w:numFmt w:val="upperRoman"/>
          </w:footnotePr>
          <w:pgSz w:w="7824" w:h="12019"/>
          <w:pgMar w:top="583" w:right="712" w:bottom="969" w:left="713" w:header="0" w:footer="3" w:gutter="0"/>
          <w:cols w:space="720"/>
          <w:noEndnote/>
          <w:docGrid w:linePitch="360"/>
        </w:sect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Типичные грамматические ошибки в предложно-падежном управлении. Нормы употребления причастных и деепричаст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оборотов, предложений с косвенной речью; типичные ошибки в построении сложных предложений.</w:t>
      </w:r>
    </w:p>
    <w:p w14:paraId="10AC1BE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Этика и этикет в интернет-общении. Этикет интернет-пе- реписки. Этические нормы, правила этикета интернет-дискус- сии, интернет-полемики. Этикетное речевое поведение в ситу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ациях делового общения.</w:t>
      </w:r>
    </w:p>
    <w:p w14:paraId="35B86030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539" w:name="bookmark544"/>
      <w:bookmarkStart w:id="540" w:name="bookmark545"/>
      <w:bookmarkStart w:id="541" w:name="bookmark546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Раздел 3. Речь. Речевая деятельность. Текст</w:t>
      </w:r>
      <w:bookmarkEnd w:id="539"/>
      <w:bookmarkEnd w:id="540"/>
      <w:bookmarkEnd w:id="541"/>
    </w:p>
    <w:p w14:paraId="7D4EEC6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Русский язык в Интернете. Правила информационной безо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пасности при общении в социальных сетях. Контактное и дис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тантное общение.</w:t>
      </w:r>
    </w:p>
    <w:p w14:paraId="57CFF28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Виды преобразования текстов: аннотация, конспект. Исполь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зование графиков, диаграмм, схем для представления инфор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мации.</w:t>
      </w:r>
    </w:p>
    <w:p w14:paraId="5F97E70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Разговорная речь. Анекдот, шутка.</w:t>
      </w:r>
    </w:p>
    <w:p w14:paraId="6187DEE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Официально-деловой стиль. Деловое письмо, его структур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элементы и языковые особенности.</w:t>
      </w:r>
    </w:p>
    <w:p w14:paraId="347EFD1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Учебно-научный стиль. Доклад, сообщение. Речь оппонента на защите проекта.</w:t>
      </w:r>
    </w:p>
    <w:p w14:paraId="06C0258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Публицистический стиль. Проблемный очерк.</w:t>
      </w:r>
    </w:p>
    <w:p w14:paraId="146CCBD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footerReference w:type="even" r:id="rId21"/>
          <w:footerReference w:type="default" r:id="rId22"/>
          <w:footnotePr>
            <w:numFmt w:val="upperRoman"/>
          </w:footnotePr>
          <w:type w:val="continuous"/>
          <w:pgSz w:w="7824" w:h="12019"/>
          <w:pgMar w:top="583" w:right="712" w:bottom="969" w:left="713" w:header="155" w:footer="541" w:gutter="0"/>
          <w:cols w:space="720"/>
          <w:noEndnote/>
          <w:docGrid w:linePitch="360"/>
        </w:sect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Язык художественной литературы. Диалогичность в художе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ственном произведении. Текст и интертекст. Афоризмы. Пре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цедентные тексты.</w:t>
      </w:r>
    </w:p>
    <w:p w14:paraId="2CD5C7FC" w14:textId="77777777" w:rsidR="00A5220A" w:rsidRPr="00C00315" w:rsidRDefault="00A5220A" w:rsidP="00C00315">
      <w:pPr>
        <w:pStyle w:val="30"/>
        <w:pBdr>
          <w:bottom w:val="single" w:sz="4" w:space="0" w:color="auto"/>
        </w:pBdr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lastRenderedPageBreak/>
        <w:t>ПЛАНИРУЕМЫЕ РЕЗУЛЬТАТЫ ОСВОЕНИЯ УЧЕБНОГО ПРЕДМЕТА «РОДНОЙ ЯЗЫК (РУССКИЙ)»</w:t>
      </w:r>
    </w:p>
    <w:p w14:paraId="2065DB33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</w:p>
    <w:p w14:paraId="7E97066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Личностные результаты освоения Примерной рабочей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граммы по родному языку (русскому) на уровне основного общего образования достигаются в единстве учебной и воспи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тательной деятельности в соответствии с традиционными рос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сийскими социокультурными и духовно-нравственными ценно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02DD4CD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Личностные результаты освоения Примерной рабочей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граммы по родному языку (русскому) для основного общего образования должны отражать готовность обучающихся руко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сти, в том числе в части:</w:t>
      </w:r>
    </w:p>
    <w:p w14:paraId="7ED9F9E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гражданского воспитания:</w:t>
      </w:r>
    </w:p>
    <w:p w14:paraId="0B55AB7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готовность к выполнению обязанностей гражданина и реали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зации его прав, уважение прав, свобод и законных интересов других людей; активное участие в жизни семьи, образователь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организации, местного сообщества, родного края, страны, в том числе в сопоставлении с ситуациями, отражёнными в 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тературных произведениях, написанных на русском языке;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приятие любых форм экстремизма, дискриминации; понима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стве, формируемое в том числе на основе примеров из литера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турных произведений, написанных на русском языке; готов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ность к разнообразной совместной деятельности, стремление к взаимопониманию и взаимопомощи; активное участие в школьном самоуправлении; готовность к участию в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гуманитар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деятельности (помощь людям, нуждающимся в ней; 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лонтёрство);</w:t>
      </w:r>
    </w:p>
    <w:p w14:paraId="709F4E1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патриотического воспитания:</w:t>
      </w:r>
    </w:p>
    <w:p w14:paraId="2A83B71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осознание российской гражданской идентичности в поли- 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сии; проявление интереса к познанию русского языка, к исто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рии и культуре Российской Федерации, культуре своего края, народов России в контексте учебного предмета «Родной язык (русский)»; ценностное отношение к русскому языку, к дости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жениям своей Родины — России, к науке, искусству, боевым подвигам и трудовым достижениям народа, в том числе отра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жённым в художественных произведениях; уважение к симво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лам России, государственным праздникам, историческому и природному наследию и памятникам, традициям разных наро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дов, проживающих в родной стране;</w:t>
      </w:r>
    </w:p>
    <w:p w14:paraId="1A1425E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духовно-нравственного воспитания:</w:t>
      </w:r>
    </w:p>
    <w:p w14:paraId="11FEF75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ориентация на моральные ценности и нормы в ситуациях нравственного выбора; готовность оценивать своё поведение, в том числе речевое, и поступки, а также поведение и поступ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 других людей с позиции нравственных и правовых норм с учётом осознания последствий поступков; активное неприя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тие асоциальных поступков; свобода и ответственность лично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в условиях индивидуального и общественного простран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ства;</w:t>
      </w:r>
    </w:p>
    <w:p w14:paraId="7D64B2E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эстетического воспитания:</w:t>
      </w:r>
    </w:p>
    <w:p w14:paraId="1B312FE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восприимчивость к разным видам искусства, традициям и творчеству своего и других народов; понимание эмоционально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воздействия искусства; осознание важности художественной культуры как средства коммуникации и самовыражения; осоз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нание важности русского языка как средства коммуникации и самовыражения; понимание ценности отечественного и 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рового искусства, роли этнических культурных традиций и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родного творчества; стремление к самовыражению в разных видах искусства;</w:t>
      </w:r>
    </w:p>
    <w:p w14:paraId="49066EE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14:paraId="16DA700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осознание ценности жизни с опорой на собственный жизнен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и читательский опыт; ответственное отношение к своему здоровью и установка на здоровый образ жизни (здоровое 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(упо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требление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ин- тернет-среде в процессе школьного языкового образования; способность адаптироваться к стрессовым ситуациям и меняю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щимся социальным, информационным и природным условиям, в том числе осмысляя собственный опыт и выстраивая даль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нейшие цели;</w:t>
      </w:r>
    </w:p>
    <w:p w14:paraId="5508DF5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принимать себя и других не осуждая;</w:t>
      </w:r>
    </w:p>
    <w:p w14:paraId="506DC14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осознавать своё эмоциональное состояние и эмоцио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нальное состояние других, использовать адекватные языковые средства для выражения своего состояния, в том числе опира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ясь на примеры из литературных произведений, написанных на русском языке; сформированность навыков рефлексии,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знание своего права на ошибку и такого же права другого 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ловека;</w:t>
      </w:r>
    </w:p>
    <w:p w14:paraId="1D9DDB5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трудового воспитания:</w:t>
      </w:r>
    </w:p>
    <w:p w14:paraId="4BF3E10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установка на активное участие в решении практических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дач (в рамках семьи, школы, города, края) технологической и социальной направленности, способность инициировать, пла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нировать и самостоятельно выполнять такого рода деятель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ность;</w:t>
      </w:r>
    </w:p>
    <w:p w14:paraId="660BEC1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интерес к практическому изучению профессий и труда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личного рода, в том числе на основе применения изучаемого предметного знания и ознакомления с деятельностью филоло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гов, журналистов, писателей; уважение к труду и результатам трудовой деятельности; осознанный выбор и построение инди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видуальной траектории образования и жизненных планов с учётом личных и общественных интересов и потребностей; уме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рассказать о своих планах на будущее;</w:t>
      </w:r>
    </w:p>
    <w:p w14:paraId="726DB49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экологического воспитания:</w:t>
      </w:r>
    </w:p>
    <w:p w14:paraId="75B66E4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следствий для окружающей среды; умение точно, логично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ражать свою точку зрения на экологические проблемы;</w:t>
      </w:r>
    </w:p>
    <w:p w14:paraId="72B0AC9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повышение уровня экологической культуры, осознание гло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бального характера экологических проблем и путей их реше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ния; активное неприятие действий, приносящих вред окружа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ющей среде, в том числе сформированное при знакомстве с литературными произведениями, поднимающими экологиче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ские проблемы;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ческой и социальной сред; готовность к участию в практиче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деятельности экологической направленности;</w:t>
      </w:r>
    </w:p>
    <w:p w14:paraId="7EDB371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ценности научного познания:</w:t>
      </w:r>
    </w:p>
    <w:p w14:paraId="3ADD336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ориентация в деятельности на современную систему научных представлений об основных закономерностях развития челове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ка, природы и общества, взаимосвязях человека с природной и социальной средой; закономерностях развития языка; овла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дение языковой и читательской культурой, навыками чтения как средства познания мира; овладение основными навыками исследовательской деятельности с учётом специфики школьно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языкового образования;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14:paraId="530A3D0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Личностные результаты, обеспечивающие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адаптацию обу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чающегося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к изменяющимся условиям социальной и природ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среды:</w:t>
      </w:r>
    </w:p>
    <w:p w14:paraId="4AD509D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освоение обучающимися социального опыта, основных соци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14:paraId="69E863E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способность обучающихся к взаимодействию в условиях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определённости, открытость опыту и знаниям других; способ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 действовать в условиях неопределённости, повышать уровень своей компетентности через практическую деятель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ность, в том числе умение учиться у других людей, получать в совместной деятельности новые знания, навыки и компетен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из опыта других;</w:t>
      </w:r>
    </w:p>
    <w:p w14:paraId="134EC34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навык выявления и связывания образов, способность форми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ровать новые знания, способность формулировать идеи, поня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тия, гипотезы об объектах и явлениях, в том числе ранее не известных, осознавать дефицит собственных знаний и компе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тенций, планировать своё развитие;</w:t>
      </w:r>
    </w:p>
    <w:p w14:paraId="4FA76E5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вов, возможных глобальных последствий;</w:t>
      </w:r>
    </w:p>
    <w:p w14:paraId="6541B64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способность осознавать стрессовую ситуацию, оценивать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исходящие изменения и их последствия, опираясь на жизнен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ный, речевой и читательский опыт; воспринимать стрессовую ситуацию как вызов, требующий контрмер; оценивать ситуа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ситуации; быть готовым действовать в отсутствие гарантий успеха.</w:t>
      </w:r>
    </w:p>
    <w:p w14:paraId="24F9DEF7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МЕТАПРЕДМЕТНЫЕ РЕЗУЛЬТАТЫ</w:t>
      </w:r>
    </w:p>
    <w:p w14:paraId="20EB6D2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Овладение универсальными учебными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познавательными действиями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.</w:t>
      </w:r>
    </w:p>
    <w:p w14:paraId="02C7D06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Базовые логические действия:</w:t>
      </w:r>
    </w:p>
    <w:p w14:paraId="4691F73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и характеризовать существенные признаки языко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вых единиц, языковых явлений и процессов;</w:t>
      </w:r>
    </w:p>
    <w:p w14:paraId="68C530D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устанавливать существенный признак классификации язы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ковых единиц (явлений), основания для обобщения и сравне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критерии проводимого анализа; классифицировать язы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ковые единицы по существенному признаку;</w:t>
      </w:r>
    </w:p>
    <w:p w14:paraId="6FEF029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закономерности и противоречия в рассматривае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мых фактах, данных и наблюдениях; предлагать критерии для выявления закономерностей и противоречий;</w:t>
      </w:r>
    </w:p>
    <w:p w14:paraId="3F424E7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дефицит информации, необходимой для решения поставленной учебной задачи;</w:t>
      </w:r>
    </w:p>
    <w:p w14:paraId="6DC80FE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причинно-следственные связи при изучении язы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ковых процессов; делать выводы с использованием дедуктив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и индуктивных умозаключений, умозаключений по ана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логии, формулировать гипотезы о взаимосвязях;</w:t>
      </w:r>
    </w:p>
    <w:p w14:paraId="2F16FC5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14:paraId="1FDC67E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Базовые исследовательские действия:</w:t>
      </w:r>
    </w:p>
    <w:p w14:paraId="658B0D3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вопросы как исследовательский инструмент познания в языковом образовании;</w:t>
      </w:r>
    </w:p>
    <w:p w14:paraId="2287D4D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формулировать вопросы, фиксирующие несоответствие меж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ду реальным и желательным состоянием ситуации, и самосто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ятельно устанавливать искомое и данное;</w:t>
      </w:r>
    </w:p>
    <w:p w14:paraId="4FFC593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1EF6DC5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составлять алгоритм действий и использовать его для реше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учебных задач;</w:t>
      </w:r>
    </w:p>
    <w:p w14:paraId="7F707F4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по самостоятельно составленному плану неболь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шое исследование по установлению особенностей языковых единиц, процессов, причинно-следственных связей и зависимо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стей объектов между собой;</w:t>
      </w:r>
    </w:p>
    <w:p w14:paraId="19D08A9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на применимость и достоверность информацию, полученную в ходе лингвистического исследования (экспери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мента);</w:t>
      </w:r>
    </w:p>
    <w:p w14:paraId="706064D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формулировать обобщения и выводы по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зультатам проведённого наблюдения, исследования; владеть инструментами оценки достоверности полученных выводов и обобщений;</w:t>
      </w:r>
    </w:p>
    <w:p w14:paraId="3D09849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прогнозировать возможное дальнейшее развитие процессов, событий и их последствия в аналогичных или сходных ситуа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циях, а также выдвигать предположения об их развитии в 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вых условиях и контекстах.</w:t>
      </w:r>
    </w:p>
    <w:p w14:paraId="313071B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Работа с информацией:</w:t>
      </w:r>
    </w:p>
    <w:p w14:paraId="2A866F2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14:paraId="02636C4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выбирать, анализировать, интерпретировать, обобщать и 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стематизировать информацию, представленную в текстах, таб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лицах, схемах;</w:t>
      </w:r>
    </w:p>
    <w:p w14:paraId="3B3CFD3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формации с целью решения учебных задач;</w:t>
      </w:r>
    </w:p>
    <w:p w14:paraId="2DC9F2C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14:paraId="3773B30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находить сходные аргументы (подтверждающие или опро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вергающие одну и ту же идею, версию) в различных информа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ционных источниках;</w:t>
      </w:r>
    </w:p>
    <w:p w14:paraId="6CA8F61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выбирать оптимальную форму представле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информации (текст, презентация, таблица, схема) и иллю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стрировать решаемые задачи несложными схемами, диаграм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мами, иной графикой и их комбинациями в зависимости от коммуникативной установки;</w:t>
      </w:r>
    </w:p>
    <w:p w14:paraId="28F6315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надёжность информации по критериям, предло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женным учителем или сформулированным самостоятельно;</w:t>
      </w:r>
    </w:p>
    <w:p w14:paraId="07D0A89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эффективно запоминать и систематизировать информа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цию.</w:t>
      </w:r>
    </w:p>
    <w:p w14:paraId="6AE12AC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Овладение универсальными учебными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коммуникативными действиями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.</w:t>
      </w:r>
    </w:p>
    <w:p w14:paraId="5B32364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Общение:</w:t>
      </w:r>
    </w:p>
    <w:p w14:paraId="30585D7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логической речи и в письменных текстах;</w:t>
      </w:r>
    </w:p>
    <w:p w14:paraId="49066FC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невербальные средства общения, понимать 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чение социальных знаков;</w:t>
      </w:r>
    </w:p>
    <w:p w14:paraId="16FA0A9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знать и распознавать предпосылки конфликтных ситуаций и смягчать конфликты, вести переговоры;</w:t>
      </w:r>
    </w:p>
    <w:p w14:paraId="1174332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намерения других, проявлять уважительное отно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шение к собеседнику и в корректной форме формулировать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свои возражения;</w:t>
      </w:r>
    </w:p>
    <w:p w14:paraId="31DADD7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ходе диалога/дискуссии задавать вопросы по существу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суждаемой темы и высказывать идеи, нацеленные на решение задачи и поддержание благожелательности общения;</w:t>
      </w:r>
    </w:p>
    <w:p w14:paraId="346E317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сопоставлять свои суждения с суждениями других участни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 диалога, обнаруживать различие и сходство позиций;</w:t>
      </w:r>
    </w:p>
    <w:p w14:paraId="026B530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публично представлять результаты проведённого языкового анализа, выполненного лингвистического эксперимента, иссле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дования, проекта;</w:t>
      </w:r>
    </w:p>
    <w:p w14:paraId="6A5E10D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люстративного материала.</w:t>
      </w:r>
    </w:p>
    <w:p w14:paraId="35B99A6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Совместная деятельность:</w:t>
      </w:r>
    </w:p>
    <w:p w14:paraId="2C65EB3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и использовать преимущества командной и инди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видуальной работы при решении конкретной проблемы, обо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сновывать необходимость применения групповых форм взаи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модействия при решении поставленной задачи;</w:t>
      </w:r>
    </w:p>
    <w:p w14:paraId="5CFC74F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принимать цель совместной деятельности, коллективно пла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нировать и выполнять действия по её достижению: распреде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лять роли, договариваться, обсуждать процесс и результат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вместной работы; уметь обобщать мнения нескольких людей, проявлять готовность руководить, выполнять поручения, под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чиняться;</w:t>
      </w:r>
    </w:p>
    <w:p w14:paraId="5C2104F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планировать организацию совместной работы, определять свою роль (с учётом предпочтений и возможностей всех участ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ников взаимодействия), распределять задачи между членами команды, участвовать в групповых формах работы (обсужде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обмен мнениями, «мозговой штурм» и иные);</w:t>
      </w:r>
    </w:p>
    <w:p w14:paraId="79C88FF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свою часть работы, достигать качественный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зультат по своему направлению и координировать свои 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ствия с действиями других членов команды;</w:t>
      </w:r>
    </w:p>
    <w:p w14:paraId="1E4893F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качество своего вклада в общий продукт по кри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териям, самостоятельно сформулированным участниками вза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имодействия; сравнивать результаты с исходной задачей и вклад каждого члена команды в достижение результатов,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делять сферу ответственности и проявлять готовность к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ставлению отчёта перед группой.</w:t>
      </w:r>
    </w:p>
    <w:p w14:paraId="6161F18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 xml:space="preserve">Овладение универсальными учебными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регулятивными дей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softHyphen/>
        <w:t>ствиями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.</w:t>
      </w:r>
    </w:p>
    <w:p w14:paraId="057ABC3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Самоорганизация:</w:t>
      </w:r>
    </w:p>
    <w:p w14:paraId="5093D92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проблемы для решения в учебных и жизненных ситуациях;</w:t>
      </w:r>
    </w:p>
    <w:p w14:paraId="52FEB67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ориентироваться в различных подходах к принятию реше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(индивидуальное, принятие решения в группе, принятие решения группой);</w:t>
      </w:r>
    </w:p>
    <w:p w14:paraId="10A9B78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ровать предлагаемые варианты решений;</w:t>
      </w:r>
    </w:p>
    <w:p w14:paraId="59F2DC3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составлять план действий, вносить необходи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мые коррективы в ходе его реализации;</w:t>
      </w:r>
    </w:p>
    <w:p w14:paraId="54F7BEF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делать выбор и брать ответственность за решение.</w:t>
      </w:r>
    </w:p>
    <w:p w14:paraId="3F66DDE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Самоконтроль:</w:t>
      </w:r>
    </w:p>
    <w:p w14:paraId="685BD9A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разными способами самоконтроля (в том числе рече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вого), самомотивации и рефлексии;</w:t>
      </w:r>
    </w:p>
    <w:p w14:paraId="26B8F93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давать адекватную оценку учебной ситуации и предлагать план её изменения;</w:t>
      </w:r>
    </w:p>
    <w:p w14:paraId="213D72E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предвидеть трудности, которые могут возникнуть при реше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 учебной задачи, и адаптировать решение к меняющимся обстоятельствам;</w:t>
      </w:r>
    </w:p>
    <w:p w14:paraId="4D6D92B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вому опыту и корректировать собственную речь с учётом целей и условий общения; оценивать соответствие результата цели и условиям общения.</w:t>
      </w:r>
    </w:p>
    <w:p w14:paraId="7FA2099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Эмоциональный интеллект:</w:t>
      </w:r>
    </w:p>
    <w:p w14:paraId="0656A58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развивать способность управлять собственными эмоциями и эмоциями других;</w:t>
      </w:r>
    </w:p>
    <w:p w14:paraId="4519AE9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и анализировать причины эмоций; понимать моти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 и намерения другого человека, анализируя речевую ситуа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цию; регулировать способ выражения собственных эмоций.</w:t>
      </w:r>
    </w:p>
    <w:p w14:paraId="054CDD8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Принятие себя и других:</w:t>
      </w:r>
    </w:p>
    <w:p w14:paraId="70DB871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осознанно относиться к другому человеку и его мнению;</w:t>
      </w:r>
    </w:p>
    <w:p w14:paraId="30DA71A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признавать своё и чужое право на ошибку;</w:t>
      </w:r>
    </w:p>
    <w:p w14:paraId="47469D2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принимать себя и других не осуждая;</w:t>
      </w:r>
    </w:p>
    <w:p w14:paraId="7B08F08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проявлять открытость;</w:t>
      </w:r>
    </w:p>
    <w:p w14:paraId="2100972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осознавать невозможность контролировать всё вокруг.</w:t>
      </w:r>
    </w:p>
    <w:p w14:paraId="2EB395DA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ПРЕДМЕТНЫЕ РЕЗУЛЬТАТЫ</w:t>
      </w:r>
    </w:p>
    <w:p w14:paraId="3A888823" w14:textId="77777777" w:rsidR="00A5220A" w:rsidRPr="00C00315" w:rsidRDefault="00A5220A" w:rsidP="00C00315">
      <w:pPr>
        <w:pStyle w:val="30"/>
        <w:numPr>
          <w:ilvl w:val="0"/>
          <w:numId w:val="35"/>
        </w:numPr>
        <w:tabs>
          <w:tab w:val="left" w:pos="241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542" w:name="bookmark547"/>
      <w:bookmarkEnd w:id="542"/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22DB8C8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Язык и культура:</w:t>
      </w:r>
    </w:p>
    <w:p w14:paraId="5BAB8490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3" w:name="bookmark548"/>
      <w:bookmarkEnd w:id="543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роль русского родного языка в жизни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щества и государства, в современном мире, в жизни челове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ка; осознавать важность бережного отношения к родному языку;</w:t>
      </w:r>
    </w:p>
    <w:p w14:paraId="5E0980DF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4" w:name="bookmark549"/>
      <w:bookmarkEnd w:id="544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приводить примеры, доказывающие, что изучение русского языка позволяет лучше узнать историю и культуру страны (в рамках изученного);</w:t>
      </w:r>
    </w:p>
    <w:p w14:paraId="2DA1CED1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5" w:name="bookmark550"/>
      <w:bookmarkEnd w:id="545"/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и правильно объяснять значения изученных слов с национально-культурным компонентом; характеризо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особенности употребления слов с суффиксами субъек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тивной оценки в произведениях устного народного творче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 и в произведениях художественной литературы;</w:t>
      </w:r>
    </w:p>
    <w:p w14:paraId="3387FFAB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6" w:name="bookmark551"/>
      <w:bookmarkEnd w:id="546"/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и характеризовать слова с живой внутренней формой, специфическим оценочно-характеризующим значе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нием (в рамках изученного); понимать и объяснять нацио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нальное своеобразие общеязыковых и художественных мета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фор, народных и поэтических слов-символов, обладающих традиционной метафорической образностью; правильно упо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треблять их;</w:t>
      </w:r>
    </w:p>
    <w:p w14:paraId="03681180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7" w:name="bookmark552"/>
      <w:bookmarkEnd w:id="547"/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крылатые слова и выражения из русских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родных и литературных сказок; пословицы и поговорки, объяснять их значения (в рамках изученного), правильно употреблять их в речи;</w:t>
      </w:r>
    </w:p>
    <w:p w14:paraId="4A740ED3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8" w:name="bookmark553"/>
      <w:bookmarkEnd w:id="548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представление о личных именах исконно русских (сла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вянских) и заимствованных (в рамках изученного), именах, входящих в состав пословиц и поговорок и имеющих в силу этого определённую стилистическую окраску;</w:t>
      </w:r>
    </w:p>
    <w:p w14:paraId="61699EC0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9" w:name="bookmark554"/>
      <w:bookmarkEnd w:id="549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и объяснять взаимосвязь происхождения названий старинных русских городов и истории народа, истории языка (в рамках изученного);</w:t>
      </w:r>
    </w:p>
    <w:p w14:paraId="2BFC0D62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50" w:name="bookmark555"/>
      <w:bookmarkEnd w:id="550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толковые словари, словари пословиц и погово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рок; словари синонимов, антонимов; словари эпитетов,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мета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 и сравнений; учебные этимологические словари, грамма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тические словари и справочники, орфографические словари, справочники по пунктуации (в том числе мультимедийные).</w:t>
      </w:r>
    </w:p>
    <w:p w14:paraId="7F9A3613" w14:textId="77777777" w:rsidR="00A5220A" w:rsidRPr="00C00315" w:rsidRDefault="00A5220A" w:rsidP="00C00315">
      <w:pPr>
        <w:pStyle w:val="a7"/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Культура речи:</w:t>
      </w:r>
    </w:p>
    <w:p w14:paraId="5A19700F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51" w:name="bookmark556"/>
      <w:bookmarkEnd w:id="551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общее представление о современном русском литера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турном языке;</w:t>
      </w:r>
    </w:p>
    <w:p w14:paraId="1CECE4B7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52" w:name="bookmark557"/>
      <w:bookmarkEnd w:id="552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общее представление о показателях хорошей и 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вильной речи;</w:t>
      </w:r>
    </w:p>
    <w:p w14:paraId="470EFE39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53" w:name="bookmark558"/>
      <w:bookmarkEnd w:id="553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общее представление о роли А. С. Пушкина в развитии современного русского литературного языка (в рамках изу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ченного);</w:t>
      </w:r>
    </w:p>
    <w:p w14:paraId="253B9DF6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54" w:name="bookmark559"/>
      <w:bookmarkEnd w:id="554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варианты орфоэпической и акцентологической нормы; употреблять слова с учётом произносительных вари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антов орфоэпической нормы (в рамках изученного);</w:t>
      </w:r>
    </w:p>
    <w:p w14:paraId="7B27A441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55" w:name="bookmark560"/>
      <w:bookmarkEnd w:id="555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постоянное и подвижное ударение в именах суще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ствительных, именах прилагательных, глаголах (в рамках изученного); соблюдать нормы ударения в отдельных грам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матических формах имён существительных, прилагатель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ных, глаголов (в рамках изученного); анализировать смыс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лоразличительную роль ударения на примере омографов; корректно употреблять омографы в письменной речи;</w:t>
      </w:r>
    </w:p>
    <w:p w14:paraId="3AD5532A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56" w:name="bookmark561"/>
      <w:bookmarkEnd w:id="556"/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нормы употребления синонимов, антонимов, омо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нимов (в рамках изученного); употреблять слова в соответ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ствии с их лексическим значением и правилами лексической сочетаемости; употреблять имена существительные, прила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гательные, глаголы с учётом стилистических норм современ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русского языка;</w:t>
      </w:r>
    </w:p>
    <w:p w14:paraId="24E44E59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57" w:name="bookmark562"/>
      <w:bookmarkEnd w:id="557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типичные речевые ошибки; выявлять и исправ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лять речевые ошибки в устной речи; различать типичные ошибки, связанные с нарушением грамматической нормы; выявлять и исправлять грамматические ошибки в устной и письменной речи;</w:t>
      </w:r>
    </w:p>
    <w:p w14:paraId="659E68DF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58" w:name="bookmark563"/>
      <w:bookmarkEnd w:id="558"/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этикетные формы и формулы обращения в офици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альной и неофициальной речевой ситуации; современные формулы обращения к незнакомому человеку; соблюдать принципы этикетного общения, лежащие в основе нацио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нального речевого этикета; соблюдать русскую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этикетную вербальную и невербальную манеру общения;</w:t>
      </w:r>
    </w:p>
    <w:p w14:paraId="092A2A3A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59" w:name="bookmark564"/>
      <w:bookmarkEnd w:id="559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толковые, орфоэпические словари, словари 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нонимов, антонимов, грамматические словари и справочни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ки, в том числе мультимедийные; использовать орфографи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ческие словари и справочники по пунктуации.</w:t>
      </w:r>
    </w:p>
    <w:p w14:paraId="31A2A62C" w14:textId="77777777" w:rsidR="00A5220A" w:rsidRPr="00C00315" w:rsidRDefault="00A5220A" w:rsidP="00C00315">
      <w:pPr>
        <w:pStyle w:val="a7"/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Речь. Речевая деятельность. Текст:</w:t>
      </w:r>
    </w:p>
    <w:p w14:paraId="47CDBB2D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60" w:name="bookmark565"/>
      <w:bookmarkEnd w:id="560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разные виды речевой деятельности для реше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учебных задач; владеть элементами интонации; выра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зительно читать тексты; уместно использовать коммуни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кативные стратегии и тактики устного общения (просьба, принесение извинений); инициировать диалог и поддержи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его, сохранять инициативу в диалоге, завершать диалог;</w:t>
      </w:r>
    </w:p>
    <w:p w14:paraId="3A929B58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61" w:name="bookmark566"/>
      <w:bookmarkEnd w:id="561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анализировать и создавать (в том числе с опорой на образец) тексты разных функционально-смысловых типов речи;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ставлять планы разных видов; план устного ответа на уроке, план прочитанного текста;</w:t>
      </w:r>
    </w:p>
    <w:p w14:paraId="255E4B53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62" w:name="bookmark567"/>
      <w:bookmarkEnd w:id="562"/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создавать объявления (в устной и письменной форме) с учё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том речевой ситуации;</w:t>
      </w:r>
    </w:p>
    <w:p w14:paraId="2D7C6627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63" w:name="bookmark568"/>
      <w:bookmarkEnd w:id="563"/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и создавать тексты публицистических жанров (девиз, слоган);</w:t>
      </w:r>
    </w:p>
    <w:p w14:paraId="1867A616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64" w:name="bookmark569"/>
      <w:bookmarkEnd w:id="564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анализировать и интерпретировать фольклорные и художе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ственные тексты или их фрагменты (народные и литератур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сказки, рассказы, былины, пословицы, загадки);</w:t>
      </w:r>
    </w:p>
    <w:p w14:paraId="5B5B4B25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65" w:name="bookmark570"/>
      <w:bookmarkEnd w:id="565"/>
      <w:r w:rsidRPr="00C00315">
        <w:rPr>
          <w:rStyle w:val="13"/>
          <w:rFonts w:ascii="Times New Roman" w:hAnsi="Times New Roman" w:cs="Times New Roman"/>
          <w:sz w:val="24"/>
          <w:szCs w:val="24"/>
        </w:rPr>
        <w:t>редактировать собственные тексты с целью совершенствова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их содержания и формы; сопоставлять черновой и отре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дактированный тексты;</w:t>
      </w:r>
    </w:p>
    <w:p w14:paraId="585EAA46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66" w:name="bookmark571"/>
      <w:bookmarkEnd w:id="566"/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создавать тексты как результат проектной (исследователь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ской) деятельности; оформлять результаты проекта (исследо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вания), представлять их в устной форме.</w:t>
      </w:r>
    </w:p>
    <w:p w14:paraId="42B7257B" w14:textId="77777777" w:rsidR="00A5220A" w:rsidRPr="00C00315" w:rsidRDefault="00A5220A" w:rsidP="00C00315">
      <w:pPr>
        <w:pStyle w:val="30"/>
        <w:numPr>
          <w:ilvl w:val="0"/>
          <w:numId w:val="35"/>
        </w:numPr>
        <w:tabs>
          <w:tab w:val="left" w:pos="241"/>
        </w:tabs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567" w:name="bookmark572"/>
      <w:bookmarkEnd w:id="567"/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0725C8A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Язык и культура:</w:t>
      </w:r>
    </w:p>
    <w:p w14:paraId="4F8FC13A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68" w:name="bookmark573"/>
      <w:bookmarkEnd w:id="568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взаимосвязи исторического развития русского язы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 с историей общества, приводить примеры исторических изменений значений и форм слов (в рамках изученного);</w:t>
      </w:r>
    </w:p>
    <w:p w14:paraId="58F4B2FF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69" w:name="bookmark574"/>
      <w:bookmarkEnd w:id="569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представление об истории русского литературного язы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ка; характеризовать роль старославянского языка в станов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лении современного русского литературного языка (в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рамках изученного);</w:t>
      </w:r>
    </w:p>
    <w:p w14:paraId="3E83D42D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70" w:name="bookmark575"/>
      <w:bookmarkEnd w:id="570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и характеризовать различия между литературным языком и диалектами; распознавать диалектизмы; объяс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нять национально-культурное своеобразие диалектизмов (в рамках изученного);</w:t>
      </w:r>
    </w:p>
    <w:p w14:paraId="626F9FA2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71" w:name="bookmark576"/>
      <w:bookmarkEnd w:id="571"/>
      <w:r w:rsidRPr="00C00315">
        <w:rPr>
          <w:rStyle w:val="13"/>
          <w:rFonts w:ascii="Times New Roman" w:hAnsi="Times New Roman" w:cs="Times New Roman"/>
          <w:sz w:val="24"/>
          <w:szCs w:val="24"/>
        </w:rPr>
        <w:t>устанавливать и характеризовать роль заимствованной лек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сики в современном русском языке; комментировать причи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 лексических заимствований; характеризовать процессы заимствования иноязычных слов как результат взаимодей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ствия национальных культур, приводить примеры; характе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ризовать особенности освоения иноязычной лексики; целе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сообразно употреблять иноязычные слова и заимствованные фразеологизмы;</w:t>
      </w:r>
    </w:p>
    <w:p w14:paraId="6F4BE928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72" w:name="bookmark577"/>
      <w:bookmarkEnd w:id="572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причины пополнения лексического состава языка; определять значения современных неологизмов (в рам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ках изученного);</w:t>
      </w:r>
    </w:p>
    <w:p w14:paraId="4E3CA588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73" w:name="bookmark578"/>
      <w:bookmarkEnd w:id="573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и истолковывать значения фразеологических обо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ротов с национально-культурным компонентом (с помощью фразеологического словаря); комментировать (в рамках изу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ченного) историю происхождения таких фразеологических оборотов; уместно употреблять их;</w:t>
      </w:r>
    </w:p>
    <w:p w14:paraId="07A731F2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74" w:name="bookmark579"/>
      <w:bookmarkEnd w:id="574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толковые словари, словари пословиц и погово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рок; фразеологические словари; словари иностранных слов; словари синонимов, антонимов; учебные этимологические словари; грамматические словари и справочники, орфогра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фические словари, справочники по пунктуации (в том числе мультимедийные).</w:t>
      </w:r>
    </w:p>
    <w:p w14:paraId="3433B4BB" w14:textId="77777777" w:rsidR="00A5220A" w:rsidRPr="00C00315" w:rsidRDefault="00A5220A" w:rsidP="00C00315">
      <w:pPr>
        <w:pStyle w:val="a7"/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Культура речи:</w:t>
      </w:r>
    </w:p>
    <w:p w14:paraId="3EA93D08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75" w:name="bookmark580"/>
      <w:bookmarkEnd w:id="575"/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нормы ударения в отдельных грамматических формах имён существительных, имён прилагательных; гла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голов (в рамках изученного); различать варианты орфоэпи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ческой и акцентологической нормы; употреблять слова с учётом произносительных вариантов современной орфоэпи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ческой нормы;</w:t>
      </w:r>
    </w:p>
    <w:p w14:paraId="7D97203D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76" w:name="bookmark581"/>
      <w:bookmarkEnd w:id="576"/>
      <w:r w:rsidRPr="00C00315">
        <w:rPr>
          <w:rStyle w:val="13"/>
          <w:rFonts w:ascii="Times New Roman" w:hAnsi="Times New Roman" w:cs="Times New Roman"/>
          <w:sz w:val="24"/>
          <w:szCs w:val="24"/>
        </w:rPr>
        <w:t>употреблять слова в соответствии с их лексическим значени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ем и требованием лексической сочетаемости; соблюдать нор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 употребления синонимов, антонимов, омонимов;</w:t>
      </w:r>
    </w:p>
    <w:p w14:paraId="29BCB72D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77" w:name="bookmark582"/>
      <w:bookmarkEnd w:id="577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употреблять имена существительные, имена прилагатель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ные, местоимения, порядковые и количественные числи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тельные в соответствии с нормами современного русского литературного языка (в рамках изученного);</w:t>
      </w:r>
    </w:p>
    <w:p w14:paraId="47CC0C4B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78" w:name="bookmark583"/>
      <w:bookmarkEnd w:id="578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выявлять, анализировать и исправлять типичные речевые ошибки в устной и письменной речи;</w:t>
      </w:r>
    </w:p>
    <w:p w14:paraId="7A007601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79" w:name="bookmark584"/>
      <w:bookmarkEnd w:id="579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анализировать и оценивать с точки зрения норм современно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русского литературного языка чужую и собственную речь (в рамках изученного); корректировать свою речь с учётом её соответствия основным нормам современного литератур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языка;</w:t>
      </w:r>
    </w:p>
    <w:p w14:paraId="7EBBFF9E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80" w:name="bookmark585"/>
      <w:bookmarkEnd w:id="580"/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русскую этикетную вербальную и невербальную манеру общения; использовать принципы этикетного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лежащие в основе национального русского речевого этикета; этикетные формулы начала и конца общения,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хвалы и комплимента, благодарности, сочувствия, утеше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и т. д.;</w:t>
      </w:r>
    </w:p>
    <w:p w14:paraId="0D4A48F6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81" w:name="bookmark586"/>
      <w:bookmarkEnd w:id="581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толковые, орфоэпические словари, словари 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нонимов, антонимов, грамматические словари и справочни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ки, в том числе мультимедийные; использовать орфографи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ческие словари и справочники по пунктуации.</w:t>
      </w:r>
    </w:p>
    <w:p w14:paraId="75DDC2E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Речь. Речевая деятельность. Текст:</w:t>
      </w:r>
    </w:p>
    <w:p w14:paraId="578A36CF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82" w:name="bookmark587"/>
      <w:bookmarkEnd w:id="582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разные виды речевой деятельности для реше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учебных задач; выбирать и использовать различные виды чтения в соответствии с его целью; владеть умениями информационной переработки прослушанного или прочитан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текста; основными способами и средствами получения, переработки и преобразования информации; использовать информацию словарных статей энциклопедического и линг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вистических словарей для решения учебных задач;</w:t>
      </w:r>
    </w:p>
    <w:p w14:paraId="6C6593D0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83" w:name="bookmark588"/>
      <w:bookmarkEnd w:id="583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анализировать и создавать тексты описательного типа (опре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деление понятия, пояснение, собственно описание);</w:t>
      </w:r>
    </w:p>
    <w:p w14:paraId="0FE492FE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84" w:name="bookmark589"/>
      <w:bookmarkEnd w:id="584"/>
      <w:r w:rsidRPr="00C00315">
        <w:rPr>
          <w:rStyle w:val="13"/>
          <w:rFonts w:ascii="Times New Roman" w:hAnsi="Times New Roman" w:cs="Times New Roman"/>
          <w:sz w:val="24"/>
          <w:szCs w:val="24"/>
        </w:rPr>
        <w:t>уместно использовать жанры разговорной речи (рассказ о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бытии, «бывальщины» и др.) в ситуациях неформального общения;</w:t>
      </w:r>
    </w:p>
    <w:p w14:paraId="4EE7DAA3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85" w:name="bookmark590"/>
      <w:bookmarkEnd w:id="585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анализировать и создавать учебно-научные тексты (различ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виды ответов на уроке) в письменной и устной форме;</w:t>
      </w:r>
    </w:p>
    <w:p w14:paraId="2FBB7A2E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86" w:name="bookmark591"/>
      <w:bookmarkEnd w:id="586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использовать при создании устного научного сообщения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языковые средства, способствующие его композиционному оформлению;</w:t>
      </w:r>
    </w:p>
    <w:p w14:paraId="464AFDD1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87" w:name="bookmark592"/>
      <w:bookmarkEnd w:id="587"/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создавать тексты как результат проектной (исследователь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ской) деятельности; оформлять результаты проекта (исследо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вания), представлять их в устной форме.</w:t>
      </w:r>
    </w:p>
    <w:p w14:paraId="45F8233A" w14:textId="77777777" w:rsidR="00A5220A" w:rsidRPr="00C00315" w:rsidRDefault="00A5220A" w:rsidP="00C00315">
      <w:pPr>
        <w:pStyle w:val="30"/>
        <w:numPr>
          <w:ilvl w:val="0"/>
          <w:numId w:val="35"/>
        </w:numPr>
        <w:tabs>
          <w:tab w:val="left" w:pos="236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588" w:name="bookmark593"/>
      <w:bookmarkEnd w:id="588"/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5B6C3BE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Язык и культура:</w:t>
      </w:r>
    </w:p>
    <w:p w14:paraId="624363A9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89" w:name="bookmark594"/>
      <w:bookmarkEnd w:id="589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внешние причины исторических измене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в русском языке (в рамках изученного); приводить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меры; распознавать и характеризовать устаревшую лексику с национально-культурным компонентом значения (исто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ризмы, архаизмы); понимать особенности её употребления в текстах;</w:t>
      </w:r>
    </w:p>
    <w:p w14:paraId="4E533A90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90" w:name="bookmark595"/>
      <w:bookmarkEnd w:id="590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процессы перераспределения пластов лек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сики между активным и пассивным запасом; приводить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меры актуализации устаревшей лексики в современных кон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текстах;</w:t>
      </w:r>
    </w:p>
    <w:p w14:paraId="69FA7CED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91" w:name="bookmark596"/>
      <w:bookmarkEnd w:id="591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лингвистические и нелингвистические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чины лексических заимствований; определять значения лек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сических заимствований последних десятилетий; целесо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образно употреблять иноязычные слова;</w:t>
      </w:r>
    </w:p>
    <w:p w14:paraId="49978F67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92" w:name="bookmark597"/>
      <w:bookmarkEnd w:id="592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толковые словари, словари пословиц и погово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рок; фразеологические словари; словари иностранных слов; словари синонимов, антонимов; учебные этимологические словари, грамматические словари и справочники, орфогра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фические словари, справочники по пунктуации (в том числе мультимедийные).</w:t>
      </w:r>
    </w:p>
    <w:p w14:paraId="56652D32" w14:textId="77777777" w:rsidR="00A5220A" w:rsidRPr="00C00315" w:rsidRDefault="00A5220A" w:rsidP="00C00315">
      <w:pPr>
        <w:pStyle w:val="a7"/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Культура речи:</w:t>
      </w:r>
    </w:p>
    <w:p w14:paraId="0283BBA6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93" w:name="bookmark598"/>
      <w:bookmarkEnd w:id="593"/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нормы ударения в глаголах, причастиях, деепри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частиях, наречиях; в словоформах с непроизводными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логами (в рамках изученного); различать основные и допу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стимые нормативные варианты постановки ударения в глаголах, причастиях, деепричастиях, наречиях, в словофор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мах с непроизводными предлогами;</w:t>
      </w:r>
    </w:p>
    <w:p w14:paraId="12C272AD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94" w:name="bookmark599"/>
      <w:bookmarkEnd w:id="594"/>
      <w:r w:rsidRPr="00C00315">
        <w:rPr>
          <w:rStyle w:val="13"/>
          <w:rFonts w:ascii="Times New Roman" w:hAnsi="Times New Roman" w:cs="Times New Roman"/>
          <w:sz w:val="24"/>
          <w:szCs w:val="24"/>
        </w:rPr>
        <w:t>употреблять слова в соответствии с их лексическим значени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ем и требованием лексической сочетаемости; соблюдать нор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 употребления паронимов;</w:t>
      </w:r>
    </w:p>
    <w:p w14:paraId="48B60023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95" w:name="bookmark600"/>
      <w:bookmarkEnd w:id="595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анализировать и различать типичные грамматические ошиб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ки (в рамках изученного); корректировать устную 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письмен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ную речь с учётом её соответствия основным нормам совре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менного литературного языка;</w:t>
      </w:r>
    </w:p>
    <w:p w14:paraId="09300C6B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96" w:name="bookmark601"/>
      <w:bookmarkEnd w:id="596"/>
      <w:r w:rsidRPr="00C00315">
        <w:rPr>
          <w:rStyle w:val="13"/>
          <w:rFonts w:ascii="Times New Roman" w:hAnsi="Times New Roman" w:cs="Times New Roman"/>
          <w:sz w:val="24"/>
          <w:szCs w:val="24"/>
        </w:rPr>
        <w:t>употреблять слова с учётом вариантов современных орфоэпи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ческих, грамматических и стилистических норм;</w:t>
      </w:r>
    </w:p>
    <w:p w14:paraId="13592636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97" w:name="bookmark602"/>
      <w:bookmarkEnd w:id="597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анализировать и оценивать с точки зрения норм современно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русского литературного языка чужую и собственную речь;</w:t>
      </w:r>
    </w:p>
    <w:p w14:paraId="5E1BA814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98" w:name="bookmark603"/>
      <w:bookmarkEnd w:id="598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принципы этикетного общения, лежащие в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нове национального русского речевого этикета (запрет на употребление грубых слов, выражений, фраз; исключение категоричности в разговоре и т. д.); соблюдать нормы русско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невербального этикета;</w:t>
      </w:r>
    </w:p>
    <w:p w14:paraId="660BE586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99" w:name="bookmark604"/>
      <w:bookmarkEnd w:id="599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толковые, орфоэпические словари, словари 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нонимов, антонимов, паронимов; грамматические словари и справочники, в том числе мультимедийные; использовать орфографические словари и справочники по пунктуации.</w:t>
      </w:r>
    </w:p>
    <w:p w14:paraId="717132D9" w14:textId="77777777" w:rsidR="00A5220A" w:rsidRPr="00C00315" w:rsidRDefault="00A5220A" w:rsidP="00C00315">
      <w:pPr>
        <w:pStyle w:val="a7"/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Речь. Речевая деятельность. Текст:</w:t>
      </w:r>
    </w:p>
    <w:p w14:paraId="1EB8A1A0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00" w:name="bookmark605"/>
      <w:bookmarkEnd w:id="600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разные виды речевой деятельности для реше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учебных задач; владеть умениями информационной 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реработки прослушанного или прочитанного текста; основ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ными способами и средствами получения, переработки и преобразования информации; использовать информацию словарных статей энциклопедического и лингвистических словарей для решения учебных задач;</w:t>
      </w:r>
    </w:p>
    <w:p w14:paraId="2C1D3518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01" w:name="bookmark606"/>
      <w:bookmarkEnd w:id="601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традиции русского речевого общения; уместно использовать коммуникативные стратегии и такти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 при контактном общении: убеждение, комплимент, спор, дискуссия;</w:t>
      </w:r>
    </w:p>
    <w:p w14:paraId="778A9582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02" w:name="bookmark607"/>
      <w:bookmarkEnd w:id="602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анализировать логико-смысловую структуру текста; распоз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навать виды абзацев; распознавать и анализировать разные типы заголовков текста; использовать различные типы заго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ловков при создании собственных текстов;</w:t>
      </w:r>
    </w:p>
    <w:p w14:paraId="1A969A7C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03" w:name="bookmark608"/>
      <w:bookmarkEnd w:id="603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анализировать и создавать тексты рекламного типа; текст в жанре путевых заметок; анализировать художественный текст с опорой на его сильные позиции;</w:t>
      </w:r>
    </w:p>
    <w:p w14:paraId="1EB13D13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04" w:name="bookmark609"/>
      <w:bookmarkEnd w:id="604"/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создавать тексты как результат проектной (исследователь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ской) деятельности; оформлять результаты проекта (исследо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вания), представлять их в устной и письменной форме;</w:t>
      </w:r>
    </w:p>
    <w:p w14:paraId="1080B3F5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05" w:name="bookmark610"/>
      <w:bookmarkEnd w:id="605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владеть правилами информационной безопасности при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 в социальных сетях.</w:t>
      </w:r>
    </w:p>
    <w:p w14:paraId="34847E5E" w14:textId="77777777" w:rsidR="00A5220A" w:rsidRPr="00C00315" w:rsidRDefault="00A5220A" w:rsidP="00C00315">
      <w:pPr>
        <w:pStyle w:val="30"/>
        <w:numPr>
          <w:ilvl w:val="0"/>
          <w:numId w:val="35"/>
        </w:numPr>
        <w:tabs>
          <w:tab w:val="left" w:pos="250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606" w:name="bookmark611"/>
      <w:bookmarkEnd w:id="606"/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59F0B71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Язык и культура:</w:t>
      </w:r>
    </w:p>
    <w:p w14:paraId="02AD9AA5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07" w:name="bookmark612"/>
      <w:bookmarkEnd w:id="607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представление об истории развития лексического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става русского языка, характеризовать лексику русского языка с точки зрения происхождения (в рамках изученного, с использованием словарей);</w:t>
      </w:r>
    </w:p>
    <w:p w14:paraId="59126DE1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08" w:name="bookmark613"/>
      <w:bookmarkEnd w:id="608"/>
      <w:r w:rsidRPr="00C00315">
        <w:rPr>
          <w:rStyle w:val="13"/>
          <w:rFonts w:ascii="Times New Roman" w:hAnsi="Times New Roman" w:cs="Times New Roman"/>
          <w:sz w:val="24"/>
          <w:szCs w:val="24"/>
        </w:rPr>
        <w:t>комментировать роль старославянского языка в развитии русского литературного языка; характеризовать особенности употребления старославянизмов в современном русском язы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ке (в рамках изученного, с использованием словарей);</w:t>
      </w:r>
    </w:p>
    <w:p w14:paraId="330E2496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09" w:name="bookmark614"/>
      <w:bookmarkEnd w:id="609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заимствованные слова по языку-источнику (из славянских и неславянских языков), времени вхождения (самые древние и более поздние) (в рамках изученного, с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пользованием словарей); сфере функционирования;</w:t>
      </w:r>
    </w:p>
    <w:p w14:paraId="409E62C9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10" w:name="bookmark615"/>
      <w:bookmarkEnd w:id="610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определять значения лексических заимствований последних десятилетий и особенности их употребления в разговорной речи, современной публицистике, в том числе в дисплейных текстах; оценивать целесообразность их употребления; целе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сообразно употреблять иноязычные слова;</w:t>
      </w:r>
    </w:p>
    <w:p w14:paraId="1740A020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11" w:name="bookmark616"/>
      <w:bookmarkEnd w:id="611"/>
      <w:r w:rsidRPr="00C00315">
        <w:rPr>
          <w:rStyle w:val="13"/>
          <w:rFonts w:ascii="Times New Roman" w:hAnsi="Times New Roman" w:cs="Times New Roman"/>
          <w:sz w:val="24"/>
          <w:szCs w:val="24"/>
        </w:rPr>
        <w:t>комментировать исторические особенности русского речево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этикета (обращение); характеризовать основные особенно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современного русского речевого этикета;</w:t>
      </w:r>
    </w:p>
    <w:p w14:paraId="254B9CB4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12" w:name="bookmark617"/>
      <w:bookmarkEnd w:id="612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толковые словари, словари иностранных слов, фразеологические словари, словари пословиц и поговорок, крылатых слов и выражений; словари синонимов, антони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мов; учебные этимологические словари; грамматические сло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вари и справочники, орфографические словари, справочни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 по пунктуации (в том числе мультимедийные).</w:t>
      </w:r>
    </w:p>
    <w:p w14:paraId="60C77E41" w14:textId="77777777" w:rsidR="00A5220A" w:rsidRPr="00C00315" w:rsidRDefault="00A5220A" w:rsidP="00C00315">
      <w:pPr>
        <w:pStyle w:val="a7"/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Культура речи:</w:t>
      </w:r>
    </w:p>
    <w:p w14:paraId="60436DC9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13" w:name="bookmark618"/>
      <w:bookmarkEnd w:id="613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варианты орфоэпической и акцентологической нормы; употреблять слова с учётом произносительных и сти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листических вариантов современной орфоэпической нормы;</w:t>
      </w:r>
    </w:p>
    <w:p w14:paraId="15D7A09F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14" w:name="bookmark619"/>
      <w:bookmarkEnd w:id="614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представление об активных процессах современного русского языка в области произношения и ударения (в рам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ках изученного);</w:t>
      </w:r>
    </w:p>
    <w:p w14:paraId="0C39BD1F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15" w:name="bookmark620"/>
      <w:bookmarkEnd w:id="615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употреблять слова в соответствии с их лексическим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значени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ем и требованием лексической сочетаемости; соблюдать нор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 употребления синонимов, антонимов, омонимов, парони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мов;</w:t>
      </w:r>
    </w:p>
    <w:p w14:paraId="1E18FB12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16" w:name="bookmark621"/>
      <w:bookmarkEnd w:id="616"/>
      <w:r w:rsidRPr="00C00315">
        <w:rPr>
          <w:rStyle w:val="13"/>
          <w:rFonts w:ascii="Times New Roman" w:hAnsi="Times New Roman" w:cs="Times New Roman"/>
          <w:sz w:val="24"/>
          <w:szCs w:val="24"/>
        </w:rPr>
        <w:t>корректно употреблять термины в текстах учебно-научного стиля, в публицистических и художественных текстах (в рам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ках изученного);</w:t>
      </w:r>
    </w:p>
    <w:p w14:paraId="3F64ACD8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17" w:name="bookmark622"/>
      <w:bookmarkEnd w:id="617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анализировать и оценивать с точки зрения норм современно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русского литературного языка чужую и собственную речь; корректировать речь с учётом её соответствия основным нор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мам современного литературного языка;</w:t>
      </w:r>
    </w:p>
    <w:p w14:paraId="1447A301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18" w:name="bookmark623"/>
      <w:bookmarkEnd w:id="618"/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типичные ошибки согласования и управления в русском языке; редактировать предложения с целью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правления синтаксических грамматических ошибок;</w:t>
      </w:r>
    </w:p>
    <w:p w14:paraId="1B450A3F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19" w:name="bookmark624"/>
      <w:bookmarkEnd w:id="619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и оценивать активные процессы в речевом этикете (в рамках изученного); использовать приёмы, помо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гающие противостоять речевой агрессии; соблюдать русскую этикетную вербальную и невербальную манеру общения;</w:t>
      </w:r>
    </w:p>
    <w:p w14:paraId="42A6E528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20" w:name="bookmark625"/>
      <w:bookmarkEnd w:id="620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толковые, орфоэпические словари, словари 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нонимов, антонимов, паронимов; грамматические словари и справочники, в том числе мультимедийные; использовать орфографические словари и справочники по пунктуации.</w:t>
      </w:r>
    </w:p>
    <w:p w14:paraId="17B21A4F" w14:textId="77777777" w:rsidR="00A5220A" w:rsidRPr="00C00315" w:rsidRDefault="00A5220A" w:rsidP="00C00315">
      <w:pPr>
        <w:pStyle w:val="a7"/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Речь. Речевая деятельность. Текст:</w:t>
      </w:r>
    </w:p>
    <w:p w14:paraId="26A7F5F5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21" w:name="bookmark626"/>
      <w:bookmarkEnd w:id="621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разные виды речевой деятельности для реше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учебных задач; владеть умениями информационной 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реработки прослушанного или прочитанного текста; основ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ными способами и средствами получения, переработки и преобразования информации; использовать графики, диа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граммы, план, схемы для представления информации;</w:t>
      </w:r>
    </w:p>
    <w:p w14:paraId="149386C2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22" w:name="bookmark627"/>
      <w:bookmarkEnd w:id="622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основные способы и правила эффективной 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гументации в процессе учебно-научного общения; стандарт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обороты речи и знание правил корректной дискуссии; участвовать в дискуссии;</w:t>
      </w:r>
    </w:p>
    <w:p w14:paraId="7AA57047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23" w:name="bookmark628"/>
      <w:bookmarkEnd w:id="623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анализировать структурные элементы и языковые особенно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письма как жанра публицистического стиля речи; созда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сочинение в жанре письма (в том числе электронного);</w:t>
      </w:r>
    </w:p>
    <w:p w14:paraId="37D14FA6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24" w:name="bookmark629"/>
      <w:bookmarkEnd w:id="624"/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создавать тексты как результат проектной (исследователь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ской) деятельности; оформлять результаты проекта (исследо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вания), представлять их в устной и письменной форме;</w:t>
      </w:r>
    </w:p>
    <w:p w14:paraId="73E976E2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25" w:name="bookmark630"/>
      <w:bookmarkEnd w:id="625"/>
      <w:r w:rsidRPr="00C00315">
        <w:rPr>
          <w:rStyle w:val="13"/>
          <w:rFonts w:ascii="Times New Roman" w:hAnsi="Times New Roman" w:cs="Times New Roman"/>
          <w:sz w:val="24"/>
          <w:szCs w:val="24"/>
        </w:rPr>
        <w:t>строить устные учебно-научные сообщения различных 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дов, составлять рецензию на реферат, на проектную работу одноклассника, доклад; принимать участие в учебно-науч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дискуссии;</w:t>
      </w:r>
    </w:p>
    <w:p w14:paraId="5E82A54D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26" w:name="bookmark631"/>
      <w:bookmarkEnd w:id="626"/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правилами информационной безопасности при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 в социальных сетях.</w:t>
      </w:r>
    </w:p>
    <w:p w14:paraId="550C55B6" w14:textId="77777777" w:rsidR="00A5220A" w:rsidRPr="00C00315" w:rsidRDefault="00A5220A" w:rsidP="00C00315">
      <w:pPr>
        <w:pStyle w:val="30"/>
        <w:numPr>
          <w:ilvl w:val="0"/>
          <w:numId w:val="35"/>
        </w:numPr>
        <w:tabs>
          <w:tab w:val="left" w:pos="241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627" w:name="bookmark632"/>
      <w:bookmarkEnd w:id="627"/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5540FFA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Язык и культура:</w:t>
      </w:r>
    </w:p>
    <w:p w14:paraId="399DAAE0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28" w:name="bookmark633"/>
      <w:bookmarkEnd w:id="628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и истолковывать значения русских слов с нацио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нально-культурным компонентом (в рамках изученного), правильно употреблять их в речи; иметь представление о рус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языковой картине мира; приводить примеры нацио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нального своеобразия, богатства, выразительности родного русского языка; анализировать национальное своеобразие общеязыковых и художественных метафор;</w:t>
      </w:r>
    </w:p>
    <w:p w14:paraId="70B12618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29" w:name="bookmark634"/>
      <w:bookmarkEnd w:id="629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представление о ключевых словах русской культуры; комментировать тексты с точки зрения употребления в них ключевых слов русской культуры (в рамках изученного);</w:t>
      </w:r>
    </w:p>
    <w:p w14:paraId="570F54F0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30" w:name="bookmark635"/>
      <w:bookmarkEnd w:id="630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и истолковывать значения фразеологических обо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ротов с национально-культурным компонентом; анализиро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и комментировать историю происхождения фразеологи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ческих оборотов; уместно употреблять их; распознавать источники крылатых слов и выражений (в рамках изученно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го); правильно употреблять пословицы, поговорки, крыла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тые слова и выражения в различных ситуациях речевого общения (в рамках изученного);</w:t>
      </w:r>
    </w:p>
    <w:p w14:paraId="023A5C86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31" w:name="bookmark636"/>
      <w:bookmarkEnd w:id="631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влияние внешних и внутренних факторов изменений в русском языке (в рамках изученного); иметь представление об основных активных процессах в современ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ном русском языке (основные тенденции, отдельные приме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ры в рамках изученного);</w:t>
      </w:r>
    </w:p>
    <w:p w14:paraId="13FC3249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32" w:name="bookmark637"/>
      <w:bookmarkEnd w:id="632"/>
      <w:r w:rsidRPr="00C00315">
        <w:rPr>
          <w:rStyle w:val="13"/>
          <w:rFonts w:ascii="Times New Roman" w:hAnsi="Times New Roman" w:cs="Times New Roman"/>
          <w:sz w:val="24"/>
          <w:szCs w:val="24"/>
        </w:rPr>
        <w:t>комментировать особенности новых иноязычных заимство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ваний в современном русском языке; определять значения лексических заимствований последних десятилетий;</w:t>
      </w:r>
    </w:p>
    <w:p w14:paraId="4D21D770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33" w:name="bookmark638"/>
      <w:bookmarkEnd w:id="633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характеризовать словообразовательные неологизмы по сфере употребления и стилистической окраске;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целесообразно упо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треблять иноязычные слова;</w:t>
      </w:r>
    </w:p>
    <w:p w14:paraId="2652C805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34" w:name="bookmark639"/>
      <w:bookmarkEnd w:id="634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причины изменения лексических значений слов и их стилистической окраски в современном русском языке (на конкретных примерах);</w:t>
      </w:r>
    </w:p>
    <w:p w14:paraId="50D0239C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35" w:name="bookmark640"/>
      <w:bookmarkEnd w:id="635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толковые словари, словари иностранных слов, фразеологические словари, словари пословиц и поговорок, крылатых слов и выражений; словари синонимов, антони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мов; учебные этимологические словари; грамматические сло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вари и справочники, орфографические словари, справочни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 по пунктуации (в том числе мультимедийные).</w:t>
      </w:r>
    </w:p>
    <w:p w14:paraId="5BF2EF90" w14:textId="77777777" w:rsidR="00A5220A" w:rsidRPr="00C00315" w:rsidRDefault="00A5220A" w:rsidP="00C00315">
      <w:pPr>
        <w:pStyle w:val="a7"/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Культура речи:</w:t>
      </w:r>
    </w:p>
    <w:p w14:paraId="11DD43A1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36" w:name="bookmark641"/>
      <w:bookmarkEnd w:id="636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и характеризовать активные процессы в области произношения и ударения (в рамках изученного); способы фиксации произносительных норм в современных орфоэпи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ческих словарях;</w:t>
      </w:r>
    </w:p>
    <w:p w14:paraId="70782292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37" w:name="bookmark642"/>
      <w:bookmarkEnd w:id="637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варианты орфоэпической и акцентологической нормы; соблюдать нормы произношения и ударения в отдель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грамматических формах самостоятельных частей речи (в рамках изученного); употреблять слова с учётом произно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сительных вариантов современной орфоэпической нормы;</w:t>
      </w:r>
    </w:p>
    <w:p w14:paraId="4BD325E3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38" w:name="bookmark643"/>
      <w:bookmarkEnd w:id="638"/>
      <w:r w:rsidRPr="00C00315">
        <w:rPr>
          <w:rStyle w:val="13"/>
          <w:rFonts w:ascii="Times New Roman" w:hAnsi="Times New Roman" w:cs="Times New Roman"/>
          <w:sz w:val="24"/>
          <w:szCs w:val="24"/>
        </w:rPr>
        <w:t>употреблять слова в соответствии с их лексическим значени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ем и требованием лексической сочетаемости (в рамках изу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ченного); опознавать частотные примеры тавтологии и плео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назма;</w:t>
      </w:r>
    </w:p>
    <w:p w14:paraId="7E615033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39" w:name="bookmark644"/>
      <w:bookmarkEnd w:id="639"/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синтаксические нормы современного русского 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тературного языка: предложно-падежное управление;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строение простых предложений, сложных предложений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видов; предложений с косвенной речью;</w:t>
      </w:r>
    </w:p>
    <w:p w14:paraId="764EB374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40" w:name="bookmark645"/>
      <w:bookmarkEnd w:id="640"/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и исправлять типичные ошибки в предлож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но-падежном управлении; построении простых предложе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ний, сложных предложений разных видов; предложений с косвенной речью;</w:t>
      </w:r>
    </w:p>
    <w:p w14:paraId="44475DF4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41" w:name="bookmark646"/>
      <w:bookmarkEnd w:id="641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анализировать и оценивать с точки зрения норм, вариантов норм современного русского литературного языка чужую и собственную речь; корректировать речь с учётом её соответ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ствия основным нормам и вариантам норм современного 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тературного языка;</w:t>
      </w:r>
    </w:p>
    <w:p w14:paraId="00EC3A61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42" w:name="bookmark647"/>
      <w:bookmarkEnd w:id="642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использовать при общении в интернет-среде этикетные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 и устойчивые формулы, принципы этикетного общения, лежащие в основе национального русского речевого этикета; соблюдать нормы русского этикетного речевого поведения в ситуациях делового общения;</w:t>
      </w:r>
    </w:p>
    <w:p w14:paraId="01883B76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43" w:name="bookmark648"/>
      <w:bookmarkEnd w:id="643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толковые, орфоэпические словари, словари 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нонимов, антонимов, паронимов; грамматические словари и справочники, в том числе мультимедийные; использовать орфографические словари и справочники по пунктуации.</w:t>
      </w:r>
    </w:p>
    <w:p w14:paraId="625DD563" w14:textId="77777777" w:rsidR="00A5220A" w:rsidRPr="00C00315" w:rsidRDefault="00A5220A" w:rsidP="00C00315">
      <w:pPr>
        <w:pStyle w:val="a7"/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Речь. Речевая деятельность. Текст:</w:t>
      </w:r>
    </w:p>
    <w:p w14:paraId="44D03328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44" w:name="bookmark649"/>
      <w:bookmarkEnd w:id="644"/>
      <w:r w:rsidRPr="00C00315">
        <w:rPr>
          <w:rStyle w:val="13"/>
          <w:rFonts w:ascii="Times New Roman" w:hAnsi="Times New Roman" w:cs="Times New Roman"/>
          <w:sz w:val="24"/>
          <w:szCs w:val="24"/>
        </w:rPr>
        <w:t>пользоваться различными видами чтения (просмотровым, ознакомительным, изучающим, поисковым) учебно-научных, художественных, публицистических текстов различных функционально-смысловых типов, в том числе сочетающих разные форматы представления информации (инфографика, диаграмма, дисплейный текст и др.);</w:t>
      </w:r>
    </w:p>
    <w:p w14:paraId="02475E40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45" w:name="bookmark650"/>
      <w:bookmarkEnd w:id="645"/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умениями информационной переработки прослу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шанного или прочитанного текста; основными способами и средствами получения, переработки и преобразования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формации (аннотация, конспект); использовать графики, диаграммы, схемы для представления информации;</w:t>
      </w:r>
    </w:p>
    <w:p w14:paraId="06F77321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46" w:name="bookmark651"/>
      <w:bookmarkEnd w:id="646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анализировать структурные элементы и языковые особенно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анекдота, шутки; уместно использовать жанры разговор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речи в ситуациях неформального общения;</w:t>
      </w:r>
    </w:p>
    <w:p w14:paraId="5E085D1B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47" w:name="bookmark652"/>
      <w:bookmarkEnd w:id="647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анализировать структурные элементы и языковые особенно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делового письма;</w:t>
      </w:r>
    </w:p>
    <w:p w14:paraId="01E8B469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48" w:name="bookmark653"/>
      <w:bookmarkEnd w:id="648"/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создавать устные учебно-научные сообщения различных 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дов, отзыв на проектную работу одноклассника; принимать участие в учебно-научной дискуссии;</w:t>
      </w:r>
    </w:p>
    <w:p w14:paraId="575DE201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49" w:name="bookmark654"/>
      <w:bookmarkEnd w:id="649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и использовать в собственной речевой практике прецедентные тексты;</w:t>
      </w:r>
    </w:p>
    <w:p w14:paraId="47B4339B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50" w:name="bookmark655"/>
      <w:bookmarkEnd w:id="650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анализировать и создавать тексты публицистических жанров (проблемный очерк);</w:t>
      </w:r>
    </w:p>
    <w:p w14:paraId="672C99B9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51" w:name="bookmark656"/>
      <w:bookmarkEnd w:id="651"/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создавать тексты как результат проектной (исследователь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ской) деятельности; оформлять реферат в письменной форме и представлять его в устной и письменной форме;</w:t>
      </w:r>
    </w:p>
    <w:p w14:paraId="351234EF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52" w:name="bookmark657"/>
      <w:bookmarkEnd w:id="652"/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правилами информационной безопасности при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 в социальных сетях.</w:t>
      </w:r>
    </w:p>
    <w:p w14:paraId="16858FCA" w14:textId="77777777" w:rsidR="00A5220A" w:rsidRPr="00C00315" w:rsidRDefault="00A5220A" w:rsidP="00C00315">
      <w:pPr>
        <w:pStyle w:val="30"/>
        <w:numPr>
          <w:ilvl w:val="0"/>
          <w:numId w:val="37"/>
        </w:numPr>
        <w:pBdr>
          <w:bottom w:val="single" w:sz="4" w:space="0" w:color="auto"/>
        </w:pBdr>
        <w:tabs>
          <w:tab w:val="left" w:pos="649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653" w:name="bookmark658"/>
      <w:bookmarkEnd w:id="653"/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РОДНАЯ ЛИТЕРАТУРА (РУССКАЯ)</w:t>
      </w:r>
    </w:p>
    <w:p w14:paraId="1CE9FF7E" w14:textId="77777777" w:rsidR="00A5220A" w:rsidRPr="00C00315" w:rsidRDefault="00A5220A" w:rsidP="00C00315">
      <w:pPr>
        <w:pStyle w:val="32"/>
        <w:keepNext/>
        <w:keepLines/>
        <w:pBdr>
          <w:bottom w:val="single" w:sz="4" w:space="0" w:color="auto"/>
        </w:pBdr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654" w:name="bookmark659"/>
      <w:bookmarkStart w:id="655" w:name="bookmark660"/>
      <w:bookmarkStart w:id="656" w:name="bookmark661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  <w:bookmarkEnd w:id="654"/>
      <w:bookmarkEnd w:id="655"/>
      <w:bookmarkEnd w:id="656"/>
    </w:p>
    <w:p w14:paraId="57FB46B6" w14:textId="52EF290D" w:rsidR="00A5220A" w:rsidRPr="00C00315" w:rsidRDefault="00FE7211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абочая программа по учебному предмету «Род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ная литература (русская)» на уровне основного общего образо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вания составлена в соответствии с реализацией Федерального закона от 3 августа 2018 г. № 317-ФЗ «О внесении изменений в статьи 11 и 14 Федерального закона «Об образовании в Рос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сийской Федерации» на основе требований федерального госу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дарственного образовательного стандарта основного общего образования (Приказ Минобрнауки России от 31 мая 2021 г. № 287 «Об утверждении федерального государственного обра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зовательного стандарта основного общего образования»; зарегистрирован Минюстом России 05.07.2021 № 64101) к ре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зультатам освоения образовательной программы ос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новного общего образования по учебному предмету «Родная литература», входящему в образовательную область «Родной язык и родная литература», а также программы воспитания (утверждена решением ФУМО по общему образова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нию от 2 июня 2020 г.) с учётом Концепции преподавания рус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ского языка и литературы в Российской Федерации (утверж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дённой распоряжением Правительства Российской Федерации от 9 апреля 2016 г. № 637-р).</w:t>
      </w:r>
    </w:p>
    <w:p w14:paraId="5DD487F6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ОБЩАЯ ХАРАКТЕРИСТИКА УЧЕБНОГО ПРЕДМЕТА «РОДНАЯ ЛИТЕРАТУРА (РУССКАЯ)»</w:t>
      </w:r>
    </w:p>
    <w:p w14:paraId="3D70CC0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footerReference w:type="even" r:id="rId23"/>
          <w:footerReference w:type="default" r:id="rId24"/>
          <w:footnotePr>
            <w:numFmt w:val="upperRoman"/>
          </w:footnotePr>
          <w:pgSz w:w="7824" w:h="12019"/>
          <w:pgMar w:top="626" w:right="701" w:bottom="901" w:left="709" w:header="0" w:footer="3" w:gutter="0"/>
          <w:cols w:space="720"/>
          <w:noEndnote/>
          <w:docGrid w:linePitch="360"/>
        </w:sect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Русская литература, являясь одной из самых богатых лите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ратур мира, предоставляет широкие возможности для отраже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эстетически ценной художественной модели мира и духов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познания жизни с позиций гуманистического сознания. Лучшие образцы русской литературы обладают высокой степе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нью эмоционального воздействия на внутренний мир школьни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ков, способствуют их приобщению к гуманистическим ценно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стям и культурно-историческому опыту человечества, поэтому в поликультурной языковой среде русская литература должна изучаться на основе диалога культур. Гуманистический потен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циал русской литературы позволяет рассматривать её как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щенациональную российскую ценность, как средство воспита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ния школьников в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 xml:space="preserve">духе уважительного отношения к языку и </w:t>
      </w:r>
    </w:p>
    <w:p w14:paraId="2B4FCBFC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культуре народов Российской Федерации и мира, формирова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культуры межнационального общения.</w:t>
      </w:r>
    </w:p>
    <w:p w14:paraId="2F51592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Как часть предметной области «Родной язык и родная лите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ратура» учебный предмет «Родная литература (русская)» тесно связан с предметом «Родной язык (русский)». Изучение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мета «Родная литература (русская)» способствует обогащению речи школьников, развитию их речевой культуры, коммуника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тивной и межкультурной компетенций. Вместе с тем учебный предмет «Родная литература (русская)» имеет особенности,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личающие его от учебного предмета «Литература», входящего в предметную область «Русский язык и литература».</w:t>
      </w:r>
    </w:p>
    <w:p w14:paraId="5ED6793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Специфика курса родной русской литературы обусловлена:</w:t>
      </w:r>
    </w:p>
    <w:p w14:paraId="64F4644E" w14:textId="77777777" w:rsidR="00A5220A" w:rsidRPr="00C00315" w:rsidRDefault="00A5220A" w:rsidP="00C00315">
      <w:pPr>
        <w:pStyle w:val="a7"/>
        <w:tabs>
          <w:tab w:val="left" w:pos="52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57" w:name="bookmark662"/>
      <w:r w:rsidRPr="00C00315">
        <w:rPr>
          <w:rStyle w:val="13"/>
          <w:rFonts w:ascii="Times New Roman" w:hAnsi="Times New Roman" w:cs="Times New Roman"/>
          <w:sz w:val="24"/>
          <w:szCs w:val="24"/>
        </w:rPr>
        <w:t>а</w:t>
      </w:r>
      <w:bookmarkEnd w:id="657"/>
      <w:r w:rsidRPr="00C00315">
        <w:rPr>
          <w:rStyle w:val="13"/>
          <w:rFonts w:ascii="Times New Roman" w:hAnsi="Times New Roman" w:cs="Times New Roman"/>
          <w:sz w:val="24"/>
          <w:szCs w:val="24"/>
        </w:rPr>
        <w:t>)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ab/>
        <w:t>отбором произведений русской литературы, в которых наиболее ярко выражено их национально-культурное своеобра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зие, например, русский национальный характер, обычаи и тра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диции русского народа, духовные основы русской культуры;</w:t>
      </w:r>
    </w:p>
    <w:p w14:paraId="0EB8E8D1" w14:textId="77777777" w:rsidR="00A5220A" w:rsidRPr="00C00315" w:rsidRDefault="00A5220A" w:rsidP="00C00315">
      <w:pPr>
        <w:pStyle w:val="a7"/>
        <w:tabs>
          <w:tab w:val="left" w:pos="52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58" w:name="bookmark663"/>
      <w:r w:rsidRPr="00C00315">
        <w:rPr>
          <w:rStyle w:val="13"/>
          <w:rFonts w:ascii="Times New Roman" w:hAnsi="Times New Roman" w:cs="Times New Roman"/>
          <w:sz w:val="24"/>
          <w:szCs w:val="24"/>
        </w:rPr>
        <w:t>б</w:t>
      </w:r>
      <w:bookmarkEnd w:id="658"/>
      <w:r w:rsidRPr="00C00315">
        <w:rPr>
          <w:rStyle w:val="13"/>
          <w:rFonts w:ascii="Times New Roman" w:hAnsi="Times New Roman" w:cs="Times New Roman"/>
          <w:sz w:val="24"/>
          <w:szCs w:val="24"/>
        </w:rPr>
        <w:t>)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ab/>
        <w:t>более подробным освещением историко-культурного фона эпохи создания изучаемых литературных произведений, 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ширенным историко-культурным комментарием к ним.</w:t>
      </w:r>
    </w:p>
    <w:p w14:paraId="66C863A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Содержание курса «Родная литература (русская)» направле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 на удовлетворение потребности школьников в изучении рус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литературы как особого, эстетического, средства позна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русской национальной культуры и самореализации в ней. Учебный предмет «Родная литература (русская)» не ущемляет права тех школьников, которые изучают иные родные языки и родные литературы, поэтому учебное время, отведённое на изучение данного предмета, не может рассматриваться как время для углублённого изучения основного курса литерату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ры, входящего в предметную область «Русский язык и лите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ратура».</w:t>
      </w:r>
    </w:p>
    <w:p w14:paraId="30A3F3A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Содержание программы по родной русской литературе не включает произведения, изучаемые в основном курсе литера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туры, его задача — расширить литературный и культурный кругозор обучающихся за счёт их знакомства с дополнитель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ными произведениями фольклора, русской классики и совре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менной литературы, наиболее ярко воплотившими националь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особенности русской литературы и культуры, которые могут быть включены в проблемно-тематические блоки в соот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ветствии со спецификой курса.</w:t>
      </w:r>
    </w:p>
    <w:p w14:paraId="1CC8374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содержании курса родной русской литературы в программе выделяются три содержательные линии (три проблемно-тема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тических блока):</w:t>
      </w:r>
    </w:p>
    <w:p w14:paraId="47FD42D5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59" w:name="bookmark664"/>
      <w:bookmarkEnd w:id="659"/>
      <w:r w:rsidRPr="00C00315">
        <w:rPr>
          <w:rStyle w:val="13"/>
          <w:rFonts w:ascii="Times New Roman" w:hAnsi="Times New Roman" w:cs="Times New Roman"/>
          <w:sz w:val="24"/>
          <w:szCs w:val="24"/>
        </w:rPr>
        <w:t>«Россия — родина моя»;</w:t>
      </w:r>
    </w:p>
    <w:p w14:paraId="59F9CD61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60" w:name="bookmark665"/>
      <w:bookmarkEnd w:id="660"/>
      <w:r w:rsidRPr="00C00315">
        <w:rPr>
          <w:rStyle w:val="13"/>
          <w:rFonts w:ascii="Times New Roman" w:hAnsi="Times New Roman" w:cs="Times New Roman"/>
          <w:sz w:val="24"/>
          <w:szCs w:val="24"/>
        </w:rPr>
        <w:t>«Русские традиции»;</w:t>
      </w:r>
    </w:p>
    <w:p w14:paraId="5F48E092" w14:textId="77777777" w:rsidR="00A5220A" w:rsidRPr="00C00315" w:rsidRDefault="00A5220A" w:rsidP="00C00315">
      <w:pPr>
        <w:pStyle w:val="a7"/>
        <w:numPr>
          <w:ilvl w:val="0"/>
          <w:numId w:val="36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61" w:name="bookmark666"/>
      <w:bookmarkEnd w:id="661"/>
      <w:r w:rsidRPr="00C00315">
        <w:rPr>
          <w:rStyle w:val="13"/>
          <w:rFonts w:ascii="Times New Roman" w:hAnsi="Times New Roman" w:cs="Times New Roman"/>
          <w:sz w:val="24"/>
          <w:szCs w:val="24"/>
        </w:rPr>
        <w:t>«Русский характер — русская душа».</w:t>
      </w:r>
    </w:p>
    <w:p w14:paraId="09DC352E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Каждая содержательная линия предусматривает вариатив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компонент содержания курса родной русской литературы, разработка которого в рабочих программах предполагает обра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щение к литературе народов России и мира в целях выявления национально-специфического и общего в произведениях, близ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ких по тематике и проблематике. Например, поэты народов России о русском и родном языках; новогодние традиции в 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тературе народов России и мира; образ степи в фольклоре и литературе народов России и др.</w:t>
      </w:r>
    </w:p>
    <w:p w14:paraId="5FF0EE04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Программа учебного предмета «Родная литература (русская)» для 5—9 классов основной школы строится на сочетании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блемно-тематического, концентрического и хронологического принципов. Содержание программы для каждого класса вклю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чает произведения фольклора, русской классики и современной литературы, актуализирующие вечные проблемы и ценности.</w:t>
      </w:r>
    </w:p>
    <w:p w14:paraId="38E7F428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Проблемно-тематические блоки объединяют произведения в соответствии с выделенными сквозными линиями (например: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родные просторы — русский лес — берёза).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Внутри проблем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но-тематических блоков произведений выделяются отдельные подтемы, связанные с национально-культурной спецификой русских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традиций, быта и нравов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(например: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праздники рус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ского мира, Масленица, блины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 т. п.).</w:t>
      </w:r>
    </w:p>
    <w:p w14:paraId="358E812B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каждом тематическом блоке выделяются ключевые слова, которые позволяют на различном литературно-художествен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ном материале показать, как важные для национального созна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ния понятия проявляются в культурном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пространстве на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тяжении длительного времени — вплоть до наших дней (например: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сила духа, доброта, милосердие).</w:t>
      </w:r>
    </w:p>
    <w:p w14:paraId="36FE11E8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отдельные тематические блоки программы вводятся лите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ратурные произведения, включающие в сферу выделяемых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ционально-специфических явлений образы и мотивы, отражён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средствами других видов искусства — живописи, музыки, кино, театра. Это позволяет прослеживать связи между ними (диалог искусств в русской культуре).</w:t>
      </w:r>
    </w:p>
    <w:p w14:paraId="4C01CF77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ЦЕЛИ ИЗУЧЕНИЯ УЧЕБНОГО ПРЕДМЕТА</w:t>
      </w:r>
    </w:p>
    <w:p w14:paraId="7C80EE6E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«РОДНАЯ ЛИТЕРАТУРА (РУССКАЯ)»</w:t>
      </w:r>
    </w:p>
    <w:p w14:paraId="7947E8DE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Программа учебного предмета «Родная литература (рус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ская)» ориентирована на сопровождение и поддержку учебного</w:t>
      </w:r>
    </w:p>
    <w:p w14:paraId="56BD970A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предмета «Литература», входящего в образовательную область «Русский язык и литература». Цели курса родной русской 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тературы в рамках предметной области «Родной язык и родная литература» имеют свою специфику, обусловленную дополни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тельным по своему содержанию характером курса, а также осо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бенностями функционирования русского языка и русской 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тературы в разных регионах Российской Федерации.</w:t>
      </w:r>
    </w:p>
    <w:p w14:paraId="4258475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предмета «Родная литература (русская)» должно обеспечить достижение следующих целей:</w:t>
      </w:r>
    </w:p>
    <w:p w14:paraId="4FB6370A" w14:textId="77777777" w:rsidR="00A5220A" w:rsidRPr="00C00315" w:rsidRDefault="00A5220A" w:rsidP="00C00315">
      <w:pPr>
        <w:pStyle w:val="a7"/>
        <w:numPr>
          <w:ilvl w:val="0"/>
          <w:numId w:val="38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62" w:name="bookmark667"/>
      <w:bookmarkEnd w:id="662"/>
      <w:r w:rsidRPr="00C00315">
        <w:rPr>
          <w:rStyle w:val="13"/>
          <w:rFonts w:ascii="Times New Roman" w:hAnsi="Times New Roman" w:cs="Times New Roman"/>
          <w:sz w:val="24"/>
          <w:szCs w:val="24"/>
        </w:rPr>
        <w:t>воспитание и развитие личности, способной понимать и эсте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тически воспринимать произведения родной русской литера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туры и обладающей гуманистическим мировоззрением,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щероссийским гражданским сознанием и национальным самосознанием, чувством патриотизма и гордости от принад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лежности к многонациональному народу России;</w:t>
      </w:r>
    </w:p>
    <w:p w14:paraId="1C6A5154" w14:textId="77777777" w:rsidR="00A5220A" w:rsidRPr="00C00315" w:rsidRDefault="00A5220A" w:rsidP="00C00315">
      <w:pPr>
        <w:pStyle w:val="a7"/>
        <w:numPr>
          <w:ilvl w:val="0"/>
          <w:numId w:val="38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63" w:name="bookmark668"/>
      <w:bookmarkEnd w:id="663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познавательного интереса к родной русской литературе, воспитание ценностного отношения к ней как хранителю историко-культурного опыта русского народа, включение обучающегося в культурно-языковое поле своего народа и приобщение к его культурному наследию;</w:t>
      </w:r>
    </w:p>
    <w:p w14:paraId="35BEBD10" w14:textId="77777777" w:rsidR="00A5220A" w:rsidRPr="00C00315" w:rsidRDefault="00A5220A" w:rsidP="00C00315">
      <w:pPr>
        <w:pStyle w:val="a7"/>
        <w:numPr>
          <w:ilvl w:val="0"/>
          <w:numId w:val="38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64" w:name="bookmark669"/>
      <w:bookmarkEnd w:id="664"/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осознание исторической преемственности поколений, форми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рование причастности к свершениям и традициям своего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рода и ответственности за сохранение русской культуры;</w:t>
      </w:r>
    </w:p>
    <w:p w14:paraId="7167D578" w14:textId="77777777" w:rsidR="00A5220A" w:rsidRPr="00C00315" w:rsidRDefault="00A5220A" w:rsidP="00C00315">
      <w:pPr>
        <w:pStyle w:val="a7"/>
        <w:numPr>
          <w:ilvl w:val="0"/>
          <w:numId w:val="38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65" w:name="bookmark670"/>
      <w:bookmarkEnd w:id="665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развитие у обучающихся интеллектуальных и творческих способностей, необходимых для успешной социализации и самореализации личности в многонациональном российском государстве.</w:t>
      </w:r>
    </w:p>
    <w:p w14:paraId="3775417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Учебный предмет «Родная литература (русская)» направлен на решение следующих задач:</w:t>
      </w:r>
    </w:p>
    <w:p w14:paraId="285C9F23" w14:textId="77777777" w:rsidR="00A5220A" w:rsidRPr="00C00315" w:rsidRDefault="00A5220A" w:rsidP="00C00315">
      <w:pPr>
        <w:pStyle w:val="a7"/>
        <w:numPr>
          <w:ilvl w:val="0"/>
          <w:numId w:val="38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66" w:name="bookmark671"/>
      <w:bookmarkEnd w:id="666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приобщение к литературному наследию русского народа в контексте единого исторического и культурного пространства России, диалога культур всех народов Российской Федерации;</w:t>
      </w:r>
    </w:p>
    <w:p w14:paraId="0451CAB3" w14:textId="77777777" w:rsidR="00A5220A" w:rsidRPr="00C00315" w:rsidRDefault="00A5220A" w:rsidP="00C00315">
      <w:pPr>
        <w:pStyle w:val="a7"/>
        <w:numPr>
          <w:ilvl w:val="0"/>
          <w:numId w:val="38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67" w:name="bookmark672"/>
      <w:bookmarkEnd w:id="667"/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осознание роли родной русской литературы в передаче от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коления к поколению историко-культурных, нравственных, эстетических ценностей;</w:t>
      </w:r>
    </w:p>
    <w:p w14:paraId="50D9E55B" w14:textId="77777777" w:rsidR="00A5220A" w:rsidRPr="00C00315" w:rsidRDefault="00A5220A" w:rsidP="00C00315">
      <w:pPr>
        <w:pStyle w:val="a7"/>
        <w:numPr>
          <w:ilvl w:val="0"/>
          <w:numId w:val="38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68" w:name="bookmark673"/>
      <w:bookmarkEnd w:id="668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выявление взаимосвязи родной русской литературы с отече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ственной историей, формирование представлений о много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образии национально-специфичных форм художественного отражения материальной и духовной культуры русского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рода в русской литературе;</w:t>
      </w:r>
    </w:p>
    <w:p w14:paraId="5240B3F7" w14:textId="77777777" w:rsidR="00A5220A" w:rsidRPr="00C00315" w:rsidRDefault="00A5220A" w:rsidP="00C00315">
      <w:pPr>
        <w:pStyle w:val="a7"/>
        <w:numPr>
          <w:ilvl w:val="0"/>
          <w:numId w:val="38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69" w:name="bookmark674"/>
      <w:bookmarkEnd w:id="669"/>
      <w:r w:rsidRPr="00C00315">
        <w:rPr>
          <w:rStyle w:val="13"/>
          <w:rFonts w:ascii="Times New Roman" w:hAnsi="Times New Roman" w:cs="Times New Roman"/>
          <w:sz w:val="24"/>
          <w:szCs w:val="24"/>
        </w:rPr>
        <w:t>получение знаний о родной русской литературе как о разви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вающемся явлении в контексте её взаимодействия с литера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турой других народов Российской Федерации, их взаимовли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яния;</w:t>
      </w:r>
    </w:p>
    <w:p w14:paraId="1744F7C1" w14:textId="77777777" w:rsidR="00A5220A" w:rsidRPr="00C00315" w:rsidRDefault="00A5220A" w:rsidP="00C00315">
      <w:pPr>
        <w:pStyle w:val="a7"/>
        <w:numPr>
          <w:ilvl w:val="0"/>
          <w:numId w:val="38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70" w:name="bookmark675"/>
      <w:bookmarkEnd w:id="670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выявление культурных и нравственных смыслов, заложен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в родной русской литературе; создание устных и пись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менных высказываний, содержащих суждения и оценки по поводу прочитанного;</w:t>
      </w:r>
    </w:p>
    <w:p w14:paraId="4BE1659A" w14:textId="77777777" w:rsidR="00A5220A" w:rsidRPr="00C00315" w:rsidRDefault="00A5220A" w:rsidP="00C00315">
      <w:pPr>
        <w:pStyle w:val="a7"/>
        <w:numPr>
          <w:ilvl w:val="0"/>
          <w:numId w:val="38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71" w:name="bookmark676"/>
      <w:bookmarkEnd w:id="671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опыта общения с произведениями родной рус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литературы в повседневной жизни и учебной деятель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ности;</w:t>
      </w:r>
    </w:p>
    <w:p w14:paraId="2103B185" w14:textId="77777777" w:rsidR="00A5220A" w:rsidRPr="00C00315" w:rsidRDefault="00A5220A" w:rsidP="00C00315">
      <w:pPr>
        <w:pStyle w:val="a7"/>
        <w:numPr>
          <w:ilvl w:val="0"/>
          <w:numId w:val="38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72" w:name="bookmark677"/>
      <w:bookmarkEnd w:id="672"/>
      <w:r w:rsidRPr="00C00315">
        <w:rPr>
          <w:rStyle w:val="13"/>
          <w:rFonts w:ascii="Times New Roman" w:hAnsi="Times New Roman" w:cs="Times New Roman"/>
          <w:sz w:val="24"/>
          <w:szCs w:val="24"/>
        </w:rPr>
        <w:t>накопление опыта планирования собственного досугового чтения, определения и обоснования собственных читатель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предпочтений произведений родной русской литерату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ры;</w:t>
      </w:r>
    </w:p>
    <w:p w14:paraId="25BDF65D" w14:textId="77777777" w:rsidR="00A5220A" w:rsidRPr="00C00315" w:rsidRDefault="00A5220A" w:rsidP="00C00315">
      <w:pPr>
        <w:pStyle w:val="a7"/>
        <w:numPr>
          <w:ilvl w:val="0"/>
          <w:numId w:val="38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73" w:name="bookmark678"/>
      <w:bookmarkEnd w:id="673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потребности в систематическом чтении произ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ведений родной русской литературы как средстве познания мира и себя в этом мире, гармонизации отношений человека и общества, многоаспектного диалога;</w:t>
      </w:r>
    </w:p>
    <w:p w14:paraId="03A1065C" w14:textId="77777777" w:rsidR="00A5220A" w:rsidRPr="00C00315" w:rsidRDefault="00A5220A" w:rsidP="00C00315">
      <w:pPr>
        <w:pStyle w:val="a7"/>
        <w:numPr>
          <w:ilvl w:val="0"/>
          <w:numId w:val="38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74" w:name="bookmark679"/>
      <w:bookmarkEnd w:id="674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умений работы с источниками информации, осу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ществление поиска, анализа, обработки и презентации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формации из различных источников, в том числе из числа верифицированных электронных ресурсов, включённых в федеральный перечень.</w:t>
      </w:r>
    </w:p>
    <w:p w14:paraId="537DB037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МЕСТО УЧЕБНОГО ПРЕДМЕТА «РОДНАЯ ЛИТЕРАТУРА (РУССКАЯ)» В УЧЕБНОМ ПЛАНЕ</w:t>
      </w:r>
    </w:p>
    <w:p w14:paraId="17DE220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 обязательное изучение предмета «Родная литература (русская)» на этапе основного общего образования отводится 170 часов. В 5—9 классах выделяется по 34 часа в год (из 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чёта 1 учебный час в неделю).</w:t>
      </w:r>
    </w:p>
    <w:p w14:paraId="3FCCE7B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 изучение инвариантной части программы по родной рус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литературе отводится 135 учебных часов. Резерв учебного времени, составляющий 35 учебных часов (или 20 %), отводит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ся на вариативную часть программы, которая предусматривает изучение произведений, отобранных составителями рабочих программ для реализации регионального компонента содержа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литературного образования, учитывающего в том числе национальные и этнокультурные особенности народов Россий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Федерации.</w:t>
      </w:r>
    </w:p>
    <w:p w14:paraId="32E1807D" w14:textId="77777777" w:rsidR="00A5220A" w:rsidRPr="00C00315" w:rsidRDefault="00A5220A" w:rsidP="00C00315">
      <w:pPr>
        <w:pStyle w:val="30"/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СОДЕРЖАНИЕ УЧЕБНОГО ПРЕДМЕТА «РОДНАЯ ЛИТЕРАТУРА (РУССКАЯ)»</w:t>
      </w:r>
    </w:p>
    <w:p w14:paraId="100B19AC" w14:textId="77777777" w:rsidR="00A5220A" w:rsidRPr="00C00315" w:rsidRDefault="00A5220A" w:rsidP="00C00315">
      <w:pPr>
        <w:pStyle w:val="24"/>
        <w:numPr>
          <w:ilvl w:val="0"/>
          <w:numId w:val="39"/>
        </w:numPr>
        <w:tabs>
          <w:tab w:val="left" w:pos="291"/>
        </w:tabs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675" w:name="bookmark680"/>
      <w:bookmarkEnd w:id="675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14E4A24B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Раздел 1. Россия — Родина моя</w:t>
      </w:r>
    </w:p>
    <w:p w14:paraId="2232E3AD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Преданья старины глубокой</w:t>
      </w:r>
    </w:p>
    <w:p w14:paraId="155521D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Малые жанры фольклора: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пословицы и поговорки о Родине, России, русском народе (не менее пяти произведений).</w:t>
      </w:r>
    </w:p>
    <w:p w14:paraId="7DFF0AB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Русские народные и литературные сказки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(не менее двух произведений). Например: «Лиса и медведь» (русская народная сказка), К. Г. Паустовский «Дремучий медведь».</w:t>
      </w:r>
    </w:p>
    <w:p w14:paraId="3C4B0CBC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Города земли русской</w:t>
      </w:r>
    </w:p>
    <w:p w14:paraId="263464A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Москва в произведениях русских писателей</w:t>
      </w:r>
    </w:p>
    <w:p w14:paraId="430765F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Стихотворения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двух). Например: А. С. Пушкин «На тихих берегах Москвы...», М. Ю. Лермонтов «Москва, Москва!.. люблю тебя как сын.», Л. Н. Мартынов «Красные ворота» и др.</w:t>
      </w:r>
    </w:p>
    <w:p w14:paraId="0DE081A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А. П. Чехов.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«В Москве на Трубной площади».</w:t>
      </w:r>
    </w:p>
    <w:p w14:paraId="78DA252D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Родные просторы</w:t>
      </w:r>
    </w:p>
    <w:p w14:paraId="63D11CD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Русский лес</w:t>
      </w:r>
    </w:p>
    <w:p w14:paraId="684B664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Стихотворения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двух). Например: А. В. Кольцов «Лес», В. А. Рождественский «Берёза», В. А. Солоухин «Седь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мую ночь без перерыва.» и др.</w:t>
      </w:r>
    </w:p>
    <w:p w14:paraId="2FA072C9" w14:textId="77777777" w:rsidR="00A5220A" w:rsidRPr="00C00315" w:rsidRDefault="00A5220A" w:rsidP="00C00315">
      <w:pPr>
        <w:pStyle w:val="a7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И. С. Соколов-Микитов.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«Русский лес».</w:t>
      </w:r>
    </w:p>
    <w:p w14:paraId="3960688E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Раздел 2. Русские традиции</w:t>
      </w:r>
    </w:p>
    <w:p w14:paraId="4297D9C4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Праздники русского мира</w:t>
      </w:r>
    </w:p>
    <w:p w14:paraId="568A074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Рождество</w:t>
      </w:r>
    </w:p>
    <w:p w14:paraId="0846D95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Стихотворения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двух). Например: Б. Л. Пастернак «Рождественская звезда» (фрагмент), В. Д. Берестов «Перед Рождеством» и др.</w:t>
      </w:r>
    </w:p>
    <w:p w14:paraId="210B785A" w14:textId="77777777" w:rsidR="00A5220A" w:rsidRPr="00C00315" w:rsidRDefault="00A5220A" w:rsidP="00C00315">
      <w:pPr>
        <w:pStyle w:val="a7"/>
        <w:numPr>
          <w:ilvl w:val="0"/>
          <w:numId w:val="40"/>
        </w:numPr>
        <w:tabs>
          <w:tab w:val="left" w:pos="642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76" w:name="bookmark681"/>
      <w:bookmarkEnd w:id="676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И. Куприн.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«Бедный принц».</w:t>
      </w:r>
    </w:p>
    <w:p w14:paraId="5014E79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Н. Д. Телешов.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«Ёлка Митрича».</w:t>
      </w:r>
    </w:p>
    <w:p w14:paraId="4D047B78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Тепло родного дома</w:t>
      </w:r>
    </w:p>
    <w:p w14:paraId="4001839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Семейные ценности</w:t>
      </w:r>
    </w:p>
    <w:p w14:paraId="1522C96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И. А. Крылов.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Басни (одно произведение по выбору). Напри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мер: «Дерево» и др.</w:t>
      </w:r>
    </w:p>
    <w:p w14:paraId="7295EE3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И. А. Бунин.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«Снежный бык».</w:t>
      </w:r>
    </w:p>
    <w:p w14:paraId="7CE11789" w14:textId="77777777" w:rsidR="00A5220A" w:rsidRPr="00C00315" w:rsidRDefault="00A5220A" w:rsidP="00C00315">
      <w:pPr>
        <w:pStyle w:val="a7"/>
        <w:numPr>
          <w:ilvl w:val="0"/>
          <w:numId w:val="40"/>
        </w:numPr>
        <w:tabs>
          <w:tab w:val="left" w:pos="642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77" w:name="bookmark682"/>
      <w:bookmarkEnd w:id="677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И. Белов.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«Скворцы».</w:t>
      </w:r>
    </w:p>
    <w:p w14:paraId="6250D555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Раздел 3. Русский характер — русская душа</w:t>
      </w:r>
    </w:p>
    <w:p w14:paraId="521513BE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Не до ордена — была бы Родина</w:t>
      </w:r>
    </w:p>
    <w:p w14:paraId="0DA32F2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Отечественная война 1812 года</w:t>
      </w:r>
    </w:p>
    <w:p w14:paraId="4854977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Стихотворения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двух). Например: Ф. Н. Глинка «Авангардная песнь», Д. В. Давыдов «Партизан» (отрывок) и др.</w:t>
      </w:r>
    </w:p>
    <w:p w14:paraId="7042FE07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Загадки русской души</w:t>
      </w:r>
    </w:p>
    <w:p w14:paraId="551837E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Парадоксы русского характера</w:t>
      </w:r>
    </w:p>
    <w:p w14:paraId="1D26296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К. Г. Паустовский.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«Похождения жука-носорога» (солдат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ская сказка).</w:t>
      </w:r>
    </w:p>
    <w:p w14:paraId="5C1052D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Ю. Я. Яковлев.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«Сыновья Пешеходова».</w:t>
      </w:r>
    </w:p>
    <w:p w14:paraId="794752A1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О ваших ровесниках</w:t>
      </w:r>
    </w:p>
    <w:p w14:paraId="4039D7B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Школьные контрольные</w:t>
      </w:r>
    </w:p>
    <w:p w14:paraId="06161AD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К. И. Чуковский.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«Серебряный герб» (фрагмент).</w:t>
      </w:r>
    </w:p>
    <w:p w14:paraId="1910984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А. А. Гиваргизов.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«Контрольный диктант».</w:t>
      </w:r>
    </w:p>
    <w:p w14:paraId="2CADA98A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Лишь слову жизнь дана</w:t>
      </w:r>
    </w:p>
    <w:p w14:paraId="1D4DE84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Родной язык, родная речь</w:t>
      </w:r>
    </w:p>
    <w:p w14:paraId="50D3C64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Стихотворения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двух). Например: И. А. Бунин «Слово», В. Г. Гордейчев «Родная речь» и др.</w:t>
      </w:r>
    </w:p>
    <w:p w14:paraId="676A6244" w14:textId="77777777" w:rsidR="00A5220A" w:rsidRPr="00C00315" w:rsidRDefault="00A5220A" w:rsidP="00C00315">
      <w:pPr>
        <w:pStyle w:val="24"/>
        <w:numPr>
          <w:ilvl w:val="0"/>
          <w:numId w:val="39"/>
        </w:numPr>
        <w:tabs>
          <w:tab w:val="left" w:pos="291"/>
        </w:tabs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678" w:name="bookmark683"/>
      <w:bookmarkEnd w:id="678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7748A7B0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Раздел 1. Россия — Родина моя</w:t>
      </w:r>
    </w:p>
    <w:p w14:paraId="3955F4BD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Преданья старины глубокой</w:t>
      </w:r>
    </w:p>
    <w:p w14:paraId="319ABC6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Богатыри и богатырство</w:t>
      </w:r>
    </w:p>
    <w:p w14:paraId="183B32D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Былины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(одна былина по выбору). Например: «Илья Муро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мец и Святогор».</w:t>
      </w:r>
    </w:p>
    <w:p w14:paraId="3219E6A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Былинные сюжеты и герои в русской литературе</w:t>
      </w:r>
    </w:p>
    <w:p w14:paraId="26B357C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Стихотворения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одного). Например: И. А. Бунин «Святогор и Илья».</w:t>
      </w:r>
    </w:p>
    <w:p w14:paraId="493A904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М. М. Пришвин.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«Певец былин».</w:t>
      </w:r>
    </w:p>
    <w:p w14:paraId="66BEF094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Города земли русской</w:t>
      </w:r>
    </w:p>
    <w:p w14:paraId="46203B5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Русский Север</w:t>
      </w:r>
    </w:p>
    <w:p w14:paraId="5D91C08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С. Г. Писахов.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«Ледяна колокольня» (не менее одной главы по выбору, например: «Морожены песни»).</w:t>
      </w:r>
    </w:p>
    <w:p w14:paraId="3B93531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Б. В. Шергин.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«Поморские были и сказания» (не менее двух глав по выбору, например: «Детство в Архангельске», «Миша Ласкин»).</w:t>
      </w:r>
    </w:p>
    <w:p w14:paraId="1DE813C5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Родные просторы</w:t>
      </w:r>
    </w:p>
    <w:p w14:paraId="6B4B21B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Зима в русской поэзии</w:t>
      </w:r>
    </w:p>
    <w:p w14:paraId="3C5854D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Стихотворения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двух). Например: И. С. Никитин «Встреча Зимы», А. А. Блок «Снег да снег. Всю избу занес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ло...», Н. М. Рубцов «Первый снег» и др.</w:t>
      </w:r>
    </w:p>
    <w:p w14:paraId="23BAEE1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По мотивам русских сказок о зиме</w:t>
      </w:r>
    </w:p>
    <w:p w14:paraId="554D584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Е. Л. Шварц.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«Два брата».</w:t>
      </w:r>
    </w:p>
    <w:p w14:paraId="134066CD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Раздел 2. Русские традиции</w:t>
      </w:r>
    </w:p>
    <w:p w14:paraId="28B47322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Праздники русского мира</w:t>
      </w:r>
    </w:p>
    <w:p w14:paraId="2DB19CB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Масленица</w:t>
      </w:r>
    </w:p>
    <w:p w14:paraId="11D60F9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Стихотворения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двух). Например: М. Ю. Лермонтов «Посреди небесных тел.», А. Д. Дементьев «Прощёное воскре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сенье» и др.</w:t>
      </w:r>
    </w:p>
    <w:p w14:paraId="5C21F2E5" w14:textId="77777777" w:rsidR="00A5220A" w:rsidRPr="00C00315" w:rsidRDefault="00A5220A" w:rsidP="00C00315">
      <w:pPr>
        <w:pStyle w:val="a7"/>
        <w:numPr>
          <w:ilvl w:val="0"/>
          <w:numId w:val="41"/>
        </w:numPr>
        <w:tabs>
          <w:tab w:val="left" w:pos="642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79" w:name="bookmark684"/>
      <w:bookmarkEnd w:id="679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П. Чехов.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«Блины».</w:t>
      </w:r>
    </w:p>
    <w:p w14:paraId="1D70148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Тэффи.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«Блины».</w:t>
      </w:r>
    </w:p>
    <w:p w14:paraId="6FCF867B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Тепло родного дома</w:t>
      </w:r>
    </w:p>
    <w:p w14:paraId="076712E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Всюду родимую Русь узнаю</w:t>
      </w:r>
    </w:p>
    <w:p w14:paraId="184DB37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Стихотворения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одного). Например: В. А. Рожде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ственский «Русская природа» и др.</w:t>
      </w:r>
    </w:p>
    <w:p w14:paraId="77EB8E6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К. Г. Паустовский.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«Заботливый цветок».</w:t>
      </w:r>
    </w:p>
    <w:p w14:paraId="22C24CD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Ю. В. Бондарев.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«Поздним вечером».</w:t>
      </w:r>
    </w:p>
    <w:p w14:paraId="130AF56E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Раздел 3. Русский характер — русская душа</w:t>
      </w:r>
    </w:p>
    <w:p w14:paraId="26763336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Не до ордена — была бы Родина</w:t>
      </w:r>
    </w:p>
    <w:p w14:paraId="1F97659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Оборона Севастополя</w:t>
      </w:r>
    </w:p>
    <w:p w14:paraId="0E2092C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Стихотворения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трех). Например: А. Н. Апухтин «Солдатская песня о Севастополе», А. А. Фет «Севастопольское братское кладбище», Рюрик Ивнев «Севастополь» и др.</w:t>
      </w:r>
    </w:p>
    <w:p w14:paraId="12AB454B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Загадки русской души</w:t>
      </w:r>
    </w:p>
    <w:p w14:paraId="4F8E0AC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Чудеса нужно делать своими руками</w:t>
      </w:r>
    </w:p>
    <w:p w14:paraId="1740B83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Стихотворения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одного). Например: Ф. И. Тютчев «Чему бы жизнь нас ни учила.» и др.</w:t>
      </w:r>
    </w:p>
    <w:p w14:paraId="28E888E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Н. С. Лесков.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«Неразменный рубль».</w:t>
      </w:r>
    </w:p>
    <w:p w14:paraId="7BD8B4BF" w14:textId="77777777" w:rsidR="00A5220A" w:rsidRPr="00C00315" w:rsidRDefault="00A5220A" w:rsidP="00C00315">
      <w:pPr>
        <w:pStyle w:val="a7"/>
        <w:numPr>
          <w:ilvl w:val="0"/>
          <w:numId w:val="41"/>
        </w:numPr>
        <w:tabs>
          <w:tab w:val="left" w:pos="642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80" w:name="bookmark685"/>
      <w:bookmarkEnd w:id="680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П. Астафьев.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«Бабушка с малиной».</w:t>
      </w:r>
    </w:p>
    <w:p w14:paraId="439AF162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О ваших ровесниках</w:t>
      </w:r>
    </w:p>
    <w:p w14:paraId="2A2B08F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Реальность и мечты</w:t>
      </w:r>
    </w:p>
    <w:p w14:paraId="5003560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Р. П. Погодин.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«Кирпичные острова» (рассказы «Как я с ним познакомился», «Кирпичные острова»).</w:t>
      </w:r>
    </w:p>
    <w:p w14:paraId="2B07244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Е. С. Велтистов.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«Миллион и один день каникул» (один фраг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мент по выбору).</w:t>
      </w:r>
    </w:p>
    <w:p w14:paraId="4C078F4F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Лишь слову жизнь дана</w:t>
      </w:r>
    </w:p>
    <w:p w14:paraId="5911A98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На русском дышим языке</w:t>
      </w:r>
    </w:p>
    <w:p w14:paraId="15A1AC7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Стихотворения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двух). Например: К. Д. Бальмонт «Русский язык», Ю. П. Мориц «Язык обид — язык не рус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ский...» и др.</w:t>
      </w:r>
    </w:p>
    <w:p w14:paraId="7661ED7A" w14:textId="77777777" w:rsidR="00A5220A" w:rsidRPr="00C00315" w:rsidRDefault="00A5220A" w:rsidP="00C00315">
      <w:pPr>
        <w:pStyle w:val="24"/>
        <w:numPr>
          <w:ilvl w:val="0"/>
          <w:numId w:val="39"/>
        </w:numPr>
        <w:tabs>
          <w:tab w:val="left" w:pos="286"/>
        </w:tabs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681" w:name="bookmark686"/>
      <w:bookmarkEnd w:id="681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25E04D85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Раздел 1. Россия — Родина моя</w:t>
      </w:r>
    </w:p>
    <w:p w14:paraId="290AA5E2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Преданья старины глубокой</w:t>
      </w:r>
    </w:p>
    <w:p w14:paraId="188A9C4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Русские народные песни</w:t>
      </w:r>
    </w:p>
    <w:p w14:paraId="189A2D1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Исторические и лирические песни (не менее двух). Напри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мер: «На заре то было, братцы, на утренней.», «Ах вы, ветры, ветры буйные.» и др.</w:t>
      </w:r>
    </w:p>
    <w:p w14:paraId="6DC0379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Фольклорные сюжеты и мотивы в русской литературе</w:t>
      </w:r>
    </w:p>
    <w:p w14:paraId="0220DE0B" w14:textId="77777777" w:rsidR="00A5220A" w:rsidRPr="00C00315" w:rsidRDefault="00A5220A" w:rsidP="00C00315">
      <w:pPr>
        <w:pStyle w:val="a7"/>
        <w:numPr>
          <w:ilvl w:val="0"/>
          <w:numId w:val="42"/>
        </w:numPr>
        <w:tabs>
          <w:tab w:val="left" w:pos="646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82" w:name="bookmark687"/>
      <w:bookmarkEnd w:id="682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С. Пушкин.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«Песни о Стеньке Разине» (песня 1).</w:t>
      </w:r>
    </w:p>
    <w:p w14:paraId="41F3052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Стихотворения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двух). Например: И. З. Суриков «Я ли в поле да не травушка была.», А. К. Толстой «Моя душа летит приветом.» и др.</w:t>
      </w:r>
    </w:p>
    <w:p w14:paraId="231A0CCE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lastRenderedPageBreak/>
        <w:t>Города земли русской</w:t>
      </w:r>
    </w:p>
    <w:p w14:paraId="3969FE9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Сибирский край</w:t>
      </w:r>
    </w:p>
    <w:p w14:paraId="325808AC" w14:textId="77777777" w:rsidR="00A5220A" w:rsidRPr="00C00315" w:rsidRDefault="00A5220A" w:rsidP="00C00315">
      <w:pPr>
        <w:pStyle w:val="a7"/>
        <w:numPr>
          <w:ilvl w:val="0"/>
          <w:numId w:val="42"/>
        </w:numPr>
        <w:tabs>
          <w:tab w:val="left" w:pos="632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83" w:name="bookmark688"/>
      <w:bookmarkEnd w:id="683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Г. Распутин.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«Сибирь, Сибирь.» (одна глава по выбору, например «Тобольск»).</w:t>
      </w:r>
    </w:p>
    <w:p w14:paraId="76517BF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А. И. Солженицын.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«Колокол Углича».</w:t>
      </w:r>
    </w:p>
    <w:p w14:paraId="2F0D5F2A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Родные просторы</w:t>
      </w:r>
    </w:p>
    <w:p w14:paraId="2F089D2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Русское поле</w:t>
      </w:r>
    </w:p>
    <w:p w14:paraId="7881EBA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Стихотворения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двух). Например: И. С. Никитин «Поле», И. А. Гофф «Русское поле» и др.</w:t>
      </w:r>
    </w:p>
    <w:p w14:paraId="2B39997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Д. В. Григорович.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«Пахарь» (не менее одной главы по выбору).</w:t>
      </w:r>
    </w:p>
    <w:p w14:paraId="5BC14E8F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Раздел 2. Русские традиции</w:t>
      </w:r>
    </w:p>
    <w:p w14:paraId="21EFA61C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Праздники русского мира</w:t>
      </w:r>
    </w:p>
    <w:p w14:paraId="01C431B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Пасха</w:t>
      </w:r>
    </w:p>
    <w:p w14:paraId="5EB37C5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Стихотворения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двух). Например: К. Д. Бальмонт «Благовещенье в Москве», А. С. Хомяков «Кремлевская заутре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ня на Пасху», А. А. Фет «Христос Воскресе!» (П. П. Боткину).</w:t>
      </w:r>
    </w:p>
    <w:p w14:paraId="26B5E70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А. П. Чехов.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«Казак».</w:t>
      </w:r>
    </w:p>
    <w:p w14:paraId="2B6DDF93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Тепло родного дома</w:t>
      </w:r>
    </w:p>
    <w:p w14:paraId="3126DBE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Русские мастера</w:t>
      </w:r>
    </w:p>
    <w:p w14:paraId="3ACFDE8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В. А. Солоухин.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«Камешки на ладони» (не менее двух мини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атюр по выбору).</w:t>
      </w:r>
    </w:p>
    <w:p w14:paraId="53999DB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Ф. А. Абрамов.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«Дом» (один фрагмент по выбору).</w:t>
      </w:r>
    </w:p>
    <w:p w14:paraId="47435A4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Стихотворения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одного). Например: Р. И. Рожде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ственский «О мастерах» и др.</w:t>
      </w:r>
    </w:p>
    <w:p w14:paraId="7DEC355A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Раздел 3. Русский характер — русская душа</w:t>
      </w:r>
    </w:p>
    <w:p w14:paraId="69C7C7C9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Не до ордена — была бы Родина</w:t>
      </w:r>
    </w:p>
    <w:p w14:paraId="3048613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На Первой мировой войне</w:t>
      </w:r>
    </w:p>
    <w:p w14:paraId="63C6EDE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Стихотворения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двух). Например: С. М. Городецкий «Воздушный витязь», Н. С. Гумилёв «Наступление», «Война» и др.</w:t>
      </w:r>
    </w:p>
    <w:p w14:paraId="61A165B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М. М. Пришвин.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«Голубая стрекоза».</w:t>
      </w:r>
    </w:p>
    <w:p w14:paraId="07C93E63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Загадки русской души</w:t>
      </w:r>
    </w:p>
    <w:p w14:paraId="4E6B01F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Долюшка женская</w:t>
      </w:r>
    </w:p>
    <w:p w14:paraId="7A36CB0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Стихотворения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двух). Например: Ф. И. Тютчев «Русской женщине», Н. А. Некрасов «Внимая ужасам вой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ны...», Ю. В. Друнина «И откуда вдруг берутся силы.», В. М.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Тушнова «Вот говорят: Россия.» и др.</w:t>
      </w:r>
    </w:p>
    <w:p w14:paraId="2316A54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Ф. А. Абрамов.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«Золотые руки».</w:t>
      </w:r>
    </w:p>
    <w:p w14:paraId="36CF6C63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О ваших ровесниках</w:t>
      </w:r>
    </w:p>
    <w:p w14:paraId="4E7DD26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Взрослые детские проблемы</w:t>
      </w:r>
    </w:p>
    <w:p w14:paraId="4BFD9B5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А. С. Игнатова.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«Джинн Сева».</w:t>
      </w:r>
    </w:p>
    <w:p w14:paraId="5B3D8EA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Н. Н. Назаркин.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«Изумрудная рыбка» (не менее двух глав по выбору, например, «Изумрудная рыбка», «Ах, миледи!», «Про личную жизнь»).</w:t>
      </w:r>
    </w:p>
    <w:p w14:paraId="639791E2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Лишь слову жизнь дана</w:t>
      </w:r>
    </w:p>
    <w:p w14:paraId="48C481C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Такого языка на свете не бывало</w:t>
      </w:r>
    </w:p>
    <w:p w14:paraId="35B3F16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Стихотворения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одного). Например: Вс. Рожде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ственский «В родной поэзии совсем не старовер.» и др.</w:t>
      </w:r>
    </w:p>
    <w:p w14:paraId="5341FB00" w14:textId="77777777" w:rsidR="00A5220A" w:rsidRPr="00C00315" w:rsidRDefault="00A5220A" w:rsidP="00C00315">
      <w:pPr>
        <w:pStyle w:val="24"/>
        <w:numPr>
          <w:ilvl w:val="0"/>
          <w:numId w:val="39"/>
        </w:numPr>
        <w:tabs>
          <w:tab w:val="left" w:pos="296"/>
        </w:tabs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684" w:name="bookmark689"/>
      <w:bookmarkEnd w:id="684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25471A60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Раздел 1. Россия — Родина моя</w:t>
      </w:r>
    </w:p>
    <w:p w14:paraId="33CB938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Легендарный герой земли русской Иван Сусанин</w:t>
      </w:r>
    </w:p>
    <w:p w14:paraId="23E7031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Стихотворения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одного). Например: С. Н. Марков «Сусанин», О. А. Ильина «Во время грозного и злого поедин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ка.» и др.</w:t>
      </w:r>
    </w:p>
    <w:p w14:paraId="706EAF3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П. Н. Полевой.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«Избранник Божий» (не менее двух глав по выбору).</w:t>
      </w:r>
    </w:p>
    <w:p w14:paraId="6145E392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Города земли русской</w:t>
      </w:r>
    </w:p>
    <w:p w14:paraId="5138303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По Золотому кольцу</w:t>
      </w:r>
    </w:p>
    <w:p w14:paraId="739F194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Стихотворения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трёх). Например: Ф. К. Сологуб «Сквозь туман едва заметный...», М. А. Кузмин «Я знаю вас не понаслышке...», И. И. Кобзев «Поездка в Суздаль», В. А. Сте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панов «Золотое кольцо» и др.</w:t>
      </w:r>
    </w:p>
    <w:p w14:paraId="3998B9F1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Родные просторы</w:t>
      </w:r>
    </w:p>
    <w:p w14:paraId="3322189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Волга — русская река</w:t>
      </w:r>
    </w:p>
    <w:p w14:paraId="3E16EC2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Русские народные песни о Волге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(одна по выбору). Напри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мер: «Уж ты, Волга-река, Волга-матушка!..», «Вниз по матуш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ке по Волге.» и др.</w:t>
      </w:r>
    </w:p>
    <w:p w14:paraId="106E084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Стихотворения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двух). Например: Н. А. Некрасов «Люблю я краткой той поры.» (из поэмы «Горе старого Нау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ма»), В. С. Высоцкий «Песня о Волге» и др.</w:t>
      </w:r>
    </w:p>
    <w:p w14:paraId="683F840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В. В. Розанов.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«Русский Нил» (один фрагмент по выбору).</w:t>
      </w:r>
    </w:p>
    <w:p w14:paraId="67B8AEEC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Раздел 2. Русские традиции</w:t>
      </w:r>
    </w:p>
    <w:p w14:paraId="331B7E49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Праздники русского мира</w:t>
      </w:r>
    </w:p>
    <w:p w14:paraId="40C8753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Троица</w:t>
      </w:r>
    </w:p>
    <w:p w14:paraId="654659E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Стихотворения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двух). Например: И. А. Бунин «Троица», С. А. Есенин «Троицыно утро, утренний канон.», Н. И. Рыленков «Возможно ль высказать без слов.» и др.</w:t>
      </w:r>
    </w:p>
    <w:p w14:paraId="56F414B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И. А. Новиков.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«Троицкая кукушка».</w:t>
      </w:r>
    </w:p>
    <w:p w14:paraId="6CCA83FE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Тепло родного дома</w:t>
      </w:r>
    </w:p>
    <w:p w14:paraId="3036A23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Родство душ</w:t>
      </w:r>
    </w:p>
    <w:p w14:paraId="3AFA8E1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Ф. А. Абрамов.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«Валенки».</w:t>
      </w:r>
    </w:p>
    <w:p w14:paraId="392B093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Т. В. Михеева.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«Не предавай меня!» (две главы по выбору).</w:t>
      </w:r>
    </w:p>
    <w:p w14:paraId="430C4CAE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Раздел 3. Русский характер — русская душа</w:t>
      </w:r>
    </w:p>
    <w:p w14:paraId="49E68BAC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Не до ордена — была бы Родина</w:t>
      </w:r>
    </w:p>
    <w:p w14:paraId="2C8924DF" w14:textId="77777777" w:rsidR="00A5220A" w:rsidRPr="00C00315" w:rsidRDefault="00A5220A" w:rsidP="00C00315">
      <w:pPr>
        <w:pStyle w:val="a7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Дети на войне</w:t>
      </w:r>
    </w:p>
    <w:p w14:paraId="24583B4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Э. Н. Веркин.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«Облачный полк» (не менее двух глав по выбору).</w:t>
      </w:r>
    </w:p>
    <w:p w14:paraId="67E607F3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Загадки русской души</w:t>
      </w:r>
    </w:p>
    <w:p w14:paraId="7ECBDF3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Сеятель твой и хранитель</w:t>
      </w:r>
    </w:p>
    <w:p w14:paraId="6E3F87C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И. С. Тургенев.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«Сфинкс».</w:t>
      </w:r>
    </w:p>
    <w:p w14:paraId="1648400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Ф. М. Достоевский.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«Мужик Марей».</w:t>
      </w:r>
    </w:p>
    <w:p w14:paraId="6CCBF2B9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О ваших ровесниках</w:t>
      </w:r>
    </w:p>
    <w:p w14:paraId="672BA24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Пора взросления</w:t>
      </w:r>
    </w:p>
    <w:p w14:paraId="0FFDA6C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Б. Л. Васильев.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«Завтра была война» (не менее одной главы по выбору).</w:t>
      </w:r>
    </w:p>
    <w:p w14:paraId="10F32AF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Г. Н. Щербакова.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«Вам и не снилось» (не менее одной главы по выбору)</w:t>
      </w:r>
    </w:p>
    <w:p w14:paraId="5BC3C19C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Лишь слову жизнь дана</w:t>
      </w:r>
    </w:p>
    <w:p w14:paraId="7FE757E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Язык поэзии</w:t>
      </w:r>
    </w:p>
    <w:p w14:paraId="69236D9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Стихотворения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одного). Например: И. Ф. Аннен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ский «Третий мучительный сонет» и др.</w:t>
      </w:r>
    </w:p>
    <w:p w14:paraId="0F310B4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Дон Аминадо.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«Наука стихосложения».</w:t>
      </w:r>
    </w:p>
    <w:p w14:paraId="6789BA0B" w14:textId="77777777" w:rsidR="00A5220A" w:rsidRPr="00C00315" w:rsidRDefault="00A5220A" w:rsidP="00C00315">
      <w:pPr>
        <w:pStyle w:val="24"/>
        <w:numPr>
          <w:ilvl w:val="0"/>
          <w:numId w:val="39"/>
        </w:numPr>
        <w:tabs>
          <w:tab w:val="left" w:pos="286"/>
        </w:tabs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685" w:name="bookmark690"/>
      <w:bookmarkEnd w:id="685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29B31462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Раздел 1. Россия — Родина моя</w:t>
      </w:r>
    </w:p>
    <w:p w14:paraId="5621CC04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Преданья старины глубокой</w:t>
      </w:r>
    </w:p>
    <w:p w14:paraId="699C9C2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Гроза двенадцатого года</w:t>
      </w:r>
    </w:p>
    <w:p w14:paraId="38206BA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Русские народные песни об Отечественной войне 1812 года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одной). Например: «Как не две тученьки не две гроз- ныя^»</w:t>
      </w:r>
    </w:p>
    <w:p w14:paraId="4ECF92F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Стихотворения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(не менее двух). Например: В. А. Жуковский «Певец во стане русских воинов» (в сокращении),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А. С. Пуш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кин «Полководец», «Бородинская годовщина», М. И. Цветаева «Генералам двенадцатого года» и др.</w:t>
      </w:r>
    </w:p>
    <w:p w14:paraId="0C4582F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И. И. Лажечников.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«Новобранец 1812 года» (один фрагмент по выбору).</w:t>
      </w:r>
    </w:p>
    <w:p w14:paraId="61BD2B65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Города земли русской</w:t>
      </w:r>
    </w:p>
    <w:p w14:paraId="3136A55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Петербург в русской литературе</w:t>
      </w:r>
    </w:p>
    <w:p w14:paraId="1872112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Стихотворения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трёх). Например: А. С. Пушкин «Город пышный, город бедный...», О. Э. Мандельштам «Петер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бургские строфы», А. А. Ахматова «Стихи о Петербурге» («Вновь Исакий в облаченьи...»), Д. С. Самойлов «Над Невой» («Весь город в плавных разворотах.») и др.</w:t>
      </w:r>
    </w:p>
    <w:p w14:paraId="6B08425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Л. В. Успенский.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«Записки старого петербуржца» (одна глава по выбору, например, «Фонарики-сударики»).</w:t>
      </w:r>
    </w:p>
    <w:p w14:paraId="36E58FD2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Родные просторы</w:t>
      </w:r>
    </w:p>
    <w:p w14:paraId="1FCB362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Степь раздольная</w:t>
      </w:r>
    </w:p>
    <w:p w14:paraId="51E8EE8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Русские народные песни о степи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(одна по выбору). Напри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мер: «Уж ты, степь ли моя, степь Моздокская.», «Ах ты, степь широкая.» и др.</w:t>
      </w:r>
    </w:p>
    <w:p w14:paraId="701376A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Стихотворения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двух). Например: П. А. Вяземский «Степь», И. З. Суриков «В степи» и др.</w:t>
      </w:r>
    </w:p>
    <w:p w14:paraId="35BBB4B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А. П. Чехов.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«Степь» (один фрагмент по выбору).</w:t>
      </w:r>
    </w:p>
    <w:p w14:paraId="7D0FC3D6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Раздел 2. Русские традиции</w:t>
      </w:r>
    </w:p>
    <w:p w14:paraId="60D8EB44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Праздники русского мира</w:t>
      </w:r>
    </w:p>
    <w:p w14:paraId="7CC679B9" w14:textId="77777777" w:rsidR="00A5220A" w:rsidRPr="00C00315" w:rsidRDefault="00A5220A" w:rsidP="00C00315">
      <w:pPr>
        <w:pStyle w:val="a7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Августовские Спасы</w:t>
      </w:r>
    </w:p>
    <w:p w14:paraId="6538AF3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Стихотворения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трёх). Например: К. Д. Бальмонт «Первый спас», Б. А. Ахмадулина «Ночь упаданья яблок», Е. А. Евтушенко «Само упало яблоко с небес...» и др.</w:t>
      </w:r>
    </w:p>
    <w:p w14:paraId="4AA7628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Е. И. Носов.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«Яблочный спас».</w:t>
      </w:r>
    </w:p>
    <w:p w14:paraId="127C4EDB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Тепло родного дома</w:t>
      </w:r>
    </w:p>
    <w:p w14:paraId="45E9F1A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Родительский дом</w:t>
      </w:r>
    </w:p>
    <w:p w14:paraId="3AE8D2E3" w14:textId="77777777" w:rsidR="00A5220A" w:rsidRPr="00C00315" w:rsidRDefault="00A5220A" w:rsidP="00C00315">
      <w:pPr>
        <w:pStyle w:val="a7"/>
        <w:numPr>
          <w:ilvl w:val="0"/>
          <w:numId w:val="43"/>
        </w:numPr>
        <w:tabs>
          <w:tab w:val="left" w:pos="622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86" w:name="bookmark691"/>
      <w:bookmarkEnd w:id="686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П. Платонов.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«На заре туманной юности» (две главы по выбору).</w:t>
      </w:r>
    </w:p>
    <w:p w14:paraId="10EF16EC" w14:textId="77777777" w:rsidR="00A5220A" w:rsidRPr="00C00315" w:rsidRDefault="00A5220A" w:rsidP="00C00315">
      <w:pPr>
        <w:pStyle w:val="a7"/>
        <w:numPr>
          <w:ilvl w:val="0"/>
          <w:numId w:val="43"/>
        </w:numPr>
        <w:tabs>
          <w:tab w:val="left" w:pos="62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87" w:name="bookmark692"/>
      <w:bookmarkEnd w:id="687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П. Астафьев.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«Далёкая и близкая сказка» (рассказ из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вести «Последний поклон»).</w:t>
      </w:r>
    </w:p>
    <w:p w14:paraId="3F4F2803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Раздел 3. Русский характер — русская душа</w:t>
      </w:r>
    </w:p>
    <w:p w14:paraId="5ABED17B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Не до ордена — была бы Родина</w:t>
      </w:r>
    </w:p>
    <w:p w14:paraId="6577461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Великая Отечественная война</w:t>
      </w:r>
    </w:p>
    <w:p w14:paraId="2BC86AC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Стихотворения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(не менее двух). Например: Н. П. Майоров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«Мы», М. В. Кульчицкий «Мечтатель, фантазёр, лентяй- завистник!..» и др.</w:t>
      </w:r>
    </w:p>
    <w:p w14:paraId="42B4EAE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Ю. М. Нагибин.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«Ваганов».</w:t>
      </w:r>
    </w:p>
    <w:p w14:paraId="31A5340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Е. И. Носов.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«Переправа».</w:t>
      </w:r>
    </w:p>
    <w:p w14:paraId="29C9D7A5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Загадки русской души</w:t>
      </w:r>
    </w:p>
    <w:p w14:paraId="3F62AC6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Судьбы русских эмигрантов</w:t>
      </w:r>
    </w:p>
    <w:p w14:paraId="477C047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Б. К. Зайцев.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«Лёгкое бремя».</w:t>
      </w:r>
    </w:p>
    <w:p w14:paraId="7BC4336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А. Т. Аверченко.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«Русское искусство».</w:t>
      </w:r>
    </w:p>
    <w:p w14:paraId="30F4DF05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О ваших ровесниках</w:t>
      </w:r>
    </w:p>
    <w:p w14:paraId="3D1C8C2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Прощание с детством</w:t>
      </w:r>
    </w:p>
    <w:p w14:paraId="0B3A472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Ю. И. Коваль.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«От Красных ворот» (не менее одного фраг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мента по выбору).</w:t>
      </w:r>
    </w:p>
    <w:p w14:paraId="55C894D5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Лишь слову жизнь дана</w:t>
      </w:r>
    </w:p>
    <w:p w14:paraId="0B029E4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«Припадаю к великой реке...»</w:t>
      </w:r>
    </w:p>
    <w:p w14:paraId="7E7EB6A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Стихотворения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(не менее двух). Например: И. А. Бродский «Мой народ», С. А. Каргашин «Я — русский! Спасибо, Госпо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ди!..» и др.</w:t>
      </w:r>
    </w:p>
    <w:p w14:paraId="5E32DD1E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ПЛАНИРУЕМЫЕ РЕЗУЛЬТАТЫ</w:t>
      </w:r>
    </w:p>
    <w:p w14:paraId="6059B2D2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ОСВОЕНИЯ УЧЕБНОГО ПРЕДМЕТА</w:t>
      </w:r>
    </w:p>
    <w:p w14:paraId="6C2E03D8" w14:textId="77777777" w:rsidR="00A5220A" w:rsidRPr="00C00315" w:rsidRDefault="00A5220A" w:rsidP="00C00315">
      <w:pPr>
        <w:pStyle w:val="32"/>
        <w:keepNext/>
        <w:keepLines/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688" w:name="bookmark693"/>
      <w:bookmarkStart w:id="689" w:name="bookmark694"/>
      <w:bookmarkStart w:id="690" w:name="bookmark695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«РОДНАЯ ЛИТЕРАТУРА (РУССКАЯ)»</w:t>
      </w:r>
      <w:bookmarkEnd w:id="688"/>
      <w:bookmarkEnd w:id="689"/>
      <w:bookmarkEnd w:id="690"/>
    </w:p>
    <w:p w14:paraId="3C56625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учебного предмета «Родная литература (русская)» в основной школе направлено на достижение обучающимися следующих личностных, метапредметных и предметных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зультатов.</w:t>
      </w:r>
    </w:p>
    <w:p w14:paraId="59077A99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</w:p>
    <w:p w14:paraId="0EF7150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Личностные результаты освоения рабочей программы по предмету «Родная литература (русская)» на уровне основного общего образования достигаются в единстве учебной и воспи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тательной деятельности образовательной организации, реали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зующей программы основного общего образования, в соответ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ствии с традиционными российскими социокультурными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</w:t>
      </w:r>
    </w:p>
    <w:p w14:paraId="37ED7D8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Личностные результаты освоения рабочей программы по предмету «Родная литература (русская)» на уровне основного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общего образования должны отражать готовность обучающих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ся руководствоваться системой позитивных ценностных ориен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таций и расширением опыта деятельности на её основе и в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цессе реализации основных направлений воспитательной деятельности, в том числе в части:</w:t>
      </w:r>
    </w:p>
    <w:p w14:paraId="2CF5D72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гражданского воспитания:</w:t>
      </w:r>
    </w:p>
    <w:p w14:paraId="6E4A9EB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готовность к выполнению обязанностей гражданина и реали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зации его прав, уважение прав, свобод и законных интересов других людей; активное участие в жизни семьи, образователь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организации, реализующей программы основного общего образования, местного сообщества, родного края, страны;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приятие любых форм экстремизма, дискриминации; понима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стве; представление о способах противодействия коррупции; готовность к разнообразной совместной деятельности, стремле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к взаимопониманию и взаимопомощи, активное участие в школьном самоуправлении; готовность к участию в гуманитар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деятельности (волонтёрство, помощь людям, нуждающим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ся в ней);</w:t>
      </w:r>
    </w:p>
    <w:p w14:paraId="3FB8E11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патриотического воспитания:</w:t>
      </w:r>
    </w:p>
    <w:p w14:paraId="32A0628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осознание российской гражданской идентичности в поликуль- турном и многоконфессиональном обществе, проявление интере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са к познанию родного языка, истории, культуры Российской Федерации, своего края, народов России; ценностное отношение к достижениям своей Родины — России, к науке, искусству, спорту, технологиям, боевым подвигам и трудовым достижениям народа; уважение к символам России, государственным празд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никам, историческому и природному наследию и памятникам, традициям разных народов, проживающих в родной стране;</w:t>
      </w:r>
    </w:p>
    <w:p w14:paraId="4DEFFAA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духовно-нравственного воспитания:</w:t>
      </w:r>
    </w:p>
    <w:p w14:paraId="0A70BCC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пози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нравственных и правовых норм с учётом осознания послед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ствий поступков; активное неприятие асоциальных поступков, свобода и ответственность личности в условиях индивидуаль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и общественного пространства;</w:t>
      </w:r>
    </w:p>
    <w:p w14:paraId="2207EB4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эстетического воспитания:</w:t>
      </w:r>
    </w:p>
    <w:p w14:paraId="24D9BE5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восприимчивость к разным видам искусства, традициям и творчеству своего и других народов, понимание эмоционально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воздействия искусства; осознание важности художественной культуры как средства коммуникации и самовыражения;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нимание ценности отечественного и мирового искусства, роли этнических культурных традиций и народного творчества; стремление к самовыражению в разных видах искусства;</w:t>
      </w:r>
    </w:p>
    <w:p w14:paraId="5068B8C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14:paraId="5C85463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осознание ценности жизни; ответственное отношение к сво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ему здоровью и установка на здоровый образ жизни (здоровое питание, соблюдение гигиенических правил, сбалансирован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режим занятий и отдыха, регулярная физическая актив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ность);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навыков безопасного поведе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в интернет-среде; способность адаптироваться к стрессо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7FE488D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принимать себя и других, не осуждая;</w:t>
      </w:r>
    </w:p>
    <w:p w14:paraId="7D62BBE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осознавать эмоциональное состояние себя и других, умение управлять собственным эмоциональным состоянием;</w:t>
      </w:r>
    </w:p>
    <w:p w14:paraId="4FCE98D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сформированность навыка рефлексии, признание своего 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 на ошибку и такого же права другого человека;</w:t>
      </w:r>
    </w:p>
    <w:p w14:paraId="43CAD59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трудового воспитания:</w:t>
      </w:r>
    </w:p>
    <w:p w14:paraId="5771A98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установка на активное участие в решении практических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дач (в рамках семьи, образовательной организации, реализую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щей программы основного общего образования, города, края) технологической и социальной направленности, способность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инициировать, планировать и самостоятельно выполнять тако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рода деятельность; интерес к практическому изучению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фессий и труда различного рода, в том числе на основе приме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нения изучаемого предметного знания; осознание важности обучения на протяжении всей жизни для успешной профессио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нальной деятельности и развитие необходимых умений для этого; готовность адаптироваться в профессиональной среде; уважение к труду и результатам трудовой деятельности; осо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знанный выбор и построение индивидуальной траектории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разования и жизненных планов с учётом личных и обществен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интересов и потребностей;</w:t>
      </w:r>
    </w:p>
    <w:p w14:paraId="3E814A1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эко логического воспитания:</w:t>
      </w:r>
    </w:p>
    <w:p w14:paraId="0103B74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ориентация на применение знаний из социальных и есте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ственных наук для решения задач в области окружающей среды, планирования поступков и оценки их возможных послед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ствий для окружающей среды; повышение уровня экологиче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среды; готовность к участию в практической деятельности экологической направленности;</w:t>
      </w:r>
    </w:p>
    <w:p w14:paraId="069B331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ценности научного познания:</w:t>
      </w:r>
    </w:p>
    <w:p w14:paraId="0B034BA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ориентация в деятельности на современную систему научных представлений об основных закономерностях развития челове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ка, природы и общества,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деятельности, установка на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мысление опыта, наблюдений, поступков и стремление совер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шенствовать пути достижения индивидуального и коллектив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благополучия.</w:t>
      </w:r>
    </w:p>
    <w:p w14:paraId="187A0C4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Личностные результаты, обеспечивающие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адаптацию обу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чающегося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к изменяющимся условиям социальной и природ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среды:</w:t>
      </w:r>
    </w:p>
    <w:p w14:paraId="1D36131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освоение обучающимися социального опыта, основных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соци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альных ролей, соответствующих ведущей деятельности возрас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та, норм и правил общественного поведения, форм социальной жизни в группах и сообществах, включая семью, группы, сфор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мированные по профессиональной деятельности, а также в рамках социального взаимодействия с людьми из другой куль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турной среды;</w:t>
      </w:r>
    </w:p>
    <w:p w14:paraId="3E86F25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способность обучающихся ко взаимодействию в условиях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определённости, открытость опыту и знаниям других;</w:t>
      </w:r>
    </w:p>
    <w:p w14:paraId="5A0CAEC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способность действовать в условиях неопределённости, повы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шать уровень своей компетентности через практическую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тельность, в том числе умение учиться у других людей, воспри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нимать в совместной деятельности новые знания, навыки и компетенции из опыта других;</w:t>
      </w:r>
    </w:p>
    <w:p w14:paraId="3398FB3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навык выявления и связывания образов, способность форми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рования новых знаний, в том числе способность формулиро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идеи, понятия, гипотезы об объектах и явлениях, в том числе ранее не известных, осознавать дефициты собственных знаний и компетентностей, планировать своё развитие;</w:t>
      </w:r>
    </w:p>
    <w:p w14:paraId="0EE9D29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оперировать основными понятиями, терминами и представлениями в области концепции устойчивого разви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тия;</w:t>
      </w:r>
    </w:p>
    <w:p w14:paraId="3B41608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анализировать и выявлять взаимосвязи природы,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щества и экономики;</w:t>
      </w:r>
    </w:p>
    <w:p w14:paraId="5621A55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оценивать свои действия с учётом влияния на окру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жающую среду, достижения целей и преодоления вызовов, воз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можных глобальных последствий;</w:t>
      </w:r>
    </w:p>
    <w:p w14:paraId="63D0C33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способность обучающихся осознавать стрессовую ситуацию, оценивать происходящие изменения и их последствия; воспри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нимать стрессовую ситуацию как вызов, требующий контрмер; оценивать ситуацию стресса, корректировать принимаемые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шения и действия; формулировать и оценивать риски и послед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ствия, формировать опыт, уметь находить позитивное в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изошедшей ситуации; быть готовым действовать в отсутствие гарантий успеха.</w:t>
      </w:r>
    </w:p>
    <w:p w14:paraId="5ADDC8D4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МЕТАПРЕДМЕТНЫЕ РЕЗУЛЬТАТЫ</w:t>
      </w:r>
    </w:p>
    <w:p w14:paraId="096E618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Овладение универсальными учебными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познавательными действиями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.</w:t>
      </w:r>
    </w:p>
    <w:p w14:paraId="6AA0633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Базовые логические действия:</w:t>
      </w:r>
    </w:p>
    <w:p w14:paraId="260A1EE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и характеризовать существенные признаки объек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 (явлений);</w:t>
      </w:r>
    </w:p>
    <w:p w14:paraId="6D503E0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устанавливать существенный признак классификации, осно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вания для обобщения и сравнения, критерии проводимого ана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лиза;</w:t>
      </w:r>
    </w:p>
    <w:p w14:paraId="3A69C3D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 учётом предложенной задачи выявлять закономерности и противоречия в рассматриваемых фактах, данных и наблюде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ниях; предлагать критерии для выявления закономерностей и противоречий;</w:t>
      </w:r>
    </w:p>
    <w:p w14:paraId="068B6C8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дефициты информации, данных, необходимых для решения поставленной задачи;</w:t>
      </w:r>
    </w:p>
    <w:p w14:paraId="2DCEFA7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причинно-следственные связи при изучении явле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и процессов; делать выводы с использованием дедуктив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и индуктивных умозаключений, умозаключений по ана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логии, формулировать гипотезы о взаимосвязях;</w:t>
      </w:r>
    </w:p>
    <w:p w14:paraId="786C74E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выбирать способ решения учебной задачи (сравнивать несколько вариантов решения, выбирать наибо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лее подходящий с учётом самостоятельно выделенных крите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риев).</w:t>
      </w:r>
    </w:p>
    <w:p w14:paraId="73CCFC6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Базовые исследовательские действия:</w:t>
      </w:r>
    </w:p>
    <w:p w14:paraId="19FB263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вопросы как исследовательский инструмент познания;</w:t>
      </w:r>
    </w:p>
    <w:p w14:paraId="52F644D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формулировать вопросы, фиксирующие разрыв между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альным и желательным состоянием ситуации, объекта, само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стоятельно устанавливать искомое и данное;</w:t>
      </w:r>
    </w:p>
    <w:p w14:paraId="4CBB56F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4A04861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по самостоятельно составленному плану опыт,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сложный эксперимент, небольшое исследование по установле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нию особенностей объекта изучения, причинно-следственных связей и зависимостей объектов между собой;</w:t>
      </w:r>
    </w:p>
    <w:p w14:paraId="2A9A09D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на применимость и достоверность информации, полученной в ходе исследования (эксперимента);</w:t>
      </w:r>
    </w:p>
    <w:p w14:paraId="72772D0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формулировать обобщения и выводы по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зультатам проведённого наблюдения, опыта, исследования, владеть инструментами оценки достоверности полученных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водов и обобщений;</w:t>
      </w:r>
    </w:p>
    <w:p w14:paraId="610755C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прогнозировать возможное дальнейшее развитие процессов, событий и их последствия в аналогичных или сходных ситуа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циях, а также выдвигать предположения об их развитии в 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вых условиях и контекстах.</w:t>
      </w:r>
    </w:p>
    <w:p w14:paraId="7172DDC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Работа с информацией:</w:t>
      </w:r>
    </w:p>
    <w:p w14:paraId="5EB217D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различные методы, инструменты и запросы при поиске и отборе информации или данных из источников с учё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том предложенной учебной задачи и заданных критериев;</w:t>
      </w:r>
    </w:p>
    <w:p w14:paraId="714A891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выбирать, анализировать, систематизировать и интерпрети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ровать информацию различных видов и форм представления;</w:t>
      </w:r>
    </w:p>
    <w:p w14:paraId="5379672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находить сходные аргументы (подтверждающие или опро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вергающие одну и ту же идею, версию) в различных информа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ционных источниках;</w:t>
      </w:r>
    </w:p>
    <w:p w14:paraId="7378426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выбирать оптимальную форму представле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информации и иллюстрировать решаемые задачи неслож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ными схемами, диаграммами, иной графикой и их комбинаци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ями;</w:t>
      </w:r>
    </w:p>
    <w:p w14:paraId="67992CF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надёжность информации по критериям, предло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женным педагогическим работником или сформулированным самостоятельно;</w:t>
      </w:r>
    </w:p>
    <w:p w14:paraId="7A5E996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эффективно запоминать и систематизировать информацию.</w:t>
      </w:r>
    </w:p>
    <w:p w14:paraId="1A30F66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Овладение универсальными учебными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коммуникативными действиями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.</w:t>
      </w:r>
    </w:p>
    <w:p w14:paraId="636A183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Общение: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воспринимать и формулировать суждения, выра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жать эмоции в соответствии с целями и условиями общения; выражать себя (свою точку зрения) в устных и письменных текстах; распознавать невербальные средства общения, пони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мать значение социальных знаков, знать и распознавать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посылки конфликтных ситуаций и смягчать конфликты, вести переговоры; понимать намерения других, проявлять уважи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тельное отношение к собеседнику и в корректной форме 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мулировать свои возражения; в ходе диалога и (или) дискуссии задавать вопросы по существу обсуждаемой темы и высказы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идеи, нацеленные на решение задачи и поддержание бла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гожелательности общения; сопоставлять свои суждения с су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ждениями других участников диалога, обнаруживать различие и сходство позиций; публично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представлять результаты выпол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ненного опыта (эксперимента, исследования, проекта); само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стоятельно выбирать формат выступления с учётом задач пре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зентации и особенностей аудитории и в соответствии с ним составлять устные и письменные тексты с использованием ил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люстративных материалов.</w:t>
      </w:r>
    </w:p>
    <w:p w14:paraId="78311D9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Совместная деятельность: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понимать и использовать преимущества командной и индивидуальной работы при реше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 конкретной проблемы, обосновывать необходимость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менения групповых форм взаимодействия при решении постав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ленной задачи;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работы; уметь обобщать мнения нескольких людей, прояв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лять готовность руководить, выполнять поручения, подчинять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ся; планировать организацию совместной работы, определять свою роль (с учётом предпочтений и возможностей всех участ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ников взаимодействия), распределять задачи между членами команды, участвовать в групповых формах работы (обсужде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обмен мнений, «мозговые штурмы» и иные); выполнять свою часть работы, достигать качественного результата по сво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ему направлению и координировать свои действия с другими членами команды; 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задачей и вклад каждого члена команды в достижение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зультатов, разделять сферу ответственности и проявлять готов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 к предоставлению отчёта перед группой.</w:t>
      </w:r>
    </w:p>
    <w:p w14:paraId="0F4A5CD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Овладение универсальными учебными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регулятивными дей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softHyphen/>
        <w:t>ствиями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.</w:t>
      </w:r>
    </w:p>
    <w:p w14:paraId="32D781B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Самоорганизация: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выявлять проблемы для решения в жиз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ненных и учебных ситуациях; ориентироваться в различных подходах принятия решений (индивидуальное, принятие реше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в группе, принятие решений группой); самостоятельно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ставлять алгоритм решения задачи (или его часть), выбирать способ решения учебной задачи с учётом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имеющихся ресурсов и собственных возможностей, аргументировать предлагаемые варианты решений; составлять план действий (план реализа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намеченного алгоритма решения), корректировать предло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женный алгоритм с учётом получения новых знаний об изуча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емом объекте; делать выбор и брать ответственность за решение.</w:t>
      </w:r>
    </w:p>
    <w:p w14:paraId="1098F1E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Самоконтроль: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владеть способами самоконтроля, самомо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тивации и рефлексии; давать адекватную оценку ситуации и предлагать план её изменения; учитывать контекст и предви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деть трудности, которые могут возникнуть при решении учебной задачи, адаптировать решение к меняющимся обстоятельствам; 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 вносить кор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рективы в деятельность на основе новых обстоятельств, изме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нившихся ситуаций, установленных ошибок, возникших труд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ностей; оценивать соответствие результата цели и условиям.</w:t>
      </w:r>
    </w:p>
    <w:p w14:paraId="5684CDE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Эмоциональный интеллект: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различать, называть и управлять собственными эмоциями и эмоциями других; выяв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лять и анализировать причины эмоций; ставить себя на место другого человека, понимать мотивы и намерения другого;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гулировать способ выражения эмоций.</w:t>
      </w:r>
    </w:p>
    <w:p w14:paraId="3FDC36D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Принятие себя и других: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осознанно относиться к другому человеку, его мнению; признавать своё право на ошибку и 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кое же право другого; принимать себя и других, не осуждая; открытость себе и другим; осознавать невозможность контро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лировать всё вокруг.</w:t>
      </w:r>
    </w:p>
    <w:p w14:paraId="7E2FBB3A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ПРЕДМЕТНЫЕ РЕЗУЛЬТАТЫ</w:t>
      </w:r>
    </w:p>
    <w:p w14:paraId="082E8EF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Предметные результаты освоения примерной программы по учебному предмету «Родная литература (русская)» должны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ражать:</w:t>
      </w:r>
    </w:p>
    <w:p w14:paraId="7D2F6CF9" w14:textId="77777777" w:rsidR="00A5220A" w:rsidRPr="00C00315" w:rsidRDefault="00A5220A" w:rsidP="00C00315">
      <w:pPr>
        <w:pStyle w:val="a7"/>
        <w:numPr>
          <w:ilvl w:val="0"/>
          <w:numId w:val="44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91" w:name="bookmark696"/>
      <w:bookmarkEnd w:id="691"/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осознание значимости чтения и изучения родной литера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туры для своего дальнейшего развития; формирование потреб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в систематическом чтении как средстве познания мира и себя в этом мире, гармонизации отношений человека и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ства, многоаспектного диалога;</w:t>
      </w:r>
    </w:p>
    <w:p w14:paraId="1F748518" w14:textId="77777777" w:rsidR="00A5220A" w:rsidRPr="00C00315" w:rsidRDefault="00A5220A" w:rsidP="00C00315">
      <w:pPr>
        <w:pStyle w:val="a7"/>
        <w:numPr>
          <w:ilvl w:val="0"/>
          <w:numId w:val="44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92" w:name="bookmark697"/>
      <w:bookmarkEnd w:id="692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понимание родной литературы как одной из основных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ционально-культурных ценностей народа, особого способа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знания жизни;</w:t>
      </w:r>
    </w:p>
    <w:p w14:paraId="5422AE47" w14:textId="77777777" w:rsidR="00A5220A" w:rsidRPr="00C00315" w:rsidRDefault="00A5220A" w:rsidP="00C00315">
      <w:pPr>
        <w:pStyle w:val="a7"/>
        <w:numPr>
          <w:ilvl w:val="0"/>
          <w:numId w:val="44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93" w:name="bookmark698"/>
      <w:bookmarkEnd w:id="693"/>
      <w:r w:rsidRPr="00C00315">
        <w:rPr>
          <w:rStyle w:val="13"/>
          <w:rFonts w:ascii="Times New Roman" w:hAnsi="Times New Roman" w:cs="Times New Roman"/>
          <w:sz w:val="24"/>
          <w:szCs w:val="24"/>
        </w:rPr>
        <w:t>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культуры сво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его народа, российской и мировой культуры;</w:t>
      </w:r>
    </w:p>
    <w:p w14:paraId="5184BB59" w14:textId="77777777" w:rsidR="00A5220A" w:rsidRPr="00C00315" w:rsidRDefault="00A5220A" w:rsidP="00C00315">
      <w:pPr>
        <w:pStyle w:val="a7"/>
        <w:numPr>
          <w:ilvl w:val="0"/>
          <w:numId w:val="44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94" w:name="bookmark699"/>
      <w:bookmarkEnd w:id="694"/>
      <w:r w:rsidRPr="00C00315">
        <w:rPr>
          <w:rStyle w:val="13"/>
          <w:rFonts w:ascii="Times New Roman" w:hAnsi="Times New Roman" w:cs="Times New Roman"/>
          <w:sz w:val="24"/>
          <w:szCs w:val="24"/>
        </w:rPr>
        <w:t>воспитание квалифицированного читателя со сформиро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ванным эстетическим вкусом, способного аргументировать своё мнение и оформлять его словесно в устных и письменных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сказываниях разных жанров, создавать развёрнутые высказы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вания аналитического и интерпретирующего характера, уча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ствовать в обсуждении прочитанного, сознательно планировать своё досуговое чтение;</w:t>
      </w:r>
    </w:p>
    <w:p w14:paraId="6C143233" w14:textId="77777777" w:rsidR="00A5220A" w:rsidRPr="00C00315" w:rsidRDefault="00A5220A" w:rsidP="00C00315">
      <w:pPr>
        <w:pStyle w:val="a7"/>
        <w:numPr>
          <w:ilvl w:val="0"/>
          <w:numId w:val="44"/>
        </w:numPr>
        <w:tabs>
          <w:tab w:val="left" w:pos="54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95" w:name="bookmark700"/>
      <w:bookmarkEnd w:id="695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способности понимать литературные художе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ственные произведения, отражающие разные этнокультурные традиции;</w:t>
      </w:r>
    </w:p>
    <w:p w14:paraId="5DD6CBCE" w14:textId="77777777" w:rsidR="00A5220A" w:rsidRPr="00C00315" w:rsidRDefault="00A5220A" w:rsidP="00C00315">
      <w:pPr>
        <w:pStyle w:val="a7"/>
        <w:numPr>
          <w:ilvl w:val="0"/>
          <w:numId w:val="44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96" w:name="bookmark701"/>
      <w:bookmarkEnd w:id="696"/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процедурами смыслового и эстетического ана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лиза текста на основе понимания принципиальных отличий литературного художественного текста от научного, делового, публицистического; формирование умений воспринимать, анализировать, критически оценивать и интерпретировать прочитанное, осознавать художественную картину жизни,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ражённую в литературном произведении, на уровне не только эмоционального восприятия, но и интеллектуального осмыс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ления.</w:t>
      </w:r>
    </w:p>
    <w:p w14:paraId="145592A7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Предметные результаты по классам</w:t>
      </w:r>
    </w:p>
    <w:p w14:paraId="31E7CAF7" w14:textId="77777777" w:rsidR="00A5220A" w:rsidRPr="00C00315" w:rsidRDefault="00A5220A" w:rsidP="00C00315">
      <w:pPr>
        <w:pStyle w:val="a7"/>
        <w:numPr>
          <w:ilvl w:val="0"/>
          <w:numId w:val="45"/>
        </w:numPr>
        <w:tabs>
          <w:tab w:val="left" w:pos="48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97" w:name="bookmark702"/>
      <w:bookmarkEnd w:id="697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класс:</w:t>
      </w:r>
    </w:p>
    <w:p w14:paraId="24622559" w14:textId="77777777" w:rsidR="00A5220A" w:rsidRPr="00C00315" w:rsidRDefault="00A5220A" w:rsidP="00C00315">
      <w:pPr>
        <w:pStyle w:val="a7"/>
        <w:numPr>
          <w:ilvl w:val="0"/>
          <w:numId w:val="38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98" w:name="bookmark703"/>
      <w:bookmarkEnd w:id="698"/>
      <w:r w:rsidRPr="00C00315">
        <w:rPr>
          <w:rStyle w:val="13"/>
          <w:rFonts w:ascii="Times New Roman" w:hAnsi="Times New Roman" w:cs="Times New Roman"/>
          <w:sz w:val="24"/>
          <w:szCs w:val="24"/>
        </w:rPr>
        <w:t>выделять проблематику русских народных и литературных сказок, пословиц и поговорок как основу для развития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ставлений о нравственном идеале русского народа в контек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 диалога культур с другими народами России; осознавать ключевые для русского национального сознания культурные и нравственные смыслы в произведениях о Москве как сто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лице России и о русском лесе;</w:t>
      </w:r>
    </w:p>
    <w:p w14:paraId="643F82F9" w14:textId="77777777" w:rsidR="00A5220A" w:rsidRPr="00C00315" w:rsidRDefault="00A5220A" w:rsidP="00C00315">
      <w:pPr>
        <w:pStyle w:val="a7"/>
        <w:numPr>
          <w:ilvl w:val="0"/>
          <w:numId w:val="38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99" w:name="bookmark704"/>
      <w:bookmarkEnd w:id="699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начальные представления о богатстве русской литера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туры и культуры в контексте культур народов России; о рус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ских национальных традициях в рождественских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произведе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ниях и произведениях о семейных ценностях;</w:t>
      </w:r>
    </w:p>
    <w:p w14:paraId="73907AC6" w14:textId="77777777" w:rsidR="00A5220A" w:rsidRPr="00C00315" w:rsidRDefault="00A5220A" w:rsidP="00C00315">
      <w:pPr>
        <w:pStyle w:val="a7"/>
        <w:numPr>
          <w:ilvl w:val="0"/>
          <w:numId w:val="38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00" w:name="bookmark705"/>
      <w:bookmarkEnd w:id="700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начальное понятие о русском национальном характе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ре, его парадоксах и загадках русской души в произведениях о защите Родины в Отечественной войне 1812 года, о пробле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мах подростков и о своеобразии русского языка и родной речи;</w:t>
      </w:r>
    </w:p>
    <w:p w14:paraId="08C2E27D" w14:textId="77777777" w:rsidR="00A5220A" w:rsidRPr="00C00315" w:rsidRDefault="00A5220A" w:rsidP="00C00315">
      <w:pPr>
        <w:pStyle w:val="a7"/>
        <w:numPr>
          <w:ilvl w:val="0"/>
          <w:numId w:val="38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01" w:name="bookmark706"/>
      <w:bookmarkEnd w:id="701"/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умением давать смысловой анализ фольклорного и литературного текста на основе наводящих вопросов; под 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ководством учителя создавать элементарные историко-куль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турные комментарии и собственные тексты интерпретирую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щего характера в формате ответа на вопрос, сопоставлять произведения словесного искусства с произведениями дру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гих искусств и учиться отбирать произведения для самосто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ятельного чтения;</w:t>
      </w:r>
    </w:p>
    <w:p w14:paraId="37777FE5" w14:textId="77777777" w:rsidR="00A5220A" w:rsidRPr="00C00315" w:rsidRDefault="00A5220A" w:rsidP="00C00315">
      <w:pPr>
        <w:pStyle w:val="a7"/>
        <w:numPr>
          <w:ilvl w:val="0"/>
          <w:numId w:val="38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02" w:name="bookmark707"/>
      <w:bookmarkEnd w:id="702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начальные представления о проектно-исследователь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деятельности, оформлении и предъявлении её резуль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татов, владеть элементарными умениями работы с разными источниками информации.</w:t>
      </w:r>
    </w:p>
    <w:p w14:paraId="7E724DA7" w14:textId="77777777" w:rsidR="00A5220A" w:rsidRPr="00C00315" w:rsidRDefault="00A5220A" w:rsidP="00C00315">
      <w:pPr>
        <w:pStyle w:val="a7"/>
        <w:numPr>
          <w:ilvl w:val="0"/>
          <w:numId w:val="45"/>
        </w:numPr>
        <w:tabs>
          <w:tab w:val="left" w:pos="486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03" w:name="bookmark708"/>
      <w:bookmarkEnd w:id="703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класс:</w:t>
      </w:r>
    </w:p>
    <w:p w14:paraId="0219FB3B" w14:textId="77777777" w:rsidR="00A5220A" w:rsidRPr="00C00315" w:rsidRDefault="00A5220A" w:rsidP="00C00315">
      <w:pPr>
        <w:pStyle w:val="a7"/>
        <w:numPr>
          <w:ilvl w:val="0"/>
          <w:numId w:val="38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04" w:name="bookmark709"/>
      <w:bookmarkEnd w:id="704"/>
      <w:r w:rsidRPr="00C00315">
        <w:rPr>
          <w:rStyle w:val="13"/>
          <w:rFonts w:ascii="Times New Roman" w:hAnsi="Times New Roman" w:cs="Times New Roman"/>
          <w:sz w:val="24"/>
          <w:szCs w:val="24"/>
        </w:rPr>
        <w:t>выделять проблематику русских былин и былинных сюже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 в фольклоре и русской литературе для развития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ставлений о нравственном идеале русского народа в контек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 героического эпоса разных народов, устанавливать связи между ними на уровне тематики, проблематики, образов; осознавать ключевые для русского национального сознания культурные и нравственные смыслы в произведениях о рус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ском севере и русской зиме;</w:t>
      </w:r>
    </w:p>
    <w:p w14:paraId="39C7A7C7" w14:textId="77777777" w:rsidR="00A5220A" w:rsidRPr="00C00315" w:rsidRDefault="00A5220A" w:rsidP="00C00315">
      <w:pPr>
        <w:pStyle w:val="a7"/>
        <w:numPr>
          <w:ilvl w:val="0"/>
          <w:numId w:val="38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05" w:name="bookmark710"/>
      <w:bookmarkEnd w:id="705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представления о богатстве русской литературы и куль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туры в контексте культур народов России, о русских нацио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нальных традициях в произведениях о русской масленице, о родном крае и русском доме;</w:t>
      </w:r>
    </w:p>
    <w:p w14:paraId="3B7C509E" w14:textId="77777777" w:rsidR="00A5220A" w:rsidRPr="00C00315" w:rsidRDefault="00A5220A" w:rsidP="00C00315">
      <w:pPr>
        <w:pStyle w:val="a7"/>
        <w:numPr>
          <w:ilvl w:val="0"/>
          <w:numId w:val="38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06" w:name="bookmark711"/>
      <w:bookmarkEnd w:id="706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начальное понятие о русском национальном характе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ре, его парадоксах и загадках русской души в произведениях о защите Родины в Крымской войне 1853—1856 годов, об оптимизме и взаимопомощи как основных чертах русского человека, реальности и мечтах в книгах о подростках и о 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гатстве русского языка и родной речи;</w:t>
      </w:r>
    </w:p>
    <w:p w14:paraId="2B2D8748" w14:textId="77777777" w:rsidR="00A5220A" w:rsidRPr="00C00315" w:rsidRDefault="00A5220A" w:rsidP="00C00315">
      <w:pPr>
        <w:pStyle w:val="a7"/>
        <w:numPr>
          <w:ilvl w:val="0"/>
          <w:numId w:val="38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07" w:name="bookmark712"/>
      <w:bookmarkEnd w:id="707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владеть умением давать смысловой анализ фольклорного 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литературного текста на основе наводящих вопросов или по предложенному плану; создавать краткие историко-культур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комментарии и собственные тексты интерпретирующего характера в формате ответа на вопрос, анализа поэтического текста, характеристики героя; под руководством учителя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поставлять произведения словесного искусства с произведе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ниями других искусств; самостоятельно отбирать произведе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для внеклассного чтения;</w:t>
      </w:r>
    </w:p>
    <w:p w14:paraId="0CAB8C62" w14:textId="77777777" w:rsidR="00A5220A" w:rsidRPr="00C00315" w:rsidRDefault="00A5220A" w:rsidP="00C00315">
      <w:pPr>
        <w:pStyle w:val="a7"/>
        <w:numPr>
          <w:ilvl w:val="0"/>
          <w:numId w:val="38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08" w:name="bookmark713"/>
      <w:bookmarkEnd w:id="708"/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начальными навыками осуществления самостоя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тельной проектно-исследовательской деятельности и оформ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ления ее результатов, работы с разными источниками инфор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мации и простейшими способами её обработки и презентации.</w:t>
      </w:r>
    </w:p>
    <w:p w14:paraId="2C353A0F" w14:textId="77777777" w:rsidR="00A5220A" w:rsidRPr="00C00315" w:rsidRDefault="00A5220A" w:rsidP="00C00315">
      <w:pPr>
        <w:pStyle w:val="a7"/>
        <w:numPr>
          <w:ilvl w:val="0"/>
          <w:numId w:val="45"/>
        </w:numPr>
        <w:tabs>
          <w:tab w:val="left" w:pos="401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09" w:name="bookmark714"/>
      <w:bookmarkEnd w:id="709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класс:</w:t>
      </w:r>
    </w:p>
    <w:p w14:paraId="11011C9B" w14:textId="77777777" w:rsidR="00A5220A" w:rsidRPr="00C00315" w:rsidRDefault="00A5220A" w:rsidP="00C00315">
      <w:pPr>
        <w:pStyle w:val="a7"/>
        <w:numPr>
          <w:ilvl w:val="0"/>
          <w:numId w:val="38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10" w:name="bookmark715"/>
      <w:bookmarkEnd w:id="710"/>
      <w:r w:rsidRPr="00C00315">
        <w:rPr>
          <w:rStyle w:val="13"/>
          <w:rFonts w:ascii="Times New Roman" w:hAnsi="Times New Roman" w:cs="Times New Roman"/>
          <w:sz w:val="24"/>
          <w:szCs w:val="24"/>
        </w:rPr>
        <w:t>выделять проблематику и понимать эстетическое своеобра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зие русских народных песен (исторических и лирических), выявлять фольклорные сюжеты и мотивы в русской литера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туре для развития представлений о нравственном идеале русского народа; осознавать ключевые для русского нацио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нального сознания культурные и нравственные смыслы в произведениях о сибирском крае и русском поле;</w:t>
      </w:r>
    </w:p>
    <w:p w14:paraId="72B320E6" w14:textId="77777777" w:rsidR="00A5220A" w:rsidRPr="00C00315" w:rsidRDefault="00A5220A" w:rsidP="00C00315">
      <w:pPr>
        <w:pStyle w:val="a7"/>
        <w:numPr>
          <w:ilvl w:val="0"/>
          <w:numId w:val="38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11" w:name="bookmark716"/>
      <w:bookmarkEnd w:id="711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устойчивые представления о богатстве русской лите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ратуры и культуры в контексте культур народов России; русских национальных традициях в произведениях о право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славном праздновании Пасхи и о русских умельцах и масте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рах;</w:t>
      </w:r>
    </w:p>
    <w:p w14:paraId="5D021967" w14:textId="77777777" w:rsidR="00A5220A" w:rsidRPr="00C00315" w:rsidRDefault="00A5220A" w:rsidP="00C00315">
      <w:pPr>
        <w:pStyle w:val="a7"/>
        <w:numPr>
          <w:ilvl w:val="0"/>
          <w:numId w:val="38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12" w:name="bookmark717"/>
      <w:bookmarkEnd w:id="712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понятие о русском национальном характере, истоках русского патриотизма и героизма в произведениях о защите Родины; о загадках русской души; взрослых проблемах, 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торые приходится решать подросткам; об уникальности рус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ского языка и родной речи;</w:t>
      </w:r>
    </w:p>
    <w:p w14:paraId="34957C61" w14:textId="77777777" w:rsidR="00A5220A" w:rsidRPr="00C00315" w:rsidRDefault="00A5220A" w:rsidP="00C00315">
      <w:pPr>
        <w:pStyle w:val="a7"/>
        <w:numPr>
          <w:ilvl w:val="0"/>
          <w:numId w:val="38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13" w:name="bookmark718"/>
      <w:bookmarkEnd w:id="713"/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умением давать смысловой анализ фольклорного и литературного текста по предложенному плану и восприни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мать художественный текст как послание автора читателю, современнику и потомку; создавать историко-культурные комментарии и собственные тексты интерпретирующего ха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рактера в формате сравнительной характеристики героев, ответа на проблемный вопрос; под руководством учителя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поставлять произведения словесного искусства с произведе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ниями других искусств; самостоятельно отбирать произведе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для внеклассного чтения;</w:t>
      </w:r>
    </w:p>
    <w:p w14:paraId="65D167A8" w14:textId="77777777" w:rsidR="00A5220A" w:rsidRPr="00C00315" w:rsidRDefault="00A5220A" w:rsidP="00C00315">
      <w:pPr>
        <w:pStyle w:val="a7"/>
        <w:numPr>
          <w:ilvl w:val="0"/>
          <w:numId w:val="38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14" w:name="bookmark719"/>
      <w:bookmarkEnd w:id="714"/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умениями самостоятельной проектно-исследователь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деятельности и оформления её результатов, навыками работы с разными источниками информации и основными способами её обработки и презентации.</w:t>
      </w:r>
    </w:p>
    <w:p w14:paraId="2D8290BE" w14:textId="77777777" w:rsidR="00A5220A" w:rsidRPr="00C00315" w:rsidRDefault="00A5220A" w:rsidP="00C00315">
      <w:pPr>
        <w:pStyle w:val="a7"/>
        <w:numPr>
          <w:ilvl w:val="0"/>
          <w:numId w:val="45"/>
        </w:numPr>
        <w:tabs>
          <w:tab w:val="left" w:pos="410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15" w:name="bookmark720"/>
      <w:bookmarkEnd w:id="715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класс:</w:t>
      </w:r>
    </w:p>
    <w:p w14:paraId="04F79468" w14:textId="77777777" w:rsidR="00A5220A" w:rsidRPr="00C00315" w:rsidRDefault="00A5220A" w:rsidP="00C00315">
      <w:pPr>
        <w:pStyle w:val="a7"/>
        <w:numPr>
          <w:ilvl w:val="0"/>
          <w:numId w:val="38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16" w:name="bookmark721"/>
      <w:bookmarkEnd w:id="716"/>
      <w:r w:rsidRPr="00C00315">
        <w:rPr>
          <w:rStyle w:val="13"/>
          <w:rFonts w:ascii="Times New Roman" w:hAnsi="Times New Roman" w:cs="Times New Roman"/>
          <w:sz w:val="24"/>
          <w:szCs w:val="24"/>
        </w:rPr>
        <w:t>выделять проблематику и понимать эстетическое своеобра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зие произведений о легендарных героях земли Русской для развития представлений о нравственных идеалах русского народа; осознавать ключевые для русского национального сознания культурные и нравственные смыслы в произведе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ниях о Золотом кольце России и великой русской реке Волге;</w:t>
      </w:r>
    </w:p>
    <w:p w14:paraId="290502EB" w14:textId="77777777" w:rsidR="00A5220A" w:rsidRPr="00C00315" w:rsidRDefault="00A5220A" w:rsidP="00C00315">
      <w:pPr>
        <w:pStyle w:val="a7"/>
        <w:numPr>
          <w:ilvl w:val="0"/>
          <w:numId w:val="38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17" w:name="bookmark722"/>
      <w:bookmarkEnd w:id="717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устойчивые представления о богатстве русской лите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ратуры и культуры в контексте культур народов России; русских национальных традициях в произведениях о право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славном праздновании Троицы и о родстве душ русских лю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дей;</w:t>
      </w:r>
    </w:p>
    <w:p w14:paraId="404DC07F" w14:textId="77777777" w:rsidR="00A5220A" w:rsidRPr="00C00315" w:rsidRDefault="00A5220A" w:rsidP="00C00315">
      <w:pPr>
        <w:pStyle w:val="a7"/>
        <w:numPr>
          <w:ilvl w:val="0"/>
          <w:numId w:val="38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18" w:name="bookmark723"/>
      <w:bookmarkEnd w:id="718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понятие о русском национальном характере в произ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ведениях о войне; о русском человеке как хранителе нацио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нального сознания; трудной поре взросления; о языке рус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поэзии;</w:t>
      </w:r>
    </w:p>
    <w:p w14:paraId="01DE9AC9" w14:textId="77777777" w:rsidR="00A5220A" w:rsidRPr="00C00315" w:rsidRDefault="00A5220A" w:rsidP="00C00315">
      <w:pPr>
        <w:pStyle w:val="a7"/>
        <w:numPr>
          <w:ilvl w:val="0"/>
          <w:numId w:val="38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19" w:name="bookmark724"/>
      <w:bookmarkEnd w:id="719"/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умением давать самостоятельный смысловой и идей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но-эстетический анализ фольклорного и литературного тек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 и воспринимать художественный текст как послание автора читателю, современнику и потомку; создавать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вёрнутые историко-культурные комментарии и собственные тексты интерпретирующего характера в формате анализа эпизода, ответа на проблемный вопрос; самостоятельно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поставлять произведения словесного искусства с произведе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ниями других искусств; самостоятельно отбирать произве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дения для внеклассного чтения;</w:t>
      </w:r>
    </w:p>
    <w:p w14:paraId="53E4D1E8" w14:textId="77777777" w:rsidR="00A5220A" w:rsidRPr="00C00315" w:rsidRDefault="00A5220A" w:rsidP="00C00315">
      <w:pPr>
        <w:pStyle w:val="a7"/>
        <w:numPr>
          <w:ilvl w:val="0"/>
          <w:numId w:val="38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20" w:name="bookmark725"/>
      <w:bookmarkEnd w:id="720"/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умениями самостоятельной проектно-исследователь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ской деятельности и оформления её результатов, навыками работы с разными источниками информации и основными способами её обработки 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презентации.</w:t>
      </w:r>
    </w:p>
    <w:p w14:paraId="0C5596AA" w14:textId="77777777" w:rsidR="00A5220A" w:rsidRPr="00C00315" w:rsidRDefault="00A5220A" w:rsidP="00C00315">
      <w:pPr>
        <w:pStyle w:val="a7"/>
        <w:numPr>
          <w:ilvl w:val="0"/>
          <w:numId w:val="45"/>
        </w:numPr>
        <w:tabs>
          <w:tab w:val="left" w:pos="401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21" w:name="bookmark726"/>
      <w:bookmarkEnd w:id="721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класс:</w:t>
      </w:r>
    </w:p>
    <w:p w14:paraId="4A81B905" w14:textId="77777777" w:rsidR="00A5220A" w:rsidRPr="00C00315" w:rsidRDefault="00A5220A" w:rsidP="00C00315">
      <w:pPr>
        <w:pStyle w:val="a7"/>
        <w:numPr>
          <w:ilvl w:val="0"/>
          <w:numId w:val="38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22" w:name="bookmark727"/>
      <w:bookmarkEnd w:id="722"/>
      <w:r w:rsidRPr="00C00315">
        <w:rPr>
          <w:rStyle w:val="13"/>
          <w:rFonts w:ascii="Times New Roman" w:hAnsi="Times New Roman" w:cs="Times New Roman"/>
          <w:sz w:val="24"/>
          <w:szCs w:val="24"/>
        </w:rPr>
        <w:t>выделять проблематику и понимать эстетическое своеобра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зие произведений разных жанров и эпох об Отечественной войне 1812 года для развития представлений о нравственных идеалах русского народа; осознавать ключевые для русского национального сознания культурные и нравственные смыс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лы в произведениях об образе Петербурга и российской степи в русской литературе;</w:t>
      </w:r>
    </w:p>
    <w:p w14:paraId="6DA3D6AC" w14:textId="77777777" w:rsidR="00A5220A" w:rsidRPr="00C00315" w:rsidRDefault="00A5220A" w:rsidP="00C00315">
      <w:pPr>
        <w:pStyle w:val="a7"/>
        <w:numPr>
          <w:ilvl w:val="0"/>
          <w:numId w:val="38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23" w:name="bookmark728"/>
      <w:bookmarkEnd w:id="723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духовно-нравственную и культурно-эстетическую ценность русской литературы и культуры в контексте куль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 народов России; осознавать роль русских национальных традиций в произведениях об августовских Спасах и о роди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тельском доме как вечной ценности;</w:t>
      </w:r>
    </w:p>
    <w:p w14:paraId="416F66DE" w14:textId="77777777" w:rsidR="00A5220A" w:rsidRPr="00C00315" w:rsidRDefault="00A5220A" w:rsidP="00C00315">
      <w:pPr>
        <w:pStyle w:val="a7"/>
        <w:numPr>
          <w:ilvl w:val="0"/>
          <w:numId w:val="38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24" w:name="bookmark729"/>
      <w:bookmarkEnd w:id="724"/>
      <w:r w:rsidRPr="00C00315">
        <w:rPr>
          <w:rStyle w:val="13"/>
          <w:rFonts w:ascii="Times New Roman" w:hAnsi="Times New Roman" w:cs="Times New Roman"/>
          <w:sz w:val="24"/>
          <w:szCs w:val="24"/>
        </w:rPr>
        <w:t>осмысливать характерные черты русского национального ха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рактера в произведениях о Великой Отечественной войне, о судьбах русских эмигрантов в литературе русского зарубе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жья; выделять нравственные проблемы в книгах о прощании с детством;</w:t>
      </w:r>
    </w:p>
    <w:p w14:paraId="69CA1927" w14:textId="77777777" w:rsidR="00A5220A" w:rsidRPr="00C00315" w:rsidRDefault="00A5220A" w:rsidP="00C00315">
      <w:pPr>
        <w:pStyle w:val="a7"/>
        <w:numPr>
          <w:ilvl w:val="0"/>
          <w:numId w:val="38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25" w:name="bookmark730"/>
      <w:bookmarkEnd w:id="725"/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осознанно воспринимать художественное произведение в единстве формы и содержания, устанавливать поле собствен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читательских ассоциаций, давать самостоятельный смысловой и идейно-эстетический анализ художественного текста; создавать развёрнутые историко-культурные коммен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тарии и собственные тексты интерпретирующего характера в различных форматах; самостоятельно сопоставлять произ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ведения словесного искусства и их воплощение в других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кусствах; самостоятельно формировать круг внеклассного чтения, определяя для себя актуальную и перспективную цели чтения художественной литературы;</w:t>
      </w:r>
    </w:p>
    <w:p w14:paraId="0933EA74" w14:textId="77777777" w:rsidR="00A5220A" w:rsidRPr="00C00315" w:rsidRDefault="00A5220A" w:rsidP="00C00315">
      <w:pPr>
        <w:pStyle w:val="a7"/>
        <w:numPr>
          <w:ilvl w:val="0"/>
          <w:numId w:val="38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footerReference w:type="even" r:id="rId25"/>
          <w:footerReference w:type="default" r:id="rId26"/>
          <w:footnotePr>
            <w:numFmt w:val="upperRoman"/>
          </w:footnotePr>
          <w:type w:val="continuous"/>
          <w:pgSz w:w="7824" w:h="12019"/>
          <w:pgMar w:top="626" w:right="701" w:bottom="901" w:left="709" w:header="0" w:footer="3" w:gutter="0"/>
          <w:cols w:space="720"/>
          <w:noEndnote/>
          <w:docGrid w:linePitch="360"/>
        </w:sectPr>
      </w:pPr>
      <w:bookmarkStart w:id="726" w:name="bookmark731"/>
      <w:bookmarkEnd w:id="726"/>
      <w:r w:rsidRPr="00C00315">
        <w:rPr>
          <w:rStyle w:val="13"/>
          <w:rFonts w:ascii="Times New Roman" w:hAnsi="Times New Roman" w:cs="Times New Roman"/>
          <w:sz w:val="24"/>
          <w:szCs w:val="24"/>
        </w:rPr>
        <w:t>осуществлять самостоятельную проектно-исследовательскую деятельность и оформлять её результаты, владеть навыками работы с разными источниками информации и различными способами её обработки и презентации.</w:t>
      </w:r>
    </w:p>
    <w:p w14:paraId="27B60C3B" w14:textId="77777777" w:rsidR="00A5220A" w:rsidRPr="00C00315" w:rsidRDefault="00A5220A" w:rsidP="00C00315">
      <w:pPr>
        <w:pStyle w:val="30"/>
        <w:numPr>
          <w:ilvl w:val="0"/>
          <w:numId w:val="46"/>
        </w:numPr>
        <w:pBdr>
          <w:bottom w:val="single" w:sz="4" w:space="0" w:color="auto"/>
        </w:pBdr>
        <w:tabs>
          <w:tab w:val="left" w:pos="639"/>
        </w:tabs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727" w:name="bookmark732"/>
      <w:bookmarkEnd w:id="727"/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lastRenderedPageBreak/>
        <w:t>АНГЛИЙСКИЙ ЯЗЫК</w:t>
      </w:r>
    </w:p>
    <w:p w14:paraId="0DFFEDBB" w14:textId="0C0B1CFB" w:rsidR="00A5220A" w:rsidRPr="00C00315" w:rsidRDefault="00A5220A" w:rsidP="00C00315">
      <w:pPr>
        <w:pStyle w:val="32"/>
        <w:keepNext/>
        <w:keepLines/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728" w:name="bookmark733"/>
      <w:bookmarkStart w:id="729" w:name="bookmark734"/>
      <w:bookmarkStart w:id="730" w:name="bookmark735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lastRenderedPageBreak/>
        <w:t>РАБОЧАЯ ПРОГРАММА. АНГЛИЙСКИЙ ЯЗЫК (ДЛЯ 5-9 КЛАССОВ ОБРАЗОВАТЕЛЬНЫХ ОРГАНИЗАЦИЙ)</w:t>
      </w:r>
      <w:bookmarkEnd w:id="728"/>
      <w:bookmarkEnd w:id="729"/>
      <w:bookmarkEnd w:id="730"/>
    </w:p>
    <w:p w14:paraId="2E4FDE8D" w14:textId="29C77BCF" w:rsidR="00A5220A" w:rsidRPr="00C00315" w:rsidRDefault="00FE7211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абочая программа по английскому языку на уров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 основного общего образования составлена на основе «Требова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к результатам освоения основной образовательной програм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мы», представленных в Федеральном государственном образова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тельном стандарте основного общего образования, с учётом распределённых по классам проверяемых требований к резуль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татам освоения основной образовательной программы основного общего образования и элементов содержания, представленных в Универсальном кодификаторе по иностранному (английскому) языку, а также на основе характеристики планируемых резуль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татов духовно-нравственного развития, воспитания и социали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зации обучающихся, представленной в программе воспитания (одобрено решением ФУМО от 02.06.2020 г.).</w:t>
      </w:r>
    </w:p>
    <w:p w14:paraId="491982DE" w14:textId="77777777" w:rsidR="00A5220A" w:rsidRPr="00C00315" w:rsidRDefault="00A5220A" w:rsidP="00C00315">
      <w:pPr>
        <w:pStyle w:val="32"/>
        <w:keepNext/>
        <w:keepLines/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731" w:name="bookmark736"/>
      <w:bookmarkStart w:id="732" w:name="bookmark737"/>
      <w:bookmarkStart w:id="733" w:name="bookmark738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  <w:bookmarkEnd w:id="731"/>
      <w:bookmarkEnd w:id="732"/>
      <w:bookmarkEnd w:id="733"/>
    </w:p>
    <w:p w14:paraId="72BE489A" w14:textId="1DD893AC" w:rsidR="00A5220A" w:rsidRPr="00C00315" w:rsidRDefault="00FE7211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рабочая программа является ориентиром для со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ставления авторских рабочих программ: она даёт представле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о целях образования, развития и воспитания обучающихся на уровне основного общего образования средствами учебного предмета «Иностранный (английский) язык», определяет обя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зательную (инвариантную) часть содержания учебного курса по английскому языку, за пределами которой остаётся возмож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 авторского выбора вариативной составляющей содержа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образования по предмету. Рабочая программа устанавлива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ет распределение обязательного предметного содержания по го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дам обучения; предусматривает примерный ресурс учебного времени, выделяемого на изучение тем/разделов курса, а также последовательность их изучения с учётом особенностей струк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туры английского языка и родного (русского) языка обучаю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щихся, межпредметных связей английского языка с содержа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нием других общеобразовательных предметов, изучаемых в 5—9 классах, а также с учётом возрастных особенностей обуча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ющихся. В примерной рабочей программе для основной школы 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предусмотрено дальнейшее развитие всех речевых умений и ов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ладение языковыми средствами, представленными в пример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рабочих программах начального общего образования, что обеспечивает преемственность между этапами школьного обра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зования по английскому языку.</w:t>
      </w:r>
    </w:p>
    <w:p w14:paraId="08F42081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ОБЩАЯ ХАРАКТЕРИСТИКА УЧЕБНОГО ПРЕДМЕТА «ИНОСТРАННЫЙ (АНГЛИЙСКИЙ) ЯЗЫК»</w:t>
      </w:r>
    </w:p>
    <w:p w14:paraId="188F9F5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Предмету «Иностранный (английский) язык» принадлежит важное место в системе среднего общего образования и воспита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современного школьника в условиях поликультурного и многоязычного мира. Изучение иностранного языка направлено на формирование коммуникативной культуры обучающихся, осознание роли языков как инструмента межличностного и меж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культурного взаимодействия, способствует их общему речевому развитию, воспитанию гражданской идентичности, расшире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нию кругозора, воспитанию чувств и эмоций. Наряду с этим ино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странный язык выступает инструментом овладения другими предметными областями в сфере гуманитарных, математиче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ских, естественно-научных и других наук и становится важной составляющей базы для общего и специального образования.</w:t>
      </w:r>
    </w:p>
    <w:p w14:paraId="58E0F2C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Построение программы имеет нелинейный характер и основано на концентрическом принципе. В каждом классе даются новые элементы содержания и новые требования. В процессе обучения освоенные на определённом этапе грамматические формы и кон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струкции повторяются и закрепляются на новом лексическом 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териале и расширяющемся тематическом содержании речи.</w:t>
      </w:r>
    </w:p>
    <w:p w14:paraId="48CF514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последние десятилетия наблюдается трансформация взгля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дов на владение иностранным языком, усиление общественных запросов на квалифицированных и мобильных людей, способных быстро адаптироваться к изменяющимся потребностям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ства, овладевать новыми компетенциями. Владение иностран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 языком обеспечивает быстрый доступ к передовым меж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дународным научным и технологическим достижениям и расши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ряет возможности образования и самообразования. Владение иностранным языком сейчас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рассматривается как часть профес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сии, поэтому он является универсальным предметом, которым стремятся овладеть современные школьники независимо от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бранных ими профильных предметов (математика, история, хи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мия, физика и др.). Таким образом, владение иностранным язы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ком становится одним из важнейших средств социализации и успешной профессиональной деятельности выпускника школы.</w:t>
      </w:r>
    </w:p>
    <w:p w14:paraId="546EE4F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Возрастает значимость владения разными иностранными языками как в качестве первого, так и в качество второго. 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ширение номенклатуры изучаемых языков соответствует стра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тегическим интересам России в эпоху постглобализации и многополярного мира. Знание родного языка экономического или политического партнёра обеспечивает более эффективное общение, учитывающее особенности культуры партнёра, что позволяет успешнее решать возникающие проблемы и избегать конфликтов.</w:t>
      </w:r>
    </w:p>
    <w:p w14:paraId="3D52CA7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Естественно, возрастание значимости владения иностранны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 языками приводит к переосмыслению целей и содержания обучения предмету.</w:t>
      </w:r>
    </w:p>
    <w:p w14:paraId="2C2D54C7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ЦЕЛИ УЧЕБНОГО ПРЕДМЕТА</w:t>
      </w:r>
    </w:p>
    <w:p w14:paraId="621A1634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«ИНОСТРАННЫЙ (АНГЛИЙСКИЙ) ЯЗЫК»</w:t>
      </w:r>
    </w:p>
    <w:p w14:paraId="1DD2C6C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свете сказанного выше цели иноязычного образования ста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новятся более сложными по структуре, формулируются на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цен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ностном, когнитивном и прагматическом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уровнях и, соответ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ственно, воплощаются в личностных, метапредметных/обще- учебных/универсальных и предметных результатах обучения. А иностранные языки признаются средством общения и цен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 ресурсом личности для самореализации и социальной адаптации; инструментом развития умений поиска, обработки и использования информации в познавательных целях, одним из средств воспитания качеств гражданина, патриота; развития национального самосознания, стремления к взаимопониманию между людьми разных стран.</w:t>
      </w:r>
    </w:p>
    <w:p w14:paraId="3A20536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На прагматическом уровне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целью иноязычного образова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ния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провозглашено формирование коммуникативной компетен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ции обучающихся в единстве таких её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составляющих, как рече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вая, языковая, социокультурная, компенсаторная компетенции:</w:t>
      </w:r>
    </w:p>
    <w:p w14:paraId="052C561C" w14:textId="77777777" w:rsidR="00A5220A" w:rsidRPr="00C00315" w:rsidRDefault="00A5220A" w:rsidP="00C00315">
      <w:pPr>
        <w:pStyle w:val="a7"/>
        <w:numPr>
          <w:ilvl w:val="0"/>
          <w:numId w:val="47"/>
        </w:numPr>
        <w:tabs>
          <w:tab w:val="left" w:pos="294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34" w:name="bookmark739"/>
      <w:bookmarkEnd w:id="734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речевая компетенция —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развитие коммуникативных умений в четырёх основных видах речевой деятельности (говорении, аудировании, чтении, письме);</w:t>
      </w:r>
    </w:p>
    <w:p w14:paraId="10F032C9" w14:textId="77777777" w:rsidR="00A5220A" w:rsidRPr="00C00315" w:rsidRDefault="00A5220A" w:rsidP="00C00315">
      <w:pPr>
        <w:pStyle w:val="a7"/>
        <w:numPr>
          <w:ilvl w:val="0"/>
          <w:numId w:val="47"/>
        </w:numPr>
        <w:tabs>
          <w:tab w:val="left" w:pos="294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35" w:name="bookmark740"/>
      <w:bookmarkEnd w:id="735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языковая компетенция —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овладение новыми языковыми средствами (фонетическими, орфографическими, лексиче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скими, грамматическими) в соответствии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отобранными 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мами общения; освоение знаний о языковых явлениях изуча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емого языка, разных способах выражения мысли в родном и иностранном языках;</w:t>
      </w:r>
    </w:p>
    <w:p w14:paraId="69D90EDA" w14:textId="77777777" w:rsidR="00A5220A" w:rsidRPr="00C00315" w:rsidRDefault="00A5220A" w:rsidP="00C00315">
      <w:pPr>
        <w:pStyle w:val="a7"/>
        <w:numPr>
          <w:ilvl w:val="0"/>
          <w:numId w:val="47"/>
        </w:numPr>
        <w:tabs>
          <w:tab w:val="left" w:pos="294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36" w:name="bookmark741"/>
      <w:bookmarkEnd w:id="736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социокультурная/межкультурная компетенция —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приоб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щение к культуре, традициям реалиям стран/страны изучае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мого языка в рамках тем и ситуаций общения, отвечающих опыту, интересам, психологическим особенностям учащихся основной школы на разных её этапах; формирование умения представлять свою страну, её культуру в условиях межкуль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турного общения;</w:t>
      </w:r>
    </w:p>
    <w:p w14:paraId="471BA620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компенсаторная компетенция —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развитие умений выхо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дить из положения в условиях дефицита языковых средств при получении и передаче информации.</w:t>
      </w:r>
    </w:p>
    <w:p w14:paraId="0AC0E6C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Наряду с иноязычной коммуникативной компетенцией сред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ствами иностранного языка формируются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ключевые универ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сальные учебные компетенции,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включающие образовательную, ценностно-ориентационную, общекультурную, учебно-познава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тельную, информационную, социально-трудовую и компетен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цию личностного самосовершенствования.</w:t>
      </w:r>
    </w:p>
    <w:p w14:paraId="256323C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соответствии с личностно ориентированной парадигмой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разования основными подходами к обучению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иностранным языкам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признаются компетентностный, системно-деятельност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ный, межкультурный и коммуникативно-когнитивный. Сово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купность перечисленных подходов предполагает возможность реализовать поставленные цели, добиться достижения плани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руемых результатов в рамках содержания, отобранного для основной школы, использования новых педагогических техно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логий (дифференциация, индивидуализация, проектная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тельность и др.) и использования современных средств обу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чения.</w:t>
      </w:r>
    </w:p>
    <w:p w14:paraId="675FA8C9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МЕСТО УЧЕБНОГО ПРЕДМЕТА</w:t>
      </w:r>
    </w:p>
    <w:p w14:paraId="5BDB02A8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«ИНОСТРАННЫЙ (АНГЛИЙСКИЙ) ЯЗЫК» В УЧЕБНОМ ПЛАНЕ</w:t>
      </w:r>
    </w:p>
    <w:p w14:paraId="7C01C67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Обязательный учебный предмет «Иностранный (английский) язык» входит в предметную область «Иностранные языки»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ряду с предметом «Второй иностранный язык», изучение кото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рого происходит при наличии потребности обучающихся и при условии, что в образовательной организации имеются условия (кадровая обеспеченность, технические и материальные усло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вия), позволяющие достигнуть заявленных в ФГОС ООО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метных результатов.</w:t>
      </w:r>
    </w:p>
    <w:p w14:paraId="6B2892F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Учебный предмет «Иностранный (английский) язык» изуча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ется обязательно со 2 по 11 класс. На этапе основного общего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разования минимально допустимое количество учебных часов, выделяемых на изучение первого иностранного языка, — 3 часа в неделю, что составляет по 102 учебных часа на каждом году обучения с 5 по 9 класс.</w:t>
      </w:r>
    </w:p>
    <w:p w14:paraId="0E9BA4D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Требования к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предметным результатам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для основного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щего образования констатируют необходимость к окончанию 9 класса владения умением общаться на иностранном (англий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ском) языке в разных формах (устно/письменно, непосред- ственно/опосредованно, в том числе через Интернет) на допоро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говом уровне (уровне А2 в соответствии с Общеевропейскими компетенциями владения иностранным языком)</w:t>
      </w:r>
      <w:r w:rsidRPr="00C00315">
        <w:rPr>
          <w:rStyle w:val="13"/>
          <w:rFonts w:ascii="Times New Roman" w:hAnsi="Times New Roman" w:cs="Times New Roman"/>
          <w:sz w:val="24"/>
          <w:szCs w:val="24"/>
          <w:vertAlign w:val="superscript"/>
        </w:rPr>
        <w:footnoteReference w:id="7"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.</w:t>
      </w:r>
    </w:p>
    <w:p w14:paraId="040F971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Данный уровень позволит выпускникам основной школы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пользовать иностранный язык для продолжения образования на уровне среднего общего образования и для дальнейшего са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мообразования.</w:t>
      </w:r>
    </w:p>
    <w:p w14:paraId="6524E03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Примерная рабочая программа состоит из четырёх разделов: введение; содержание образования по английскому языку по 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дам обучения (5—9 классы), планируемые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результаты (лич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ностные, метапредметные результаты освоения учебного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мета «Иностранный (английский) язык» на уровне основного общего образования), предметные результаты по английскому языку по годам обучения (5—9 классы); тематическое планиро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вание по годам обучения (5—9 классы).</w:t>
      </w:r>
    </w:p>
    <w:p w14:paraId="52B99B88" w14:textId="77777777" w:rsidR="00A5220A" w:rsidRPr="00C00315" w:rsidRDefault="00A5220A" w:rsidP="00C00315">
      <w:pPr>
        <w:pStyle w:val="26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w w:val="100"/>
        </w:rPr>
      </w:pPr>
      <w:bookmarkStart w:id="737" w:name="bookmark744"/>
      <w:r w:rsidRPr="00C00315">
        <w:rPr>
          <w:rStyle w:val="25"/>
          <w:rFonts w:ascii="Times New Roman" w:hAnsi="Times New Roman" w:cs="Times New Roman"/>
          <w:b/>
          <w:bCs/>
        </w:rPr>
        <w:t>СОДЕРЖАНИЕ ОБУЧЕНИЯ</w:t>
      </w:r>
      <w:bookmarkEnd w:id="737"/>
    </w:p>
    <w:p w14:paraId="3590812E" w14:textId="77777777" w:rsidR="00A5220A" w:rsidRPr="00C00315" w:rsidRDefault="00A5220A" w:rsidP="00C00315">
      <w:pPr>
        <w:pStyle w:val="26"/>
        <w:keepNext/>
        <w:keepLines/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w w:val="100"/>
        </w:rPr>
      </w:pPr>
      <w:bookmarkStart w:id="738" w:name="bookmark742"/>
      <w:bookmarkStart w:id="739" w:name="bookmark743"/>
      <w:bookmarkStart w:id="740" w:name="bookmark745"/>
      <w:r w:rsidRPr="00C00315">
        <w:rPr>
          <w:rStyle w:val="25"/>
          <w:rFonts w:ascii="Times New Roman" w:hAnsi="Times New Roman" w:cs="Times New Roman"/>
          <w:b/>
          <w:bCs/>
        </w:rPr>
        <w:t>УЧЕБНОМУ ПРЕДМЕТУ «АНГЛИЙСКИЙ ЯЗЫК»</w:t>
      </w:r>
      <w:bookmarkEnd w:id="738"/>
      <w:bookmarkEnd w:id="739"/>
      <w:bookmarkEnd w:id="740"/>
    </w:p>
    <w:p w14:paraId="03B89436" w14:textId="77777777" w:rsidR="00A5220A" w:rsidRPr="00C00315" w:rsidRDefault="00A5220A" w:rsidP="00C00315">
      <w:pPr>
        <w:pStyle w:val="30"/>
        <w:numPr>
          <w:ilvl w:val="0"/>
          <w:numId w:val="48"/>
        </w:numPr>
        <w:tabs>
          <w:tab w:val="left" w:pos="247"/>
        </w:tabs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741" w:name="bookmark746"/>
      <w:bookmarkEnd w:id="741"/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5B1A8E91" w14:textId="77777777" w:rsidR="00A5220A" w:rsidRPr="00C00315" w:rsidRDefault="00A5220A" w:rsidP="00C00315">
      <w:pPr>
        <w:pStyle w:val="90"/>
        <w:spacing w:after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Коммуникативные умения</w:t>
      </w:r>
    </w:p>
    <w:p w14:paraId="24DC3E4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умения общаться в устной и письменной 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ме, используя рецептивные и продуктивные виды речевой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 в рамках тематического содержания речи.</w:t>
      </w:r>
    </w:p>
    <w:p w14:paraId="304EB97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Моя семья. Мои друзья. Семейные праздники: день рожде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Новый год.</w:t>
      </w:r>
    </w:p>
    <w:p w14:paraId="572E95A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Внешность и характер человека/литературного персонажа.</w:t>
      </w:r>
    </w:p>
    <w:p w14:paraId="312FE5B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Досуг и увлечения/хобби современного подростка (чтение, кино, спорт).</w:t>
      </w:r>
    </w:p>
    <w:p w14:paraId="158C39E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Здоровый образ жизни: режим труда и отдыха, здоровое 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тание.</w:t>
      </w:r>
    </w:p>
    <w:p w14:paraId="3F95408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Покупки: одежда, обувь и продукты питания.</w:t>
      </w:r>
    </w:p>
    <w:p w14:paraId="5BD897E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Школа, школьная жизнь, школьная форма, изучаемые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меты. Переписка с зарубежными сверстниками.</w:t>
      </w:r>
    </w:p>
    <w:p w14:paraId="1F48B9F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Каникулы в различное время года. Виды отдыха.</w:t>
      </w:r>
    </w:p>
    <w:p w14:paraId="4411DC1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Природа: дикие и домашние животные. Погода.</w:t>
      </w:r>
    </w:p>
    <w:p w14:paraId="7C3454A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Родной город/село. Транспорт.</w:t>
      </w:r>
    </w:p>
    <w:p w14:paraId="7E9FD09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Родная страна и страна/страны изучаемого языка. Их геогра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фическое положение, столицы; достопримечательности, куль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турные особенности (национальные праздники, традиции, обы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чаи).</w:t>
      </w:r>
    </w:p>
    <w:p w14:paraId="5412604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Выдающиеся люди родной страны и страны/стран изучаемо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языка: писатели, поэты.</w:t>
      </w:r>
    </w:p>
    <w:p w14:paraId="6003CCB8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i/>
          <w:iCs/>
          <w:sz w:val="24"/>
          <w:szCs w:val="24"/>
        </w:rPr>
        <w:t>Говорение</w:t>
      </w:r>
    </w:p>
    <w:p w14:paraId="0CD19BA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диалогической речи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на базе умений, сформированных в начальной школе:</w:t>
      </w:r>
    </w:p>
    <w:p w14:paraId="604CB28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диалог этикетного характера: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начинать, поддерживать и заканчивать разговор (в том числе разговор по телефону);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здравлять с праздником и вежливо реагировать на поздравле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ние; выражать благодарность; вежливо соглашаться на предло- жение/отказываться от предложения собеседника;</w:t>
      </w:r>
    </w:p>
    <w:p w14:paraId="7969B79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диалог — побуждение к действию: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обращаться с просьбой, вежливо соглашаться/не соглашаться выполнить просьбу;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глашать собеседника к совместной деятельности, вежливо со- глашаться/не соглашаться на предложение собеседника;</w:t>
      </w:r>
    </w:p>
    <w:p w14:paraId="67B5E25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диалог-расспрос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: сообщать фактическую информацию, отве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чая на вопросы разных видов; запрашивать интересующую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формацию.</w:t>
      </w:r>
    </w:p>
    <w:p w14:paraId="47B8270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Вышеперечисленные умения диалогической речи развивают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ся в стандартных ситуациях неофициального общения в рамках тематического содержания речи класса с опорой на речевые 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туации, ключевые слова и/или иллюстрации, фотографии с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блюдением норм речевого этикета, принятых в стране/странах изучаемого языка.</w:t>
      </w:r>
    </w:p>
    <w:p w14:paraId="7EBD023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Объём диалога — до 5 реплик со стороны каждого собеседника.</w:t>
      </w:r>
    </w:p>
    <w:p w14:paraId="340AE24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монологической речи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на базе умений, сформированных в начальной школе:</w:t>
      </w:r>
    </w:p>
    <w:p w14:paraId="20989A96" w14:textId="77777777" w:rsidR="00A5220A" w:rsidRPr="00C00315" w:rsidRDefault="00A5220A" w:rsidP="00C00315">
      <w:pPr>
        <w:pStyle w:val="a7"/>
        <w:spacing w:line="240" w:lineRule="auto"/>
        <w:ind w:firstLin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■ создание устных связных монологических высказываний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br/>
        <w:t>с использованием основных коммуникативных типов речи:</w:t>
      </w:r>
    </w:p>
    <w:p w14:paraId="196F3493" w14:textId="77777777" w:rsidR="00A5220A" w:rsidRPr="00C00315" w:rsidRDefault="00A5220A" w:rsidP="00C00315">
      <w:pPr>
        <w:pStyle w:val="a7"/>
        <w:numPr>
          <w:ilvl w:val="0"/>
          <w:numId w:val="47"/>
        </w:numPr>
        <w:tabs>
          <w:tab w:val="left" w:pos="303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42" w:name="bookmark747"/>
      <w:bookmarkEnd w:id="742"/>
      <w:r w:rsidRPr="00C00315">
        <w:rPr>
          <w:rStyle w:val="13"/>
          <w:rFonts w:ascii="Times New Roman" w:hAnsi="Times New Roman" w:cs="Times New Roman"/>
          <w:sz w:val="24"/>
          <w:szCs w:val="24"/>
        </w:rPr>
        <w:t>описание (предмета, внешности и одежды человека), в том числе характеристика (черты характера реального человека или литературного персонажа);</w:t>
      </w:r>
    </w:p>
    <w:p w14:paraId="5A40BB33" w14:textId="77777777" w:rsidR="00A5220A" w:rsidRPr="00C00315" w:rsidRDefault="00A5220A" w:rsidP="00C00315">
      <w:pPr>
        <w:pStyle w:val="a7"/>
        <w:numPr>
          <w:ilvl w:val="0"/>
          <w:numId w:val="47"/>
        </w:numPr>
        <w:tabs>
          <w:tab w:val="left" w:pos="303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43" w:name="bookmark748"/>
      <w:bookmarkEnd w:id="743"/>
      <w:r w:rsidRPr="00C00315">
        <w:rPr>
          <w:rStyle w:val="13"/>
          <w:rFonts w:ascii="Times New Roman" w:hAnsi="Times New Roman" w:cs="Times New Roman"/>
          <w:sz w:val="24"/>
          <w:szCs w:val="24"/>
        </w:rPr>
        <w:t>повествование/сообщение;</w:t>
      </w:r>
    </w:p>
    <w:p w14:paraId="005A7E87" w14:textId="77777777" w:rsidR="00A5220A" w:rsidRPr="00C00315" w:rsidRDefault="00A5220A" w:rsidP="00C00315">
      <w:pPr>
        <w:pStyle w:val="a7"/>
        <w:numPr>
          <w:ilvl w:val="0"/>
          <w:numId w:val="38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44" w:name="bookmark749"/>
      <w:bookmarkEnd w:id="744"/>
      <w:r w:rsidRPr="00C00315">
        <w:rPr>
          <w:rStyle w:val="13"/>
          <w:rFonts w:ascii="Times New Roman" w:hAnsi="Times New Roman" w:cs="Times New Roman"/>
          <w:sz w:val="24"/>
          <w:szCs w:val="24"/>
        </w:rPr>
        <w:t>изложение (пересказ) основного содержания прочитанного текста;</w:t>
      </w:r>
    </w:p>
    <w:p w14:paraId="2AB4C335" w14:textId="77777777" w:rsidR="00A5220A" w:rsidRPr="00C00315" w:rsidRDefault="00A5220A" w:rsidP="00C00315">
      <w:pPr>
        <w:pStyle w:val="a7"/>
        <w:numPr>
          <w:ilvl w:val="0"/>
          <w:numId w:val="38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45" w:name="bookmark750"/>
      <w:bookmarkEnd w:id="745"/>
      <w:r w:rsidRPr="00C00315">
        <w:rPr>
          <w:rStyle w:val="13"/>
          <w:rFonts w:ascii="Times New Roman" w:hAnsi="Times New Roman" w:cs="Times New Roman"/>
          <w:sz w:val="24"/>
          <w:szCs w:val="24"/>
        </w:rPr>
        <w:t>краткое изложение результатов выполненной проектной 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боты.</w:t>
      </w:r>
    </w:p>
    <w:p w14:paraId="73B18AA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Данные умения монологической речи развиваются в стан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дартных ситуациях неофициального общения в рамках темати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ческого содержания речи с опорой на ключевые слова, вопросы, план и/или иллюстрации, фотографии.</w:t>
      </w:r>
    </w:p>
    <w:p w14:paraId="7D209B4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Объём монологического высказывания — 5—6 фраз.</w:t>
      </w:r>
    </w:p>
    <w:p w14:paraId="66F0F92F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i/>
          <w:iCs/>
          <w:sz w:val="24"/>
          <w:szCs w:val="24"/>
        </w:rPr>
        <w:t>Аудирование</w:t>
      </w:r>
    </w:p>
    <w:p w14:paraId="4594618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аудирования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на базе умений, сформированных в начальной школе:</w:t>
      </w:r>
    </w:p>
    <w:p w14:paraId="686F6A7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при непосредственном общении: понимание на слух речи учителя и одноклассников и вербальная/невербальная реакция на услышанное;</w:t>
      </w:r>
    </w:p>
    <w:p w14:paraId="1555187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 опосредованном общении: дальнейшее развитие умений восприятия и понимания на слух несложных адаптированных аутентичных текстов, содержащих отдельные незнакомые сло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ва, с разной глубиной проникновения в их содержание в зависи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мости от поставленной коммуникативной задачи: с понимани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ем основного содержания, с пониманием запрашиваемой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формации с опорой и без опоры на иллюстрации.</w:t>
      </w:r>
    </w:p>
    <w:p w14:paraId="7C97C1D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Аудирование с пониманием основного содержания текста предполагает умение определять основную тему и главные фак- ты/события в воспринимаемом на слух тексте; игнорировать незнакомые слова, несущественные для понимания основного содержания.</w:t>
      </w:r>
    </w:p>
    <w:p w14:paraId="64F4AC5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Аудирование с пониманием запрашиваемой информации предполагает умение выделять запрашиваемую информацию, представленную в эксплицитной (явной) форме, в воспринимае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мом на слух тексте.</w:t>
      </w:r>
    </w:p>
    <w:p w14:paraId="1985B32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Тексты для аудирования: диалог (беседа), высказывания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беседников в ситуациях повседневного общения, рассказ, сооб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щение информационного характера.</w:t>
      </w:r>
    </w:p>
    <w:p w14:paraId="39375FB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Время звучания текста/текстов для аудирования — до 1 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нуты.</w:t>
      </w:r>
    </w:p>
    <w:p w14:paraId="1C6013A7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i/>
          <w:iCs/>
          <w:sz w:val="24"/>
          <w:szCs w:val="24"/>
        </w:rPr>
        <w:t>Смысловое чтение</w:t>
      </w:r>
    </w:p>
    <w:p w14:paraId="2CDEA02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стилей, содержащие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дельные незнакомые слова, с различной глубиной проникнове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в их содержание в зависимости от поставленной коммуни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кативной задачи: с пониманием основного содержания, с пони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манием запрашиваемой информации.</w:t>
      </w:r>
    </w:p>
    <w:p w14:paraId="73B37BC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Чтение с пониманием основного содержания текста предпо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лагает умение определять основную тему и главные факты/со- бытия в прочитанном тексте, игнорировать незнакомые слова, несущественные для понимания основного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содержания.</w:t>
      </w:r>
    </w:p>
    <w:p w14:paraId="47A1035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Чтение с пониманием запрашиваемой информации предпола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гает умение находить в прочитанном тексте и понимать запра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шиваемую информацию, представленную в эксплицитной (яв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ной) форме.</w:t>
      </w:r>
    </w:p>
    <w:p w14:paraId="070A36B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Чтение несплошных текстов (таблиц) и понимание представ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ленной в них информации.</w:t>
      </w:r>
    </w:p>
    <w:p w14:paraId="2DE0D11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Тексты для чтения: беседа/диалог, рассказ, сказка, сообще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личного характера, отрывок из статьи научно-популярного характера, сообщение информационного характера, стихотво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рение; несплошной текст (таблица).</w:t>
      </w:r>
    </w:p>
    <w:p w14:paraId="24C2EA7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Объём текста/текстов для чтения — 180—200 слов.</w:t>
      </w:r>
    </w:p>
    <w:p w14:paraId="64AA12D9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i/>
          <w:iCs/>
          <w:sz w:val="24"/>
          <w:szCs w:val="24"/>
        </w:rPr>
        <w:t>Письменная речь</w:t>
      </w:r>
    </w:p>
    <w:p w14:paraId="6BA2087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умений письменной речи на базе умений, сформи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рованных в начальной школе:</w:t>
      </w:r>
    </w:p>
    <w:p w14:paraId="422AA95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списывание текста и выписывание из него слов, словосочета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ний, предложений в соответствии с решаемой коммуникатив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задачей;</w:t>
      </w:r>
    </w:p>
    <w:p w14:paraId="79AE99B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написание коротких поздравлений с праздниками (с Новым годом, Рождеством, днём рождения);</w:t>
      </w:r>
    </w:p>
    <w:p w14:paraId="3A4BBCA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заполнение анкет и формуляров: сообщение о себе основных сведений в соответствии с нормами, принятыми в стране/стра- нах изучаемого языка;</w:t>
      </w:r>
    </w:p>
    <w:p w14:paraId="0691FF8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написание электронного сообщения личного характера: сооб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щение кратких сведений о себе; оформление обращения, завер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шающей фразы и подписи в соответствии с нормами неофици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ального общения, принятыми в стране/странах изучаемого языка. Объём сообщения — до 60 слов.</w:t>
      </w:r>
    </w:p>
    <w:p w14:paraId="2A03DCB8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Языковые знания и умения</w:t>
      </w:r>
    </w:p>
    <w:p w14:paraId="7137450D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i/>
          <w:iCs/>
          <w:sz w:val="24"/>
          <w:szCs w:val="24"/>
        </w:rPr>
        <w:t>Фонетическая сторона речи</w:t>
      </w:r>
    </w:p>
    <w:p w14:paraId="7060E52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Различение на слух и адекватное, без ошибок, ведущих к сбою в коммуникации, произнесение слов с соблюдением 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вильного ударения и фраз с соблюдением их ритмико-интона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ционных особенностей, в том числе отсутствия фразового уда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рения на служебных словах; чтение новых слов согласно основ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 правилам чтения.</w:t>
      </w:r>
    </w:p>
    <w:p w14:paraId="504301E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Чтение вслух небольших адаптированных аутентичных тек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стов, построенных на изученном языковом материале, с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соблю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дением правил чтения и соответствующей интонации, демон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стрирующее понимание текста.</w:t>
      </w:r>
    </w:p>
    <w:p w14:paraId="35AD99F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Тексты для чтения вслух: беседа/диалог, рассказ, отрывок из статьи научно-популярного характера, сообщение информаци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онного характера.</w:t>
      </w:r>
    </w:p>
    <w:p w14:paraId="5FF893C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Объём текста для чтения вслух — до 90 слов.</w:t>
      </w:r>
    </w:p>
    <w:p w14:paraId="5E49836B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i/>
          <w:iCs/>
          <w:sz w:val="24"/>
          <w:szCs w:val="24"/>
        </w:rPr>
        <w:t>Графика, орфография и пунктуация</w:t>
      </w:r>
    </w:p>
    <w:p w14:paraId="4543891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Правильное написание изученных слов.</w:t>
      </w:r>
    </w:p>
    <w:p w14:paraId="4AEE524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Правильное использование знаков препинания: точки, 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просительного и восклицательного знаков в конце предложе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ния; запятой при перечислении и обращении; апострофа.</w:t>
      </w:r>
    </w:p>
    <w:p w14:paraId="33D7465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Пунктуационно правильное, в соответствии с нормами рече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вого этикета, принятыми в стране/странах изучаемого языка, оформление электронного сообщения личного характера.</w:t>
      </w:r>
    </w:p>
    <w:p w14:paraId="64B305B8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i/>
          <w:iCs/>
          <w:sz w:val="24"/>
          <w:szCs w:val="24"/>
        </w:rPr>
        <w:t>Лексическая сторона речи</w:t>
      </w:r>
    </w:p>
    <w:p w14:paraId="42EF5CE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Распознавание в письменном и звучащем тексте и употребле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в устной и письменной речи лексических единиц (слов, сло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восочетаний, речевых клише), обслуживающих ситуации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щения в рамках тематического содержания речи, с соблюдени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ем существующей в английском языке нормы лексической сочетаемости.</w:t>
      </w:r>
    </w:p>
    <w:p w14:paraId="73CCDE5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Объём изучаемой лексики: 625 лексических единиц для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дуктивного использования (включая 500 лексических единиц, изученных в начальной школе) и 675 лексических единиц для рецептивного усвоения (включая 625 лексических единиц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дуктивного минимума).</w:t>
      </w:r>
    </w:p>
    <w:p w14:paraId="1579AAB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способы словообразования:</w:t>
      </w:r>
    </w:p>
    <w:p w14:paraId="7795CCB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а) аффиксация:</w:t>
      </w:r>
    </w:p>
    <w:p w14:paraId="48DBA42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образование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имён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существительных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при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помощи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суффиксов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-er/-or (teacher/visitor), -ist (scientist, tourist), -sion/-tion (dis- cussion/invitation);</w:t>
      </w:r>
    </w:p>
    <w:p w14:paraId="2D3663E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образование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имён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прилагательных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при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помощи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суффиксов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-ful (wonderful), -ian/-an (Russian/American);</w:t>
      </w:r>
    </w:p>
    <w:p w14:paraId="1AA49EE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образование наречий при помощи суффикса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ly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recently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38706D3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образование имён прилагательных, имён существительных и наречий при помощи отрицательного префикса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un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 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unhappy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unreality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unusually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).</w:t>
      </w:r>
    </w:p>
    <w:p w14:paraId="4C1AAF65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Грамматическая сторона речи</w:t>
      </w:r>
    </w:p>
    <w:p w14:paraId="36C79C6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Распознавание в письменном и звучащем тексте и употреб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ление в устной и письменной речи изученных морфологических форм и синтаксических конструкций английского языка.</w:t>
      </w:r>
    </w:p>
    <w:p w14:paraId="22C88FD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Предложения с несколькими обстоятельствами, следующи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 в определённом порядке.</w:t>
      </w:r>
    </w:p>
    <w:p w14:paraId="0342CBD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Вопросительные предложения (альтернативный и раздели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тельный вопросы 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Present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Past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Future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Simple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Tense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).</w:t>
      </w:r>
    </w:p>
    <w:p w14:paraId="34932C2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Глаголы в видо-временных формах действительного залога в изъявительном наклонении 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Present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Perfect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Tense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 повество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вательных (утвердительных и отрицательных) и вопроситель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предложениях.</w:t>
      </w:r>
    </w:p>
    <w:p w14:paraId="0D10E83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Имена существительные во множественном числе, в том чис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 имена существительные, имеющие форму только множе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ственного числа.</w:t>
      </w:r>
    </w:p>
    <w:p w14:paraId="5CA8C0D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Имена существительные с причастиями настоящего и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шедшего времени.</w:t>
      </w:r>
    </w:p>
    <w:p w14:paraId="50FA1F6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Наречия в положительной, сравнительной и превосходной степенях, образованные по правилу, и исключения.</w:t>
      </w:r>
    </w:p>
    <w:p w14:paraId="269316C5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Социокультурные знания и умения</w:t>
      </w:r>
    </w:p>
    <w:p w14:paraId="73DD5C6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Знание и использование социокультурных элементов речево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поведенческого этикета в стране/странах изучаемого языка в рамках тематического содержания (в ситуациях общения, в том числе «В семье», «В школе», «На улице»).</w:t>
      </w:r>
    </w:p>
    <w:p w14:paraId="0E2FD22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Знание и использование в устной и письменной речи наибо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лее употребительной тематической фоновой лексики и реалий в рамках отобранного тематического содержания (некоторые национальные праздники, традиции в проведении досуга и 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тании).</w:t>
      </w:r>
    </w:p>
    <w:p w14:paraId="5B9D4B0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Знание социокультурного портрета родной страны и страны/ стран изучаемого языка: знакомство с традициями проведения основных национальных праздников (Рождества, Нового года и т. д.); с особенностями образа жизни и культуры страны/ стран изучаемого языка (известных достопримечательностях, выдающихся людях); с доступными в языковом отношении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разцами детской поэзии и прозы на английском языке.</w:t>
      </w:r>
    </w:p>
    <w:p w14:paraId="3C541BD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Формирование умений:</w:t>
      </w:r>
    </w:p>
    <w:p w14:paraId="01BDE2B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писать свои имя и фамилию, а также имена и фамилии своих родственников и друзей на английском языке;</w:t>
      </w:r>
    </w:p>
    <w:p w14:paraId="6CAEB8B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правильно оформлять свой адрес на английском языке (в 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кете, формуляре);</w:t>
      </w:r>
    </w:p>
    <w:p w14:paraId="05F0BCC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кратко представлять Россию и страну/страны изучаемого языка;</w:t>
      </w:r>
    </w:p>
    <w:p w14:paraId="7F8680D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кратко представлять некоторые культурные явления родной страны и страны/стран изучаемого языка (основные нацио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нальные праздники, традиции в проведении досуга и питании).</w:t>
      </w:r>
    </w:p>
    <w:p w14:paraId="6609CFE8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Компенсаторные умения</w:t>
      </w:r>
    </w:p>
    <w:p w14:paraId="2179F7C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Использование при чтении и аудировании языковой, в том числе контекстуальной, догадки.</w:t>
      </w:r>
    </w:p>
    <w:p w14:paraId="5F23A13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Использование в качестве опоры при порождении собствен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высказываний ключевых слов, плана.</w:t>
      </w:r>
    </w:p>
    <w:p w14:paraId="74EC10C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Игнорирование информации, не являющейся необходимой для понимания основного содержания прочитанного/прослу- шанного текста или для нахождения в тексте запрашиваемой информации.</w:t>
      </w:r>
    </w:p>
    <w:p w14:paraId="1F4D31D6" w14:textId="77777777" w:rsidR="00A5220A" w:rsidRPr="00C00315" w:rsidRDefault="00A5220A" w:rsidP="00C00315">
      <w:pPr>
        <w:pStyle w:val="30"/>
        <w:numPr>
          <w:ilvl w:val="0"/>
          <w:numId w:val="49"/>
        </w:numPr>
        <w:tabs>
          <w:tab w:val="left" w:pos="299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746" w:name="bookmark751"/>
      <w:bookmarkEnd w:id="746"/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6F7D9C68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Коммуникативные умения</w:t>
      </w:r>
    </w:p>
    <w:p w14:paraId="40E62E6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умения общаться в устной и письменной 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ме, используя рецептивные и продуктивные виды речевой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 в рамках тематического содержания речи.</w:t>
      </w:r>
    </w:p>
    <w:p w14:paraId="598FF41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Взаимоотношения в семье и с друзьями. Семейные праздники.</w:t>
      </w:r>
    </w:p>
    <w:p w14:paraId="0295320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Внешность и характер человека/литературного персонажа.</w:t>
      </w:r>
    </w:p>
    <w:p w14:paraId="30AC746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Досуг и увлечения/хобби современного подростка (чтение, кино, театр, спорт).</w:t>
      </w:r>
    </w:p>
    <w:p w14:paraId="62F99E8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Здоровый образ жизни: режим труда и отдыха, фитнес, сба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лансированное питание.</w:t>
      </w:r>
    </w:p>
    <w:p w14:paraId="1D43AA7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Покупки: одежда, обувь и продукты питания.</w:t>
      </w:r>
    </w:p>
    <w:p w14:paraId="47EF4FA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Школа, школьная жизнь, школьная форма, изучаемые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меты, любимый предмет, правила поведения в школе. Перепи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ска с зарубежными сверстниками.</w:t>
      </w:r>
    </w:p>
    <w:p w14:paraId="42CF8AE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Переписка с зарубежными сверстниками.</w:t>
      </w:r>
    </w:p>
    <w:p w14:paraId="2F1022C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Каникулы в различное время года. Виды отдыха.</w:t>
      </w:r>
    </w:p>
    <w:p w14:paraId="1912C68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Путешествия по России и зарубежным странам.</w:t>
      </w:r>
    </w:p>
    <w:p w14:paraId="0056A5D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Природа: дикие и домашние животные. Климат, погода.</w:t>
      </w:r>
    </w:p>
    <w:p w14:paraId="17244A6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Жизнь в городе и сельской местности. Описание родного го- рода/села. Транспорт.</w:t>
      </w:r>
    </w:p>
    <w:p w14:paraId="6646EE1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Родная страна и страна/страны изучаемого языка. Их геогра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фическое положение, столицы, население; официальные язы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ки, достопримечательности, культурные особенности (нацио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нальные праздники, традиции, обычаи).</w:t>
      </w:r>
    </w:p>
    <w:p w14:paraId="4A29CC8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Выдающиеся люди родной страны и страны/стран изучаемо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языка: писатели, поэты, учёные.</w:t>
      </w:r>
    </w:p>
    <w:p w14:paraId="4098E622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i/>
          <w:iCs/>
          <w:sz w:val="24"/>
          <w:szCs w:val="24"/>
        </w:rPr>
        <w:t>Говорение</w:t>
      </w:r>
    </w:p>
    <w:p w14:paraId="44C186E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диалогической речи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а именно умений вести:</w:t>
      </w:r>
    </w:p>
    <w:p w14:paraId="4F625DD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диалог этикетного характера: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начинать, поддерживать и заканчивать разговор, вежливо переспрашивать; поздравлять с праздником, выражать пожелания и вежливо реагировать на поздравление; выражать благодарность; вежливо соглашаться на предложение/отказываться от предложения собеседника;</w:t>
      </w:r>
    </w:p>
    <w:p w14:paraId="0BB69A8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диалог — побуждение к действию: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обращаться с просьбой, вежливо соглашаться/не соглашаться выполнить просьбу;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глашать собеседника к совместной деятельности, вежливо со- глашаться/не соглашаться на предложение собеседника, объяс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няя причину своего решения;</w:t>
      </w:r>
    </w:p>
    <w:p w14:paraId="775236C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диалог-расспрос: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сообщать фактическую информацию, отве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чая на вопросы разных видов; выражать своё отношение к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суждаемым фактам и событиям; запрашивать интересующую информацию; переходить с позиции спрашивающего на пози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цию отвечающего и наоборот.</w:t>
      </w:r>
    </w:p>
    <w:p w14:paraId="280D64E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Вышеперечисленные умения диалогической речи развивают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ся в стандартных ситуациях неофициального общения в рамках тематического содержания речи с опорой на речевые ситуации, ключевые слова и/или иллюстрации, фотографии с соблюдени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ем норм речевого этикета, принятых в стране/странах изучае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мого языка.</w:t>
      </w:r>
    </w:p>
    <w:p w14:paraId="24E5240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Объём диалога — до 5 реплик со стороны каждого собеседника.</w:t>
      </w:r>
    </w:p>
    <w:p w14:paraId="05A3CAC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монологической речи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:</w:t>
      </w:r>
    </w:p>
    <w:p w14:paraId="77A80564" w14:textId="77777777" w:rsidR="00A5220A" w:rsidRPr="00C00315" w:rsidRDefault="00A5220A" w:rsidP="00C00315">
      <w:pPr>
        <w:pStyle w:val="a7"/>
        <w:numPr>
          <w:ilvl w:val="0"/>
          <w:numId w:val="50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47" w:name="bookmark752"/>
      <w:bookmarkEnd w:id="747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создание устных связных монологических высказываний с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использованием основных коммуникативных типов речи:</w:t>
      </w:r>
    </w:p>
    <w:p w14:paraId="03E3D541" w14:textId="77777777" w:rsidR="00A5220A" w:rsidRPr="00C00315" w:rsidRDefault="00A5220A" w:rsidP="00C00315">
      <w:pPr>
        <w:pStyle w:val="a7"/>
        <w:numPr>
          <w:ilvl w:val="0"/>
          <w:numId w:val="51"/>
        </w:numPr>
        <w:tabs>
          <w:tab w:val="left" w:pos="294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48" w:name="bookmark753"/>
      <w:bookmarkEnd w:id="748"/>
      <w:r w:rsidRPr="00C00315">
        <w:rPr>
          <w:rStyle w:val="13"/>
          <w:rFonts w:ascii="Times New Roman" w:hAnsi="Times New Roman" w:cs="Times New Roman"/>
          <w:sz w:val="24"/>
          <w:szCs w:val="24"/>
        </w:rPr>
        <w:t>описание (предмета, внешности и одежды человека), в том числе характеристика (черты характера реального человека или литературного персонажа);</w:t>
      </w:r>
    </w:p>
    <w:p w14:paraId="5678BEE8" w14:textId="77777777" w:rsidR="00A5220A" w:rsidRPr="00C00315" w:rsidRDefault="00A5220A" w:rsidP="00C00315">
      <w:pPr>
        <w:pStyle w:val="a7"/>
        <w:numPr>
          <w:ilvl w:val="0"/>
          <w:numId w:val="51"/>
        </w:numPr>
        <w:tabs>
          <w:tab w:val="left" w:pos="294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49" w:name="bookmark754"/>
      <w:bookmarkEnd w:id="749"/>
      <w:r w:rsidRPr="00C00315">
        <w:rPr>
          <w:rStyle w:val="13"/>
          <w:rFonts w:ascii="Times New Roman" w:hAnsi="Times New Roman" w:cs="Times New Roman"/>
          <w:sz w:val="24"/>
          <w:szCs w:val="24"/>
        </w:rPr>
        <w:t>повествование/сообщение;</w:t>
      </w:r>
    </w:p>
    <w:p w14:paraId="7140AF22" w14:textId="77777777" w:rsidR="00A5220A" w:rsidRPr="00C00315" w:rsidRDefault="00A5220A" w:rsidP="00C00315">
      <w:pPr>
        <w:pStyle w:val="a7"/>
        <w:numPr>
          <w:ilvl w:val="0"/>
          <w:numId w:val="50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50" w:name="bookmark755"/>
      <w:bookmarkEnd w:id="750"/>
      <w:r w:rsidRPr="00C00315">
        <w:rPr>
          <w:rStyle w:val="13"/>
          <w:rFonts w:ascii="Times New Roman" w:hAnsi="Times New Roman" w:cs="Times New Roman"/>
          <w:sz w:val="24"/>
          <w:szCs w:val="24"/>
        </w:rPr>
        <w:t>изложение (пересказ) основного содержания прочитанного текста;</w:t>
      </w:r>
    </w:p>
    <w:p w14:paraId="598B97EC" w14:textId="77777777" w:rsidR="00A5220A" w:rsidRPr="00C00315" w:rsidRDefault="00A5220A" w:rsidP="00C00315">
      <w:pPr>
        <w:pStyle w:val="a7"/>
        <w:numPr>
          <w:ilvl w:val="0"/>
          <w:numId w:val="50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51" w:name="bookmark756"/>
      <w:bookmarkEnd w:id="751"/>
      <w:r w:rsidRPr="00C00315">
        <w:rPr>
          <w:rStyle w:val="13"/>
          <w:rFonts w:ascii="Times New Roman" w:hAnsi="Times New Roman" w:cs="Times New Roman"/>
          <w:sz w:val="24"/>
          <w:szCs w:val="24"/>
        </w:rPr>
        <w:t>краткое изложение результатов выполненной проектной 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боты.</w:t>
      </w:r>
    </w:p>
    <w:p w14:paraId="5B501A3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Данные умения монологической речи развиваются в стан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дартных ситуациях неофициального общения в рамках темати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ческого содержания речи с опорой на ключевые слова, план, 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просы, таблицы и/или иллюстрации, фотографии.</w:t>
      </w:r>
    </w:p>
    <w:p w14:paraId="2B0A95E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Объём монологического высказывания — 7—8 фраз.</w:t>
      </w:r>
    </w:p>
    <w:p w14:paraId="5024DA24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i/>
          <w:iCs/>
          <w:sz w:val="24"/>
          <w:szCs w:val="24"/>
        </w:rPr>
        <w:t>Аудирование</w:t>
      </w:r>
    </w:p>
    <w:p w14:paraId="30D1652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 непосредственном общении: понимание на слух речи учителя и одноклассников и вербальная/невербальная реакция на услышанное.</w:t>
      </w:r>
    </w:p>
    <w:p w14:paraId="6C226D5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 опосредованном общении: дальнейшее развитие восприя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тия и понимания на слух несложных адаптированных аутентич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аудиотекстов,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содержания, с пониманием запрашиваемой информации.</w:t>
      </w:r>
    </w:p>
    <w:p w14:paraId="7FC9C38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Аудирование с пониманием основного содержания текста предполагает умение определять основную тему и главные фак- ты/события в воспринимаемом на слух тексте; игнорировать незнакомые слова, несущественные для понимания основного содержания.</w:t>
      </w:r>
    </w:p>
    <w:p w14:paraId="7A5FD85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Аудирование с пониманием запрашиваемой информации, предполагает умение выделять запрашиваемую информацию, представленную в эксплицитной (явной) форме, в воспринимае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мом на слух тексте.</w:t>
      </w:r>
    </w:p>
    <w:p w14:paraId="49FBF6B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Тексты для аудирования: высказывания собеседников в ситу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ациях повседневного общения, диалог (беседа), рассказ, сооб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щение информационного характера.</w:t>
      </w:r>
    </w:p>
    <w:p w14:paraId="6233EA3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Время звучания текста/текстов для аудирования — до 1,5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нут.</w:t>
      </w:r>
    </w:p>
    <w:p w14:paraId="7CAC70B4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i/>
          <w:iCs/>
          <w:sz w:val="24"/>
          <w:szCs w:val="24"/>
        </w:rPr>
        <w:t>Смысловое чтение</w:t>
      </w:r>
    </w:p>
    <w:p w14:paraId="7E6CA2D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умения читать про себя и понимать адаптирован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аутентичные тексты разных жанров и стилей, содержащие отдельные незнакомые слова, с различной глубиной проникно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вения в их содержание в зависимости от поставленной комму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никативной задачи: с пониманием основного содержания, с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ниманием запрашиваемой информации.</w:t>
      </w:r>
    </w:p>
    <w:p w14:paraId="28B0499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Чтение с пониманием основного содержания текста предпо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лагает умение определять тему/основную мысль, главные фак- ты/события; прогнозировать содержание текста по заголовку/ началу текста; игнорировать незнакомые слова, несуществен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для понимания основного содержания; понимать интерна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циональные слова в контексте.</w:t>
      </w:r>
    </w:p>
    <w:p w14:paraId="0E04930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Чтение с пониманием запрашиваемой информации предпола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гает умения находить в прочитанном тексте и понимать запра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шиваемую информацию.</w:t>
      </w:r>
    </w:p>
    <w:p w14:paraId="6088631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Чтение несплошных текстов (таблиц) и понимание представ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ленной в них информации.</w:t>
      </w:r>
    </w:p>
    <w:p w14:paraId="6B4DEEA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Тексты для чтения: беседа; отрывок из художественного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изведения, в том числе рассказ, сказка; отрывок из статьи науч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но-популярного характера; сообщение информационного ха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рактера; сообщение личного характера; объявление; кулинар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рецепт; стихотворение; несплошной текст (таблица).</w:t>
      </w:r>
    </w:p>
    <w:p w14:paraId="27CA38B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Объём текста/текстов для чтения — 250—300 слов.</w:t>
      </w:r>
    </w:p>
    <w:p w14:paraId="13EEA49E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i/>
          <w:iCs/>
          <w:sz w:val="24"/>
          <w:szCs w:val="24"/>
        </w:rPr>
        <w:t>Письменная речь</w:t>
      </w:r>
    </w:p>
    <w:p w14:paraId="452DF69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умений письменной речи:</w:t>
      </w:r>
    </w:p>
    <w:p w14:paraId="0F5A241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списывание текста и выписывание из него слов, словосочета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ний, предложений в соответствии с решаемой коммуникатив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задачей;</w:t>
      </w:r>
    </w:p>
    <w:p w14:paraId="1026B43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заполнение анкет и формуляров: сообщение о себе основных сведений в соответствии с нормами, принятыми в англоговоря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 странах;</w:t>
      </w:r>
    </w:p>
    <w:p w14:paraId="37DD38A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написание электронного сообщения личного характера: сооб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щать краткие сведения о себе; расспрашивать друга/подругу по переписке о его/её увлечениях; выражать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благодарность, изви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нение; оформлять обращение, завершающую фразу и подпись в соответствии с нормами неофициального общения, принятыми в стране/странах изучаемого языка. Объём письма — до 70 слов;</w:t>
      </w:r>
    </w:p>
    <w:p w14:paraId="3CD2B30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создание небольшого письменного высказывания с опорой на образец, план, иллюстрацию. Объём письменного высказыва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— до 70 слов.</w:t>
      </w:r>
    </w:p>
    <w:p w14:paraId="7A2C2B39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Языковые знания и умения</w:t>
      </w:r>
    </w:p>
    <w:p w14:paraId="0B8335AD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i/>
          <w:iCs/>
          <w:sz w:val="24"/>
          <w:szCs w:val="24"/>
        </w:rPr>
        <w:t>Фонетическая сторона речи</w:t>
      </w:r>
    </w:p>
    <w:p w14:paraId="43AEED0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Различение на слух и адекватное, без фонематических оши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бок, ведущих к сбою в коммуникации, произнесение слов с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блюдением правильного ударения и фраз с соблюдением их рит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мико-интонационных особенностей, в том числе отсутствия фразового ударения на служебных словах; чтение новых слов согласно основным правилам чтения.</w:t>
      </w:r>
    </w:p>
    <w:p w14:paraId="28C76AA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Чтение вслух небольших адаптированных аутентичных тек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стов, построенных на изученном языковом материале, с соблю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дением правил чтения и соответствующей интонации, демон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стрирующее понимание текста.</w:t>
      </w:r>
    </w:p>
    <w:p w14:paraId="055344F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Тексты для чтения вслух: сообщение информационного ха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рактера, отрывок из статьи научно-популярного характера, рассказ, диалог (беседа).</w:t>
      </w:r>
    </w:p>
    <w:p w14:paraId="668A59D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Объём текста для чтения вслух — до 95 слов.</w:t>
      </w:r>
    </w:p>
    <w:p w14:paraId="64A5E605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i/>
          <w:iCs/>
          <w:sz w:val="24"/>
          <w:szCs w:val="24"/>
        </w:rPr>
        <w:t>Графика, орфография и пунктуация</w:t>
      </w:r>
    </w:p>
    <w:p w14:paraId="4B76484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Правильное написание изученных слов.</w:t>
      </w:r>
    </w:p>
    <w:p w14:paraId="13BE917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Правильное использование знаков препинания: точки, 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просительного и восклицательного знаков в конце предложе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ния; запятой при перечислении и обращении; апострофа.</w:t>
      </w:r>
    </w:p>
    <w:p w14:paraId="10DEA63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Пунктуационно правильное, в соответствии с нормами рече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вого этикета, принятыми в стране/странах изучаемого языка, оформление электронного сообщения личного характера.</w:t>
      </w:r>
    </w:p>
    <w:p w14:paraId="489B8A16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i/>
          <w:iCs/>
          <w:sz w:val="24"/>
          <w:szCs w:val="24"/>
        </w:rPr>
        <w:t>Лексическая сторона речи</w:t>
      </w:r>
    </w:p>
    <w:p w14:paraId="120D3C5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Распознавание в письменном и звучащем тексте и употребле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в устной и письменной речи лексических единиц (слов, сло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восочетаний, речевых клише), обслуживающих ситуации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щения в рамках тематического содержания речи, с соблюдени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ем существующей в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английском языке нормы лексической сочетаемости.</w:t>
      </w:r>
    </w:p>
    <w:p w14:paraId="20D1BBD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Распознавание в звучащем и письменном тексте и употребле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в устной и письменной речи различных средств связи для обеспечения логичности и целостности высказывания.</w:t>
      </w:r>
    </w:p>
    <w:p w14:paraId="291FEAD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Объём: около 750 лексических единиц для продуктивного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пользования (включая 650 лексических единиц, изученных 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нее) и около 800 лексических единиц для рецептивного усвоения (включая 750 лексических единиц продуктивного минимума).</w:t>
      </w:r>
    </w:p>
    <w:p w14:paraId="48811BB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способы словообразования:</w:t>
      </w:r>
    </w:p>
    <w:p w14:paraId="1C11EF2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аффиксация:</w:t>
      </w:r>
    </w:p>
    <w:p w14:paraId="770FE48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образование имён существительных при помощи суффикса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ing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reading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37BE446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образование имён прилагательных при помощи суффиксов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al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typical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ing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amazing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less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useless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ive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impressive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).</w:t>
      </w:r>
    </w:p>
    <w:p w14:paraId="195373A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Синонимы. Антонимы. Интернациональные слова.</w:t>
      </w:r>
    </w:p>
    <w:p w14:paraId="31885251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i/>
          <w:iCs/>
          <w:sz w:val="24"/>
          <w:szCs w:val="24"/>
        </w:rPr>
        <w:t>Грамматическая сторона речи</w:t>
      </w:r>
    </w:p>
    <w:p w14:paraId="55CAAAF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Распознавание в письменном и звучащем тексте и употребле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в устной и письменной речи изученных морфологических форм и синтаксических конструкций английского языка.</w:t>
      </w:r>
    </w:p>
    <w:p w14:paraId="5B0CBE4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Сложноподчинённые предложения с придаточными опреде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лительными с союзными словами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who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which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that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12EBDA9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Сложноподчинённые предложения с придаточными времени с союзами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for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since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7D2DD34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Предложения с конструкциями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...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not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so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...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620F57B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Все типы вопросительных предложений (общий, специаль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ный, альтернативный, разделительный вопросы) 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Present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Past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Continuous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Tense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01A5946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Глаголы в видо-временных формах действительного залога в изъявительном наклонении 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Present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Past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Continuous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Tense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483AE35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Модальные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глаголы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их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эквиваленты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(can/be able to, must/ have to, may, should, need).</w:t>
      </w:r>
    </w:p>
    <w:p w14:paraId="163196F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Слова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выражающие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количество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(little/a little, few/a few).</w:t>
      </w:r>
    </w:p>
    <w:p w14:paraId="0778824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Возвратные, неопределённые местоимения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some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any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)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 их производные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somebody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anybody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;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something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anything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etc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.)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every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 производные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everybody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everything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etc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.)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 повествова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тельных (утвердительных и отрицательных) и вопросительных предложениях.</w:t>
      </w:r>
    </w:p>
    <w:p w14:paraId="352AB8C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Числительные для обозначения дат и больших чисел (100— 1000).</w:t>
      </w:r>
    </w:p>
    <w:p w14:paraId="42FEB195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Социокультурные знания и умения</w:t>
      </w:r>
    </w:p>
    <w:p w14:paraId="3FEF896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Знание и использование отдельных социокультурных эле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ментов речевого поведенческого этикета в стране/странах изу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чаемого языка в рамках тематического содержания речи (в 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туациях общения, в том числе «Дома», «В магазине»).</w:t>
      </w:r>
    </w:p>
    <w:p w14:paraId="637814C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Знание и использование в устной и письменной речи наибо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лее употребительной тематической фоновой лексики и реалий в рамках тематического содержания (некоторые национальные праздники, традиции в питании и проведении досуга, этикет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особенности посещения гостей).</w:t>
      </w:r>
    </w:p>
    <w:p w14:paraId="10C3067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Знание социокультурного портрета родной страны и страны/ стран изучаемого языка: знакомство с государственной симво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ликой (флагом), некоторыми национальными символами; тра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дициями проведения основных национальных праздников (Рождества, Нового года, Дня матери и т. д.); с особенностями образа жизни и культуры страны/стран изучаемого языка (из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вестными достопримечательностями, некоторыми выдающи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мися людьми); с доступными в языковом отношении образцами детской поэзии и прозы на английском языке.</w:t>
      </w:r>
    </w:p>
    <w:p w14:paraId="24DCD99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умений:</w:t>
      </w:r>
    </w:p>
    <w:p w14:paraId="4793D96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писать свои имя и фамилию, а также имена и фамилии своих родственников и друзей на английском языке;</w:t>
      </w:r>
    </w:p>
    <w:p w14:paraId="0E075D8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правильно оформлять свой адрес на английском языке (в 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кете, формуляре);</w:t>
      </w:r>
    </w:p>
    <w:p w14:paraId="4B9C684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кратко представлять Россию и страну/страны изучаемого языка;</w:t>
      </w:r>
    </w:p>
    <w:p w14:paraId="4A5929E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кратко представлять некоторые культурные явления родной страны и страны/стран изучаемого языка (основные нацио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нальные праздники, традиции в проведении досуга и питании); наиболее известные достопримечательности;</w:t>
      </w:r>
    </w:p>
    <w:p w14:paraId="59A9995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кратко рассказывать о выдающихся людях родной страны и страны/стран изучаемого языка (учёных, писателях, поэтах).</w:t>
      </w:r>
    </w:p>
    <w:p w14:paraId="5A6DC786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Компенсаторные умения</w:t>
      </w:r>
    </w:p>
    <w:p w14:paraId="408C3CB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Использование при чтении и аудировании языковой догадки, в том числе контекстуальной.</w:t>
      </w:r>
    </w:p>
    <w:p w14:paraId="5F030F6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Использование в качестве опоры при порождении собствен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высказываний ключевых слов, плана.</w:t>
      </w:r>
    </w:p>
    <w:p w14:paraId="1373B09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Игнорирование информации, не являющейся необходимой для понимания основного содержания прочитанного/прослу- шанного текста или для нахождения в тексте запрашиваемой информации.</w:t>
      </w:r>
    </w:p>
    <w:p w14:paraId="584ABBE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Сравнение (в том числе установление основания для сравне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ния) объектов, явлений, процессов, их элементов и основных функций в рамках изученной тематики.</w:t>
      </w:r>
    </w:p>
    <w:p w14:paraId="4617F426" w14:textId="77777777" w:rsidR="00A5220A" w:rsidRPr="00C00315" w:rsidRDefault="00A5220A" w:rsidP="00C00315">
      <w:pPr>
        <w:pStyle w:val="30"/>
        <w:numPr>
          <w:ilvl w:val="0"/>
          <w:numId w:val="49"/>
        </w:numPr>
        <w:tabs>
          <w:tab w:val="left" w:pos="265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752" w:name="bookmark757"/>
      <w:bookmarkEnd w:id="752"/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1FFE1E1D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Коммуникативные умения</w:t>
      </w:r>
    </w:p>
    <w:p w14:paraId="72D5FCD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умения общаться в устной и письменной 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ме, используя рецептивные и продуктивные виды речевой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 в рамках тематического содержания речи.</w:t>
      </w:r>
    </w:p>
    <w:p w14:paraId="1652FC0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Взаимоотношения в семье и с друзьями. Семейные праздни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ки. Обязанности по дому.</w:t>
      </w:r>
    </w:p>
    <w:p w14:paraId="089AC27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Внешность и характер человека/литературного персонажа.</w:t>
      </w:r>
    </w:p>
    <w:p w14:paraId="34229AE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Досуг и увлечения/хобби современного подростка (чтение, кино, театр, музей, спорт, музыка).</w:t>
      </w:r>
    </w:p>
    <w:p w14:paraId="2E9E7E8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Здоровый образ жизни: режим труда и отдыха, фитнес, сба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лансированное питание.</w:t>
      </w:r>
    </w:p>
    <w:p w14:paraId="11696B6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Покупки: одежда, обувь и продукты питания.</w:t>
      </w:r>
    </w:p>
    <w:p w14:paraId="144AC84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Школа, школьная жизнь, школьная форма, изучаемые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меты, любимый предмет, правила поведения в школе, посеще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школьной библиотеки/ресурсного центра. Переписка с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рубежными сверстниками.</w:t>
      </w:r>
    </w:p>
    <w:p w14:paraId="13F3296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Каникулы в различное время года. Виды отдыха. Путеше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ствия по России и зарубежным странам.</w:t>
      </w:r>
    </w:p>
    <w:p w14:paraId="7288692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Природа: дикие и домашние животные. Климат, погода.</w:t>
      </w:r>
    </w:p>
    <w:p w14:paraId="7636C5F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Жизнь в городе и сельской местности. Описание родного го- рода/села. Транспорт.</w:t>
      </w:r>
    </w:p>
    <w:p w14:paraId="2E56B6C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Средства массовой информации (телевидение, журналы,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тернет).</w:t>
      </w:r>
    </w:p>
    <w:p w14:paraId="4FADF25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Родная страна и страна/страны изучаемого языка. Их геогра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фическое положение, столицы; население; официальные язы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ки; достопримечательности, культурные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особенности (нацио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нальные праздники, традиции, обычаи).</w:t>
      </w:r>
    </w:p>
    <w:p w14:paraId="5F36C07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Выдающиеся люди родной страны и страны/стран изучаемо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языка: учёные, писатели, поэты, спортсмены.</w:t>
      </w:r>
    </w:p>
    <w:p w14:paraId="52831675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i/>
          <w:iCs/>
          <w:sz w:val="24"/>
          <w:szCs w:val="24"/>
        </w:rPr>
        <w:t>Говорение</w:t>
      </w:r>
    </w:p>
    <w:p w14:paraId="0A01764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диалогической речи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а именно умений вести: диалог этикетного характера, диалог — побуждение к действию, диалог-расспрос; комбинированный диалог, включающий различные виды диалогов:</w:t>
      </w:r>
    </w:p>
    <w:p w14:paraId="75241BB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диалог этикетного характера: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начинать, поддерживать и заканчивать разговор, вежливо переспрашивать; поздравлять с праздником, выражать пожелания и вежливо реагировать на поздравление; выражать благодарность; вежливо соглашаться на предложение/отказываться от предложения собеседника;</w:t>
      </w:r>
    </w:p>
    <w:p w14:paraId="05495BF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диалог — побуждение к действию: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обращаться с просьбой, вежливо соглашаться/не соглашаться выполнить просьбу;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глашать собеседника к совместной деятельности, вежливо со- глашаться/не соглашаться на предложение собеседника, объяс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няя причину своего решения;</w:t>
      </w:r>
    </w:p>
    <w:p w14:paraId="6A58A8E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диалог-расспрос: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сообщать фактическую информацию, отве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чая на вопросы разных видов; выражать своё отношение к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суждаемым фактам и событиям; запрашивать интересующую информацию; переходить с позиции спрашивающего на пози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цию отвечающего и наоборот.</w:t>
      </w:r>
    </w:p>
    <w:p w14:paraId="66539D6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Названные умения диалогической речи развиваются в стан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дартных ситуациях неофициального общения в рамках тема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тического содержания речи с использованием ключевых слов, речевых ситуаций и/или иллюстраций, фотографий с соблюде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нием норм речевого этикета, принятых в стране/странах изуча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емого языка.</w:t>
      </w:r>
    </w:p>
    <w:p w14:paraId="30CA2DD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Объём диалога — до 6 реплик со стороны каждого собесед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ника.</w:t>
      </w:r>
    </w:p>
    <w:p w14:paraId="574D7E8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монологической ре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чи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:</w:t>
      </w:r>
    </w:p>
    <w:p w14:paraId="52FAD5D5" w14:textId="77777777" w:rsidR="00A5220A" w:rsidRPr="00C00315" w:rsidRDefault="00A5220A" w:rsidP="00C00315">
      <w:pPr>
        <w:pStyle w:val="a7"/>
        <w:numPr>
          <w:ilvl w:val="0"/>
          <w:numId w:val="50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53" w:name="bookmark758"/>
      <w:bookmarkEnd w:id="753"/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создание устных связных монологических высказываний с использованием основных коммуникативных типов речи:</w:t>
      </w:r>
    </w:p>
    <w:p w14:paraId="7BEA2457" w14:textId="77777777" w:rsidR="00A5220A" w:rsidRPr="00C00315" w:rsidRDefault="00A5220A" w:rsidP="00C00315">
      <w:pPr>
        <w:pStyle w:val="a7"/>
        <w:numPr>
          <w:ilvl w:val="0"/>
          <w:numId w:val="51"/>
        </w:numPr>
        <w:tabs>
          <w:tab w:val="left" w:pos="294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54" w:name="bookmark759"/>
      <w:bookmarkEnd w:id="754"/>
      <w:r w:rsidRPr="00C00315">
        <w:rPr>
          <w:rStyle w:val="13"/>
          <w:rFonts w:ascii="Times New Roman" w:hAnsi="Times New Roman" w:cs="Times New Roman"/>
          <w:sz w:val="24"/>
          <w:szCs w:val="24"/>
        </w:rPr>
        <w:t>описание (предмета, местности, внешности и одежды челове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ка), в том числе характеристика (черты характера реального человека или литературного персонажа);</w:t>
      </w:r>
    </w:p>
    <w:p w14:paraId="6081273F" w14:textId="77777777" w:rsidR="00A5220A" w:rsidRPr="00C00315" w:rsidRDefault="00A5220A" w:rsidP="00C00315">
      <w:pPr>
        <w:pStyle w:val="a7"/>
        <w:numPr>
          <w:ilvl w:val="0"/>
          <w:numId w:val="51"/>
        </w:numPr>
        <w:tabs>
          <w:tab w:val="left" w:pos="294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55" w:name="bookmark760"/>
      <w:bookmarkEnd w:id="755"/>
      <w:r w:rsidRPr="00C00315">
        <w:rPr>
          <w:rStyle w:val="13"/>
          <w:rFonts w:ascii="Times New Roman" w:hAnsi="Times New Roman" w:cs="Times New Roman"/>
          <w:sz w:val="24"/>
          <w:szCs w:val="24"/>
        </w:rPr>
        <w:t>повествование/сообщение;</w:t>
      </w:r>
    </w:p>
    <w:p w14:paraId="55CB8FA6" w14:textId="77777777" w:rsidR="00A5220A" w:rsidRPr="00C00315" w:rsidRDefault="00A5220A" w:rsidP="00C00315">
      <w:pPr>
        <w:pStyle w:val="a7"/>
        <w:numPr>
          <w:ilvl w:val="0"/>
          <w:numId w:val="50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56" w:name="bookmark761"/>
      <w:bookmarkEnd w:id="756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изложение (пересказ) основного содержания прочитанного/ прослушанного текста;</w:t>
      </w:r>
    </w:p>
    <w:p w14:paraId="7D52C57E" w14:textId="77777777" w:rsidR="00A5220A" w:rsidRPr="00C00315" w:rsidRDefault="00A5220A" w:rsidP="00C00315">
      <w:pPr>
        <w:pStyle w:val="a7"/>
        <w:numPr>
          <w:ilvl w:val="0"/>
          <w:numId w:val="50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57" w:name="bookmark762"/>
      <w:bookmarkEnd w:id="757"/>
      <w:r w:rsidRPr="00C00315">
        <w:rPr>
          <w:rStyle w:val="13"/>
          <w:rFonts w:ascii="Times New Roman" w:hAnsi="Times New Roman" w:cs="Times New Roman"/>
          <w:sz w:val="24"/>
          <w:szCs w:val="24"/>
        </w:rPr>
        <w:t>краткое изложение результатов выполненной проектной 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боты.</w:t>
      </w:r>
    </w:p>
    <w:p w14:paraId="6B6F6C1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Данные умения монологической речи развиваются в стан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дартных ситуациях неофициального общения в рамках темати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ческого содержания речи с опорой на ключевые слова, план, 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просы и/или иллюстрации, фотографии, таблицы.</w:t>
      </w:r>
    </w:p>
    <w:p w14:paraId="2C923E7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Объём монологического высказывания — 8—9 фраз.</w:t>
      </w:r>
    </w:p>
    <w:p w14:paraId="0173372C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i/>
          <w:iCs/>
          <w:sz w:val="24"/>
          <w:szCs w:val="24"/>
        </w:rPr>
        <w:t>Аудирование</w:t>
      </w:r>
    </w:p>
    <w:p w14:paraId="3C18419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 непосредственном общении: понимание на слух речи учителя и одноклассников и вербальная/невербальная реакция на услышанное.</w:t>
      </w:r>
    </w:p>
    <w:p w14:paraId="099916F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 опосредованном общении: дальнейшее развитие воспри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ятия и понимания на слух несложных аутентичных текстов,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ния; с пониманием запрашиваемой информации.</w:t>
      </w:r>
    </w:p>
    <w:p w14:paraId="5112261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Аудирование с пониманием основного содержания текста предполагает умение определять основную тему/идею и глав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факты/события в воспринимаемом на слух тексте; игнори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ровать незнакомые слова, не существенные для понимания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новного содержания.</w:t>
      </w:r>
    </w:p>
    <w:p w14:paraId="404C3AF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Аудирование с пониманием запрашиваемой информации предполагает умение выделять запрашиваемую информацию, представленную в эксплицитной (явной) форме, в воспринимае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мом на слух тексте.</w:t>
      </w:r>
    </w:p>
    <w:p w14:paraId="477DE95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Тексты для аудирования: диалог (беседа), высказывания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беседников в ситуациях повседневного общения, рассказ, сооб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щение информационного характера.</w:t>
      </w:r>
    </w:p>
    <w:p w14:paraId="446CCA5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Время звучания текста/текстов для аудирования — до 1,5 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нут.</w:t>
      </w:r>
    </w:p>
    <w:p w14:paraId="1C9BB730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i/>
          <w:iCs/>
          <w:sz w:val="24"/>
          <w:szCs w:val="24"/>
        </w:rPr>
        <w:t>Смысловое чтение</w:t>
      </w:r>
    </w:p>
    <w:p w14:paraId="1CCF73C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умения читать про себя и понимать несложные аутентичные тексты разных жанров и стилей, содержащие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дельные незнакомые слова, с различной глубиной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проникнове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в их содержание в зависимости от поставленной ком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муникативной задачи: с пониманием основного содержания; с пониманием нужной/запрашиваемой информации; с полным пониманием содержания текста.</w:t>
      </w:r>
    </w:p>
    <w:p w14:paraId="5D99236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Чтение с пониманием основного содержания текста предпо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лагает умение определять тему/основную мысль, главные фак- ты/события; прогнозировать содержание текста по заголовку/ началу текста; последовательность главных фактов/событий; умение игнорировать незнакомые слова, несущественные для понимания основного содержания; понимать интернациональ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слова.</w:t>
      </w:r>
    </w:p>
    <w:p w14:paraId="56F03AA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Чтение с пониманием нужной/запрашиваемой информации предполагает умение находить в прочитанном тексте и пони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мать запрашиваемую информацию.</w:t>
      </w:r>
    </w:p>
    <w:p w14:paraId="5905F0E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Чтение с полным пониманием предполагает полное и точное понимание информации, представленной в тексте, в эксплицит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(явной) форме.</w:t>
      </w:r>
    </w:p>
    <w:p w14:paraId="53F7B38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Чтение несплошных текстов (таблиц, диаграмм) и понимание представленной в них информации.</w:t>
      </w:r>
    </w:p>
    <w:p w14:paraId="60AEDAD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Тексты для чтения: интервью; диалог (беседа); отрывок из ху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дожественного произведения, в том числе рассказа; отрывок из статьи научно-популярного характера; сообщение информаци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онного характера; объявление; кулинарный рецепт; сообщение личного характера; стихотворение; несплошной текст (таблица, диаграмма).</w:t>
      </w:r>
    </w:p>
    <w:p w14:paraId="2F0E6F0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Объём текста/текстов для чтения — до 350 слов.</w:t>
      </w:r>
    </w:p>
    <w:p w14:paraId="57C64239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i/>
          <w:iCs/>
          <w:sz w:val="24"/>
          <w:szCs w:val="24"/>
        </w:rPr>
        <w:t>Письменная речь</w:t>
      </w:r>
    </w:p>
    <w:p w14:paraId="6BE7670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умений письменной речи:</w:t>
      </w:r>
    </w:p>
    <w:p w14:paraId="2767C3E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списывание текста и выписывание из него слов, словосочета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ний, предложений в соответствии с решаемой коммуникатив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задачей; составление плана прочитанного текста;</w:t>
      </w:r>
    </w:p>
    <w:p w14:paraId="52D3E28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заполнение анкет и формуляров: сообщение о себе основных сведений в соответствии с нормами, принятыми в стране/стра- нах изучаемого языка;</w:t>
      </w:r>
    </w:p>
    <w:p w14:paraId="25A5BB1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написание электронного сообщения личного характера: сооб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щать краткие сведения о себе, расспрашивать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друга/подругу по переписке о его/её увлечениях, выражать благодарность, 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винение, просьбу; оформлять обращение, завершающую фразу и подпись в соответствии с нормами неофициального общения, принятыми в стране/странах изучаемого языка. Объём пись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 — до 90 слов;</w:t>
      </w:r>
    </w:p>
    <w:p w14:paraId="62084D9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создание небольшого письменного высказывания с опорой на образец, план, таблицу. Объём письменного высказывания — до 90 слов.</w:t>
      </w:r>
    </w:p>
    <w:p w14:paraId="7395253E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Языковые знания и умения</w:t>
      </w:r>
    </w:p>
    <w:p w14:paraId="3BC2ACBE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i/>
          <w:iCs/>
          <w:sz w:val="24"/>
          <w:szCs w:val="24"/>
        </w:rPr>
        <w:t>Фонетическая сторона речи</w:t>
      </w:r>
    </w:p>
    <w:p w14:paraId="3669BA2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Различение на слух и адекватное, без фонематических оши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бок, ведущих к сбою в коммуникации, произнесение слов с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блюдением правильного ударения и фраз с соблюдением их рит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мико-интонационных особенностей, в том числе отсутствия фразового ударения на служебных словах; чтение новых слов согласно основным правилам чтения.</w:t>
      </w:r>
    </w:p>
    <w:p w14:paraId="111869A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Чтение вслух небольших аутентичных текстов, построенных на изученном языковом материале, с соблюдением правил чте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и соответствующей интонации, демонстрирующее понима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текста.</w:t>
      </w:r>
    </w:p>
    <w:p w14:paraId="7099F79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Тексты для чтения вслух: диалог (беседа), рассказ, сообще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информационного характера, отрывок из статьи научно-по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пулярного характера.</w:t>
      </w:r>
    </w:p>
    <w:p w14:paraId="5DBB75F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Объём текста для чтения вслух — до 100 слов.</w:t>
      </w:r>
    </w:p>
    <w:p w14:paraId="7BA8EA47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i/>
          <w:iCs/>
          <w:sz w:val="24"/>
          <w:szCs w:val="24"/>
        </w:rPr>
        <w:t>Графика, орфография и пунктуация</w:t>
      </w:r>
    </w:p>
    <w:p w14:paraId="1A30A16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Правильное написание изученных слов.</w:t>
      </w:r>
    </w:p>
    <w:p w14:paraId="56ADA15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Правильное использование знаков препинания: точки, 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просительного и восклицательного знаков в конце предложе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ния; запятой при перечислении и обращении; апострофа.</w:t>
      </w:r>
    </w:p>
    <w:p w14:paraId="5E13A98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Пунктуационно правильное, в соответствии с нормами рече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вого этикета, принятыми в стране/странах изучаемого языка, оформление электронного сообщения личного характера.</w:t>
      </w:r>
    </w:p>
    <w:p w14:paraId="335A68FF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i/>
          <w:iCs/>
          <w:sz w:val="24"/>
          <w:szCs w:val="24"/>
        </w:rPr>
        <w:t>Лексическая сторона речи</w:t>
      </w:r>
    </w:p>
    <w:p w14:paraId="2E7ABBC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Распознавание в письменном и звучащем тексте и употребле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в устной и письменной речи лексических единиц (слов, сло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восочетаний, речевых клише), обслуживающих ситуации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щения в рамках тематического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содержания речи, с соблюде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нием существующей в английском языке нормы лексической сочетаемости.</w:t>
      </w:r>
    </w:p>
    <w:p w14:paraId="3582A38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Распознавание в звучащем и письменном тексте и употребле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в устной и письменной речи различных средств связи для обеспечения логичности и целостности высказывания.</w:t>
      </w:r>
    </w:p>
    <w:p w14:paraId="6FC82A8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Объём — 900 лексических единиц для продуктивного исполь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зования (включая 750 лексических единиц, изученных ранее) и 1000 лексических единиц для рецептивного усвоения (вклю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чая 900 лексических единиц продуктивного минимума).</w:t>
      </w:r>
    </w:p>
    <w:p w14:paraId="6D14C85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способы словообразования:</w:t>
      </w:r>
    </w:p>
    <w:p w14:paraId="5155EA0C" w14:textId="77777777" w:rsidR="00A5220A" w:rsidRPr="00C00315" w:rsidRDefault="00A5220A" w:rsidP="00C00315">
      <w:pPr>
        <w:pStyle w:val="a7"/>
        <w:tabs>
          <w:tab w:val="left" w:pos="58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58" w:name="bookmark763"/>
      <w:r w:rsidRPr="00C00315">
        <w:rPr>
          <w:rStyle w:val="13"/>
          <w:rFonts w:ascii="Times New Roman" w:hAnsi="Times New Roman" w:cs="Times New Roman"/>
          <w:sz w:val="24"/>
          <w:szCs w:val="24"/>
        </w:rPr>
        <w:t>а</w:t>
      </w:r>
      <w:bookmarkEnd w:id="758"/>
      <w:r w:rsidRPr="00C00315">
        <w:rPr>
          <w:rStyle w:val="13"/>
          <w:rFonts w:ascii="Times New Roman" w:hAnsi="Times New Roman" w:cs="Times New Roman"/>
          <w:sz w:val="24"/>
          <w:szCs w:val="24"/>
        </w:rPr>
        <w:t>)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ab/>
        <w:t>аффиксация:</w:t>
      </w:r>
    </w:p>
    <w:p w14:paraId="6800BCB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образование имён существительных при помощи префикса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un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 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unreality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)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 при помощи суффиксов: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ment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development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ness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darkness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7F551AC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образование имён прилагательных при помощи суффиксов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ly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friendly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ous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famous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y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busy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7EF099F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образование имён прилагательных и наречий при помощи префиксов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-/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im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 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informal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independently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impossible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6F4F343A" w14:textId="77777777" w:rsidR="00A5220A" w:rsidRPr="00C00315" w:rsidRDefault="00A5220A" w:rsidP="00C00315">
      <w:pPr>
        <w:pStyle w:val="a7"/>
        <w:tabs>
          <w:tab w:val="left" w:pos="58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59" w:name="bookmark764"/>
      <w:r w:rsidRPr="00C00315">
        <w:rPr>
          <w:rStyle w:val="13"/>
          <w:rFonts w:ascii="Times New Roman" w:hAnsi="Times New Roman" w:cs="Times New Roman"/>
          <w:sz w:val="24"/>
          <w:szCs w:val="24"/>
        </w:rPr>
        <w:t>б</w:t>
      </w:r>
      <w:bookmarkEnd w:id="759"/>
      <w:r w:rsidRPr="00C00315">
        <w:rPr>
          <w:rStyle w:val="13"/>
          <w:rFonts w:ascii="Times New Roman" w:hAnsi="Times New Roman" w:cs="Times New Roman"/>
          <w:sz w:val="24"/>
          <w:szCs w:val="24"/>
        </w:rPr>
        <w:t>)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ab/>
        <w:t>словосложение:</w:t>
      </w:r>
    </w:p>
    <w:p w14:paraId="4C93886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образование сложных прилагательных путём соединения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новы прилагательного с основой существительного с добавлени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ем суффикса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ed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blue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eyed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).</w:t>
      </w:r>
    </w:p>
    <w:p w14:paraId="52E4066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Многозначные лексические единицы. Синонимы. Антонимы. Интернациональные слова. Наиболее частотные фразовые гла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голы.</w:t>
      </w:r>
    </w:p>
    <w:p w14:paraId="10D72984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i/>
          <w:iCs/>
          <w:sz w:val="24"/>
          <w:szCs w:val="24"/>
        </w:rPr>
        <w:t>Грамматическая сторона речи</w:t>
      </w:r>
    </w:p>
    <w:p w14:paraId="29605CF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Распознавание в письменном и звучащем тексте и употребле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в устной и письменной речи изученных морфологических форм и синтаксических конструкций английского языка.</w:t>
      </w:r>
    </w:p>
    <w:p w14:paraId="70DBF39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Предложения со сложным дополнением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Complex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Object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).</w:t>
      </w:r>
    </w:p>
    <w:p w14:paraId="411C724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Условные предложения реального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Conditional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0,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Condition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al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I) характера;</w:t>
      </w:r>
    </w:p>
    <w:p w14:paraId="7B58A47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предложения с конструкцией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to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be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going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to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+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инфинитив и формы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Future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Simple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Tense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Present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Continuous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Tense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для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ражения будущего действия.</w:t>
      </w:r>
    </w:p>
    <w:p w14:paraId="12AB776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Конструкция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used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to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+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инфинитив глагола.</w:t>
      </w:r>
    </w:p>
    <w:p w14:paraId="5710672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 xml:space="preserve">Глаголы в наиболее употребительных формах страдательного залога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Present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Past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Simple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Passive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).</w:t>
      </w:r>
    </w:p>
    <w:p w14:paraId="2B535BD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Предлоги, употребляемые с глаголами в страдательном залоге.</w:t>
      </w:r>
    </w:p>
    <w:p w14:paraId="37F6A11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Модальный глагол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might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0B8FD23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Наречия, совпадающие по форме с прилагательными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fast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high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;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early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).</w:t>
      </w:r>
    </w:p>
    <w:p w14:paraId="27806B6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Местоимения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other/another, both, all, one.</w:t>
      </w:r>
    </w:p>
    <w:p w14:paraId="04A5766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Количественные числительные для обозначения больших чи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сел (до 1 000 000).</w:t>
      </w:r>
    </w:p>
    <w:p w14:paraId="5ABC56C3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Социокультурные знания и умения</w:t>
      </w:r>
    </w:p>
    <w:p w14:paraId="06594EA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Знание и использование отдельных социокультурных эле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ментов речевого поведенческого этикета в стране/странах изу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чаемого языка в рамках тематического содержания (в ситуаци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ях общения, в том числе «В городе», «Проведение досуга», «Во время путешествия»).</w:t>
      </w:r>
    </w:p>
    <w:p w14:paraId="2B2B586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Знание и использование в устной и письменной речи наибо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лее употребительной тематической фоновой лексики и реалий в рамках отобранного тематического содержания (основные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циональные праздники, традиции в питании и проведении 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суга, система образования).</w:t>
      </w:r>
    </w:p>
    <w:p w14:paraId="38EA307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Социокультурный портрет родной страны и страны/стран 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учаемого языка: знакомство с традициями проведения основ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национальных праздников (Рождества, Нового года, Дня матери и т. д.); с особенностями образа жизни и культуры стра- ны/стран изучаемого языка (известными достопримечательно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стями; некоторыми выдающимися людьми); с доступными в языковом отношении образцами поэзии и прозы для подрост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 на английском языке.</w:t>
      </w:r>
    </w:p>
    <w:p w14:paraId="0B51498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умений:</w:t>
      </w:r>
    </w:p>
    <w:p w14:paraId="487E77C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писать свои имя и фамилию, а также имена и фамилии своих родственников и друзей на английском языке;</w:t>
      </w:r>
    </w:p>
    <w:p w14:paraId="36C65F9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правильно оформлять свой адрес на английском языке (в 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кете);</w:t>
      </w:r>
    </w:p>
    <w:p w14:paraId="734F051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правильно оформлять электронное сообщение личного ха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рактера в соответствии с нормами неофициального общения, принятыми в стране/странах изучаемого языка;</w:t>
      </w:r>
    </w:p>
    <w:p w14:paraId="398240C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кратко представлять Россию и страну/страны изучаемого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языка;</w:t>
      </w:r>
    </w:p>
    <w:p w14:paraId="54FB156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кратко представлять некоторые культурные явления родной страны и страны/стран изучаемого языка (основные нацио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нальные праздники, традиции в проведении досуга и питании); наиболее известные достопримечательности;</w:t>
      </w:r>
    </w:p>
    <w:p w14:paraId="3F7058A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кратко рассказывать о выдающихся людях родной страны и страны/стран изучаемого языка (учёных, писателях, поэтах, спортсменах).</w:t>
      </w:r>
    </w:p>
    <w:p w14:paraId="540692ED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Компенсаторные умения</w:t>
      </w:r>
    </w:p>
    <w:p w14:paraId="1B3F832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Использование при чтении и аудировании языковой, в том числе контекстуальной, догадки; при непосредственном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 догадываться о значении незнакомых слов с помощью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пользуемых собеседником жестов и мимики.</w:t>
      </w:r>
    </w:p>
    <w:p w14:paraId="6E96A4E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Переспрашивать, просить повторить, уточняя значение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знакомых слов.</w:t>
      </w:r>
    </w:p>
    <w:p w14:paraId="24417EA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Использование в качестве опоры при порождении собствен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высказываний ключевых слов, плана.</w:t>
      </w:r>
    </w:p>
    <w:p w14:paraId="7FA37CE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Игнорирование информации, не являющейся необходимой для понимания основного содержания прочитанного/прослу- шанного текста или для нахождения в тексте запрашиваемой информации.</w:t>
      </w:r>
    </w:p>
    <w:p w14:paraId="3DFB1C9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Сравнение (в том числе установление основания для сравне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ния) объектов, явлений, процессов, их элементов и основных функций в рамках изученной тематики.</w:t>
      </w:r>
    </w:p>
    <w:p w14:paraId="65844D61" w14:textId="77777777" w:rsidR="00A5220A" w:rsidRPr="00C00315" w:rsidRDefault="00A5220A" w:rsidP="00C00315">
      <w:pPr>
        <w:pStyle w:val="30"/>
        <w:numPr>
          <w:ilvl w:val="0"/>
          <w:numId w:val="49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760" w:name="bookmark765"/>
      <w:bookmarkEnd w:id="760"/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1F99667F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Коммуникативные умения</w:t>
      </w:r>
    </w:p>
    <w:p w14:paraId="5AFDCAF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умения общаться в устной и письменной 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ме, используя рецептивные и продуктивные виды речевой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 в рамках тематического содержания речи.</w:t>
      </w:r>
    </w:p>
    <w:p w14:paraId="55601B6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Взаимоотношения в семье и с друзьями.</w:t>
      </w:r>
    </w:p>
    <w:p w14:paraId="6307342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Внешность и характер человека/литературного персонажа.</w:t>
      </w:r>
    </w:p>
    <w:p w14:paraId="2669775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Досуг и увлечения/хобби современного подростка (чтение, кино, театр, музей, спорт, музыка).</w:t>
      </w:r>
    </w:p>
    <w:p w14:paraId="3713378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Здоровый образ жизни: режим труда и отдыха, фитнес, сба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лансированное питание. Посещение врача.</w:t>
      </w:r>
    </w:p>
    <w:p w14:paraId="77459BA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Покупки: одежда, обувь и продукты питания. Карманные деньги.</w:t>
      </w:r>
    </w:p>
    <w:p w14:paraId="4471CB5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Школа, школьная жизнь, школьная форма, изучаемые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меты и отношение к ним. Посещение школьной библиотеки/ре- сурсного центра. Переписка с зарубежными сверстниками.</w:t>
      </w:r>
    </w:p>
    <w:p w14:paraId="5C9352F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Виды отдыха в различное время года. Путешествия по России и зарубежным странам.</w:t>
      </w:r>
    </w:p>
    <w:p w14:paraId="1AE3106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Природа: флора и фауна. Проблемы экологии. Климат, пого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да. Стихийные бедствия.</w:t>
      </w:r>
    </w:p>
    <w:p w14:paraId="13F8C8C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Условия проживания в городской/сельской местности. Транспорт.</w:t>
      </w:r>
    </w:p>
    <w:p w14:paraId="4A3B958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Средства массовой информации (телевидение, радио, пресса, Интернет).</w:t>
      </w:r>
    </w:p>
    <w:p w14:paraId="6AE4DD1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Родная страна и страна/страны изучаемого языка. Их геогра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фическое положение, столицы; население; официальные язы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ки; достопримечательности, культурные особенности (нацио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нальные праздники, традиции, обычаи).</w:t>
      </w:r>
    </w:p>
    <w:p w14:paraId="6903D01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Выдающиеся люди родной страны и страны/стран изучаемо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языка: учёные, писатели, поэты, художники, музыканты, спортсмены.</w:t>
      </w:r>
    </w:p>
    <w:p w14:paraId="5253F16E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i/>
          <w:iCs/>
          <w:sz w:val="24"/>
          <w:szCs w:val="24"/>
        </w:rPr>
        <w:t>Говорение</w:t>
      </w:r>
    </w:p>
    <w:p w14:paraId="7961DD5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диалогической речи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а именно умений вести разные виды диалогов (диалог этикетно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характера, диалог — побуждение к действию, диалог-рас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спрос; комбинированный диалог, включающий различные 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ды диалогов):</w:t>
      </w:r>
    </w:p>
    <w:p w14:paraId="3A74CD9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диалог этикетного характера: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начинать, поддерживать и заканчивать разговор, вежливо переспрашивать; поздравлять с праздником, выражать пожелания и вежливо реагировать на поздравление; выражать благодарность; вежливо согла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шаться на предложение/отказываться от предложения собе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седника;</w:t>
      </w:r>
    </w:p>
    <w:p w14:paraId="2DFFC6E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диалог — побуждение к действию: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обращаться с просьбой, вежливо соглашаться/не соглашаться выполнить просьбу;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глашать собеседника к совместной деятельности, вежливо со- глашаться/не соглашаться на предложение собеседника, объяс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няя причину своего решения;</w:t>
      </w:r>
    </w:p>
    <w:p w14:paraId="487DD2A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диалог-расспрос: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сообщать фактическую информацию, отве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чая на вопросы разных видов; выражать своё отношение к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суждаемым фактам и событиям; запрашивать интересующую информацию; переходить с позиции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спрашивающего на пози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цию отвечающего и наоборот.</w:t>
      </w:r>
    </w:p>
    <w:p w14:paraId="1E07F30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Названные умения диалогической речи развиваются в стан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дартных ситуациях неофициального общения в рамках темати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ческого содержания речи с использованием ключевых слов,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чевых ситуаций и/или иллюстраций, фотографий с соблюдени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ем нормы речевого этикета, принятых в стране/странах изучаемого языка.</w:t>
      </w:r>
    </w:p>
    <w:p w14:paraId="3202B4D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Объём диалога — до 7 реплик со стороны каждого собесед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ника.</w:t>
      </w:r>
    </w:p>
    <w:p w14:paraId="2CDFCA5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монологической ре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чи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:</w:t>
      </w:r>
    </w:p>
    <w:p w14:paraId="2062FEB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создание устных связных монологических высказываний с использованием основных коммуникативных типов речи:</w:t>
      </w:r>
    </w:p>
    <w:p w14:paraId="10D39844" w14:textId="77777777" w:rsidR="00A5220A" w:rsidRPr="00C00315" w:rsidRDefault="00A5220A" w:rsidP="00C00315">
      <w:pPr>
        <w:pStyle w:val="a7"/>
        <w:numPr>
          <w:ilvl w:val="0"/>
          <w:numId w:val="51"/>
        </w:numPr>
        <w:tabs>
          <w:tab w:val="left" w:pos="294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61" w:name="bookmark766"/>
      <w:bookmarkEnd w:id="761"/>
      <w:r w:rsidRPr="00C00315">
        <w:rPr>
          <w:rStyle w:val="13"/>
          <w:rFonts w:ascii="Times New Roman" w:hAnsi="Times New Roman" w:cs="Times New Roman"/>
          <w:sz w:val="24"/>
          <w:szCs w:val="24"/>
        </w:rPr>
        <w:t>описание (предмета, местности, внешности и одежды челове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ка), в том числе характеристика (черты характера реального человека или литературного персонажа);</w:t>
      </w:r>
    </w:p>
    <w:p w14:paraId="208528FE" w14:textId="77777777" w:rsidR="00A5220A" w:rsidRPr="00C00315" w:rsidRDefault="00A5220A" w:rsidP="00C00315">
      <w:pPr>
        <w:pStyle w:val="a7"/>
        <w:numPr>
          <w:ilvl w:val="0"/>
          <w:numId w:val="51"/>
        </w:numPr>
        <w:tabs>
          <w:tab w:val="left" w:pos="294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62" w:name="bookmark767"/>
      <w:bookmarkEnd w:id="762"/>
      <w:r w:rsidRPr="00C00315">
        <w:rPr>
          <w:rStyle w:val="13"/>
          <w:rFonts w:ascii="Times New Roman" w:hAnsi="Times New Roman" w:cs="Times New Roman"/>
          <w:sz w:val="24"/>
          <w:szCs w:val="24"/>
        </w:rPr>
        <w:t>повествование/сообщение;</w:t>
      </w:r>
    </w:p>
    <w:p w14:paraId="2F826C4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выражение и аргументирование своего мнения по отношению к услышанному/прочитанному;</w:t>
      </w:r>
    </w:p>
    <w:p w14:paraId="39805E4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изложение (пересказ) основного содержания прочитанного/ прослушанного текста;</w:t>
      </w:r>
    </w:p>
    <w:p w14:paraId="0CAE4B2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составление рассказа по картинкам;</w:t>
      </w:r>
    </w:p>
    <w:p w14:paraId="1586AE5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изложение результатов выполненной проектной работы.</w:t>
      </w:r>
    </w:p>
    <w:p w14:paraId="6ADB849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Данные умения монологической речи развиваются в стан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дартных ситуациях неофициального общения в рамках темати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ческого содержания речи с опорой на вопросы, ключевые слова, план и/или иллюстрации, фотографии, таблицы.</w:t>
      </w:r>
    </w:p>
    <w:p w14:paraId="027A832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Объём монологического высказывания — 9—10 фраз.</w:t>
      </w:r>
    </w:p>
    <w:p w14:paraId="31063108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i/>
          <w:iCs/>
          <w:sz w:val="24"/>
          <w:szCs w:val="24"/>
        </w:rPr>
        <w:t>Аудирование</w:t>
      </w:r>
    </w:p>
    <w:p w14:paraId="5593CCC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 непосредственном общении: понимание на слух речи учителя и одноклассников и вербальная/невербальная реакция на услышанное; использование переспрос или просьбу повто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рить для уточнения отдельных деталей.</w:t>
      </w:r>
    </w:p>
    <w:p w14:paraId="2224137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 опосредованном общении: дальнейшее развитие воспри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ятия и понимания на слух несложных аутентичных текстов,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держащих отдельные неизученные языковые явления, с разной глубиной проникновения в их содержание в зависимости от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ставленной коммуникативной задачи: с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пониманием основного содержания; с пониманием нужной/интересующей/запраши- ваемой информации.</w:t>
      </w:r>
    </w:p>
    <w:p w14:paraId="5D0A700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Аудирование с пониманием основного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жание текста по началу сообщения; игнорировать незнакомые слова, не существенные для понимания основного содержания.</w:t>
      </w:r>
    </w:p>
    <w:p w14:paraId="74797DA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Аудирование с пониманием нужной/интересующей/запра- шиваемой информации предполагает умение выделять нуж- ную/интересующую/запрашиваемую информацию, представ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ленную в эксплицитной (явной) форме, в воспринимаемом на слух тексте.</w:t>
      </w:r>
    </w:p>
    <w:p w14:paraId="73D7900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Тексты для аудирования: диалог (беседа), высказывания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беседников в ситуациях повседневного общения, рассказ, сооб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щение информационного характера.</w:t>
      </w:r>
    </w:p>
    <w:p w14:paraId="2FBDDE5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Время звучания текста/текстов для аудирования — до 2 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нут.</w:t>
      </w:r>
    </w:p>
    <w:p w14:paraId="2208BD67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i/>
          <w:iCs/>
          <w:sz w:val="24"/>
          <w:szCs w:val="24"/>
        </w:rPr>
        <w:t>Смысловое чтение</w:t>
      </w:r>
    </w:p>
    <w:p w14:paraId="4456D88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умения читать про себя и понимать несложные аутентичные тексты разных жанров и стилей, содержащие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дельные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ния; с пониманием нужной/интересующей/запрашиваемой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формации; с полным пониманием содержания.</w:t>
      </w:r>
    </w:p>
    <w:p w14:paraId="52BEAC0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Чтение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 пониманием основного содержания текста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предпо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лагает умения: определять тему/основную мысль, выделять главные факты/события (опуская второстепенные); прогнози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ровать содержание текста по заголовку/началу текста; опреде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лять логическую последовательность главных фактов, событий; игнорировать незнакомые слова, несущественные для пони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мания основного содержания; понимать интернациональные слова.</w:t>
      </w:r>
    </w:p>
    <w:p w14:paraId="77D99C3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Чтение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 пониманием нужной/интересующей/запрашивае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мой информации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предполагает умение находить прочитанном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тексте и понимать запрашиваемую информацию, представлен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ную в эксплицитной (явной) форме; оценивать найденную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формацию с точки зрения её значимости для решения комму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никативной задачи.</w:t>
      </w:r>
    </w:p>
    <w:p w14:paraId="724A115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Чтение несплошных текстов (таблиц, диаграмм, схем) и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нимание представленной в них информации.</w:t>
      </w:r>
    </w:p>
    <w:p w14:paraId="1E88151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Чтение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 полным пониманием содержания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несложных аутен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тичных текстов, содержащих отдельные неизученные языковые явления. В ходе чтения с полным пониманием формируются и развиваются умения полно и точно понимать текст на основе его информационной переработки (смыслового и структурного ана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лиза отдельных частей текста, выборочного перевода), устанав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ливать причинно-следственную взаимосвязь изложенных в тек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 фактов и событий, восстанавливать текст из разрозненных абзацев.</w:t>
      </w:r>
    </w:p>
    <w:p w14:paraId="659DEF2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Тексты для чтения: интервью, диалог (беседа), рассказ, отры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вок из художественного произведения, отрывок из статьи науч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но-популярного характера, сообщение информационного ха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рактера, объявление, кулинарный рецепт, меню, электронное сообщение личного характера, стихотворение.</w:t>
      </w:r>
    </w:p>
    <w:p w14:paraId="76EC257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Объём текста/текстов для чтения — 350—500 слов.</w:t>
      </w:r>
    </w:p>
    <w:p w14:paraId="5C66744A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i/>
          <w:iCs/>
          <w:sz w:val="24"/>
          <w:szCs w:val="24"/>
        </w:rPr>
        <w:t>Письменная речь</w:t>
      </w:r>
    </w:p>
    <w:p w14:paraId="618812E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умений письменной речи:</w:t>
      </w:r>
    </w:p>
    <w:p w14:paraId="3C4AD1F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составление плана/тезисов устного или письменного сообще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ния;</w:t>
      </w:r>
    </w:p>
    <w:p w14:paraId="1D6679C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заполнение анкет и формуляров: сообщение о себе основных сведений в соответствии с нормами, принятыми в стране/стра- нах изучаемого языка;</w:t>
      </w:r>
    </w:p>
    <w:p w14:paraId="7F59A65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написание электронного сообщения личного характера: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общать краткие сведения о себе, излагать различные события, делиться впечатлениями, выражать благодарность/извинения/ просьбу, запрашивать интересующую информацию; оформлять обращение, завершающую фразу и подпись в соответствии с нормами неофициального общения, принятыми в стране/ странах изучаемого языка. Объём письма — до 110 слов;</w:t>
      </w:r>
    </w:p>
    <w:p w14:paraId="2D4F77E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создание небольшого письменного высказывания с опорой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на образец, план, таблицу и/или прочитанный/прослушанный текст. Объём письменного высказывания — до 110 слов.</w:t>
      </w:r>
    </w:p>
    <w:p w14:paraId="5CB6BA98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Языковые знания и умения</w:t>
      </w:r>
    </w:p>
    <w:p w14:paraId="69213A79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i/>
          <w:iCs/>
          <w:sz w:val="24"/>
          <w:szCs w:val="24"/>
        </w:rPr>
        <w:t>Фонетическая сторона речи</w:t>
      </w:r>
    </w:p>
    <w:p w14:paraId="3ACD2B5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Различение на слух и адекватное, без фонематических оши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бок, ведущих к сбою в коммуникации, произнесение слов с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блюдением правильного ударения и фраз с соблюдением их рит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мико-интонационных особенностей, в том числе отсутствия фразового ударения на служебных словах; чтение новых слов согласно основным правилам чтения.</w:t>
      </w:r>
    </w:p>
    <w:p w14:paraId="6C03A9D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Чтение вслух небольших аутентичных текстов, построенных на изученном языковом материале, с соблюдением правил чте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и соответствующей интонации, демонстрирующее понима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текста.</w:t>
      </w:r>
    </w:p>
    <w:p w14:paraId="6396F6F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Тексты для чтения вслух: сообщение информационного ха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рактера, отрывок из статьи научно-популярного характера, рассказ, диалог (беседа).</w:t>
      </w:r>
    </w:p>
    <w:p w14:paraId="318D508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Объём текста для чтения вслух — до 110 слов.</w:t>
      </w:r>
    </w:p>
    <w:p w14:paraId="1557FD81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i/>
          <w:iCs/>
          <w:sz w:val="24"/>
          <w:szCs w:val="24"/>
        </w:rPr>
        <w:t>Графика, орфография и пунктуация</w:t>
      </w:r>
    </w:p>
    <w:p w14:paraId="6BA4EDE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Правильное написание изученных слов.</w:t>
      </w:r>
    </w:p>
    <w:p w14:paraId="31472E3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Правильное использование знаков препинания: точки, 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просительного и восклицательного знаков в конце предложе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ния; запятой при перечислении и обращении; при вводных сло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вах, обозначающих порядок мыслей и их связь (например, в 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глийском языке: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firstly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first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of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all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secondly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finally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;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the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one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hand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the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other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hand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);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апострофа.</w:t>
      </w:r>
    </w:p>
    <w:p w14:paraId="12C53E3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Пунктуационно правильно в соответствии с нормами речево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этикета, принятыми в стране/странах изучаемого языка, оформлять электронное сообщение личного характера.</w:t>
      </w:r>
    </w:p>
    <w:p w14:paraId="33F080F9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i/>
          <w:iCs/>
          <w:sz w:val="24"/>
          <w:szCs w:val="24"/>
        </w:rPr>
        <w:t>Лексическая сторона речи</w:t>
      </w:r>
    </w:p>
    <w:p w14:paraId="2C90A4C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Распознавание в письменном и звучащем тексте и употребле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в устной и письменной речи лексических единиц (слов, сло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восочетаний, речевых клише), обслуживающих ситуации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щения в рамках тематического содержания речи, с соблюдени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ем существующей в английском языке нормы лексической сочетаемости.</w:t>
      </w:r>
    </w:p>
    <w:p w14:paraId="440D40D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Объём — 1050 лексических единиц для продуктивного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пользования (включая лексические единицы, изученные 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нее) и 1250 лексических единиц для рецептивного усвоения (включая 1050 лексических единиц продуктивного мини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мума).</w:t>
      </w:r>
    </w:p>
    <w:p w14:paraId="4B7DC2A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способы словообразования:</w:t>
      </w:r>
    </w:p>
    <w:p w14:paraId="32A0C015" w14:textId="77777777" w:rsidR="00A5220A" w:rsidRPr="00C00315" w:rsidRDefault="00A5220A" w:rsidP="00C00315">
      <w:pPr>
        <w:pStyle w:val="a7"/>
        <w:tabs>
          <w:tab w:val="left" w:pos="58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63" w:name="bookmark768"/>
      <w:r w:rsidRPr="00C00315">
        <w:rPr>
          <w:rStyle w:val="13"/>
          <w:rFonts w:ascii="Times New Roman" w:hAnsi="Times New Roman" w:cs="Times New Roman"/>
          <w:sz w:val="24"/>
          <w:szCs w:val="24"/>
        </w:rPr>
        <w:t>а</w:t>
      </w:r>
      <w:bookmarkEnd w:id="763"/>
      <w:r w:rsidRPr="00C00315">
        <w:rPr>
          <w:rStyle w:val="13"/>
          <w:rFonts w:ascii="Times New Roman" w:hAnsi="Times New Roman" w:cs="Times New Roman"/>
          <w:sz w:val="24"/>
          <w:szCs w:val="24"/>
        </w:rPr>
        <w:t>)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ab/>
        <w:t>аффиксация:</w:t>
      </w:r>
    </w:p>
    <w:p w14:paraId="5BF5A97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образование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имен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существительных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при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помощи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суффиксов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-ance/-ence (performance/residence); -ity (activity); -ship (friend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softHyphen/>
        <w:t>ship);</w:t>
      </w:r>
    </w:p>
    <w:p w14:paraId="7A72164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образование имен прилагательных при помощи префикса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inter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 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international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05CDDE3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образование имен прилагательных при помощи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ed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ing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interested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—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interesting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45D39D68" w14:textId="77777777" w:rsidR="00A5220A" w:rsidRPr="00C00315" w:rsidRDefault="00A5220A" w:rsidP="00C00315">
      <w:pPr>
        <w:pStyle w:val="a7"/>
        <w:tabs>
          <w:tab w:val="left" w:pos="58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64" w:name="bookmark769"/>
      <w:r w:rsidRPr="00C00315">
        <w:rPr>
          <w:rStyle w:val="13"/>
          <w:rFonts w:ascii="Times New Roman" w:hAnsi="Times New Roman" w:cs="Times New Roman"/>
          <w:sz w:val="24"/>
          <w:szCs w:val="24"/>
        </w:rPr>
        <w:t>б</w:t>
      </w:r>
      <w:bookmarkEnd w:id="764"/>
      <w:r w:rsidRPr="00C00315">
        <w:rPr>
          <w:rStyle w:val="13"/>
          <w:rFonts w:ascii="Times New Roman" w:hAnsi="Times New Roman" w:cs="Times New Roman"/>
          <w:sz w:val="24"/>
          <w:szCs w:val="24"/>
        </w:rPr>
        <w:t>)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ab/>
        <w:t>конверсия:</w:t>
      </w:r>
    </w:p>
    <w:p w14:paraId="624A710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образование имени существительного от неопределённой формы глагола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to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walk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—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walk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5CDFEA7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образование глагола от имени существительного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present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—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to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present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1533DDC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образование имени существительного от прилагательного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rich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—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the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rich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01CF2A3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Многозначные лексические единицы. Синонимы. Антонимы. Интернациональные слова. Наиболее частотные фразовые гла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голы. Сокращения и аббревиатуры.</w:t>
      </w:r>
    </w:p>
    <w:p w14:paraId="0393C93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Различные средства связи в тексте для обеспечения его це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лостности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firstly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however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finally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last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etc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.).</w:t>
      </w:r>
    </w:p>
    <w:p w14:paraId="579BFEA8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i/>
          <w:iCs/>
          <w:sz w:val="24"/>
          <w:szCs w:val="24"/>
        </w:rPr>
        <w:t>Грамматическая сторона речи</w:t>
      </w:r>
    </w:p>
    <w:p w14:paraId="1685472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Распознавание в письменном и звучащем тексте и употребле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в устной и письменной речи изученных морфологических форм и синтаксических конструкций английского языка.</w:t>
      </w:r>
    </w:p>
    <w:p w14:paraId="1208068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Предложения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со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сложным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дополнением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(Complex Object) (I saw her cross/crossing the road.).</w:t>
      </w:r>
    </w:p>
    <w:p w14:paraId="58EE3A1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Повествовательные (утвердительные и отрицательные), 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просительные и побудительные предложения в косвенной речи в настоящем и прошедшем времени.</w:t>
      </w:r>
    </w:p>
    <w:p w14:paraId="463732D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Все типы вопросительных предложений 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Past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Perfect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Tense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4EA520B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Согласование времен в рамках сложного предложения.</w:t>
      </w:r>
    </w:p>
    <w:p w14:paraId="2FE4ED7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Согласование подлежащего, выраженного собирательным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ществительным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family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police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)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со сказуемым.</w:t>
      </w:r>
    </w:p>
    <w:p w14:paraId="7C75BD2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Конструкции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глаголами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на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-ing: to love/hate doing something.</w:t>
      </w:r>
    </w:p>
    <w:p w14:paraId="4BE738D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Конструкции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содержащие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глаголы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связки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to be/to look/to feel/to seem.</w:t>
      </w:r>
    </w:p>
    <w:p w14:paraId="007D8E7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Конструкции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 xml:space="preserve">be/get used to +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инфинитив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глагола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 xml:space="preserve">be/get used to +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инфинитив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глагола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be/get used to doing something; be/get used to something.</w:t>
      </w:r>
    </w:p>
    <w:p w14:paraId="6BCF41B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Конструкция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both ... and ... .</w:t>
      </w:r>
    </w:p>
    <w:p w14:paraId="09183B0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Конструкции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 xml:space="preserve">c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глаголами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 xml:space="preserve">to stop, to remember, to forget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раз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ница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значении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 xml:space="preserve">to stop doing smth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to stop to do smth).</w:t>
      </w:r>
    </w:p>
    <w:p w14:paraId="019D808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Глаголы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видо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временных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формах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действительного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залога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изъявительном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наклонении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(Past Perfect Tense, Present Perfect Continuous Tense, Future-in-the-Past).</w:t>
      </w:r>
    </w:p>
    <w:p w14:paraId="125917C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Модальные глаголы в косвенной речи в настоящем и прошед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шем времени.</w:t>
      </w:r>
    </w:p>
    <w:p w14:paraId="7EF231D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Неличные формы глагола (инфинитив, герундий, причастия настоящего и прошедшего времени).</w:t>
      </w:r>
    </w:p>
    <w:p w14:paraId="2C6EF6D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Наречия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too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enough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37FF426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Отрицательные местоимения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no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(и его производные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nobody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nothing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etc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.),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none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56A470FE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Социокультурные знания и умения</w:t>
      </w:r>
    </w:p>
    <w:p w14:paraId="7D8FA3D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Осуществление межличностного и межкультурного общения с использованием знаний о национально-культурных особенно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стях своей страны и страны/стран изучаемого языка, основных социокультурных элементов речевого поведенческого этикета в англоязычной среде; знание и использование в устной и пись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менной речи наиболее употребительной тематической фоновой лексики и реалий в рамках тематического содержания.</w:t>
      </w:r>
    </w:p>
    <w:p w14:paraId="0A8DCB6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Понимание речевых различий в ситуациях официального и неофициального общения в рамках отобранного тематичес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кого содержания и использование лексико-грамматических средств с их учётом.</w:t>
      </w:r>
    </w:p>
    <w:p w14:paraId="7CC0BC6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Социокультурный портрет родной страны и страны/стран 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учаемого языка: знакомство с традициями проведения основ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ных национальных праздников (Рождества, Нового года, Дня матери, Дня благодарения и т. д.); с особенностями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образа жиз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 и культуры страны/стран изучаемого языка (известными 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стопримечательностями; некоторыми выдающимися людьми); с доступными в языковом отношении образцами поэзии и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зы для подростков на английском языке.</w:t>
      </w:r>
    </w:p>
    <w:p w14:paraId="0909A08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Осуществление межличностного и межкультурного общения с использованием знаний о национально-культурных особенно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стях своей страны и страны/стран изучаемого языка.</w:t>
      </w:r>
    </w:p>
    <w:p w14:paraId="5160297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Соблюдение нормы вежливости в межкультурном общении.</w:t>
      </w:r>
    </w:p>
    <w:p w14:paraId="7124A76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Знание социокультурного портрета родной страны и страны/ стран изучаемого языка: символики, достопримечательностей; культурных особенностей (национальные праздники, тради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ции), образцов поэзии и прозы, доступных в языковом отно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шении.</w:t>
      </w:r>
    </w:p>
    <w:p w14:paraId="26380CF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умений:</w:t>
      </w:r>
    </w:p>
    <w:p w14:paraId="4F55354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кратко представлять Россию и страну/страны изучаемого языка (культурные явления, события, достопримечатель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ности);</w:t>
      </w:r>
    </w:p>
    <w:p w14:paraId="12E968F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кратко рассказывать о некоторых выдающихся людях родной страны и страны/стран изучаемого языка (учёных, писателях, поэтах, художниках, музыкантах, спортсменах и т. д.);</w:t>
      </w:r>
    </w:p>
    <w:p w14:paraId="1F6D925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оказывать помощь зарубежным гостям в ситуациях повсед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невного общения (объяснить местонахождение объекта, сооб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щить возможный маршрут и т. д.).</w:t>
      </w:r>
    </w:p>
    <w:p w14:paraId="49940B0A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Компенсаторные умения</w:t>
      </w:r>
    </w:p>
    <w:p w14:paraId="4F786D0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Использование при чтении и аудировании языковой, в том числе контекстуальной, догадки; использование при говорении и письме перифраз/толкование, синонимические средства, опи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сание предмета вместо его названия; при непосредственном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щении догадываться о значении незнакомых слов с помощью используемых собеседником жестов и мимики.</w:t>
      </w:r>
    </w:p>
    <w:p w14:paraId="59FA883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Переспрашивать, просить повторить, уточняя значение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знакомых слов.</w:t>
      </w:r>
    </w:p>
    <w:p w14:paraId="7B47AEE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Использование в качестве опоры при порождении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собствен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высказываний ключевых слов, плана.</w:t>
      </w:r>
    </w:p>
    <w:p w14:paraId="080E558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Игнорирование информации, не являющейся необходимой для понимания основного содержания прочитанного/прослу- шанного текста или для нахождения в тексте запрашиваемой информации.</w:t>
      </w:r>
    </w:p>
    <w:p w14:paraId="28F3BBB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Сравнение (в том числе установление основания для сравне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ния) объектов, явлений, процессов, их элементов и основных функций в рамках изученной тематики.</w:t>
      </w:r>
    </w:p>
    <w:p w14:paraId="29761522" w14:textId="77777777" w:rsidR="00A5220A" w:rsidRPr="00C00315" w:rsidRDefault="00A5220A" w:rsidP="00C00315">
      <w:pPr>
        <w:pStyle w:val="30"/>
        <w:numPr>
          <w:ilvl w:val="0"/>
          <w:numId w:val="49"/>
        </w:numPr>
        <w:tabs>
          <w:tab w:val="left" w:pos="256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765" w:name="bookmark770"/>
      <w:bookmarkEnd w:id="765"/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32157A2A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Коммуникативные умения</w:t>
      </w:r>
    </w:p>
    <w:p w14:paraId="7CFC7BA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умения общаться в устной и письменной 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ме, используя рецептивные и продуктивные виды речевой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 в рамках тематического содержания речи.</w:t>
      </w:r>
    </w:p>
    <w:p w14:paraId="7D2123D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Взаимоотношения в семье и с друзьями. Конфликты и их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решение.</w:t>
      </w:r>
    </w:p>
    <w:p w14:paraId="7B69BFE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Внешность и характер человека/литературного персонажа.</w:t>
      </w:r>
    </w:p>
    <w:p w14:paraId="22F4136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Досуг и увлечения/хобби современного подростка (чтение, кино, театр, музыка, музей, спорт, живопись; компьютерные игры). Роль книги в жизни подростка.</w:t>
      </w:r>
    </w:p>
    <w:p w14:paraId="0899347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Здоровый образ жизни: режим труда и отдыха, фитнес, сба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лансированное питание. Посещение врача.</w:t>
      </w:r>
    </w:p>
    <w:p w14:paraId="787E1E6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Покупки: одежда, обувь и продукты питания. Карманные деньги. Молодёжная мода.</w:t>
      </w:r>
    </w:p>
    <w:p w14:paraId="1961549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Школа, школьная жизнь, изучаемые предметы и отношение к ним. Взаимоотношения в школе: проблемы и их решение. 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реписка с зарубежными сверстниками.</w:t>
      </w:r>
    </w:p>
    <w:p w14:paraId="45F6485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Виды отдыха в различное время года. Путешествия по России и зарубежным странам. Транспорт.</w:t>
      </w:r>
    </w:p>
    <w:p w14:paraId="14413F1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Природа: флора и фауна. Проблемы экологии. Защита окру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жающей среды. Климат, погода. Стихийные бедствия.</w:t>
      </w:r>
    </w:p>
    <w:p w14:paraId="261F26C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Средства массовой информации (телевидение, радио, пресса, Интернет).</w:t>
      </w:r>
    </w:p>
    <w:p w14:paraId="141EB78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Родная страна и страна/страны изучаемого языка. Их геогра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фическое положение, столицы и крупные города, регионы;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селение; официальные языки; достопримечательности, куль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турные особенности (национальные праздники, знаменатель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даты, традиции, обычаи); страницы истории.</w:t>
      </w:r>
    </w:p>
    <w:p w14:paraId="79742BE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Выдающиеся люди родной страны и страны/стран изучаемо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языка, их вклад в науку и мировую культуру: государствен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деятели, учёные, писатели, поэты, художники, музыкан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ты, спортсмены.</w:t>
      </w:r>
    </w:p>
    <w:p w14:paraId="78C45584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i/>
          <w:iCs/>
          <w:sz w:val="24"/>
          <w:szCs w:val="24"/>
        </w:rPr>
        <w:t>Говорение</w:t>
      </w:r>
    </w:p>
    <w:p w14:paraId="1F118FA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диалогической речи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а именно умений вести комбинированный диалог, включающий различные виды диалогов (этикетный диалог, диалог — побу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ждение к действию, диалог-расспрос); диалог — обмен мнени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ями:</w:t>
      </w:r>
    </w:p>
    <w:p w14:paraId="7FC1E13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диалог этикетного характера: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начинать, поддерживать и заканчивать разговор, вежливо переспрашивать; поздравлять с праздником, выражать пожелания и вежливо реагировать на поздравление; выражать благодарность; вежливо соглашаться на предложение/отказываться от предложения собеседника;</w:t>
      </w:r>
    </w:p>
    <w:p w14:paraId="4BEB225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диалог — побуждение к действию: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обращаться с просьбой, вежливо соглашаться/не соглашаться выполнить просьбу;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глашать собеседника к совместной деятельности, вежливо со- глашаться/не соглашаться на предложение собеседника, объяс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няя причину своего решения;</w:t>
      </w:r>
    </w:p>
    <w:p w14:paraId="1690AE7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диалог-расспрос: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сообщать фактическую информацию, отве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чая на вопросы разных видов; выражать своё отношение к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суждаемым фактам и событиям; запрашивать интересующую информацию; переходить с позиции спрашивающего на пози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цию отвечающего и наоборот;</w:t>
      </w:r>
    </w:p>
    <w:p w14:paraId="478286D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диалог — обмен мнениями: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выражать свою точку мнения и обосновывать её, высказывать своё согласие/несогласие с точ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кой зрения собеседника, выражать сомнение, давать эмоцио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нальную оценку обсуждаемым событиям: восхищение, удивле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ние, радость, огорчение и т. д.).</w:t>
      </w:r>
    </w:p>
    <w:p w14:paraId="757BBDF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Названные умения диалогической речи развиваются в стан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дартных ситуациях неофициального общения в рамках темати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ческого содержания речи с использованием ключевых слов,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чевых ситуаций и/или иллюстраций, фотографий или без опор с соблюдением норм речевого этикета, принятых в стране/стра- нах изучаемого языка.</w:t>
      </w:r>
    </w:p>
    <w:p w14:paraId="2734BBF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Объём диалога — до 8 реплик со стороны каждого собесед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ника в рамках комбинированного диалога; до 6 реплик со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стороны каждого собеседника в рамках диалога — обмена мнениями.</w:t>
      </w:r>
    </w:p>
    <w:p w14:paraId="2D1B2AB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монологической речи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создание устных связных монологических высказываний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использованием основных коммуникативных типов речи:</w:t>
      </w:r>
    </w:p>
    <w:p w14:paraId="0642E60F" w14:textId="77777777" w:rsidR="00A5220A" w:rsidRPr="00C00315" w:rsidRDefault="00A5220A" w:rsidP="00C00315">
      <w:pPr>
        <w:pStyle w:val="a7"/>
        <w:numPr>
          <w:ilvl w:val="0"/>
          <w:numId w:val="51"/>
        </w:numPr>
        <w:tabs>
          <w:tab w:val="left" w:pos="294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66" w:name="bookmark771"/>
      <w:bookmarkEnd w:id="766"/>
      <w:r w:rsidRPr="00C00315">
        <w:rPr>
          <w:rStyle w:val="13"/>
          <w:rFonts w:ascii="Times New Roman" w:hAnsi="Times New Roman" w:cs="Times New Roman"/>
          <w:sz w:val="24"/>
          <w:szCs w:val="24"/>
        </w:rPr>
        <w:t>описание (предмета, местности, внешности и одежды челове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ка), в том числе характеристика (черты характера реального человека или литературного персонажа);</w:t>
      </w:r>
    </w:p>
    <w:p w14:paraId="4F8081AC" w14:textId="77777777" w:rsidR="00A5220A" w:rsidRPr="00C00315" w:rsidRDefault="00A5220A" w:rsidP="00C00315">
      <w:pPr>
        <w:pStyle w:val="a7"/>
        <w:numPr>
          <w:ilvl w:val="0"/>
          <w:numId w:val="51"/>
        </w:numPr>
        <w:tabs>
          <w:tab w:val="left" w:pos="294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67" w:name="bookmark772"/>
      <w:bookmarkEnd w:id="767"/>
      <w:r w:rsidRPr="00C00315">
        <w:rPr>
          <w:rStyle w:val="13"/>
          <w:rFonts w:ascii="Times New Roman" w:hAnsi="Times New Roman" w:cs="Times New Roman"/>
          <w:sz w:val="24"/>
          <w:szCs w:val="24"/>
        </w:rPr>
        <w:t>повествование/сообщение;</w:t>
      </w:r>
    </w:p>
    <w:p w14:paraId="0FFB947B" w14:textId="77777777" w:rsidR="00A5220A" w:rsidRPr="00C00315" w:rsidRDefault="00A5220A" w:rsidP="00C00315">
      <w:pPr>
        <w:pStyle w:val="a7"/>
        <w:numPr>
          <w:ilvl w:val="0"/>
          <w:numId w:val="51"/>
        </w:numPr>
        <w:tabs>
          <w:tab w:val="left" w:pos="294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68" w:name="bookmark773"/>
      <w:bookmarkEnd w:id="768"/>
      <w:r w:rsidRPr="00C00315">
        <w:rPr>
          <w:rStyle w:val="13"/>
          <w:rFonts w:ascii="Times New Roman" w:hAnsi="Times New Roman" w:cs="Times New Roman"/>
          <w:sz w:val="24"/>
          <w:szCs w:val="24"/>
        </w:rPr>
        <w:t>рассуждение;</w:t>
      </w:r>
    </w:p>
    <w:p w14:paraId="417BE2D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выражение и краткое аргументирование своего мнения по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ношению к услышанному/прочитанному;</w:t>
      </w:r>
    </w:p>
    <w:p w14:paraId="48BB0A4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изложение (пересказ) основного содержания прочитанного/ прослушанного текста с выражением своего отношения к собы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тиям и фактам, изложенным в тексте;</w:t>
      </w:r>
    </w:p>
    <w:p w14:paraId="4A8554E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составление рассказа по картинкам;</w:t>
      </w:r>
    </w:p>
    <w:p w14:paraId="7815F97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изложение результатов выполненной проектной работы.</w:t>
      </w:r>
    </w:p>
    <w:p w14:paraId="7E10B0E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Данные умения монологической речи развиваются в стан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дартных ситуациях неофициального общения в рамках темати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ческого содержания речи с опорой на вопросы, ключевые слова, план и/или иллюстрации, фотографии, таблицы или без опоры.</w:t>
      </w:r>
    </w:p>
    <w:p w14:paraId="6160A52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Объём монологического высказывания — 10—12 фраз.</w:t>
      </w:r>
    </w:p>
    <w:p w14:paraId="53ACAB66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i/>
          <w:iCs/>
          <w:sz w:val="24"/>
          <w:szCs w:val="24"/>
        </w:rPr>
        <w:t>Аудирование</w:t>
      </w:r>
    </w:p>
    <w:p w14:paraId="223846E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 непосредственном общении: понимание на слух речи учителя и одноклассников и вербальная/невербальная реакция на услышанное; использование переспрос или просьбу повто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рить для уточнения отдельных деталей.</w:t>
      </w:r>
    </w:p>
    <w:p w14:paraId="6405573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 опосредованном общении: дальнейшее развитие воспри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ятия и понимания на слух несложных аутентичных текстов,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держащих отдельные неизученные языковые явления, с разной глубиной проникновения в их содержание в зависимости от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ставленной коммуникативной задачи: с пониманием основного содержания; с пониманием нужной/интересующей/запраши- ваемой информации.</w:t>
      </w:r>
    </w:p>
    <w:p w14:paraId="3BEF115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Аудирование с пониманием основного содержания текста предполагает умение определять основную тему/идею и глав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факты/события в воспринимаемом на слух тексте, отде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лять главную информацию от второстепенной, прогнозировать содержание текста по началу сообщения; игнорировать незна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комые слова, несущественные для понимания основного содер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жания.</w:t>
      </w:r>
    </w:p>
    <w:p w14:paraId="5D796AA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Аудирование с пониманием нужной/интересующей/запра- шиваемой информации предполагает умение выделять нуж- ную/интересующую/запрашиваемую информацию, представ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ленную в эксплицитной (явной) форме, в воспринимаемом на слух тексте.</w:t>
      </w:r>
    </w:p>
    <w:p w14:paraId="15FD9B6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Тексты для аудирования: диалог (беседа), высказывания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беседников в ситуациях повседневного общения, рассказ, сооб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щение информационного характера.</w:t>
      </w:r>
    </w:p>
    <w:p w14:paraId="3D3EA4B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Языковая сложность текстов для аудирования должна соот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ветствовать базовому уровню (А2 — допороговому уровню по общеевропейской шкале).</w:t>
      </w:r>
    </w:p>
    <w:p w14:paraId="2742D1F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Время звучания текста/текстов для аудирования — до 2 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нут.</w:t>
      </w:r>
    </w:p>
    <w:p w14:paraId="497D820A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i/>
          <w:iCs/>
          <w:sz w:val="24"/>
          <w:szCs w:val="24"/>
        </w:rPr>
        <w:t>Смысловое чтение</w:t>
      </w:r>
    </w:p>
    <w:p w14:paraId="6EF291E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умения читать про себя и понимать несложные аутентичные тексты разных жанров и стилей, содержащие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дельные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ния; с пониманием нужной/интересующей/запрашиваемой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формации; с полным пониманием содержания текста.</w:t>
      </w:r>
    </w:p>
    <w:p w14:paraId="6AD3FD5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Чтение с пониманием основного содержания текста предпо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лагает умения: определять тему/основную мысль, выделять главные факты/события (опуская второстепенные); прогнози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ровать содержание текста по заголовку/началу текста; опреде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лять логическую последовательность главных фактов, событий; разбивать текст на относительно самостоятельные смысловые части; озаглавливать текст/его отдельные части; игнорировать незнакомые слова, несущественные для понимания основного содержания; понимать интернациональные слова.</w:t>
      </w:r>
    </w:p>
    <w:p w14:paraId="61AAFC3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Чтение с пониманием нужной/интересующей/запрашивае- мой информации предполагает умение находить прочитанном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тексте и понимать запрашиваемую информацию, представлен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ную в эксплицитной (явной) и имплицитной форме (неявной) форме; оценивать найденную информацию с точки зрения её значимости для решения коммуникативной задачи.</w:t>
      </w:r>
    </w:p>
    <w:p w14:paraId="779BF0A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Чтение несплошных текстов (таблиц, диаграмм, схем) и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нимание представленной в них информации.</w:t>
      </w:r>
    </w:p>
    <w:p w14:paraId="346C027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Чтение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 полным пониманием содержания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несложных аутен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тичных текстов, содержащих отдельные неизученные языко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вые явления. В ходе чтения с полным пониманием формиру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ются и развиваются умения полно и точно понимать текст на основе его информационной переработки (смыслового и струк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турного анализа отдельных частей текста, выборочного перево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да); устанавливать причинно-следственную взаимосвязь изло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женных в тексте фактов и событий, восстанавливать текст из разрозненных абзацев или путём добавления выпущенных фрагментов.</w:t>
      </w:r>
    </w:p>
    <w:p w14:paraId="2EA8951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Тексты для чтения: диалог (беседа), интервью, рассказ, отры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вок из художественного произведения, статья научно-популяр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характера, сообщение информационного характера, объ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явление, памятка, инструкция, электронное сообщение лично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характера, стихотворение; несплошной текст (таблица, диаграмма).</w:t>
      </w:r>
    </w:p>
    <w:p w14:paraId="146C236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Языковая сложность текстов для чтения должна соответство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базовому уровню (А2 — допороговому уровню по общеев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ропейской шкале).</w:t>
      </w:r>
    </w:p>
    <w:p w14:paraId="1396883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Объём текста/текстов для чтения — 500—600 слов.</w:t>
      </w:r>
    </w:p>
    <w:p w14:paraId="10F4C4D5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i/>
          <w:iCs/>
          <w:sz w:val="24"/>
          <w:szCs w:val="24"/>
        </w:rPr>
        <w:t>Письменная речь</w:t>
      </w:r>
    </w:p>
    <w:p w14:paraId="192FD5D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умений письменной речи:</w:t>
      </w:r>
    </w:p>
    <w:p w14:paraId="5B2BE80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составление плана/тезисов устного или письменного сооб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щения;</w:t>
      </w:r>
    </w:p>
    <w:p w14:paraId="3E72557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заполнение анкет и формуляров: сообщение о себе основных сведений в соответствии с нормами, принятыми в стране/стра- нах изучаемого языка;</w:t>
      </w:r>
    </w:p>
    <w:p w14:paraId="4344F9F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написание электронного сообщения личного характера: сооб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щать краткие сведения о себе, излагать различные события, 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литься впечатлениями, выражать благодарность/извинение/ просьбу, запрашивать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интересующую информацию; оформлять обращение, завершающую фразу и подпись в соответствии с нормами неофициального общения, принятыми в стране/ странах изучаемого языка. Объём письма — до 120 слов;</w:t>
      </w:r>
    </w:p>
    <w:p w14:paraId="4837374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создание небольшого письменного высказывания с опорой на образец, план, таблицу и/или прочитанный/прослушанный текст. Объём письменного высказывания — до 120 слов;</w:t>
      </w:r>
    </w:p>
    <w:p w14:paraId="094F720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заполнение таблицы с краткой фиксацией содержания про- читанного/прослушанного текста;</w:t>
      </w:r>
    </w:p>
    <w:p w14:paraId="47D595C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преобразование таблицы, схемы в текстовый вариант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ставления информации;</w:t>
      </w:r>
    </w:p>
    <w:p w14:paraId="67E1134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письменное представление результатов выполненной проект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работы (объём — 100—120 слов).</w:t>
      </w:r>
    </w:p>
    <w:p w14:paraId="40AE1011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Языковые знания и умения</w:t>
      </w:r>
    </w:p>
    <w:p w14:paraId="70AB44A0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i/>
          <w:iCs/>
          <w:sz w:val="24"/>
          <w:szCs w:val="24"/>
        </w:rPr>
        <w:t>Фонетическая сторона речи</w:t>
      </w:r>
    </w:p>
    <w:p w14:paraId="75748FE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Различение на слух и адекватное, без фонематических оши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бок, ведущих к сбою в коммуникации, произнесение слов с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блюдением правильного ударения и фраз с соблюдением их рит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мико-интонационных особенностей, в том числе отсутствия фразового ударения на служебных словах; чтение новых слов согласно основным правилам чтения.</w:t>
      </w:r>
    </w:p>
    <w:p w14:paraId="13C192C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Выражение модального значения, чувства и эмоции.</w:t>
      </w:r>
    </w:p>
    <w:p w14:paraId="0428612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Различение на слух британского и американского вариантов произношения в прослушанных текстах или услышанных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сказываниях.</w:t>
      </w:r>
    </w:p>
    <w:p w14:paraId="1C245AA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Чтение вслух небольших текстов, построенных на изученном языковом материале, с соблюдением правил чтения и соответ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ствующей интонации, демонстрирующее понимание текста.</w:t>
      </w:r>
    </w:p>
    <w:p w14:paraId="39B7978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Тексты для чтения вслух: сообщение информационного ха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рактера, отрывок из статьи научно-популярного характера, рассказ, диалог (беседа).</w:t>
      </w:r>
    </w:p>
    <w:p w14:paraId="533E145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Объём текста для чтения вслух — до 110 слов.</w:t>
      </w:r>
    </w:p>
    <w:p w14:paraId="0F9EAA05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i/>
          <w:iCs/>
          <w:sz w:val="24"/>
          <w:szCs w:val="24"/>
        </w:rPr>
        <w:t>Графика, орфография и пунктуация</w:t>
      </w:r>
    </w:p>
    <w:p w14:paraId="54ED2A9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Правильное написание изученных слов.</w:t>
      </w:r>
    </w:p>
    <w:p w14:paraId="2987426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Правильное использование знаков препинания: точки, 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просительного и восклицательного знаков в конце предложе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ния; запятой при перечислении и обращении; при вводных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вах, обозначающих порядок мыслей и их связь (например, в 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глийском языке: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firstly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first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of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all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secondly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finally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;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the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one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hand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the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other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hand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);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апострофа.</w:t>
      </w:r>
    </w:p>
    <w:p w14:paraId="450B9D6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Пунктуационно правильное, в соответствии с нормами рече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вого этикета, принятыми в стране/странах изучаемого языка, оформление электронного сообщения личного характера.</w:t>
      </w:r>
    </w:p>
    <w:p w14:paraId="69A21111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i/>
          <w:iCs/>
          <w:sz w:val="24"/>
          <w:szCs w:val="24"/>
        </w:rPr>
        <w:t>Лексическая сторона речи</w:t>
      </w:r>
    </w:p>
    <w:p w14:paraId="0975B02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Распознавание в письменном и звучащем тексте и употребле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в устной и письменной речи лексических единиц (слов, сло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восочетаний, речевых клише), обслуживающих ситуации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щения в рамках тематического содержания речи, с соблюдени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ем существующей в английском языке нормы лексической сочетаемости.</w:t>
      </w:r>
    </w:p>
    <w:p w14:paraId="02F3FFD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Распознавание в звучащем и письменном тексте и употребле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в устной и письменной речи различных средств связи для обеспечения логичности и целостности высказывания.</w:t>
      </w:r>
    </w:p>
    <w:p w14:paraId="65A9D67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Объём — 1200 лексических единиц для продуктивного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пользования (включая 1050 лексических единиц, изученных ранее) и 1350 лексических единиц для рецептивного усвоения (включая 1200 лексических единиц продуктивного минимума).</w:t>
      </w:r>
    </w:p>
    <w:p w14:paraId="3F96198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способы словообразования:</w:t>
      </w:r>
    </w:p>
    <w:p w14:paraId="7C5F4A81" w14:textId="77777777" w:rsidR="00A5220A" w:rsidRPr="00C00315" w:rsidRDefault="00A5220A" w:rsidP="00C00315">
      <w:pPr>
        <w:pStyle w:val="a7"/>
        <w:tabs>
          <w:tab w:val="left" w:pos="59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69" w:name="bookmark774"/>
      <w:r w:rsidRPr="00C00315">
        <w:rPr>
          <w:rStyle w:val="13"/>
          <w:rFonts w:ascii="Times New Roman" w:hAnsi="Times New Roman" w:cs="Times New Roman"/>
          <w:sz w:val="24"/>
          <w:szCs w:val="24"/>
        </w:rPr>
        <w:t>а</w:t>
      </w:r>
      <w:bookmarkEnd w:id="769"/>
      <w:r w:rsidRPr="00C00315">
        <w:rPr>
          <w:rStyle w:val="13"/>
          <w:rFonts w:ascii="Times New Roman" w:hAnsi="Times New Roman" w:cs="Times New Roman"/>
          <w:sz w:val="24"/>
          <w:szCs w:val="24"/>
        </w:rPr>
        <w:t>)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ab/>
        <w:t>аффиксация:</w:t>
      </w:r>
    </w:p>
    <w:p w14:paraId="6EBA229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глаголов с помощью префиксов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under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-,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over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-,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dis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-,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mis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-;</w:t>
      </w:r>
    </w:p>
    <w:p w14:paraId="75CE9C4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имён прилагательных с помощью суффиксов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able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ible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124F29E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имён существительных с помощью отрицательных префик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сов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-/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im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-;</w:t>
      </w:r>
    </w:p>
    <w:p w14:paraId="0206C34F" w14:textId="77777777" w:rsidR="00A5220A" w:rsidRPr="00C00315" w:rsidRDefault="00A5220A" w:rsidP="00C00315">
      <w:pPr>
        <w:pStyle w:val="a7"/>
        <w:tabs>
          <w:tab w:val="left" w:pos="59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70" w:name="bookmark775"/>
      <w:r w:rsidRPr="00C00315">
        <w:rPr>
          <w:rStyle w:val="13"/>
          <w:rFonts w:ascii="Times New Roman" w:hAnsi="Times New Roman" w:cs="Times New Roman"/>
          <w:sz w:val="24"/>
          <w:szCs w:val="24"/>
        </w:rPr>
        <w:t>б</w:t>
      </w:r>
      <w:bookmarkEnd w:id="770"/>
      <w:r w:rsidRPr="00C00315">
        <w:rPr>
          <w:rStyle w:val="13"/>
          <w:rFonts w:ascii="Times New Roman" w:hAnsi="Times New Roman" w:cs="Times New Roman"/>
          <w:sz w:val="24"/>
          <w:szCs w:val="24"/>
        </w:rPr>
        <w:t>)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ab/>
        <w:t>словосложение:</w:t>
      </w:r>
    </w:p>
    <w:p w14:paraId="587F590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образование сложных существительных путём соединения основы числительного с основой существительного с добавлени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ем суффикса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ed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eight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legged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28867B1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образование сложных существительных путём соединения основ существительных с предлогом: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father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law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4A2E132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образование сложных прилагательных путём соединения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новы прилагательного с основой причастия настоящего време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nice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looking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64A09BA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образование сложных прилагательных путём соединения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новы прилагательного с основой причастия прошедшего време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well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behaved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008108A7" w14:textId="77777777" w:rsidR="00A5220A" w:rsidRPr="00C00315" w:rsidRDefault="00A5220A" w:rsidP="00C00315">
      <w:pPr>
        <w:pStyle w:val="a7"/>
        <w:tabs>
          <w:tab w:val="left" w:pos="59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71" w:name="bookmark776"/>
      <w:r w:rsidRPr="00C00315">
        <w:rPr>
          <w:rStyle w:val="13"/>
          <w:rFonts w:ascii="Times New Roman" w:hAnsi="Times New Roman" w:cs="Times New Roman"/>
          <w:sz w:val="24"/>
          <w:szCs w:val="24"/>
        </w:rPr>
        <w:t>в</w:t>
      </w:r>
      <w:bookmarkEnd w:id="771"/>
      <w:r w:rsidRPr="00C00315">
        <w:rPr>
          <w:rStyle w:val="13"/>
          <w:rFonts w:ascii="Times New Roman" w:hAnsi="Times New Roman" w:cs="Times New Roman"/>
          <w:sz w:val="24"/>
          <w:szCs w:val="24"/>
        </w:rPr>
        <w:t>)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ab/>
        <w:t>конверсия:</w:t>
      </w:r>
    </w:p>
    <w:p w14:paraId="7135A91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образование глагола от имени прилагательного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cool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to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cool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).</w:t>
      </w:r>
    </w:p>
    <w:p w14:paraId="32A58B1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Многозначность лексических единиц. Синонимы. Антони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мы. Интернациональные слова. Наиболее частотные фразовые глаголы. Сокращения и аббревиатуры.</w:t>
      </w:r>
    </w:p>
    <w:p w14:paraId="13D5B06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Различные средства связи в тексте для обеспечения его це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лостности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firstly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however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finally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last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etc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.).</w:t>
      </w:r>
    </w:p>
    <w:p w14:paraId="07DBFD23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i/>
          <w:iCs/>
          <w:sz w:val="24"/>
          <w:szCs w:val="24"/>
        </w:rPr>
        <w:t>Грамматическая сторона речи</w:t>
      </w:r>
    </w:p>
    <w:p w14:paraId="1D8AEC4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Распознавание в письменном и звучащем тексте и употребле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в устной и письменной речи изученных морфологических форм и синтаксических конструкций английского языка.</w:t>
      </w:r>
    </w:p>
    <w:p w14:paraId="75971AF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Предложения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со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сложным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дополнением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(Complex Object) (I want to have my hair cut.).</w:t>
      </w:r>
    </w:p>
    <w:p w14:paraId="40F3226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Условные предложения нереального характера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Conditio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nal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).</w:t>
      </w:r>
    </w:p>
    <w:p w14:paraId="4A7C39D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Конструкции для выражения предпочтения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prefer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„./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’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d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prefer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„/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’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d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rather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„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1AC4A8B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Конструкция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wish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„ .</w:t>
      </w:r>
    </w:p>
    <w:p w14:paraId="0588DDE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Предложения с конструкцией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either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„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neither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„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nor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6EB6B37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Глаголы в видо-временных формах действительного залога в изъявительном наклонении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Present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Past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Future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Simple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Tense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;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Present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Past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Perfect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Tense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;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Present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Past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Continuous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Tense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Future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the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Past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)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 наиболее употребительных формах страдательного залога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Present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Past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Simple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Passive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;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Present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Perfect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Passive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).</w:t>
      </w:r>
    </w:p>
    <w:p w14:paraId="720F214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Порядок следования имён прилагательных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nice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long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blond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hair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).</w:t>
      </w:r>
    </w:p>
    <w:p w14:paraId="497BE320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Социокультурные знания и умения</w:t>
      </w:r>
    </w:p>
    <w:p w14:paraId="30C5301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Осуществление межличностного и межкультурного общения с использованием знаний о национально-культурных особенно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стях своей страны и страны/стран изучаемого языка, основных социокультурных элементов речевого поведенческого этикета в англоязычной среде;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знание и использование в устной и пись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менной речи наиболее употребительной тематической фоновой лексики и реалий в рамках отобранного тематического содер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жания (основные национальные праздники, традиции, обычаи; традиции в питании и проведении досуга, система образо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вания).</w:t>
      </w:r>
    </w:p>
    <w:p w14:paraId="17D2F10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Знание социокультурного портрета родной страны и страны/ стран изучаемого языка: знакомство с традициями проведения основных национальных праздников (Рождества, Нового года, Дня матери, Дня благодарения и т. д.); с особенностями образа жизни и культуры страны/стран изучаемого языка (известными достопримечательностями; некоторыми выдающимися людь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ми); с доступными в языковом отношении образцами поэзии и прозы для подростков на английском языке.</w:t>
      </w:r>
    </w:p>
    <w:p w14:paraId="127520A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элементарного представление о различных 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риантах английского языка.</w:t>
      </w:r>
    </w:p>
    <w:p w14:paraId="3272D70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Осуществление межличностного и межкультурного общения с использованием знаний о национально-культурных особенно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стях своей страны и страны/стран изучаемого языка.</w:t>
      </w:r>
    </w:p>
    <w:p w14:paraId="7AB0D78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Соблюдение нормы вежливости в межкультурном общении.</w:t>
      </w:r>
    </w:p>
    <w:p w14:paraId="6D492CA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умений:</w:t>
      </w:r>
    </w:p>
    <w:p w14:paraId="2B43285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писать свои имя и фамилию, а также имена и фамилии своих родственников и друзей на английском языке;</w:t>
      </w:r>
    </w:p>
    <w:p w14:paraId="4A6F361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правильно оформлять свой адрес на английском языке (в 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кете);</w:t>
      </w:r>
    </w:p>
    <w:p w14:paraId="277B222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правильно оформлять электронное сообщение личного ха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рактера в соответствии с нормами неофициального общения, принятыми в стране/странах изучаемого языка;</w:t>
      </w:r>
    </w:p>
    <w:p w14:paraId="39DA913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кратко представлять Россию и страну/страны изучаемого языка;</w:t>
      </w:r>
    </w:p>
    <w:p w14:paraId="1102547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кратко представлять некоторые культурные явления родной страны и страны/стран изучаемого языка (основные нацио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нальные праздники, традиции в проведении досуга и питании, достопримечательности);</w:t>
      </w:r>
    </w:p>
    <w:p w14:paraId="216EE60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кратко представлять некоторых выдающихся людей родной страны и страны/стран изучаемого языка (учёных, писателей,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поэтов, художников, композиторов, музыкантов, спортсменов и т. д.);</w:t>
      </w:r>
    </w:p>
    <w:p w14:paraId="367C102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оказывать помощь зарубежным гостям в ситуациях повсед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невного общения (объяснить местонахождение объекта, сооб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щить возможный маршрут, уточнить часы работы и т. д.).</w:t>
      </w:r>
    </w:p>
    <w:p w14:paraId="5084B867" w14:textId="77777777" w:rsidR="00A5220A" w:rsidRPr="00C00315" w:rsidRDefault="00A5220A" w:rsidP="00C00315">
      <w:pPr>
        <w:pStyle w:val="90"/>
        <w:spacing w:after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Компенсаторные умения</w:t>
      </w:r>
    </w:p>
    <w:p w14:paraId="0EA33A8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Использование при чтении и аудировании языковой, в том числе контекстуальной, догадки; при говорении и письме — пе- рифраза/толкования, синонимических средств, описание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мета вместо его названия; при непосредственном общении дога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дываться о значении незнакомых слов с помощью используе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мых собеседником жестов и мимики.</w:t>
      </w:r>
    </w:p>
    <w:p w14:paraId="2708671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Переспрашивать, просить повторить, уточняя значение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знакомых слов.</w:t>
      </w:r>
    </w:p>
    <w:p w14:paraId="0866C8D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Использование в качестве опоры при порождении собствен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высказываний ключевых слов, плана.</w:t>
      </w:r>
    </w:p>
    <w:p w14:paraId="6A34063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Игнорирование информации, не являющейся необходимой, для понимания основного содержания прочитанного/прослу- шанного текста или для нахождения в тексте запрашиваемой информации.</w:t>
      </w:r>
    </w:p>
    <w:p w14:paraId="68DF86E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Сравнение (в том числе установление основания для сравне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ния) объектов, явлений, процессов, их элементов и основных функций в рамках изученной тематики.</w:t>
      </w:r>
    </w:p>
    <w:p w14:paraId="62484A93" w14:textId="77777777" w:rsidR="00A5220A" w:rsidRPr="00C00315" w:rsidRDefault="00A5220A" w:rsidP="00C00315">
      <w:pPr>
        <w:pStyle w:val="26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w w:val="100"/>
        </w:rPr>
      </w:pPr>
      <w:bookmarkStart w:id="772" w:name="bookmark779"/>
      <w:r w:rsidRPr="00C00315">
        <w:rPr>
          <w:rStyle w:val="25"/>
          <w:rFonts w:ascii="Times New Roman" w:hAnsi="Times New Roman" w:cs="Times New Roman"/>
          <w:b/>
          <w:bCs/>
        </w:rPr>
        <w:t>ПЛАНИРУЕМЫЕ РЕЗУЛЬТАТЫ</w:t>
      </w:r>
      <w:bookmarkEnd w:id="772"/>
    </w:p>
    <w:p w14:paraId="0A61DBBF" w14:textId="77777777" w:rsidR="00A5220A" w:rsidRPr="00C00315" w:rsidRDefault="00A5220A" w:rsidP="00C00315">
      <w:pPr>
        <w:pStyle w:val="26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w w:val="100"/>
        </w:rPr>
      </w:pPr>
      <w:bookmarkStart w:id="773" w:name="bookmark780"/>
      <w:r w:rsidRPr="00C00315">
        <w:rPr>
          <w:rStyle w:val="25"/>
          <w:rFonts w:ascii="Times New Roman" w:hAnsi="Times New Roman" w:cs="Times New Roman"/>
          <w:b/>
          <w:bCs/>
        </w:rPr>
        <w:t>ОСВОЕНИЯ УЧЕБНОГО ПРЕДМЕТА</w:t>
      </w:r>
      <w:bookmarkEnd w:id="773"/>
    </w:p>
    <w:p w14:paraId="6737E8E7" w14:textId="77777777" w:rsidR="00A5220A" w:rsidRPr="00C00315" w:rsidRDefault="00A5220A" w:rsidP="00C00315">
      <w:pPr>
        <w:pStyle w:val="26"/>
        <w:keepNext/>
        <w:keepLines/>
        <w:pBdr>
          <w:bottom w:val="single" w:sz="4" w:space="0" w:color="auto"/>
        </w:pBdr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w w:val="100"/>
        </w:rPr>
      </w:pPr>
      <w:bookmarkStart w:id="774" w:name="bookmark777"/>
      <w:bookmarkStart w:id="775" w:name="bookmark778"/>
      <w:bookmarkStart w:id="776" w:name="bookmark781"/>
      <w:r w:rsidRPr="00C00315">
        <w:rPr>
          <w:rStyle w:val="25"/>
          <w:rFonts w:ascii="Times New Roman" w:hAnsi="Times New Roman" w:cs="Times New Roman"/>
          <w:b/>
          <w:bCs/>
        </w:rPr>
        <w:t>«ИНОСТРАННЫЙ (АНГЛИЙСКИЙ) ЯЗЫК»</w:t>
      </w:r>
      <w:bookmarkEnd w:id="774"/>
      <w:bookmarkEnd w:id="775"/>
      <w:bookmarkEnd w:id="776"/>
    </w:p>
    <w:p w14:paraId="66EEE0C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иностранного языка в основной школе направлено на достижение обучающимися результатов, отвечающих требо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ваниям ФГОС к освоению основной образовательной програм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 основного общего образования.</w:t>
      </w:r>
    </w:p>
    <w:p w14:paraId="7532EE1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Личностные результаты освоения программы основного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щего образования достигаются в единстве учебной и воспита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тельной деятельности Организации в соответствии с традицион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ными российскими социокультурными и духовно-нравственны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 ценностями, принятыми в обществе правилами и нормами поведения и способствуют процессам самопознания, самовоспи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тания и саморазвития,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формирования внутренней позиции 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ности.</w:t>
      </w:r>
    </w:p>
    <w:p w14:paraId="3DE5BFFA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</w:p>
    <w:p w14:paraId="3202B3F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Личностные результаты освоения программы основного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щего образования достигаются в единстве учебной и воспита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тельной деятельности Организации в соответствии с традици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онными российскими социокультурными и духовно-нравст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</w:t>
      </w:r>
    </w:p>
    <w:p w14:paraId="2CBEAB8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Личностные результаты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освоения программы основного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щего образования должны отражать готовность обучающихся руководствоваться системой позитивных ценностных ориента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ций и расширение опыта деятельности на её основе и в процессе реализации основных направлений воспитательной деятельно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сти, в том числе в части:</w:t>
      </w:r>
    </w:p>
    <w:p w14:paraId="29C8092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Гражданского воспитания:</w:t>
      </w:r>
    </w:p>
    <w:p w14:paraId="7A1306B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готовность к выполнению обязанностей гражданина и реали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зации его прав, уважение прав, свобод и законных интересов других людей;</w:t>
      </w:r>
    </w:p>
    <w:p w14:paraId="46F5582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активное участие в жизни семьи, Организации, местного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общества, родного края, страны;</w:t>
      </w:r>
    </w:p>
    <w:p w14:paraId="4D43702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неприятие любых форм экстремизма, дискриминации;</w:t>
      </w:r>
    </w:p>
    <w:p w14:paraId="2F32C43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понимание роли различных социальных институтов в жизни человека;</w:t>
      </w:r>
    </w:p>
    <w:p w14:paraId="499F2ED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стве;</w:t>
      </w:r>
    </w:p>
    <w:p w14:paraId="7AD5411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представление о способах противодействия коррупции;</w:t>
      </w:r>
    </w:p>
    <w:p w14:paraId="622F6F7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готовность к разнообразной совместной деятельности, стрем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ление к взаимопониманию и взаимопомощи, активное участие в школьном самоуправлении;</w:t>
      </w:r>
    </w:p>
    <w:p w14:paraId="50D40D2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готовность к участию в гуманитарной деятельности (во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лонтёрство, помощь людям, нуждающимся в ней).</w:t>
      </w:r>
    </w:p>
    <w:p w14:paraId="7209AB1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Патриотического воспитания:</w:t>
      </w:r>
    </w:p>
    <w:p w14:paraId="77F4AED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осознание российской гражданской идентичности в поли- культурном и многоконфессиональном обществе, проявление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интереса к познанию родного языка, истории, культуры Рос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сийской Федерации, своего края, народов России;</w:t>
      </w:r>
    </w:p>
    <w:p w14:paraId="00E3B40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ценностное отношение к достижениям своей Родины - Рос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сии, к науке, искусству, спорту, технологиям, боевым подвигам и трудовым достижениям народа;</w:t>
      </w:r>
    </w:p>
    <w:p w14:paraId="3A7E9FF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уважение к символам России, государственным праздникам, историческому и природному наследию и памятникам, тради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циям разных народов, проживающих в родной стране.</w:t>
      </w:r>
    </w:p>
    <w:p w14:paraId="26CB0F9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Духовно-нравственного воспитания:</w:t>
      </w:r>
    </w:p>
    <w:p w14:paraId="5721B86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ориентация на моральные ценности и нормы в ситуациях нравственного выбора;</w:t>
      </w:r>
    </w:p>
    <w:p w14:paraId="43ACD34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</w:t>
      </w:r>
    </w:p>
    <w:p w14:paraId="58327F5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активное неприятие асоциальных поступков, свобода и ответ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ственность личности в условиях индивидуального и обществен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пространства.</w:t>
      </w:r>
    </w:p>
    <w:p w14:paraId="244D2FE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Эстетического воспитания:</w:t>
      </w:r>
    </w:p>
    <w:p w14:paraId="4033D3A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восприимчивость к разным видам искусства, традициям и творчеству своего и других народов, понимание эмоционально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воздействия искусства; осознание важности художественной культуры как средства коммуникации и самовыражения;</w:t>
      </w:r>
    </w:p>
    <w:p w14:paraId="1F4BE85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14:paraId="3E1C30C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стремление к самовыражению в разных видах искусства.</w:t>
      </w:r>
    </w:p>
    <w:p w14:paraId="5A8956A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14:paraId="61CF371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осознание ценности жизни;</w:t>
      </w:r>
    </w:p>
    <w:p w14:paraId="65822E9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ответственное отношение к своему здоровью и установка на здоровый образ жизни (здоровое питание, соблюдение гигиени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ческих правил, сбалансированный режим занятий и отдыха, регулярная физическая активность);</w:t>
      </w:r>
    </w:p>
    <w:p w14:paraId="4E418B7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осознание последствий и неприятие вредных привычек (упо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требление алкоголя, наркотиков, курение) и иных форм вреда для физического и психического здоровья;</w:t>
      </w:r>
    </w:p>
    <w:p w14:paraId="4390AB8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соблюдение правил безопасности, в том числе навыков безо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пасного поведения в интернет-среде;</w:t>
      </w:r>
    </w:p>
    <w:p w14:paraId="201021B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способность адаптироваться к стрессовым ситуациям и 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няющимся социальным, информационным и природным усло-</w:t>
      </w:r>
    </w:p>
    <w:p w14:paraId="25EA6FFB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виям, в том числе осмысляя собственный опыт и выстраивая дальнейшие цели;</w:t>
      </w:r>
    </w:p>
    <w:p w14:paraId="2DD6A56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принимать себя и других, не осуждая;</w:t>
      </w:r>
    </w:p>
    <w:p w14:paraId="1E93791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осознавать эмоциональное состояние себя и других, умение управлять собственным эмоциональным состоянием;</w:t>
      </w:r>
    </w:p>
    <w:p w14:paraId="1A99550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сформированность навыка рефлексии, признание своего 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 на ошибку и такого же права другого человека.</w:t>
      </w:r>
    </w:p>
    <w:p w14:paraId="0760AA9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Трудового воспитания:</w:t>
      </w:r>
    </w:p>
    <w:p w14:paraId="227C442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установка на активное участие в решении практических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дач (в рамках семьи, Организации, города, края) технологиче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и социальной направленности, способность инициировать, планировать и самостоятельно выполнять такого рода деятель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ность;</w:t>
      </w:r>
    </w:p>
    <w:p w14:paraId="144F975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интерес к практическому изучению профессий и труда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личного рода, в том числе на основе применения изучаемого предметного знания;</w:t>
      </w:r>
    </w:p>
    <w:p w14:paraId="4C6C974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осознание важности обучения на протяжении всей жизни для успешной профессиональной деятельности и развитие необхо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димых умений для этого;</w:t>
      </w:r>
    </w:p>
    <w:p w14:paraId="7CF54A7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готовность адаптироваться в профессиональной среде;</w:t>
      </w:r>
    </w:p>
    <w:p w14:paraId="6937EF0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уважение к труду и результатам трудовой деятельности;</w:t>
      </w:r>
    </w:p>
    <w:p w14:paraId="21DAF54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осознанный выбор и построение индивидуальной траектории образования и жизненных планов с учётом личных и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ственных интересов и потребностей.</w:t>
      </w:r>
    </w:p>
    <w:p w14:paraId="6800950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Экологического воспитания:</w:t>
      </w:r>
    </w:p>
    <w:p w14:paraId="796257D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ориентация на применение знаний из социальных и есте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ственных наук для решения задач в области окружающей сре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ды, планирования поступков и оценки их возможных послед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ствий для окружающей среды;</w:t>
      </w:r>
    </w:p>
    <w:p w14:paraId="4CD1416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повышение уровня экологической культуры, осознание гло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бального характера экологических проблем и путей их решения;</w:t>
      </w:r>
    </w:p>
    <w:p w14:paraId="12C5F16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активное неприятие действий, приносящих вред окружаю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щей среде;</w:t>
      </w:r>
    </w:p>
    <w:p w14:paraId="4ECA6A4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осознание своей роли как гражданина и потребителя в усло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виях взаимосвязи природной, технологической и социальной сред;</w:t>
      </w:r>
    </w:p>
    <w:p w14:paraId="465C4E0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готовность к участию в практической деятельности экологи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ческой направленности.</w:t>
      </w:r>
    </w:p>
    <w:p w14:paraId="5E29743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Ценности научного познания:</w:t>
      </w:r>
    </w:p>
    <w:p w14:paraId="775D86B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ориентация в деятельности на современную систему научных представлений об основных закономерностях развития челове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ка, природы и общества, взаимосвязях человека с природной и социальной средой;</w:t>
      </w:r>
    </w:p>
    <w:p w14:paraId="5A057DD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языковой и читательской культурой как средством познания мира;</w:t>
      </w:r>
    </w:p>
    <w:p w14:paraId="1FBA2C1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основными навыками исследовательской деятель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ности, установка на осмысление опыта, наблюдений, поступков и стремление совершенствовать пути достижения индивидуаль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и коллективного благополучия.</w:t>
      </w:r>
    </w:p>
    <w:p w14:paraId="4439B5D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Личностные результаты, обеспечивающие адаптацию обу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чающегося к изменяющимся условиям социальной и природной среды, включают:</w:t>
      </w:r>
    </w:p>
    <w:p w14:paraId="7502946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освоение обучающимися социального опыта, основных соци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альных ролей, соответствующих ведущей деятельности возрас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та, норм и правил общественного поведения, форм социальной жизни в группах и сообществах, включая семью, группы, сфор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мированные по профессиональной деятельности, а также в рам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ках социального взаимодействия с людьми из другой культурной среды;</w:t>
      </w:r>
    </w:p>
    <w:p w14:paraId="7F0451A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способность обучающихся взаимодействовать в условиях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определённости, открытость опыту и знаниям других;</w:t>
      </w:r>
    </w:p>
    <w:p w14:paraId="63BDD89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способность действовать в условиях неопределённости, повы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шать уровень своей компетентности через практическую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тельность, в том числе умение учиться у других людей, осозна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в совместной деятельности новые знания, навыки и компе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тенции из опыта других;</w:t>
      </w:r>
    </w:p>
    <w:p w14:paraId="052A55F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навык выявления и связывания образов, способность форми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рования новых знаний, в том числе способность формулировать идеи, понятия, гипотезы об объектах и явлениях, в том числе ранее не известных, осознавать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дефицит собственных знаний и компетентностей, планировать своё развитие;</w:t>
      </w:r>
    </w:p>
    <w:p w14:paraId="442FF6E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распознавать конкретные примеры понятия по харак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терным признакам, выполнять операции в соответствии с опре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делением и простейшими свойствами понятия, конкретизиро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понятие примерами, использовать понятие и его свойства при решении задач (далее — оперировать понятиями), а также оперировать терминами и представлениями в области концеп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устойчивого развития;</w:t>
      </w:r>
    </w:p>
    <w:p w14:paraId="7F1F315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анализировать и выявлять взаимосвязи природы,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щества и экономики;</w:t>
      </w:r>
    </w:p>
    <w:p w14:paraId="6AB5A0E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оценивать свои действия с учётом влияния на окру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жающую среду, достижений целей и преодоления вызовов, воз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можных глобальных последствий;</w:t>
      </w:r>
    </w:p>
    <w:p w14:paraId="54EA181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способность обучающихся осознавать стрессовую ситуацию, оценивать происходящие изменения и их последствия;</w:t>
      </w:r>
    </w:p>
    <w:p w14:paraId="33AA9B8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воспринимать стрессовую ситуацию как вызов, требующий контрмер;</w:t>
      </w:r>
    </w:p>
    <w:p w14:paraId="331D188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ситуацию стресса, корректировать принимаемые решения и действия;</w:t>
      </w:r>
    </w:p>
    <w:p w14:paraId="7E41E8D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формулировать и оценивать риски и последствия, формиро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опыт, уметь находить позитивное в произошедшей 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туации;</w:t>
      </w:r>
    </w:p>
    <w:p w14:paraId="418FB55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быть готовым действовать в отсутствие гарантий успеха.</w:t>
      </w:r>
    </w:p>
    <w:p w14:paraId="412B931B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МЕТАПРЕДМЕТНЫЕ РЕЗУЛЬТАТЫ</w:t>
      </w:r>
    </w:p>
    <w:p w14:paraId="3FB752D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Метапредметные результаты освоения программы основного общего образования, в том числе адаптированной, должны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ражать:</w:t>
      </w:r>
    </w:p>
    <w:p w14:paraId="76F2E33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Овладение универсальными учебными познавательными действиями:</w:t>
      </w:r>
    </w:p>
    <w:p w14:paraId="5F049E22" w14:textId="77777777" w:rsidR="00A5220A" w:rsidRPr="00C00315" w:rsidRDefault="00A5220A" w:rsidP="00C00315">
      <w:pPr>
        <w:pStyle w:val="a7"/>
        <w:numPr>
          <w:ilvl w:val="0"/>
          <w:numId w:val="52"/>
        </w:numPr>
        <w:tabs>
          <w:tab w:val="left" w:pos="57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77" w:name="bookmark782"/>
      <w:bookmarkEnd w:id="777"/>
      <w:r w:rsidRPr="00C00315">
        <w:rPr>
          <w:rStyle w:val="13"/>
          <w:rFonts w:ascii="Times New Roman" w:hAnsi="Times New Roman" w:cs="Times New Roman"/>
          <w:sz w:val="24"/>
          <w:szCs w:val="24"/>
        </w:rPr>
        <w:t>базовые логические действия:</w:t>
      </w:r>
    </w:p>
    <w:p w14:paraId="4F336BA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и характеризовать существенные признаки объек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 (явлений);</w:t>
      </w:r>
    </w:p>
    <w:p w14:paraId="02B67FD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устанавливать существенный признак классификации, осно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вания для обобщения и сравнения, критерии проводимого ана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лиза;</w:t>
      </w:r>
    </w:p>
    <w:p w14:paraId="2E5383E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 учётом предложенной задачи выявлять закономерности 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противоречия в рассматриваемых фактах, данных и наблюде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ниях;</w:t>
      </w:r>
    </w:p>
    <w:p w14:paraId="54F8B14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дефицит информации, данных, необходимых для решения поставленной задачи;</w:t>
      </w:r>
    </w:p>
    <w:p w14:paraId="63B5D8A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причинно-следственные связи при изучении явле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и процессов;</w:t>
      </w:r>
    </w:p>
    <w:p w14:paraId="5245025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делать выводы с использованием дедуктивных и индуктив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умозаключений, умозаключений по аналогии, формулиро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гипотезы о взаимосвязях;</w:t>
      </w:r>
    </w:p>
    <w:p w14:paraId="3C7799A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выбирать способ решения учебной задачи (сравнивать несколько вариантов решения, выбирать наибо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лее подходящий с учётом самостоятельно выделенных крите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риев);</w:t>
      </w:r>
    </w:p>
    <w:p w14:paraId="534D56AE" w14:textId="77777777" w:rsidR="00A5220A" w:rsidRPr="00C00315" w:rsidRDefault="00A5220A" w:rsidP="00C00315">
      <w:pPr>
        <w:pStyle w:val="a7"/>
        <w:numPr>
          <w:ilvl w:val="0"/>
          <w:numId w:val="52"/>
        </w:numPr>
        <w:tabs>
          <w:tab w:val="left" w:pos="57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78" w:name="bookmark783"/>
      <w:bookmarkEnd w:id="778"/>
      <w:r w:rsidRPr="00C00315">
        <w:rPr>
          <w:rStyle w:val="13"/>
          <w:rFonts w:ascii="Times New Roman" w:hAnsi="Times New Roman" w:cs="Times New Roman"/>
          <w:sz w:val="24"/>
          <w:szCs w:val="24"/>
        </w:rPr>
        <w:t>базовые исследовательские действия:</w:t>
      </w:r>
    </w:p>
    <w:p w14:paraId="59033CF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вопросы как исследовательский инструмент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знания;</w:t>
      </w:r>
    </w:p>
    <w:p w14:paraId="6C46647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формулировать вопросы, фиксирующие разрыв между реаль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 и желательным состоянием ситуации, объекта, самостоя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 устанавливать искомое и данное;</w:t>
      </w:r>
    </w:p>
    <w:p w14:paraId="6389CEF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формулировать гипотезу об истинности собственных суж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дений и суждений других, аргументировать свою позицию, мнение;</w:t>
      </w:r>
    </w:p>
    <w:p w14:paraId="38D51B5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по самостоятельно составленному плану опыт,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сложный эксперимент, небольшое исследование по установле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нию особенностей объекта изучения, причинно-следственных связей и зависимости объектов между собой;</w:t>
      </w:r>
    </w:p>
    <w:p w14:paraId="6285C08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на применимость и достоверность информацию, полученную в ходе исследования (эксперимента);</w:t>
      </w:r>
    </w:p>
    <w:p w14:paraId="4036D2A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формулировать обобщения и выводы по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зультатам проведённого наблюдения, опыта, исследования, владеть инструментами оценки достоверности полученных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водов и обобщений;</w:t>
      </w:r>
    </w:p>
    <w:p w14:paraId="123D316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прогнозировать возможное дальнейшее развитие процессов, событий и их последствия в аналогичных или сходных ситуаци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ях, выдвигать предположения об их развитии в новых условиях и контекстах;</w:t>
      </w:r>
    </w:p>
    <w:p w14:paraId="509E2918" w14:textId="77777777" w:rsidR="00A5220A" w:rsidRPr="00C00315" w:rsidRDefault="00A5220A" w:rsidP="00C00315">
      <w:pPr>
        <w:pStyle w:val="a7"/>
        <w:numPr>
          <w:ilvl w:val="0"/>
          <w:numId w:val="52"/>
        </w:numPr>
        <w:tabs>
          <w:tab w:val="left" w:pos="576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79" w:name="bookmark784"/>
      <w:bookmarkEnd w:id="779"/>
      <w:r w:rsidRPr="00C00315">
        <w:rPr>
          <w:rStyle w:val="13"/>
          <w:rFonts w:ascii="Times New Roman" w:hAnsi="Times New Roman" w:cs="Times New Roman"/>
          <w:sz w:val="24"/>
          <w:szCs w:val="24"/>
        </w:rPr>
        <w:t>работа с информацией:</w:t>
      </w:r>
    </w:p>
    <w:p w14:paraId="5E9B594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применять различные методы, инструменты и запросы при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поиске и отборе информации или данных из источников с учё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том предложенной учебной задачи и заданных критериев;</w:t>
      </w:r>
    </w:p>
    <w:p w14:paraId="08BCF7A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выбирать, анализировать, систематизировать и интерпрети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ровать информацию различных видов и форм представления;</w:t>
      </w:r>
    </w:p>
    <w:p w14:paraId="547562A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находить сходные аргументы (подтверждающие или опровер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гающие одну и ту же идею, версию) в различных информацион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источниках;</w:t>
      </w:r>
    </w:p>
    <w:p w14:paraId="3655DE0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14:paraId="1734ACE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надёжность информации по критериям, предло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женным педагогическим работником или сформулированным самостоятельно;</w:t>
      </w:r>
    </w:p>
    <w:p w14:paraId="5ADB0B3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эффективно запоминать и систематизировать информацию.</w:t>
      </w:r>
    </w:p>
    <w:p w14:paraId="204B08C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системой универсальных учебных познаватель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действий обеспечивает сформированность когнитивных навыков у обучающихся.</w:t>
      </w:r>
    </w:p>
    <w:p w14:paraId="799C065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Овладение универсальными учебными коммуникативными действиями:</w:t>
      </w:r>
    </w:p>
    <w:p w14:paraId="71AD22B5" w14:textId="77777777" w:rsidR="00A5220A" w:rsidRPr="00C00315" w:rsidRDefault="00A5220A" w:rsidP="00C00315">
      <w:pPr>
        <w:pStyle w:val="a7"/>
        <w:numPr>
          <w:ilvl w:val="0"/>
          <w:numId w:val="53"/>
        </w:numPr>
        <w:tabs>
          <w:tab w:val="left" w:pos="576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80" w:name="bookmark785"/>
      <w:bookmarkEnd w:id="780"/>
      <w:r w:rsidRPr="00C00315">
        <w:rPr>
          <w:rStyle w:val="13"/>
          <w:rFonts w:ascii="Times New Roman" w:hAnsi="Times New Roman" w:cs="Times New Roman"/>
          <w:sz w:val="24"/>
          <w:szCs w:val="24"/>
        </w:rPr>
        <w:t>общение:</w:t>
      </w:r>
    </w:p>
    <w:p w14:paraId="1A195C9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воспринимать и формулировать суждения, выражать эмоции в соответствии с целями и условиями общения;</w:t>
      </w:r>
    </w:p>
    <w:p w14:paraId="5A01B07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выражать себя (свою точку зрения) в устных и письменных текстах;</w:t>
      </w:r>
    </w:p>
    <w:p w14:paraId="0DDAE9F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невербальные средства общения, понимать значе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социальных знаков, знать и распознавать предпосылки кон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фликтных ситуаций и смягчать конфликты, вести переговоры;</w:t>
      </w:r>
    </w:p>
    <w:p w14:paraId="224E9FC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намерения других, проявлять уважительное отно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шение к собеседнику и в корректной форме формулировать свои возражения;</w:t>
      </w:r>
    </w:p>
    <w:p w14:paraId="3D54FA4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ходе диалога и(или) дискуссии задавать вопросы по суще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ству обсуждаемой темы и высказывать идеи, нацеленные на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шение задачи и поддержание благожелательности общения;</w:t>
      </w:r>
    </w:p>
    <w:p w14:paraId="00122CD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сопоставлять свои суждения с суждениями других участни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 диалога, обнаруживать различие и сходство позиций;</w:t>
      </w:r>
    </w:p>
    <w:p w14:paraId="5450078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публично представлять результаты выполненного опыта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(экс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перимента, исследования, проекта);</w:t>
      </w:r>
    </w:p>
    <w:p w14:paraId="1D3DBFC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выбирать формат выступления с учётом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дач презентации и особенностей аудитории и в соответствии с ним составлять устные и письменные тексты с использовани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ем иллюстративных материалов;</w:t>
      </w:r>
    </w:p>
    <w:p w14:paraId="64F40951" w14:textId="77777777" w:rsidR="00A5220A" w:rsidRPr="00C00315" w:rsidRDefault="00A5220A" w:rsidP="00C00315">
      <w:pPr>
        <w:pStyle w:val="a7"/>
        <w:numPr>
          <w:ilvl w:val="0"/>
          <w:numId w:val="53"/>
        </w:numPr>
        <w:tabs>
          <w:tab w:val="left" w:pos="576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81" w:name="bookmark786"/>
      <w:bookmarkEnd w:id="781"/>
      <w:r w:rsidRPr="00C00315">
        <w:rPr>
          <w:rStyle w:val="13"/>
          <w:rFonts w:ascii="Times New Roman" w:hAnsi="Times New Roman" w:cs="Times New Roman"/>
          <w:sz w:val="24"/>
          <w:szCs w:val="24"/>
        </w:rPr>
        <w:t>совместная деятельность:</w:t>
      </w:r>
    </w:p>
    <w:p w14:paraId="01164D3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и использовать преимущества командной и инди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видуальной работы при решении конкретной проблемы, обо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сновывать необходимость применения групповых форм взаимо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действия при решении поставленной задачи;</w:t>
      </w:r>
    </w:p>
    <w:p w14:paraId="4F9CA97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принимать цель совместной деятельности, коллективно стро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ить действия по её достижению: распределять роли, договари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ваться, обсуждать процесс и результат совместной работы;</w:t>
      </w:r>
    </w:p>
    <w:p w14:paraId="481F2C4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уметь обобщать мнения нескольких людей, проявлять готов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 руководить, выполнять поручения, подчиняться;</w:t>
      </w:r>
    </w:p>
    <w:p w14:paraId="6EF36FF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планировать организацию совместной работы, определять свою роль (с учётом предпочтений и возможностей всех участ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ников взаимодействия), распределять задачи между членами команды, участвовать в групповых формах работы (обсужде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обмен мнениями, мозговые штурмы и иные);</w:t>
      </w:r>
    </w:p>
    <w:p w14:paraId="0C1C644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свою часть работы, достигать качественного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зультата по своему направлению и координировать свои 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ствия с другими членами команды;</w:t>
      </w:r>
    </w:p>
    <w:p w14:paraId="3840AFB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качество своего вклада в общий продукт по крите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риям, самостоятельно сформулированным участниками взаи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модействия;</w:t>
      </w:r>
    </w:p>
    <w:p w14:paraId="24A2063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сравнивать результаты с исходной задачей и вклад каждого члена команды в достижение результатов, разделять сферу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ветственности и проявлять готовность к предоставлению отчёта перед группой.</w:t>
      </w:r>
    </w:p>
    <w:p w14:paraId="76D4C2F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системой универсальных учебных коммуникатив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действий обеспечивает сформированность социальных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выков и эмоционального интеллекта обучающихся.</w:t>
      </w:r>
    </w:p>
    <w:p w14:paraId="5B497CC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Овладение универсальными учебными регулятивными дей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ствиями:</w:t>
      </w:r>
    </w:p>
    <w:p w14:paraId="2D4433A9" w14:textId="77777777" w:rsidR="00A5220A" w:rsidRPr="00C00315" w:rsidRDefault="00A5220A" w:rsidP="00C00315">
      <w:pPr>
        <w:pStyle w:val="a7"/>
        <w:numPr>
          <w:ilvl w:val="0"/>
          <w:numId w:val="54"/>
        </w:numPr>
        <w:tabs>
          <w:tab w:val="left" w:pos="57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82" w:name="bookmark787"/>
      <w:bookmarkEnd w:id="782"/>
      <w:r w:rsidRPr="00C00315">
        <w:rPr>
          <w:rStyle w:val="13"/>
          <w:rFonts w:ascii="Times New Roman" w:hAnsi="Times New Roman" w:cs="Times New Roman"/>
          <w:sz w:val="24"/>
          <w:szCs w:val="24"/>
        </w:rPr>
        <w:t>самоорганизация:</w:t>
      </w:r>
    </w:p>
    <w:p w14:paraId="2C7EA6A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выявлять проблемы для решения в жизненных и учебных 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туациях;</w:t>
      </w:r>
    </w:p>
    <w:p w14:paraId="11CCEAE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ориентироваться в различных подходах принятия решений (индивидуальное, принятие решения в группе, принятие реше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группой);</w:t>
      </w:r>
    </w:p>
    <w:p w14:paraId="7D5B7DC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ровать предлагаемые варианты решений;</w:t>
      </w:r>
    </w:p>
    <w:p w14:paraId="39F4EC1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составлять план действий (план реализации намеченного ал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горитма решения), корректировать предложенный алгоритм с учётом получения новых знаний об изучаемом объекте;</w:t>
      </w:r>
    </w:p>
    <w:p w14:paraId="041151F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делать выбор и брать ответственность за решение;</w:t>
      </w:r>
    </w:p>
    <w:p w14:paraId="2782725C" w14:textId="77777777" w:rsidR="00A5220A" w:rsidRPr="00C00315" w:rsidRDefault="00A5220A" w:rsidP="00C00315">
      <w:pPr>
        <w:pStyle w:val="a7"/>
        <w:numPr>
          <w:ilvl w:val="0"/>
          <w:numId w:val="54"/>
        </w:numPr>
        <w:tabs>
          <w:tab w:val="left" w:pos="57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83" w:name="bookmark788"/>
      <w:bookmarkEnd w:id="783"/>
      <w:r w:rsidRPr="00C00315">
        <w:rPr>
          <w:rStyle w:val="13"/>
          <w:rFonts w:ascii="Times New Roman" w:hAnsi="Times New Roman" w:cs="Times New Roman"/>
          <w:sz w:val="24"/>
          <w:szCs w:val="24"/>
        </w:rPr>
        <w:t>самоконтроль:</w:t>
      </w:r>
    </w:p>
    <w:p w14:paraId="5269F00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способами самоконтроля, самомотивации и рефлек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сии;</w:t>
      </w:r>
    </w:p>
    <w:p w14:paraId="452A877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давать адекватную оценку ситуации и предлагать план её 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менения;</w:t>
      </w:r>
    </w:p>
    <w:p w14:paraId="0B9B1C2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учитывать контекст и предвидеть трудности, которые могут возникнуть при решении учебной задачи, адаптировать реше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к меняющимся обстоятельствам;</w:t>
      </w:r>
    </w:p>
    <w:p w14:paraId="5892A6D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причины достижения (недостижения) результатов деятельности, давать оценку приобретённому опыту, уметь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ходить позитивное в произошедшей ситуации;</w:t>
      </w:r>
    </w:p>
    <w:p w14:paraId="0D16FD7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вносить коррективы в деятельность на основе новых обстоя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тельств, изменившихся ситуаций, установленных ошибок, воз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никших трудностей;</w:t>
      </w:r>
    </w:p>
    <w:p w14:paraId="4607828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соответствие результата цели и условиям;</w:t>
      </w:r>
    </w:p>
    <w:p w14:paraId="2927078D" w14:textId="77777777" w:rsidR="00A5220A" w:rsidRPr="00C00315" w:rsidRDefault="00A5220A" w:rsidP="00C00315">
      <w:pPr>
        <w:pStyle w:val="a7"/>
        <w:numPr>
          <w:ilvl w:val="0"/>
          <w:numId w:val="54"/>
        </w:numPr>
        <w:tabs>
          <w:tab w:val="left" w:pos="576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84" w:name="bookmark789"/>
      <w:bookmarkEnd w:id="784"/>
      <w:r w:rsidRPr="00C00315">
        <w:rPr>
          <w:rStyle w:val="13"/>
          <w:rFonts w:ascii="Times New Roman" w:hAnsi="Times New Roman" w:cs="Times New Roman"/>
          <w:sz w:val="24"/>
          <w:szCs w:val="24"/>
        </w:rPr>
        <w:t>эмоциональный интеллект:</w:t>
      </w:r>
    </w:p>
    <w:p w14:paraId="595980E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различать, называть и управлять собственными эмоциями и эмоциями других;</w:t>
      </w:r>
    </w:p>
    <w:p w14:paraId="59B28E6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и анализировать причины эмоций;</w:t>
      </w:r>
    </w:p>
    <w:p w14:paraId="320E14F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ставить себя на место другого человека, понимать мотивы и намерения другого;</w:t>
      </w:r>
    </w:p>
    <w:p w14:paraId="6147BBE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регулировать способ выражения эмоций;</w:t>
      </w:r>
    </w:p>
    <w:p w14:paraId="1801254D" w14:textId="77777777" w:rsidR="00A5220A" w:rsidRPr="00C00315" w:rsidRDefault="00A5220A" w:rsidP="00C00315">
      <w:pPr>
        <w:pStyle w:val="a7"/>
        <w:numPr>
          <w:ilvl w:val="0"/>
          <w:numId w:val="54"/>
        </w:numPr>
        <w:tabs>
          <w:tab w:val="left" w:pos="58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85" w:name="bookmark790"/>
      <w:bookmarkEnd w:id="785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принятие себя и других:</w:t>
      </w:r>
    </w:p>
    <w:p w14:paraId="7F00C94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осознанно относиться к другому человеку, его мнению;</w:t>
      </w:r>
    </w:p>
    <w:p w14:paraId="5C36552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признавать своё право на ошибку и такое же право другого;</w:t>
      </w:r>
    </w:p>
    <w:p w14:paraId="2B6D810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принимать себя и других, не осуждая;</w:t>
      </w:r>
    </w:p>
    <w:p w14:paraId="22FBA47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открытость себе и другим;</w:t>
      </w:r>
    </w:p>
    <w:p w14:paraId="2AE02DB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осознавать невозможность контролировать всё вокруг.</w:t>
      </w:r>
    </w:p>
    <w:p w14:paraId="754579F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 личности (управления собой, самодисциплины, устойчиво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поведения).</w:t>
      </w:r>
    </w:p>
    <w:p w14:paraId="056538C7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ПРЕДМЕТНЫЕ РЕЗУЛЬТАТЫ</w:t>
      </w:r>
    </w:p>
    <w:p w14:paraId="173FCC6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Предметные результаты по учебному предмету «Иностран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(английский) язык» предметной области «Иностранные языки» ориентированы на применение знаний, умений и навы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 в учебных ситуациях и реальных жизненных условиях, должны отражать сформированность иноязычной коммуника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тивной компетенции на допороговом уровне в совокупности её составляющих — речевой, языковой, социокультурной, ком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пенсаторной, метапредметной (учебно-познавательной).</w:t>
      </w:r>
    </w:p>
    <w:p w14:paraId="0590BE3F" w14:textId="77777777" w:rsidR="00A5220A" w:rsidRPr="00C00315" w:rsidRDefault="00A5220A" w:rsidP="00C00315">
      <w:pPr>
        <w:pStyle w:val="32"/>
        <w:keepNext/>
        <w:keepLines/>
        <w:numPr>
          <w:ilvl w:val="0"/>
          <w:numId w:val="55"/>
        </w:numPr>
        <w:tabs>
          <w:tab w:val="left" w:pos="241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786" w:name="bookmark793"/>
      <w:bookmarkStart w:id="787" w:name="bookmark791"/>
      <w:bookmarkStart w:id="788" w:name="bookmark792"/>
      <w:bookmarkStart w:id="789" w:name="bookmark794"/>
      <w:bookmarkEnd w:id="786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класс</w:t>
      </w:r>
      <w:bookmarkEnd w:id="787"/>
      <w:bookmarkEnd w:id="788"/>
      <w:bookmarkEnd w:id="789"/>
    </w:p>
    <w:p w14:paraId="1CDF26E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1) владеть основными видами речевой деятельности: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говорение: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вести разные виды диалогов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(диалог этикетного характера, диалог — побуждение к действию, диалог-расспрос) в рамках тематического содержания речи в стандартных ситуа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циях неофициального общения с вербальными и/или зритель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ными опорами, с соблюдением норм речевого этикета, принято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в стране/странах изучаемого языка (до 5 реплик со стороны каждого собеседника);</w:t>
      </w:r>
    </w:p>
    <w:p w14:paraId="37E4C96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создавать разные виды монологических высказываний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(опи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сание, в том числе характеристика; повествование/сообщение) с вербальными и/или зрительными опорами в рамках темати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ческого содержания речи (объём монологического высказыва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ния — 5—6 фраз);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излагать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основное содержание прочитанно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го текста с вербальными и/или зрительными опорами (объём — 5—6 фраз); кратко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излагать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результаты выполненной проектной работы (объём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— до 6 фраз);</w:t>
      </w:r>
    </w:p>
    <w:p w14:paraId="5F0F71E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аудирование: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воспринимать на слух и понимать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несложные адаптированные аутентичные тексты, содержащие отдельные незнакомые слова, со зрительными опорами или без опоры с разной глубиной проникновения в их содержание в зависимо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от поставленной коммуникативной задачи: с пониманием основного содержания, с пониманием запрашиваемой инфор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мации (время звучания текста/текстов для аудирования — до 1 минуты);</w:t>
      </w:r>
    </w:p>
    <w:p w14:paraId="6E924E1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смысловое чтение: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читать про себя и понимать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несложные адаптированные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прашиваемой информации (объём текста/текстов для чтения — 180—200 слов); читать про себя несплошные тексты (таблицы) и понимать представленную в них информацию;</w:t>
      </w:r>
    </w:p>
    <w:p w14:paraId="7DCA9CA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письменная речь: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писать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короткие поздравления с праздни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ками; заполнять анкеты и формуляры, сообщая о себе основные сведения, в соответствии с нормами, принятыми в стране/стра- нах изучаемого языка;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писать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электронное сообщение личного характера, соблюдая речевой этикет, принятый в стране/стра- нах изучаемого языка (объём сообщения — до 60 слов);</w:t>
      </w:r>
    </w:p>
    <w:p w14:paraId="60E8737B" w14:textId="77777777" w:rsidR="00A5220A" w:rsidRPr="00C00315" w:rsidRDefault="00A5220A" w:rsidP="00C00315">
      <w:pPr>
        <w:pStyle w:val="a7"/>
        <w:numPr>
          <w:ilvl w:val="0"/>
          <w:numId w:val="56"/>
        </w:numPr>
        <w:tabs>
          <w:tab w:val="left" w:pos="55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90" w:name="bookmark795"/>
      <w:bookmarkEnd w:id="790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 фонетическими навыками: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различать на слух и адекватно,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без ошибок, ведущих к сбою коммуникации,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про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износить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слова с правильным ударением и фразы с соблюдени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ем их ритмико-интонационных особенностей, в том числе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менять правила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отсутствия фразового ударения на служебных словах;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выразительно читать вслух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небольшие адаптирован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аутентичные тексты объёмом до 90 слов, построенные на изученном языковом материале, с соблюдением правил чтения и соответствующей интонацией, демонстрируя понимание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держания текста; читать новые слова согласно основным прави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лам чтения;</w:t>
      </w:r>
    </w:p>
    <w:p w14:paraId="50A3142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 орфографическими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навыками: правильно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писать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изученные слова;</w:t>
      </w:r>
    </w:p>
    <w:p w14:paraId="1B49915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lastRenderedPageBreak/>
        <w:t>владеть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 пунктуационными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навыками: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использовать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точку, вопросительный и восклицательный знаки в конце предложе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запятую при перечислении и обращении, апостроф; пунк- туационно правильно оформлять электронное сообщение 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характера;</w:t>
      </w:r>
    </w:p>
    <w:p w14:paraId="7059504E" w14:textId="77777777" w:rsidR="00A5220A" w:rsidRPr="00C00315" w:rsidRDefault="00A5220A" w:rsidP="00C00315">
      <w:pPr>
        <w:pStyle w:val="a7"/>
        <w:numPr>
          <w:ilvl w:val="0"/>
          <w:numId w:val="56"/>
        </w:numPr>
        <w:tabs>
          <w:tab w:val="left" w:pos="55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91" w:name="bookmark796"/>
      <w:bookmarkEnd w:id="791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распознавать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звучащем и письменном тексте 675 лек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сических единиц (слов, словосочетаний, речевых клише) и 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вильно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употреблять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речи 625 лексиче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единиц (включая 500 лексических единиц, освоенных в начальной школе), обслуживающих ситуации общения в рам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ках отобранного тематического содержания, с соблюдением су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ществующей нормы лексической сочетаемости;</w:t>
      </w:r>
    </w:p>
    <w:p w14:paraId="2D6AA5C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распознавать и употреблять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речи родственные слова, образованные с использованием аффикса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ции: имена существительные с суффиксами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ist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sion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/-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tion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;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имена прилагательные с суффиксами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ful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ian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;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наре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чия с суффиксом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ly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;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имена прилагательные, имена существи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тельные и наречия с отрицательным префиксом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un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-;</w:t>
      </w:r>
    </w:p>
    <w:p w14:paraId="6F670E1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распознавать и употреблять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речи изученные синонимы и интернациональные слова;</w:t>
      </w:r>
    </w:p>
    <w:p w14:paraId="5F95B000" w14:textId="77777777" w:rsidR="00A5220A" w:rsidRPr="00C00315" w:rsidRDefault="00A5220A" w:rsidP="00C00315">
      <w:pPr>
        <w:pStyle w:val="a7"/>
        <w:numPr>
          <w:ilvl w:val="0"/>
          <w:numId w:val="56"/>
        </w:numPr>
        <w:tabs>
          <w:tab w:val="left" w:pos="56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92" w:name="bookmark797"/>
      <w:bookmarkEnd w:id="792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знать и понимать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особенности структуры простых и сложных предложений английского языка; различных комму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никативных типов предложений английского языка;</w:t>
      </w:r>
    </w:p>
    <w:p w14:paraId="0C8DC9D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распознавать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письменном и звучащем тексте и употреб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лять в устной и письменной речи:</w:t>
      </w:r>
    </w:p>
    <w:p w14:paraId="36850EC7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07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93" w:name="bookmark798"/>
      <w:bookmarkEnd w:id="793"/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предложения с несколькими обстоятельствами, следующими в определённом порядке;</w:t>
      </w:r>
    </w:p>
    <w:p w14:paraId="2994C1AF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07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94" w:name="bookmark799"/>
      <w:bookmarkEnd w:id="794"/>
      <w:r w:rsidRPr="00C00315">
        <w:rPr>
          <w:rStyle w:val="13"/>
          <w:rFonts w:ascii="Times New Roman" w:hAnsi="Times New Roman" w:cs="Times New Roman"/>
          <w:sz w:val="24"/>
          <w:szCs w:val="24"/>
        </w:rPr>
        <w:t>вопросительные предложения (альтернативный и раздели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тельный вопросы 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Present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Past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Future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Simple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Tense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4AD724CD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07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95" w:name="bookmark800"/>
      <w:bookmarkEnd w:id="795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глаголы в видо-временных формах действительного залога в изъявительном наклонении 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Present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Perfect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Tense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 пове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ствовательных (утвердительных и отрицательных) и вопро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сительных предложениях;</w:t>
      </w:r>
    </w:p>
    <w:p w14:paraId="3AAB983A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07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96" w:name="bookmark801"/>
      <w:bookmarkEnd w:id="796"/>
      <w:r w:rsidRPr="00C00315">
        <w:rPr>
          <w:rStyle w:val="13"/>
          <w:rFonts w:ascii="Times New Roman" w:hAnsi="Times New Roman" w:cs="Times New Roman"/>
          <w:sz w:val="24"/>
          <w:szCs w:val="24"/>
        </w:rPr>
        <w:t>имена существительные во множественном числе, в том чис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 имена существительные, имеющие форму только множе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ственного числа;</w:t>
      </w:r>
    </w:p>
    <w:p w14:paraId="63FBB50C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07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97" w:name="bookmark802"/>
      <w:bookmarkEnd w:id="797"/>
      <w:r w:rsidRPr="00C00315">
        <w:rPr>
          <w:rStyle w:val="13"/>
          <w:rFonts w:ascii="Times New Roman" w:hAnsi="Times New Roman" w:cs="Times New Roman"/>
          <w:sz w:val="24"/>
          <w:szCs w:val="24"/>
        </w:rPr>
        <w:t>имена существительные с причастиями настоящего и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шедшего времени;</w:t>
      </w:r>
    </w:p>
    <w:p w14:paraId="4A5D6E3E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07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98" w:name="bookmark803"/>
      <w:bookmarkEnd w:id="798"/>
      <w:r w:rsidRPr="00C00315">
        <w:rPr>
          <w:rStyle w:val="13"/>
          <w:rFonts w:ascii="Times New Roman" w:hAnsi="Times New Roman" w:cs="Times New Roman"/>
          <w:sz w:val="24"/>
          <w:szCs w:val="24"/>
        </w:rPr>
        <w:t>наречия в положительной, сравнительной и превосходной степенях, образованные по правилу, и исключения;</w:t>
      </w:r>
    </w:p>
    <w:p w14:paraId="7D5B150A" w14:textId="77777777" w:rsidR="00A5220A" w:rsidRPr="00C00315" w:rsidRDefault="00A5220A" w:rsidP="00C00315">
      <w:pPr>
        <w:pStyle w:val="a7"/>
        <w:numPr>
          <w:ilvl w:val="0"/>
          <w:numId w:val="56"/>
        </w:numPr>
        <w:tabs>
          <w:tab w:val="left" w:pos="561"/>
        </w:tabs>
        <w:spacing w:line="240" w:lineRule="auto"/>
        <w:ind w:firstLine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99" w:name="bookmark804"/>
      <w:bookmarkEnd w:id="799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социокультурными знаниями и умениями:</w:t>
      </w:r>
    </w:p>
    <w:p w14:paraId="2A431CA4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07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00" w:name="bookmark805"/>
      <w:bookmarkEnd w:id="800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использовать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отдельные социокультурные элементы речево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поведенческого этикета в стране/странах изучаемого язы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 в рамках тематического содержания;</w:t>
      </w:r>
    </w:p>
    <w:p w14:paraId="6BAE8ABB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07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01" w:name="bookmark806"/>
      <w:bookmarkEnd w:id="801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знать/понимать и использовать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 наиболее употребительную лексику, обозначающую фоно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вую лексику и реалии страны/стран изучаемого языка в рам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ках тематического содержания речи;</w:t>
      </w:r>
    </w:p>
    <w:p w14:paraId="220D08E5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02" w:name="bookmark807"/>
      <w:bookmarkEnd w:id="802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правильно оформлять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адрес, писать фамилии и имена (свои, родственников и друзей) на английском языке (в анкете, 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муляре);</w:t>
      </w:r>
    </w:p>
    <w:p w14:paraId="691AEE77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03" w:name="bookmark808"/>
      <w:bookmarkEnd w:id="803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обладать базовыми знаниями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 социокультурном портрете родной страны и страны/стран изучаемого языка;</w:t>
      </w:r>
    </w:p>
    <w:p w14:paraId="493B2AB0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04" w:name="bookmark809"/>
      <w:bookmarkEnd w:id="804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кратко представлять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Россию и страны/стран изучаемого языка;</w:t>
      </w:r>
    </w:p>
    <w:p w14:paraId="7DE18B82" w14:textId="77777777" w:rsidR="00A5220A" w:rsidRPr="00C00315" w:rsidRDefault="00A5220A" w:rsidP="00C00315">
      <w:pPr>
        <w:pStyle w:val="a7"/>
        <w:numPr>
          <w:ilvl w:val="0"/>
          <w:numId w:val="56"/>
        </w:numPr>
        <w:tabs>
          <w:tab w:val="left" w:pos="570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05" w:name="bookmark810"/>
      <w:bookmarkEnd w:id="805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компенсаторными умениями: использовать при чтении и аудировании языковую догадку, в том числе контек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стуальную; игнорировать информацию, не являющуюся необ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ходимой для понимания основного содержания прочитанного/ прослушанного текста или для нахождения в тексте запраши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ваемой информации;</w:t>
      </w:r>
    </w:p>
    <w:p w14:paraId="50B1F7CE" w14:textId="77777777" w:rsidR="00A5220A" w:rsidRPr="00C00315" w:rsidRDefault="00A5220A" w:rsidP="00C00315">
      <w:pPr>
        <w:pStyle w:val="a7"/>
        <w:numPr>
          <w:ilvl w:val="0"/>
          <w:numId w:val="56"/>
        </w:numPr>
        <w:tabs>
          <w:tab w:val="left" w:pos="570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06" w:name="bookmark811"/>
      <w:bookmarkEnd w:id="806"/>
      <w:r w:rsidRPr="00C00315">
        <w:rPr>
          <w:rStyle w:val="13"/>
          <w:rFonts w:ascii="Times New Roman" w:hAnsi="Times New Roman" w:cs="Times New Roman"/>
          <w:sz w:val="24"/>
          <w:szCs w:val="24"/>
        </w:rPr>
        <w:t>участвовать в несложных учебных проектах с использова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нием материалов на английском языке с применением ИКТ,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блюдая правила информационной безопасности при работе в се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 Интернет;</w:t>
      </w:r>
    </w:p>
    <w:p w14:paraId="567C8428" w14:textId="77777777" w:rsidR="00A5220A" w:rsidRPr="00C00315" w:rsidRDefault="00A5220A" w:rsidP="00C00315">
      <w:pPr>
        <w:pStyle w:val="a7"/>
        <w:numPr>
          <w:ilvl w:val="0"/>
          <w:numId w:val="56"/>
        </w:numPr>
        <w:tabs>
          <w:tab w:val="left" w:pos="570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07" w:name="bookmark812"/>
      <w:bookmarkEnd w:id="807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иноязычные словари и справочники, в том числе информационно-справочные системы в электронной форме.</w:t>
      </w:r>
    </w:p>
    <w:p w14:paraId="01E6E912" w14:textId="77777777" w:rsidR="00A5220A" w:rsidRPr="00C00315" w:rsidRDefault="00A5220A" w:rsidP="00C00315">
      <w:pPr>
        <w:pStyle w:val="32"/>
        <w:keepNext/>
        <w:keepLines/>
        <w:numPr>
          <w:ilvl w:val="0"/>
          <w:numId w:val="55"/>
        </w:numPr>
        <w:tabs>
          <w:tab w:val="left" w:pos="241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808" w:name="bookmark815"/>
      <w:bookmarkStart w:id="809" w:name="bookmark813"/>
      <w:bookmarkStart w:id="810" w:name="bookmark814"/>
      <w:bookmarkStart w:id="811" w:name="bookmark816"/>
      <w:bookmarkEnd w:id="808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класс</w:t>
      </w:r>
      <w:bookmarkEnd w:id="809"/>
      <w:bookmarkEnd w:id="810"/>
      <w:bookmarkEnd w:id="811"/>
    </w:p>
    <w:p w14:paraId="128818A8" w14:textId="77777777" w:rsidR="00A5220A" w:rsidRPr="00C00315" w:rsidRDefault="00A5220A" w:rsidP="00C00315">
      <w:pPr>
        <w:pStyle w:val="a7"/>
        <w:numPr>
          <w:ilvl w:val="0"/>
          <w:numId w:val="58"/>
        </w:numPr>
        <w:tabs>
          <w:tab w:val="left" w:pos="570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12" w:name="bookmark817"/>
      <w:bookmarkEnd w:id="812"/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основными видами речевой деятельности:</w:t>
      </w:r>
    </w:p>
    <w:p w14:paraId="0A26929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говорение: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вести разные виды диалогов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(диалог этикетного характера, диалог — побуждение к действию, диалог-расспрос) в рамках отобранного тематического содержания речи в стан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дартных ситуациях неофициального общения с вербальными и/или со зрительными опорами, с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соблюдением норм речевого этикета, принятого в стране/странах изучаемого языка (до 5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плик со стороны каждого собеседника);</w:t>
      </w:r>
    </w:p>
    <w:p w14:paraId="04D2861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создавать разные виды монологических высказываний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(опи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сание, в том числе характеристика; повествование/сообщение) с вербальными и/или зрительными опорами в рамках темати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ческого содержания речи (объём монологического высказыва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ния — 7—8 фраз);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излагать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основное содержание прочитанно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го текста с вербальными и/или зрительными опорами (объём — 7—8 фраз); кратко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излагать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результаты выполненной проектной работы (объём — 7—8 фраз);</w:t>
      </w:r>
    </w:p>
    <w:p w14:paraId="1B700FE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аудирование: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воспринимать на слух и понимать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несложные адаптированные аутентичные тексты, содержащие отдельные незнакомые слова, со зрительными опорами или без опоры в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висимости от поставленной коммуникативной задачи: с пони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манием основного содержания, с пониманием запрашиваемой информации (время звучания текста/текстов для аудирова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— до 1,5 минут);</w:t>
      </w:r>
    </w:p>
    <w:p w14:paraId="351E028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смысловое чтение: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читать про себя и понимать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несложные адаптированные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прашиваемой информации (объём текста/текстов для чтения — 250—300 слов); читать про себя несплошные тексты (таблицы) и понимать представленную в них информацию;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определять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му текста по заголовку;</w:t>
      </w:r>
    </w:p>
    <w:p w14:paraId="5B54D6E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письменная речь: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заполнять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анкеты и формуляры в соответ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ствии с нормами речевого этикета, принятыми в стране/стра- нах изучаемого языка, с указанием личной информации;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сать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электронное сообщение личного характера, соблюдая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чевой этикет, принятый в стране/странах изучаемого языка (объём сообщения — до 70 слов);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создавать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небольшое пись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менное высказывание с опорой на образец, план, ключевые сло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ва, картинку (объём высказывания — до 70 слов);</w:t>
      </w:r>
    </w:p>
    <w:p w14:paraId="60C63E07" w14:textId="77777777" w:rsidR="00A5220A" w:rsidRPr="00C00315" w:rsidRDefault="00A5220A" w:rsidP="00C00315">
      <w:pPr>
        <w:pStyle w:val="a7"/>
        <w:numPr>
          <w:ilvl w:val="0"/>
          <w:numId w:val="58"/>
        </w:numPr>
        <w:tabs>
          <w:tab w:val="left" w:pos="55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13" w:name="bookmark818"/>
      <w:bookmarkEnd w:id="813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 xml:space="preserve">владеть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фонетическими навыками: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различать на слух и адекватно,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без ошибок, ведущих к сбою коммуникации,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про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износить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слова с правильным ударением и фразы с соблюдени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ем их ритмико-интонационных особенностей, в том числе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менять правила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отсутствия фразового ударения на служебных словах;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выразительно читать вслух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небольшие адаптирован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аутентичные тексты объёмом до 95 слов, построенные на изученном языковом материале, с соблюдением правил чтения и соответствующей интонацией, демонстрируя понимание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держания текста; читать новые слова согласно основным прави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лам чтения;</w:t>
      </w:r>
    </w:p>
    <w:p w14:paraId="30467D0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 орфографическими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навыками: правильно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писать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изученные слова;</w:t>
      </w:r>
    </w:p>
    <w:p w14:paraId="1B36E09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 пунктуационными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навыками: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использовать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точку, вопросительный и восклицательный знаки в конце предложе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ния, запятую при перечислении и обращении, апостроф; пунк- туационно правильно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оформлять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электронное сообщение 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характера;</w:t>
      </w:r>
    </w:p>
    <w:p w14:paraId="2351D38C" w14:textId="77777777" w:rsidR="00A5220A" w:rsidRPr="00C00315" w:rsidRDefault="00A5220A" w:rsidP="00C00315">
      <w:pPr>
        <w:pStyle w:val="a7"/>
        <w:numPr>
          <w:ilvl w:val="0"/>
          <w:numId w:val="58"/>
        </w:numPr>
        <w:tabs>
          <w:tab w:val="left" w:pos="55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14" w:name="bookmark819"/>
      <w:bookmarkEnd w:id="814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распознавать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звучащем и письменном тексте 800 лек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сических единиц (слов, словосочетаний, речевых клише) и 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вильно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употреблять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речи 750 лексиче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единиц (включая 650 лексических единиц, освоенных 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нее), обслуживающих ситуации общения в рамках тематического содержания, с соблюдением существующей нормы лексической сочетаемости;</w:t>
      </w:r>
    </w:p>
    <w:p w14:paraId="152D768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распознавать и употреблять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речи родственные слова, образованные с использованием аффикса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ции: имена существительные с помощью суффикса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ing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;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имена прилагательные с помощью суффиксов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ing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less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ive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al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0C28FCA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распознавать и употреблять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речи изученные синонимы, антонимы и интернациональные слова;</w:t>
      </w:r>
    </w:p>
    <w:p w14:paraId="1B7048F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распознавать и употреблять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речи различные средства связи для обеспечения целостности выска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зывания;</w:t>
      </w:r>
    </w:p>
    <w:p w14:paraId="3DABE01B" w14:textId="77777777" w:rsidR="00A5220A" w:rsidRPr="00C00315" w:rsidRDefault="00A5220A" w:rsidP="00C00315">
      <w:pPr>
        <w:pStyle w:val="a7"/>
        <w:numPr>
          <w:ilvl w:val="0"/>
          <w:numId w:val="58"/>
        </w:numPr>
        <w:tabs>
          <w:tab w:val="left" w:pos="56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15" w:name="bookmark820"/>
      <w:bookmarkEnd w:id="815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знать и понимать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особенности структуры простых и сложных предложений английского языка; различных комму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никативных типов предложений английского языка;</w:t>
      </w:r>
    </w:p>
    <w:p w14:paraId="05C1446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lastRenderedPageBreak/>
        <w:t>распознавать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письменном и звучащем тексте и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употреб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речи:</w:t>
      </w:r>
    </w:p>
    <w:p w14:paraId="6268E52C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13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16" w:name="bookmark821"/>
      <w:bookmarkEnd w:id="816"/>
      <w:r w:rsidRPr="00C00315">
        <w:rPr>
          <w:rStyle w:val="13"/>
          <w:rFonts w:ascii="Times New Roman" w:hAnsi="Times New Roman" w:cs="Times New Roman"/>
          <w:sz w:val="24"/>
          <w:szCs w:val="24"/>
        </w:rPr>
        <w:t>сложноподчинённые предложения с придаточными опреде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лительными с союзными словами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who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which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that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6D2CC211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13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17" w:name="bookmark822"/>
      <w:bookmarkEnd w:id="817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сложноподчинённые предложения с придаточными времени с союзами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for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since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691DF465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13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18" w:name="bookmark823"/>
      <w:bookmarkEnd w:id="818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предложения с конструкциями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...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not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so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...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3D35A806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13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19" w:name="bookmark824"/>
      <w:bookmarkEnd w:id="819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глаголы в видо-временных формах действительного залога в изъявительном наклонении 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Present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Past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Continuous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Tense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4E7BC625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13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20" w:name="bookmark825"/>
      <w:bookmarkEnd w:id="820"/>
      <w:r w:rsidRPr="00C00315">
        <w:rPr>
          <w:rStyle w:val="13"/>
          <w:rFonts w:ascii="Times New Roman" w:hAnsi="Times New Roman" w:cs="Times New Roman"/>
          <w:sz w:val="24"/>
          <w:szCs w:val="24"/>
        </w:rPr>
        <w:t>все типы вопросительных предложений (общий, специаль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ный, альтернативный, разделительный вопросы) 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Present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/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Past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Continuous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Tense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7D6D5CB8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13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821" w:name="bookmark826"/>
      <w:bookmarkEnd w:id="821"/>
      <w:r w:rsidRPr="00C00315">
        <w:rPr>
          <w:rStyle w:val="13"/>
          <w:rFonts w:ascii="Times New Roman" w:hAnsi="Times New Roman" w:cs="Times New Roman"/>
          <w:sz w:val="24"/>
          <w:szCs w:val="24"/>
        </w:rPr>
        <w:t>модальные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глаголы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их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эквиваленты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(can/be able to, must/ have to, may, should, need);</w:t>
      </w:r>
    </w:p>
    <w:p w14:paraId="678AF288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13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822" w:name="bookmark827"/>
      <w:bookmarkEnd w:id="822"/>
      <w:r w:rsidRPr="00C00315">
        <w:rPr>
          <w:rStyle w:val="13"/>
          <w:rFonts w:ascii="Times New Roman" w:hAnsi="Times New Roman" w:cs="Times New Roman"/>
          <w:sz w:val="24"/>
          <w:szCs w:val="24"/>
        </w:rPr>
        <w:t>слова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выражающие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количество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(little/a little, few/a few);</w:t>
      </w:r>
    </w:p>
    <w:p w14:paraId="588736A1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13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23" w:name="bookmark828"/>
      <w:bookmarkEnd w:id="823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возвратные, неопределённые местоимения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some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any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 их производные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somebody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anybody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;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something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anything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etc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.)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every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 производные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everybody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everything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etc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.)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 повество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вательных (утвердительных и отрицательных) и вопроси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тельных предложениях;</w:t>
      </w:r>
    </w:p>
    <w:p w14:paraId="5647958E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13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24" w:name="bookmark829"/>
      <w:bookmarkEnd w:id="824"/>
      <w:r w:rsidRPr="00C00315">
        <w:rPr>
          <w:rStyle w:val="13"/>
          <w:rFonts w:ascii="Times New Roman" w:hAnsi="Times New Roman" w:cs="Times New Roman"/>
          <w:sz w:val="24"/>
          <w:szCs w:val="24"/>
        </w:rPr>
        <w:t>числительные для обозначения дат и больших чисел (100— 1000);</w:t>
      </w:r>
    </w:p>
    <w:p w14:paraId="134144FA" w14:textId="77777777" w:rsidR="00A5220A" w:rsidRPr="00C00315" w:rsidRDefault="00A5220A" w:rsidP="00C00315">
      <w:pPr>
        <w:pStyle w:val="a7"/>
        <w:numPr>
          <w:ilvl w:val="0"/>
          <w:numId w:val="58"/>
        </w:numPr>
        <w:tabs>
          <w:tab w:val="left" w:pos="561"/>
        </w:tabs>
        <w:spacing w:line="240" w:lineRule="auto"/>
        <w:ind w:firstLine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25" w:name="bookmark830"/>
      <w:bookmarkEnd w:id="825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социокультурными знаниями и умениями:</w:t>
      </w:r>
    </w:p>
    <w:p w14:paraId="49FFDCDF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13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26" w:name="bookmark831"/>
      <w:bookmarkEnd w:id="826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использовать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отдельные социокультурные элементы речево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поведенческого этикета в стране/странах изучаемого язы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 в рамках тематического содержания речи;</w:t>
      </w:r>
    </w:p>
    <w:p w14:paraId="77C93DBC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27" w:name="bookmark832"/>
      <w:bookmarkEnd w:id="827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знать/понимать и использовать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 наиболее употребительную лексику, обозначающую реа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лии страны/стран изучаемого языка в рамках тематического содержания речи;</w:t>
      </w:r>
    </w:p>
    <w:p w14:paraId="7E52569F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28" w:name="bookmark833"/>
      <w:bookmarkEnd w:id="828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обладать базовыми знаниями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 социокультурном портрете родной страны и страны/стран изучаемого языка;</w:t>
      </w:r>
    </w:p>
    <w:p w14:paraId="37D1FF62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29" w:name="bookmark834"/>
      <w:bookmarkEnd w:id="829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кратко представлять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Россию и страну/страны изучаемого языка;</w:t>
      </w:r>
    </w:p>
    <w:p w14:paraId="0E3F228E" w14:textId="77777777" w:rsidR="00A5220A" w:rsidRPr="00C00315" w:rsidRDefault="00A5220A" w:rsidP="00C00315">
      <w:pPr>
        <w:pStyle w:val="a7"/>
        <w:numPr>
          <w:ilvl w:val="0"/>
          <w:numId w:val="58"/>
        </w:numPr>
        <w:tabs>
          <w:tab w:val="left" w:pos="56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30" w:name="bookmark835"/>
      <w:bookmarkEnd w:id="830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компенсаторными умениями: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использовать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при чтении и аудировании языковую догадку, в том числе контек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стуальную; игнорировать информацию, не являющуюся необ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ходимой для понимания основного содержания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прочитанного/ прослушанного текста или для нахождения в тексте запраши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ваемой информации;</w:t>
      </w:r>
    </w:p>
    <w:p w14:paraId="271D4DCC" w14:textId="77777777" w:rsidR="00A5220A" w:rsidRPr="00C00315" w:rsidRDefault="00A5220A" w:rsidP="00C00315">
      <w:pPr>
        <w:pStyle w:val="a7"/>
        <w:numPr>
          <w:ilvl w:val="0"/>
          <w:numId w:val="58"/>
        </w:numPr>
        <w:tabs>
          <w:tab w:val="left" w:pos="56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31" w:name="bookmark836"/>
      <w:bookmarkEnd w:id="831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участвовать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несложных учебных проектах с использо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ванием материалов на английском языке с применением ИКТ, соблюдая правила информационной безопасности при работе в сети Интернет;</w:t>
      </w:r>
    </w:p>
    <w:p w14:paraId="2A3E4508" w14:textId="77777777" w:rsidR="00A5220A" w:rsidRPr="00C00315" w:rsidRDefault="00A5220A" w:rsidP="00C00315">
      <w:pPr>
        <w:pStyle w:val="a7"/>
        <w:numPr>
          <w:ilvl w:val="0"/>
          <w:numId w:val="58"/>
        </w:numPr>
        <w:tabs>
          <w:tab w:val="left" w:pos="56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32" w:name="bookmark837"/>
      <w:bookmarkEnd w:id="832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использовать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иноязычные словари и справочники, в том числе информационно-справочные системы в электронной форме;</w:t>
      </w:r>
    </w:p>
    <w:p w14:paraId="31EB070B" w14:textId="77777777" w:rsidR="00A5220A" w:rsidRPr="00C00315" w:rsidRDefault="00A5220A" w:rsidP="00C00315">
      <w:pPr>
        <w:pStyle w:val="a7"/>
        <w:numPr>
          <w:ilvl w:val="0"/>
          <w:numId w:val="58"/>
        </w:numPr>
        <w:tabs>
          <w:tab w:val="left" w:pos="56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33" w:name="bookmark838"/>
      <w:bookmarkEnd w:id="833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достигать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взаимопонимания в процессе устного и пись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менного общения с носителями иностранного языка, с людьми другой культуры;</w:t>
      </w:r>
    </w:p>
    <w:p w14:paraId="207A013F" w14:textId="77777777" w:rsidR="00A5220A" w:rsidRPr="00C00315" w:rsidRDefault="00A5220A" w:rsidP="00C00315">
      <w:pPr>
        <w:pStyle w:val="a7"/>
        <w:numPr>
          <w:ilvl w:val="0"/>
          <w:numId w:val="58"/>
        </w:numPr>
        <w:tabs>
          <w:tab w:val="left" w:pos="6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34" w:name="bookmark839"/>
      <w:bookmarkEnd w:id="834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сравнивать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(в том числе устанавливать основания для сравнения) объекты, явления, процессы, их элементы и основ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функции в рамках изученной тематики.</w:t>
      </w:r>
    </w:p>
    <w:p w14:paraId="038E95F9" w14:textId="77777777" w:rsidR="00A5220A" w:rsidRPr="00C00315" w:rsidRDefault="00A5220A" w:rsidP="00C00315">
      <w:pPr>
        <w:pStyle w:val="32"/>
        <w:keepNext/>
        <w:keepLines/>
        <w:numPr>
          <w:ilvl w:val="0"/>
          <w:numId w:val="55"/>
        </w:numPr>
        <w:tabs>
          <w:tab w:val="left" w:pos="236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835" w:name="bookmark842"/>
      <w:bookmarkStart w:id="836" w:name="bookmark840"/>
      <w:bookmarkStart w:id="837" w:name="bookmark841"/>
      <w:bookmarkStart w:id="838" w:name="bookmark843"/>
      <w:bookmarkEnd w:id="835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класс</w:t>
      </w:r>
      <w:bookmarkEnd w:id="836"/>
      <w:bookmarkEnd w:id="837"/>
      <w:bookmarkEnd w:id="838"/>
    </w:p>
    <w:p w14:paraId="101C1AE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1)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основными видами речевой деятельности:</w:t>
      </w:r>
    </w:p>
    <w:p w14:paraId="214087D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говорение: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вести разные виды диалогов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(диалог этикетного характера, диалог — побуждение к действию, диалог-расспрос; комбинированный диалог, включающий различные виды диа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логов) в рамках тематического содержания речи в стандартных ситуациях неофициального общения с вербальными и/или зри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тельными опорами, с соблюдением норм речевого этикета,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нятого в стране/странах изучаемого языка (до 6 реплик со сто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роны каждого собеседника);</w:t>
      </w:r>
    </w:p>
    <w:p w14:paraId="43A7922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создавать разные виды монологических высказываний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(опи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сание, в том числе характеристика; повествование/сообщение) с вербальными и/или зрительными опорами в рамках темати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ческого содержания речи (объём монологического высказыва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ния — 8—9 фраз);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излагать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основное содержание прочитанно- го/прослушанного текста с вербальными и/или зрительными опорами (объём — 8—9 фраз);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кратко излагать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результаты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полненной проектной работы (объём — 8—9 фраз);</w:t>
      </w:r>
    </w:p>
    <w:p w14:paraId="0E9FB11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аудирование: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воспринимать на слух и понимать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несложные аутентичные тексты, содержащие отдельные незнакомые сло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ва, в зависимости от поставленной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коммуникативной задачи: с пониманием основного содержания, с пониманием запраши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ваемой информации (время звучания текста/текстов для ауди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рования — до 1,5 минут);</w:t>
      </w:r>
    </w:p>
    <w:p w14:paraId="1F59E36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смысловое чтение: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читать про себя и понимать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несложные аутентичные тексты, содержащие отдельные незнакомые сло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ва, с различной глубиной проникновения в их содержание в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висимости от поставленной коммуникативной задачи: с пони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манием основного содержания, с пониманием нужной/запра- шиваемой информации, с полным пониманием информации, представленной в тексте в эксплицитной/явной форме (объём текста/текстов для чтения — до 350 слов);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читать про себя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сплошные тексты (таблицы, диаграммы) и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понимать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представ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ленную в них информацию;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определять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последовательность главных фактов/событий в тексте;</w:t>
      </w:r>
    </w:p>
    <w:p w14:paraId="5674A4C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письменная речь: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заполнять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анкеты и формуляры с указа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нием личной информации;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писать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электронное сообщение 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ного характера, соблюдая речевой этикет, принятый в стране/ странах изучаемого языка (объём сообщения — до 90 слов);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соз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давать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небольшое письменное высказывание с опорой на обра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зец, план, ключевые слова, таблицу (объём высказывания — до 90 слов);</w:t>
      </w:r>
    </w:p>
    <w:p w14:paraId="53E33EE3" w14:textId="77777777" w:rsidR="00A5220A" w:rsidRPr="00C00315" w:rsidRDefault="00A5220A" w:rsidP="00C00315">
      <w:pPr>
        <w:pStyle w:val="a7"/>
        <w:numPr>
          <w:ilvl w:val="0"/>
          <w:numId w:val="59"/>
        </w:numPr>
        <w:tabs>
          <w:tab w:val="left" w:pos="57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39" w:name="bookmark844"/>
      <w:bookmarkEnd w:id="839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 фонетическими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навыками: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различать на слух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 адекватно, без ошибок, ведущих к сбою коммуникации,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про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износить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слова с правильным ударением и фразы с соблюдени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ем их ритмико-интонационных особенностей, в том числе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менять правила отсутствия фразового ударения на служебных словах; выразительно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читать вслух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небольшие аутентичные тексты объёмом до 100 слов, построенные на изученном языко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вом материале, с соблюдением правил чтения и соответствую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щей интонацией; читать новые слова согласно основным прави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лам чтения;</w:t>
      </w:r>
    </w:p>
    <w:p w14:paraId="4FF0725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 орфографическими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навыками: правильно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писать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изученные слова;</w:t>
      </w:r>
    </w:p>
    <w:p w14:paraId="565E5DD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 пунктуационными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навыками: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использовать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точку, вопросительный и восклицательный знаки в конце предложе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ния, запятую при перечислении и обращении,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 xml:space="preserve">апостроф; пунк- туационно правильно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оформлять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электронное сообщение 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характера;</w:t>
      </w:r>
    </w:p>
    <w:p w14:paraId="7D423DAB" w14:textId="77777777" w:rsidR="00A5220A" w:rsidRPr="00C00315" w:rsidRDefault="00A5220A" w:rsidP="00C00315">
      <w:pPr>
        <w:pStyle w:val="a7"/>
        <w:numPr>
          <w:ilvl w:val="0"/>
          <w:numId w:val="59"/>
        </w:numPr>
        <w:tabs>
          <w:tab w:val="left" w:pos="55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40" w:name="bookmark845"/>
      <w:bookmarkEnd w:id="840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распознавать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звучащем и письменном тексте 1000 лек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сических единиц (слов, словосочетаний, речевых клише) и 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вильно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употреблять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речи 900 лексиче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единиц, обслуживающих ситуации общения в рамках 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матического содержания, с соблюдением существующей нормы лексической сочетаемости;</w:t>
      </w:r>
    </w:p>
    <w:p w14:paraId="7144B70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распознавать и употреблять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речи родственные слова, образованные с использованием аффикса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ции: имена существительные с помощью суффиксов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ness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ment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;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имена прилагательные с помощью суффиксов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ous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ly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y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;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имена прилагательные и наречия с помощью отрицательных префиксов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-/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im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-;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сложные имена прилагательные путем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единения основы прилагательного с основой существительного с добавлением суффикса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ed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blue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eyed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742EE67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распознавать и употреблять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речи изученные синонимы, антонимы, многозначные слова,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тернациональные слова; наиболее частотные фразовые гла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голы;</w:t>
      </w:r>
    </w:p>
    <w:p w14:paraId="464BD8A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распознавать и употреблять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речи различные средства связи в тексте для обеспечения логичности и целостности высказывания;</w:t>
      </w:r>
    </w:p>
    <w:p w14:paraId="66C3DA95" w14:textId="77777777" w:rsidR="00A5220A" w:rsidRPr="00C00315" w:rsidRDefault="00A5220A" w:rsidP="00C00315">
      <w:pPr>
        <w:pStyle w:val="a7"/>
        <w:numPr>
          <w:ilvl w:val="0"/>
          <w:numId w:val="59"/>
        </w:numPr>
        <w:tabs>
          <w:tab w:val="left" w:pos="55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41" w:name="bookmark846"/>
      <w:bookmarkEnd w:id="841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знать и понимать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особенности структуры простых и сложных предложений и различных коммуникативных типов предложений английского языка;</w:t>
      </w:r>
    </w:p>
    <w:p w14:paraId="02A5646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распознавать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письменном и звучащем тексте и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употреб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речи:</w:t>
      </w:r>
    </w:p>
    <w:p w14:paraId="1E091723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42" w:name="bookmark847"/>
      <w:bookmarkEnd w:id="842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предложения со сложным дополнением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Complex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Object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5DC96624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07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43" w:name="bookmark848"/>
      <w:bookmarkEnd w:id="843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условные предложения реального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Conditional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0,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Conditio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nal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I) характера;</w:t>
      </w:r>
    </w:p>
    <w:p w14:paraId="12606E6A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07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44" w:name="bookmark849"/>
      <w:bookmarkEnd w:id="844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предложения с конструкцией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to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be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going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to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+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инфинитив и формы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Future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Simple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Tense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Present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Continuous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Tense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для выражения будущего действия;</w:t>
      </w:r>
    </w:p>
    <w:p w14:paraId="18788B3D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45" w:name="bookmark850"/>
      <w:bookmarkEnd w:id="845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конструкцию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used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to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+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инфинитив глагола;</w:t>
      </w:r>
    </w:p>
    <w:p w14:paraId="63825583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07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46" w:name="bookmark851"/>
      <w:bookmarkEnd w:id="846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глаголы в наиболее употребительных формах страдательного залога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Present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Past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Simple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Passive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1A175ED4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47" w:name="bookmark852"/>
      <w:bookmarkEnd w:id="847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предлоги, употребляемые с глаголами в страдательном залоге;</w:t>
      </w:r>
    </w:p>
    <w:p w14:paraId="0D9DB57F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48" w:name="bookmark853"/>
      <w:bookmarkEnd w:id="848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модальный глагол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might;</w:t>
      </w:r>
    </w:p>
    <w:p w14:paraId="764891BD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07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49" w:name="bookmark854"/>
      <w:bookmarkEnd w:id="849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наречия, совпадающие по форме с прилагательными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fast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high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;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early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590C003C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850" w:name="bookmark855"/>
      <w:bookmarkEnd w:id="850"/>
      <w:r w:rsidRPr="00C00315">
        <w:rPr>
          <w:rStyle w:val="13"/>
          <w:rFonts w:ascii="Times New Roman" w:hAnsi="Times New Roman" w:cs="Times New Roman"/>
          <w:sz w:val="24"/>
          <w:szCs w:val="24"/>
        </w:rPr>
        <w:t>местоимения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other/another, both, all, one;</w:t>
      </w:r>
    </w:p>
    <w:p w14:paraId="3C71F250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51" w:name="bookmark856"/>
      <w:bookmarkEnd w:id="851"/>
      <w:r w:rsidRPr="00C00315">
        <w:rPr>
          <w:rStyle w:val="13"/>
          <w:rFonts w:ascii="Times New Roman" w:hAnsi="Times New Roman" w:cs="Times New Roman"/>
          <w:sz w:val="24"/>
          <w:szCs w:val="24"/>
        </w:rPr>
        <w:t>количественные числительные для обозначения больших чи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сел (до 1 000 000);</w:t>
      </w:r>
    </w:p>
    <w:p w14:paraId="7A69ABD8" w14:textId="77777777" w:rsidR="00A5220A" w:rsidRPr="00C00315" w:rsidRDefault="00A5220A" w:rsidP="00C00315">
      <w:pPr>
        <w:pStyle w:val="a7"/>
        <w:numPr>
          <w:ilvl w:val="0"/>
          <w:numId w:val="59"/>
        </w:numPr>
        <w:tabs>
          <w:tab w:val="left" w:pos="57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52" w:name="bookmark857"/>
      <w:bookmarkEnd w:id="852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социокультурными знаниями и умениями:</w:t>
      </w:r>
    </w:p>
    <w:p w14:paraId="42F273E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использовать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отдельные социокультурные элементы речево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поведенческого этикета, принятые в стране/странах изучае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мого языка в рамках тематического содержания;</w:t>
      </w:r>
    </w:p>
    <w:p w14:paraId="6A56520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знать/понимать и использовать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 наиболее употребительную тематическую фоновую лексику и реалии страны/стран изучаемого языка в рамках тематиче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ского содержания речи;</w:t>
      </w:r>
    </w:p>
    <w:p w14:paraId="0C964F0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обладать базовыми знаниями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 социокультурном портрете и культурном наследии родной страны и страны/стран изучае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мого языка;</w:t>
      </w:r>
    </w:p>
    <w:p w14:paraId="7D61BF7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кратко представлять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Россию и страну/страны изучаемого языка;</w:t>
      </w:r>
    </w:p>
    <w:p w14:paraId="29FC0E5B" w14:textId="77777777" w:rsidR="00A5220A" w:rsidRPr="00C00315" w:rsidRDefault="00A5220A" w:rsidP="00C00315">
      <w:pPr>
        <w:pStyle w:val="a7"/>
        <w:numPr>
          <w:ilvl w:val="0"/>
          <w:numId w:val="59"/>
        </w:numPr>
        <w:tabs>
          <w:tab w:val="left" w:pos="57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53" w:name="bookmark858"/>
      <w:bookmarkEnd w:id="853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компенсаторными умениями: использовать при чтении и аудировании языковую догадку, в том числе контек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стуальную; при непосредственном общении — переспрашивать, просить повторить, уточняя значение незнакомых слов; игно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рировать информацию, не являющуюся необходимой для пони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мания основного содержания прочитанного/прослушанного текста или для нахождения в тексте запрашиваемой инфор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мации;</w:t>
      </w:r>
    </w:p>
    <w:p w14:paraId="45BF7AEC" w14:textId="77777777" w:rsidR="00A5220A" w:rsidRPr="00C00315" w:rsidRDefault="00A5220A" w:rsidP="00C00315">
      <w:pPr>
        <w:pStyle w:val="a7"/>
        <w:numPr>
          <w:ilvl w:val="0"/>
          <w:numId w:val="59"/>
        </w:numPr>
        <w:tabs>
          <w:tab w:val="left" w:pos="57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54" w:name="bookmark859"/>
      <w:bookmarkEnd w:id="854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участвовать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несложных учебных проектах с использо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ванием материалов на английском языке с применением ИКТ, соблюдая правила информационной безопасности при работе в сети Интернет;</w:t>
      </w:r>
    </w:p>
    <w:p w14:paraId="5DDB7C9C" w14:textId="77777777" w:rsidR="00A5220A" w:rsidRPr="00C00315" w:rsidRDefault="00A5220A" w:rsidP="00C00315">
      <w:pPr>
        <w:pStyle w:val="a7"/>
        <w:numPr>
          <w:ilvl w:val="0"/>
          <w:numId w:val="59"/>
        </w:numPr>
        <w:tabs>
          <w:tab w:val="left" w:pos="57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55" w:name="bookmark860"/>
      <w:bookmarkEnd w:id="855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использовать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иноязычные словари и справочники, в том числе информационно-справочные системы в электронной форме;</w:t>
      </w:r>
    </w:p>
    <w:p w14:paraId="48485473" w14:textId="77777777" w:rsidR="00A5220A" w:rsidRPr="00C00315" w:rsidRDefault="00A5220A" w:rsidP="00C00315">
      <w:pPr>
        <w:pStyle w:val="a7"/>
        <w:numPr>
          <w:ilvl w:val="0"/>
          <w:numId w:val="59"/>
        </w:numPr>
        <w:tabs>
          <w:tab w:val="left" w:pos="57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56" w:name="bookmark861"/>
      <w:bookmarkEnd w:id="856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достигать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взаимопонимания в процессе устного и пись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менного общения с носителями иностранного языка, с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людьми другой культуры;</w:t>
      </w:r>
    </w:p>
    <w:p w14:paraId="19DC8936" w14:textId="77777777" w:rsidR="00A5220A" w:rsidRPr="00C00315" w:rsidRDefault="00A5220A" w:rsidP="00C00315">
      <w:pPr>
        <w:pStyle w:val="a7"/>
        <w:numPr>
          <w:ilvl w:val="0"/>
          <w:numId w:val="59"/>
        </w:numPr>
        <w:tabs>
          <w:tab w:val="left" w:pos="6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57" w:name="bookmark862"/>
      <w:bookmarkEnd w:id="857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сравнивать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(в том числе устанавливать основания для сравнения) объекты, явления, процессы, их элементы и основ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функции в рамках изученной тематики.</w:t>
      </w:r>
    </w:p>
    <w:p w14:paraId="3C889065" w14:textId="77777777" w:rsidR="00A5220A" w:rsidRPr="00C00315" w:rsidRDefault="00A5220A" w:rsidP="00C00315">
      <w:pPr>
        <w:pStyle w:val="32"/>
        <w:keepNext/>
        <w:keepLines/>
        <w:numPr>
          <w:ilvl w:val="0"/>
          <w:numId w:val="55"/>
        </w:numPr>
        <w:tabs>
          <w:tab w:val="left" w:pos="250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858" w:name="bookmark865"/>
      <w:bookmarkStart w:id="859" w:name="bookmark863"/>
      <w:bookmarkStart w:id="860" w:name="bookmark864"/>
      <w:bookmarkStart w:id="861" w:name="bookmark866"/>
      <w:bookmarkEnd w:id="858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класс</w:t>
      </w:r>
      <w:bookmarkEnd w:id="859"/>
      <w:bookmarkEnd w:id="860"/>
      <w:bookmarkEnd w:id="861"/>
    </w:p>
    <w:p w14:paraId="5E1839DF" w14:textId="77777777" w:rsidR="00A5220A" w:rsidRPr="00C00315" w:rsidRDefault="00A5220A" w:rsidP="00C00315">
      <w:pPr>
        <w:pStyle w:val="a7"/>
        <w:numPr>
          <w:ilvl w:val="0"/>
          <w:numId w:val="60"/>
        </w:numPr>
        <w:tabs>
          <w:tab w:val="left" w:pos="57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62" w:name="bookmark867"/>
      <w:bookmarkEnd w:id="862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основными видами речевой деятельности:</w:t>
      </w:r>
    </w:p>
    <w:p w14:paraId="62710F4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говорение: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вести разные виды диалогов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(диалог этикетного характера, диалог — побуждение к действию, диалог-расспрос; комбинированный диалог, включающий различные виды диа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логов) в рамках тематического содержания речи в стандарт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ситуациях неофициального общения с вербальными и/или зрительными опорами, с соблюдением норм речевого этикета, принятого в стране/странах изучаемого языка (до 7 реплик со стороны каждого собеседника);</w:t>
      </w:r>
    </w:p>
    <w:p w14:paraId="26640CE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создавать разные виды монологических высказываний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(опи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сание, в том числе характеристика; повествование/сообщение) с вербальными и/или зрительными опорами в рамках темати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ческого содержания речи (объём монологического высказыва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ния — до 9—10 фраз);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выражать и кратко аргументировать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своё мнение,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излагать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основное содержание прочитанного/ прослушанного текста с вербальными и/или зрительными опо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рами (объём — 9—10 фраз);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излагать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результаты выполненной проектной работы (объём — 9—10 фраз);</w:t>
      </w:r>
    </w:p>
    <w:p w14:paraId="674EF7C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аудирование: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воспринимать на слух и понимать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несложные аутентичные тексты, содержащие отдельные неизученные язы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ковые явления, в зависимости от поставленной коммуникатив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задачи: с пониманием основного содержания, с понимани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ем нужной/интересующей/запрашиваемой информации (время звучания текста/текстов для аудирования — до 2 минут);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про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гнозировать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содержание звучащего текста по началу сооб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щения;</w:t>
      </w:r>
    </w:p>
    <w:p w14:paraId="5B8406D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смысловое чтение: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читать про себя и понимать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несложные аутентичные тексты, содержащие отдельные неизученные язы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ковые явления, с различной глубиной проникновения в их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держание в зависимости от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поставленной коммуникативной задачи: с пониманием основного содержания, с пониманием нужной/интересующей/запрашиваемой информации, с пол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 пониманием содержания (объём текста/текстов для чте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ния — 350—500 слов);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читать несплошные тексты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(табли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цы, диаграммы) и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понимать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представленную в них информа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цию;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определять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последовательность главных фактов/событий в тексте;</w:t>
      </w:r>
    </w:p>
    <w:p w14:paraId="73079B3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письменная речь: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заполнять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анкеты и формуляры, сообщая о себе основные сведения, в соответствии с нормами, приняты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ми в стране/странах изучаемого языка;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писать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электронное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общение личного характера, соблюдая речевой этикет, приня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тый в стране/странах изучаемого языка (объём сообщения — до 110 слов);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создавать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небольшое письменное высказывание с опорой на образец, план, таблицу и/или прочитанный/про- слушанный текст (объём высказывания — до 110 слов);</w:t>
      </w:r>
    </w:p>
    <w:p w14:paraId="05DA1B12" w14:textId="77777777" w:rsidR="00A5220A" w:rsidRPr="00C00315" w:rsidRDefault="00A5220A" w:rsidP="00C00315">
      <w:pPr>
        <w:pStyle w:val="a7"/>
        <w:numPr>
          <w:ilvl w:val="0"/>
          <w:numId w:val="60"/>
        </w:numPr>
        <w:tabs>
          <w:tab w:val="left" w:pos="55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63" w:name="bookmark868"/>
      <w:bookmarkEnd w:id="863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 фонетическими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навыками: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различать на слух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 адекватно, без ошибок, ведущих к сбою коммуникации,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про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износить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слова с правильным ударением и фразы с соблюде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нием их ритмико-интонационных особенностей, в том числе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применять правила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отсутствия фразового ударения на слу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жебных словах; владеть правилами чтения и выразительно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чи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тать вслух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небольшие тексты объёмом до 110 слов, построен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на изученном языковом материале, с соблюдением правил чтения и соответствующей интонацией, демонстрирующей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нимание текста;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читать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новые слова согласно основным 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вилам чтения;</w:t>
      </w:r>
    </w:p>
    <w:p w14:paraId="1B4D3AB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 орфографическими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навыками: правильно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писать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изученные слова;</w:t>
      </w:r>
    </w:p>
    <w:p w14:paraId="7CD2224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 пунктуационными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навыками: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использовать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точку, вопросительный и восклицательный знаки в конце предложе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запятую при перечислении и обращении, апостроф; пунк- туационно правильно оформлять электронное сообщение 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характера;</w:t>
      </w:r>
    </w:p>
    <w:p w14:paraId="247A90B5" w14:textId="77777777" w:rsidR="00A5220A" w:rsidRPr="00C00315" w:rsidRDefault="00A5220A" w:rsidP="00C00315">
      <w:pPr>
        <w:pStyle w:val="a7"/>
        <w:numPr>
          <w:ilvl w:val="0"/>
          <w:numId w:val="60"/>
        </w:numPr>
        <w:tabs>
          <w:tab w:val="left" w:pos="55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64" w:name="bookmark869"/>
      <w:bookmarkEnd w:id="864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распознавать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звучащем и письменном тексте 1250 лек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сических единиц (слов, словосочетаний, речевых клише) и 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вильно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употреблять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речи 1050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лексиче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единиц, обслуживающих ситуации общения в рамках 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матического содержания, с соблюдением существующих норм лексической сочетаемости;</w:t>
      </w:r>
    </w:p>
    <w:p w14:paraId="0D0E342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распознавать и употреблять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речи родственные слова, образованные с использованием аффикса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ции: имена существительные с помощью суффиксов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ity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ship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ance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ence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;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имена прилагательные с помощью префикса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inter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-;</w:t>
      </w:r>
    </w:p>
    <w:p w14:paraId="74F402E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распознавать и употреблять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речи родственные слова, образованные с помощью конверсии (имя существительное от неопределённой формы глагола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to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walk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walk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),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глагол от имени существительного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present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to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present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),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имя существительное от прилагательного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rich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—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the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rich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501F407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распознавать и употреблять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речи изученные многозначные слова, синонимы, антонимы; наибо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лее частотные фразовые глаголы; сокращения и аббревиа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туры;</w:t>
      </w:r>
    </w:p>
    <w:p w14:paraId="59F9D1A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распознавать и употреблять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речи различные средства связи в тексте для обеспечения логичности и целостности высказывания;</w:t>
      </w:r>
    </w:p>
    <w:p w14:paraId="5FECD021" w14:textId="77777777" w:rsidR="00A5220A" w:rsidRPr="00C00315" w:rsidRDefault="00A5220A" w:rsidP="00C00315">
      <w:pPr>
        <w:pStyle w:val="a7"/>
        <w:numPr>
          <w:ilvl w:val="0"/>
          <w:numId w:val="60"/>
        </w:numPr>
        <w:tabs>
          <w:tab w:val="left" w:pos="57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65" w:name="bookmark870"/>
      <w:bookmarkEnd w:id="865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знать и понимать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особенностей структуры простых и сложных предложений английского языка; различных комму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никативных типов предложений английского языка;</w:t>
      </w:r>
    </w:p>
    <w:p w14:paraId="1AF9616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распознавать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письменном и звучащем тексте и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употреб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речи:</w:t>
      </w:r>
    </w:p>
    <w:p w14:paraId="6C195C1D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39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66" w:name="bookmark871"/>
      <w:bookmarkEnd w:id="866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предложения со сложным дополнением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Complex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Object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23EFC63D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39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67" w:name="bookmark872"/>
      <w:bookmarkEnd w:id="867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все типы вопросительных предложений 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Past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Perfect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Tense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4094D5D2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39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68" w:name="bookmark873"/>
      <w:bookmarkEnd w:id="868"/>
      <w:r w:rsidRPr="00C00315">
        <w:rPr>
          <w:rStyle w:val="13"/>
          <w:rFonts w:ascii="Times New Roman" w:hAnsi="Times New Roman" w:cs="Times New Roman"/>
          <w:sz w:val="24"/>
          <w:szCs w:val="24"/>
        </w:rPr>
        <w:t>повествовательные (утвердительные и отрицательные), 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просительные и побудительные предложения в косвенной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 в настоящем и прошедшем времени;</w:t>
      </w:r>
    </w:p>
    <w:p w14:paraId="28DBB3F4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39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69" w:name="bookmark874"/>
      <w:bookmarkEnd w:id="869"/>
      <w:r w:rsidRPr="00C00315">
        <w:rPr>
          <w:rStyle w:val="13"/>
          <w:rFonts w:ascii="Times New Roman" w:hAnsi="Times New Roman" w:cs="Times New Roman"/>
          <w:sz w:val="24"/>
          <w:szCs w:val="24"/>
        </w:rPr>
        <w:t>согласование времён в рамках сложного предложения;</w:t>
      </w:r>
    </w:p>
    <w:p w14:paraId="0F93693E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39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70" w:name="bookmark875"/>
      <w:bookmarkEnd w:id="870"/>
      <w:r w:rsidRPr="00C00315">
        <w:rPr>
          <w:rStyle w:val="13"/>
          <w:rFonts w:ascii="Times New Roman" w:hAnsi="Times New Roman" w:cs="Times New Roman"/>
          <w:sz w:val="24"/>
          <w:szCs w:val="24"/>
        </w:rPr>
        <w:t>согласование подлежащего, выраженного собирательным су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ществительным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family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police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),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со сказуемым;</w:t>
      </w:r>
    </w:p>
    <w:p w14:paraId="25391B95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39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871" w:name="bookmark876"/>
      <w:bookmarkEnd w:id="871"/>
      <w:r w:rsidRPr="00C00315">
        <w:rPr>
          <w:rStyle w:val="13"/>
          <w:rFonts w:ascii="Times New Roman" w:hAnsi="Times New Roman" w:cs="Times New Roman"/>
          <w:sz w:val="24"/>
          <w:szCs w:val="24"/>
        </w:rPr>
        <w:t>конструкции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глаголами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на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-ing: to love/hate doing some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softHyphen/>
        <w:t>thing;</w:t>
      </w:r>
    </w:p>
    <w:p w14:paraId="1AE3F57A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39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872" w:name="bookmark877"/>
      <w:bookmarkEnd w:id="872"/>
      <w:r w:rsidRPr="00C00315">
        <w:rPr>
          <w:rStyle w:val="13"/>
          <w:rFonts w:ascii="Times New Roman" w:hAnsi="Times New Roman" w:cs="Times New Roman"/>
          <w:sz w:val="24"/>
          <w:szCs w:val="24"/>
        </w:rPr>
        <w:t>конструкции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содержащие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глаголы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связки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to be/to look/to feel/to seem;</w:t>
      </w:r>
    </w:p>
    <w:p w14:paraId="364D14B3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39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873" w:name="bookmark878"/>
      <w:bookmarkEnd w:id="873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конструкции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be/get used to do something; be/get used doing something;</w:t>
      </w:r>
    </w:p>
    <w:p w14:paraId="461FE687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39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74" w:name="bookmark879"/>
      <w:bookmarkEnd w:id="874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конструкцию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both ... and ...;</w:t>
      </w:r>
    </w:p>
    <w:p w14:paraId="50DB982B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39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875" w:name="bookmark880"/>
      <w:bookmarkEnd w:id="875"/>
      <w:r w:rsidRPr="00C00315">
        <w:rPr>
          <w:rStyle w:val="13"/>
          <w:rFonts w:ascii="Times New Roman" w:hAnsi="Times New Roman" w:cs="Times New Roman"/>
          <w:sz w:val="24"/>
          <w:szCs w:val="24"/>
        </w:rPr>
        <w:t>конструкции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 xml:space="preserve">c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глаголами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 xml:space="preserve">to stop, to remember, to forget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раз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ница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значении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 xml:space="preserve">to stop doing smth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to stop to do smth);</w:t>
      </w:r>
    </w:p>
    <w:p w14:paraId="13697C45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39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876" w:name="bookmark881"/>
      <w:bookmarkEnd w:id="876"/>
      <w:r w:rsidRPr="00C00315">
        <w:rPr>
          <w:rStyle w:val="13"/>
          <w:rFonts w:ascii="Times New Roman" w:hAnsi="Times New Roman" w:cs="Times New Roman"/>
          <w:sz w:val="24"/>
          <w:szCs w:val="24"/>
        </w:rPr>
        <w:t>глаголы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видо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временных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формах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действительного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залога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изъявительном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наклонении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(Past Perfect Tense; Present Perfect Continuous Tense, Future-in-the-Past);</w:t>
      </w:r>
    </w:p>
    <w:p w14:paraId="50D123F4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39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77" w:name="bookmark882"/>
      <w:bookmarkEnd w:id="877"/>
      <w:r w:rsidRPr="00C00315">
        <w:rPr>
          <w:rStyle w:val="13"/>
          <w:rFonts w:ascii="Times New Roman" w:hAnsi="Times New Roman" w:cs="Times New Roman"/>
          <w:sz w:val="24"/>
          <w:szCs w:val="24"/>
        </w:rPr>
        <w:t>модальные глаголы в косвенной речи в настоящем и прошед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шем времени;</w:t>
      </w:r>
    </w:p>
    <w:p w14:paraId="025D2D06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39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78" w:name="bookmark883"/>
      <w:bookmarkEnd w:id="878"/>
      <w:r w:rsidRPr="00C00315">
        <w:rPr>
          <w:rStyle w:val="13"/>
          <w:rFonts w:ascii="Times New Roman" w:hAnsi="Times New Roman" w:cs="Times New Roman"/>
          <w:sz w:val="24"/>
          <w:szCs w:val="24"/>
        </w:rPr>
        <w:t>неличные формы глагола (инфинитив, герундий, причастия настоящего и прошедшего времени);</w:t>
      </w:r>
    </w:p>
    <w:p w14:paraId="4B94E970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39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79" w:name="bookmark884"/>
      <w:bookmarkEnd w:id="879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наречия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too — enough;</w:t>
      </w:r>
    </w:p>
    <w:p w14:paraId="2ACC589D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39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80" w:name="bookmark885"/>
      <w:bookmarkEnd w:id="880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отрицательные местоимения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no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(и его производные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nobody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nothing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etc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.),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none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7C70513A" w14:textId="77777777" w:rsidR="00A5220A" w:rsidRPr="00C00315" w:rsidRDefault="00A5220A" w:rsidP="00C00315">
      <w:pPr>
        <w:pStyle w:val="a7"/>
        <w:numPr>
          <w:ilvl w:val="0"/>
          <w:numId w:val="60"/>
        </w:numPr>
        <w:tabs>
          <w:tab w:val="left" w:pos="58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81" w:name="bookmark886"/>
      <w:bookmarkEnd w:id="881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социокультурными знаниями и умениями:</w:t>
      </w:r>
    </w:p>
    <w:p w14:paraId="7BE9283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осуществлять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межличностное и межкультурное общение, используя знания о национально-культурных особенностях своей страны и страны/стран изучаемого языка и освоив основ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социокультурные элементы речевого поведенческого этике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 в стране/странах изучаемого языка в рамках тематического содержания речи;</w:t>
      </w:r>
    </w:p>
    <w:p w14:paraId="3AB983E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кратко представлять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родную страну/малую родину и стра- ну/страны изучаемого языка (культурные явления и события; достопримечательности, выдающиеся люди);</w:t>
      </w:r>
    </w:p>
    <w:p w14:paraId="7A06035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оказывать помощь зарубежным гостям в ситуациях повсед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невного общения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(объяснить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местонахождение объекта, сооб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щить возможный маршрут и т. д.);</w:t>
      </w:r>
    </w:p>
    <w:p w14:paraId="53BC0DCE" w14:textId="77777777" w:rsidR="00A5220A" w:rsidRPr="00C00315" w:rsidRDefault="00A5220A" w:rsidP="00C00315">
      <w:pPr>
        <w:pStyle w:val="a7"/>
        <w:numPr>
          <w:ilvl w:val="0"/>
          <w:numId w:val="60"/>
        </w:numPr>
        <w:tabs>
          <w:tab w:val="left" w:pos="56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82" w:name="bookmark887"/>
      <w:bookmarkEnd w:id="882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компенсаторными умениями: использовать при чтении и аудировании языковую, в том числе контекстуаль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ную, догадку; при непосредственном общении — переспраши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вать, просить повторить, уточняя значение незнакомых слов; игнорировать информацию, не являющуюся необходимой для понимания основного содержания прочитанного/прослушанно- го текста или для нахождения в тексте запрашиваемой инфор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мации;</w:t>
      </w:r>
    </w:p>
    <w:p w14:paraId="706A7DF6" w14:textId="77777777" w:rsidR="00A5220A" w:rsidRPr="00C00315" w:rsidRDefault="00A5220A" w:rsidP="00C00315">
      <w:pPr>
        <w:pStyle w:val="a7"/>
        <w:numPr>
          <w:ilvl w:val="0"/>
          <w:numId w:val="60"/>
        </w:numPr>
        <w:tabs>
          <w:tab w:val="left" w:pos="56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83" w:name="bookmark888"/>
      <w:bookmarkEnd w:id="883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понимать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речевые различия в ситуациях официального и неофициального общения в рамках отобранного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тематическо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содержания и использовать лексико-грамматические сред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 с их учётом;</w:t>
      </w:r>
    </w:p>
    <w:p w14:paraId="406F364F" w14:textId="77777777" w:rsidR="00A5220A" w:rsidRPr="00C00315" w:rsidRDefault="00A5220A" w:rsidP="00C00315">
      <w:pPr>
        <w:pStyle w:val="a7"/>
        <w:numPr>
          <w:ilvl w:val="0"/>
          <w:numId w:val="60"/>
        </w:numPr>
        <w:tabs>
          <w:tab w:val="left" w:pos="56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84" w:name="bookmark889"/>
      <w:bookmarkEnd w:id="884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уметь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рассматривать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несколько вариантов решения коммуникативной задачи в продуктивных видах речевой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 (говорении и письменной речи);</w:t>
      </w:r>
    </w:p>
    <w:p w14:paraId="05835CEE" w14:textId="77777777" w:rsidR="00A5220A" w:rsidRPr="00C00315" w:rsidRDefault="00A5220A" w:rsidP="00C00315">
      <w:pPr>
        <w:pStyle w:val="a7"/>
        <w:numPr>
          <w:ilvl w:val="0"/>
          <w:numId w:val="60"/>
        </w:numPr>
        <w:tabs>
          <w:tab w:val="left" w:pos="56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85" w:name="bookmark890"/>
      <w:bookmarkEnd w:id="885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участвовать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несложных учебных проектах с использо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ванием материалов на английском языке с применением ИКТ, соблюдая правила информационной безопасности при работе в сети Интернет;</w:t>
      </w:r>
    </w:p>
    <w:p w14:paraId="1B90BCFA" w14:textId="77777777" w:rsidR="00A5220A" w:rsidRPr="00C00315" w:rsidRDefault="00A5220A" w:rsidP="00C00315">
      <w:pPr>
        <w:pStyle w:val="a7"/>
        <w:numPr>
          <w:ilvl w:val="0"/>
          <w:numId w:val="60"/>
        </w:numPr>
        <w:tabs>
          <w:tab w:val="left" w:pos="569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86" w:name="bookmark891"/>
      <w:bookmarkEnd w:id="886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использовать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иноязычные словари и справочники, в том числе информационно-справочные системы в электронной форме;</w:t>
      </w:r>
    </w:p>
    <w:p w14:paraId="1AAE843C" w14:textId="77777777" w:rsidR="00A5220A" w:rsidRPr="00C00315" w:rsidRDefault="00A5220A" w:rsidP="00C00315">
      <w:pPr>
        <w:pStyle w:val="a7"/>
        <w:numPr>
          <w:ilvl w:val="0"/>
          <w:numId w:val="60"/>
        </w:numPr>
        <w:tabs>
          <w:tab w:val="left" w:pos="569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87" w:name="bookmark892"/>
      <w:bookmarkEnd w:id="887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достигать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взаимопонимания в процессе устного и пись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менного общения с носителями иностранного языка, людьми другой культуры;</w:t>
      </w:r>
    </w:p>
    <w:p w14:paraId="3413BB3A" w14:textId="77777777" w:rsidR="00A5220A" w:rsidRPr="00C00315" w:rsidRDefault="00A5220A" w:rsidP="00C00315">
      <w:pPr>
        <w:pStyle w:val="a7"/>
        <w:numPr>
          <w:ilvl w:val="0"/>
          <w:numId w:val="60"/>
        </w:numPr>
        <w:tabs>
          <w:tab w:val="left" w:pos="569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88" w:name="bookmark893"/>
      <w:bookmarkEnd w:id="888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сравнивать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(в том числе устанавливать основания для сравнения) объекты, явления, процессы, их элементы и основ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функции в рамках изученной тематики.</w:t>
      </w:r>
    </w:p>
    <w:p w14:paraId="74027A35" w14:textId="77777777" w:rsidR="00A5220A" w:rsidRPr="00C00315" w:rsidRDefault="00A5220A" w:rsidP="00C00315">
      <w:pPr>
        <w:pStyle w:val="32"/>
        <w:keepNext/>
        <w:keepLines/>
        <w:numPr>
          <w:ilvl w:val="0"/>
          <w:numId w:val="55"/>
        </w:numPr>
        <w:tabs>
          <w:tab w:val="left" w:pos="241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889" w:name="bookmark896"/>
      <w:bookmarkStart w:id="890" w:name="bookmark894"/>
      <w:bookmarkStart w:id="891" w:name="bookmark895"/>
      <w:bookmarkStart w:id="892" w:name="bookmark897"/>
      <w:bookmarkEnd w:id="889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класс</w:t>
      </w:r>
      <w:bookmarkEnd w:id="890"/>
      <w:bookmarkEnd w:id="891"/>
      <w:bookmarkEnd w:id="892"/>
    </w:p>
    <w:p w14:paraId="1E1730CD" w14:textId="77777777" w:rsidR="00A5220A" w:rsidRPr="00C00315" w:rsidRDefault="00A5220A" w:rsidP="00C00315">
      <w:pPr>
        <w:pStyle w:val="a7"/>
        <w:numPr>
          <w:ilvl w:val="0"/>
          <w:numId w:val="61"/>
        </w:numPr>
        <w:tabs>
          <w:tab w:val="left" w:pos="56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93" w:name="bookmark898"/>
      <w:bookmarkEnd w:id="893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основными видами речевой деятельности:</w:t>
      </w:r>
    </w:p>
    <w:p w14:paraId="7AB7F18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говорение: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вести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комбинированный диалог, включающий различные виды диалогов (диалог этикетного характера, диа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 — побуждение к действию, диалог-расспрос); диалог —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 мнениями в рамках тематического содержания речи в стан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дартных ситуациях неофициального общения с вербальными и/или зрительными опорами или без опор, с соблюдением норм речевого этикета, принятого в стране/странах изучаемого язы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 (до 6—8 реплик со стороны каждого собеседника);</w:t>
      </w:r>
    </w:p>
    <w:p w14:paraId="7DB9A5B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создавать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разные виды монологических высказываний (опи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сание, в том числе характеристика; повествование/сообщение, рассуждение) с вербальными и/или зрительными опорами или без опор в рамках тематического содержания речи (объём моно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логического высказывания — до 10—12 фраз);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излагать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основ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ное содержание прочитанного/прослушанного текста со зри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тельными и/или вербальными опорами (объём — 10—12 фраз);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излагать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результаты выполненной проектной работы;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(объ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ём — 10—12 фраз);</w:t>
      </w:r>
    </w:p>
    <w:p w14:paraId="5616C65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аудирование: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воспринимать на слух и понимать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неслож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аутентичные тексты, содержащие отдельные неизученные языковые явления, в зависимости от поставленной коммуни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кативной задачи: с пониманием основного содержания, с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ниманием нужной/интересующей/запрашиваемой информа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(время звучания текста/текстов для аудирования — до 2 минут);</w:t>
      </w:r>
    </w:p>
    <w:p w14:paraId="42C3598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смысловое чтение: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читать про себя и понимать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несложные аутентичные тексты, содержащие отдельные неизученные язы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ковые явления, с различной глубиной проникновения в их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держание в зависимости от поставленной коммуникативной задачи: с пониманием основного содержания, с пониманием нужной/интересующей/запрашиваемой информации, с пол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 пониманием содержания (объём текста/текстов для чте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ния — 500—600 слов);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читать про себя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несплошные тексты (таблицы, диаграммы) и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понимать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представленную в них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формацию;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обобщать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оценивать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полученную при чтении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формацию;</w:t>
      </w:r>
    </w:p>
    <w:p w14:paraId="5B4FA30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письменная речь: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заполнять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анкеты и формуляры, сообщая о себе основные сведения, в соответствии с нормами, приняты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ми в стране/странах изучаемого языка;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писать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электронное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общение личного характера, соблюдая речевой этикет, приня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тый в стране/странах изучаемого языка (объём сообщения — до 120 слов);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создавать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небольшое письменное высказывание с опорой на образец, план, таблицу, прочитанный/прослушан- ный текст (объём высказывания — до 120 слов);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заполнять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блицу, кратко фиксируя содержание прочитанного/прослу- шанного текста;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письменно представлять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результаты выпол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ненной проектной работы (объём — 100—120 слов);</w:t>
      </w:r>
    </w:p>
    <w:p w14:paraId="192D5853" w14:textId="77777777" w:rsidR="00A5220A" w:rsidRPr="00C00315" w:rsidRDefault="00A5220A" w:rsidP="00C00315">
      <w:pPr>
        <w:pStyle w:val="a7"/>
        <w:numPr>
          <w:ilvl w:val="0"/>
          <w:numId w:val="61"/>
        </w:numPr>
        <w:tabs>
          <w:tab w:val="left" w:pos="57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94" w:name="bookmark899"/>
      <w:bookmarkEnd w:id="894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владеть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фонетическими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навыками: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различать на слух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 адекватно, без ошибок, ведущих к сбою коммуникации,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про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износить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слова с правильным ударением и фразы с соблюдени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ем их ритмико-интонационных особенностей, в том числе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менять правила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отсутствия фразового ударения на служебных словах;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правилами чтения 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 xml:space="preserve">выразительно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читать вслух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небольшие тексты объёмом до 120 слов, построенные на изученном языковом материале, с соблюдением правил чтения и соответствующей интонацией, демонстрируя понимание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держания текста;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читать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новые слова согласно основным 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вилам чтения.</w:t>
      </w:r>
    </w:p>
    <w:p w14:paraId="7BA21E6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 орфографическими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навыками: правильно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писать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изученные слова;</w:t>
      </w:r>
    </w:p>
    <w:p w14:paraId="15751C6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 пунктуационными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навыками: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использовать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точку, вопросительный и восклицательный знаки в конце предложе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ния, запятую при перечислении и обращении, апостроф; пунк- туационно правильно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оформлять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электронное сообщение 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характера;</w:t>
      </w:r>
    </w:p>
    <w:p w14:paraId="48CE6950" w14:textId="77777777" w:rsidR="00A5220A" w:rsidRPr="00C00315" w:rsidRDefault="00A5220A" w:rsidP="00C00315">
      <w:pPr>
        <w:pStyle w:val="a7"/>
        <w:numPr>
          <w:ilvl w:val="0"/>
          <w:numId w:val="61"/>
        </w:numPr>
        <w:tabs>
          <w:tab w:val="left" w:pos="55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95" w:name="bookmark900"/>
      <w:bookmarkEnd w:id="895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распознавать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звучащем и письменном тексте 1350 лек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сических единиц (слов, словосочетаний, речевых клише) и 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вильно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употреблять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речи 1200 лекси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ческих единиц, обслуживающих ситуации общения в рамках тематического содержания, с соблюдением существующей нор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 лексической сочетаемости;</w:t>
      </w:r>
    </w:p>
    <w:p w14:paraId="31AB051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распознавать и употреблять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речи родственные слова, образованные с использованием аффикса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ции: глаголы с помощью префиксов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under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-,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over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-,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dis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-,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mis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-;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имена прилагательные с помощью суффиксов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able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ible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;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имена существительные с помощью отрицательных префиксов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-/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im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-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; сложное прилагательное путём соединения основы числитель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ного с основой существительного с добавлением суффикса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ed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eight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legged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);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сложное существительное путём соединения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нов существительного с предлогом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mother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law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);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сложное прилагательное путём соединения основы прилагательного с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новой причастия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nice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looking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);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сложное прилагательное пу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тём соединения наречия с основой причастия II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well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behaved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);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глагол от прилагательного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cool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to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cool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08F02EB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распознавать и употреблять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речи 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ученные синонимы, антонимы, интернациональные слова; наи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более частотные фразовые глаголы; сокращения и аббревиатуры;</w:t>
      </w:r>
    </w:p>
    <w:p w14:paraId="013BC0C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и употреблять в устной и письменной речи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личные средства связи в тексте для обеспечения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логичности и целостности высказывания;</w:t>
      </w:r>
    </w:p>
    <w:p w14:paraId="6C60280D" w14:textId="77777777" w:rsidR="00A5220A" w:rsidRPr="00C00315" w:rsidRDefault="00A5220A" w:rsidP="00C00315">
      <w:pPr>
        <w:pStyle w:val="a7"/>
        <w:numPr>
          <w:ilvl w:val="0"/>
          <w:numId w:val="61"/>
        </w:numPr>
        <w:tabs>
          <w:tab w:val="left" w:pos="55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96" w:name="bookmark901"/>
      <w:bookmarkEnd w:id="896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знать и понимать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особенности структуры простых и сложных предложений и различных коммуникативных типов предложений английского языка;</w:t>
      </w:r>
    </w:p>
    <w:p w14:paraId="3FED61A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распознавать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письменном и звучащем тексте и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употреб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речи:</w:t>
      </w:r>
    </w:p>
    <w:p w14:paraId="10C8FEE5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07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897" w:name="bookmark902"/>
      <w:bookmarkEnd w:id="897"/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предложения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со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сложным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дополнением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(Complex Object) (I want to have my hair cut.);</w:t>
      </w:r>
    </w:p>
    <w:p w14:paraId="09E750E4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98" w:name="bookmark903"/>
      <w:bookmarkEnd w:id="898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предложения с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 wish;</w:t>
      </w:r>
    </w:p>
    <w:p w14:paraId="0A16E910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07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99" w:name="bookmark904"/>
      <w:bookmarkEnd w:id="899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условные предложения нереального характера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Conditio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nal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2BF7C110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07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00" w:name="bookmark905"/>
      <w:bookmarkEnd w:id="900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конструкцию для выражения предпочтения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prefer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„/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’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d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prefer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„/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’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d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rather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„;</w:t>
      </w:r>
    </w:p>
    <w:p w14:paraId="5AB649C5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07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01" w:name="bookmark906"/>
      <w:bookmarkEnd w:id="901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предложения с конструкцией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 xml:space="preserve">either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„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 xml:space="preserve">or, neither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„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nor;</w:t>
      </w:r>
    </w:p>
    <w:p w14:paraId="1E38E4EF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07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02" w:name="bookmark907"/>
      <w:bookmarkEnd w:id="902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формы страдательного залога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Present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Perfect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Passive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07B35A8D" w14:textId="77777777" w:rsidR="00A5220A" w:rsidRPr="00C00315" w:rsidRDefault="00A5220A" w:rsidP="00C00315">
      <w:pPr>
        <w:pStyle w:val="a7"/>
        <w:numPr>
          <w:ilvl w:val="0"/>
          <w:numId w:val="57"/>
        </w:numPr>
        <w:tabs>
          <w:tab w:val="left" w:pos="207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03" w:name="bookmark908"/>
      <w:bookmarkEnd w:id="903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порядок следования имён прилагательных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nice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long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blond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hair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06A58FC5" w14:textId="77777777" w:rsidR="00A5220A" w:rsidRPr="00C00315" w:rsidRDefault="00A5220A" w:rsidP="00C00315">
      <w:pPr>
        <w:pStyle w:val="a7"/>
        <w:numPr>
          <w:ilvl w:val="0"/>
          <w:numId w:val="61"/>
        </w:numPr>
        <w:tabs>
          <w:tab w:val="left" w:pos="56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04" w:name="bookmark909"/>
      <w:bookmarkEnd w:id="904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социокультурными знаниями и умениями:</w:t>
      </w:r>
    </w:p>
    <w:p w14:paraId="1889230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знать/понимать и использовать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 наиболее употребительную тематическую фоновую лексику и реалии страны/стран изучаемого языка в рамках тематиче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ского содержания речи (основные национальные праздники, обычаи, традиции);</w:t>
      </w:r>
    </w:p>
    <w:p w14:paraId="6012832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выражать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модальные значения, чувства и эмоции;</w:t>
      </w:r>
    </w:p>
    <w:p w14:paraId="413F9DA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иметь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элементарные представления о различных вариантах английского языка;</w:t>
      </w:r>
    </w:p>
    <w:p w14:paraId="408F177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обладать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базовыми знаниями о социокультурном портрете и культурном наследии родной страны и страны/стран изучае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мого языка;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уметь представлять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Россию и страну/страны 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учаемого языка;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оказывать помощь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зарубежным гостям в ситу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ациях повседневного общения;</w:t>
      </w:r>
    </w:p>
    <w:p w14:paraId="4C84BC66" w14:textId="77777777" w:rsidR="00A5220A" w:rsidRPr="00C00315" w:rsidRDefault="00A5220A" w:rsidP="00C00315">
      <w:pPr>
        <w:pStyle w:val="a7"/>
        <w:numPr>
          <w:ilvl w:val="0"/>
          <w:numId w:val="61"/>
        </w:numPr>
        <w:tabs>
          <w:tab w:val="left" w:pos="56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05" w:name="bookmark910"/>
      <w:bookmarkEnd w:id="905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компенсаторными умениями: использовать при говорении переспрос; использовать при говорении и письме пе- рифраз/толкование, синонимические средства, описание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мета вместо его названия; при чтении и аудировании — язы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ковую догадку, в том числе контекстуальную; игнорировать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формацию, не являющуюся необходимой для понимания основного содержания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прочитанного/прослушанного текста или для нахождения в тексте запрашиваемой информации;</w:t>
      </w:r>
    </w:p>
    <w:p w14:paraId="1B3C726B" w14:textId="77777777" w:rsidR="00A5220A" w:rsidRPr="00C00315" w:rsidRDefault="00A5220A" w:rsidP="00C00315">
      <w:pPr>
        <w:pStyle w:val="a7"/>
        <w:numPr>
          <w:ilvl w:val="0"/>
          <w:numId w:val="61"/>
        </w:numPr>
        <w:tabs>
          <w:tab w:val="left" w:pos="56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06" w:name="bookmark911"/>
      <w:bookmarkEnd w:id="906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уметь рассматривать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несколько вариантов решения коммуникативной задачи в продуктивных видах речевой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 (говорении и письменной речи);</w:t>
      </w:r>
    </w:p>
    <w:p w14:paraId="78FE32C8" w14:textId="77777777" w:rsidR="00A5220A" w:rsidRPr="00C00315" w:rsidRDefault="00A5220A" w:rsidP="00C00315">
      <w:pPr>
        <w:pStyle w:val="a7"/>
        <w:numPr>
          <w:ilvl w:val="0"/>
          <w:numId w:val="61"/>
        </w:numPr>
        <w:tabs>
          <w:tab w:val="left" w:pos="56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07" w:name="bookmark912"/>
      <w:bookmarkEnd w:id="907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участвовать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несложных учебных проектах с использо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ванием материалов на английском языке с применением ИКТ, соблюдая правила информационной безопасности при работе в сети Интернет;</w:t>
      </w:r>
    </w:p>
    <w:p w14:paraId="4AEF2089" w14:textId="77777777" w:rsidR="00A5220A" w:rsidRPr="00C00315" w:rsidRDefault="00A5220A" w:rsidP="00C00315">
      <w:pPr>
        <w:pStyle w:val="a7"/>
        <w:numPr>
          <w:ilvl w:val="0"/>
          <w:numId w:val="61"/>
        </w:numPr>
        <w:tabs>
          <w:tab w:val="left" w:pos="57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08" w:name="bookmark913"/>
      <w:bookmarkEnd w:id="908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использовать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иноязычные словари и справочники, в том числе информационно-справочные системы в электронной форме;</w:t>
      </w:r>
    </w:p>
    <w:p w14:paraId="52C0079A" w14:textId="77777777" w:rsidR="00A5220A" w:rsidRPr="00C00315" w:rsidRDefault="00A5220A" w:rsidP="00C00315">
      <w:pPr>
        <w:pStyle w:val="a7"/>
        <w:numPr>
          <w:ilvl w:val="0"/>
          <w:numId w:val="61"/>
        </w:numPr>
        <w:tabs>
          <w:tab w:val="left" w:pos="66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09" w:name="bookmark914"/>
      <w:bookmarkEnd w:id="909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достигать взаимопонимания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процессе устного и пись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менного общения с носителями иностранного языка, людьми другой культуры;</w:t>
      </w:r>
    </w:p>
    <w:p w14:paraId="2BF08500" w14:textId="058BA0A4" w:rsidR="00A5220A" w:rsidRPr="00C00315" w:rsidRDefault="00A5220A" w:rsidP="00C00315">
      <w:pPr>
        <w:pStyle w:val="a7"/>
        <w:numPr>
          <w:ilvl w:val="0"/>
          <w:numId w:val="61"/>
        </w:numPr>
        <w:tabs>
          <w:tab w:val="left" w:pos="658"/>
        </w:tabs>
        <w:spacing w:line="240" w:lineRule="auto"/>
        <w:jc w:val="both"/>
        <w:rPr>
          <w:rStyle w:val="13"/>
          <w:rFonts w:ascii="Times New Roman" w:hAnsi="Times New Roman" w:cs="Times New Roman"/>
          <w:color w:val="auto"/>
          <w:sz w:val="24"/>
          <w:szCs w:val="24"/>
        </w:rPr>
      </w:pPr>
      <w:bookmarkStart w:id="910" w:name="bookmark915"/>
      <w:bookmarkEnd w:id="910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сравнивать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(в том числе устанавливать основания для сравнения) объекты, явления, процессы, их элементы и основ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функции в рамках изученной тематики.</w:t>
      </w:r>
    </w:p>
    <w:p w14:paraId="589E5CB6" w14:textId="6951B844" w:rsidR="0096111B" w:rsidRPr="00C00315" w:rsidRDefault="0096111B" w:rsidP="00C00315">
      <w:pPr>
        <w:pStyle w:val="a7"/>
        <w:tabs>
          <w:tab w:val="left" w:pos="658"/>
        </w:tabs>
        <w:spacing w:line="240" w:lineRule="auto"/>
        <w:jc w:val="both"/>
        <w:rPr>
          <w:rStyle w:val="13"/>
          <w:rFonts w:ascii="Times New Roman" w:hAnsi="Times New Roman" w:cs="Times New Roman"/>
          <w:sz w:val="24"/>
          <w:szCs w:val="24"/>
        </w:rPr>
      </w:pPr>
    </w:p>
    <w:p w14:paraId="7F16FA4A" w14:textId="77777777" w:rsidR="0096111B" w:rsidRPr="00C00315" w:rsidRDefault="0096111B" w:rsidP="00C00315">
      <w:pPr>
        <w:pStyle w:val="a7"/>
        <w:tabs>
          <w:tab w:val="left" w:pos="6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96111B" w:rsidRPr="00C00315">
          <w:footerReference w:type="even" r:id="rId27"/>
          <w:footerReference w:type="default" r:id="rId28"/>
          <w:footnotePr>
            <w:numFmt w:val="upperRoman"/>
          </w:footnotePr>
          <w:type w:val="continuous"/>
          <w:pgSz w:w="7824" w:h="12019"/>
          <w:pgMar w:top="626" w:right="701" w:bottom="901" w:left="709" w:header="0" w:footer="3" w:gutter="0"/>
          <w:cols w:space="720"/>
          <w:noEndnote/>
          <w:docGrid w:linePitch="360"/>
        </w:sectPr>
      </w:pPr>
    </w:p>
    <w:p w14:paraId="61EBF940" w14:textId="35789588" w:rsidR="00A5220A" w:rsidRPr="00C00315" w:rsidRDefault="00A5220A" w:rsidP="006C4213">
      <w:pPr>
        <w:pStyle w:val="32"/>
        <w:keepNext/>
        <w:keepLines/>
        <w:numPr>
          <w:ilvl w:val="2"/>
          <w:numId w:val="269"/>
        </w:numPr>
        <w:pBdr>
          <w:bottom w:val="single" w:sz="4" w:space="0" w:color="auto"/>
        </w:pBdr>
        <w:tabs>
          <w:tab w:val="left" w:pos="643"/>
        </w:tabs>
        <w:spacing w:after="0" w:line="240" w:lineRule="auto"/>
        <w:ind w:left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911" w:name="bookmark1007"/>
      <w:bookmarkStart w:id="912" w:name="bookmark1005"/>
      <w:bookmarkStart w:id="913" w:name="bookmark1006"/>
      <w:bookmarkStart w:id="914" w:name="bookmark1008"/>
      <w:bookmarkEnd w:id="911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lastRenderedPageBreak/>
        <w:t>ФРАНЦУЗСКИЙ ЯЗЫК</w:t>
      </w:r>
      <w:bookmarkEnd w:id="912"/>
      <w:bookmarkEnd w:id="913"/>
      <w:bookmarkEnd w:id="914"/>
    </w:p>
    <w:p w14:paraId="34C5EABC" w14:textId="0DCA24B2" w:rsidR="00A5220A" w:rsidRPr="00C00315" w:rsidRDefault="0096111B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абочая программа по французскому языку на уровне основного общего образования составлена на основе Требований к результатам освоения основной образователь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программы основного общего образования, представлен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в Федеральном государственном образовательном стан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дарте основного общего образования, а также на основе ха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рактеристики планируемых результатов духовно-нравственного развития, воспитания и социализации обучающихся, пред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ставленной в Примерной программе воспитания (одобрено решением ФУМО от 02.06.2020 г.).</w:t>
      </w:r>
    </w:p>
    <w:p w14:paraId="27CB0A03" w14:textId="77777777" w:rsidR="00A5220A" w:rsidRPr="00C00315" w:rsidRDefault="00A5220A" w:rsidP="00C00315">
      <w:pPr>
        <w:pStyle w:val="32"/>
        <w:keepNext/>
        <w:keepLines/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915" w:name="bookmark1009"/>
      <w:bookmarkStart w:id="916" w:name="bookmark1010"/>
      <w:bookmarkStart w:id="917" w:name="bookmark1011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  <w:bookmarkEnd w:id="915"/>
      <w:bookmarkEnd w:id="916"/>
      <w:bookmarkEnd w:id="917"/>
    </w:p>
    <w:p w14:paraId="334BD528" w14:textId="56F751D4" w:rsidR="00A5220A" w:rsidRPr="00C00315" w:rsidRDefault="0096111B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абочая программа является ориентиром для составления авторских рабочих программ: она даёт пред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ставление о целях иноязычного образования, развития и воспитания обучающихся на уровне основного общего обра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зования средствами учебного предмета «Иностранный язык», определяет обязательную (инвариантную) часть содержания учебного курса по французскому языку, за пределами кото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рой остаётся возможность авторского выбора вариативной составляющей содержания образования по предмету. При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мерная рабочая программа устанавливает распределение обя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зательного предметного содержания по классам (годам обу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чения); предусматривает примерный ресурс учебного време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ни, выделяемого на изучение тем/разделов курса, а также последовательность их изучения с учётом особенностей структуры французского языка и родного (русского) языка обучающихся, межпредметных связей французского языка с содержанием других общеобразовательных предметов, изу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чаемых в 5-9 классах, а также с учетом возрастных особен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ностей обучающихся. В примерной рабочей программе для основной школы предусмотрено дальнейшее развитие всех речевых умений и овладение языковыми средствами, пред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ставленными в примерных рабочих программах начального общего образования, что обеспечивает преемственность меж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ду этапами школьного образования по французскому языку.</w:t>
      </w:r>
    </w:p>
    <w:p w14:paraId="7F3D1E9E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 xml:space="preserve">ОБЩАЯ ХАРАКТЕРИСТИКА УЧЕБНОГО ПРЕДМЕТА </w:t>
      </w: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lastRenderedPageBreak/>
        <w:t>«ИНОСТРАННЫЙ (ФРАНЦУЗСКИЙ) ЯЗЫК»</w:t>
      </w:r>
    </w:p>
    <w:p w14:paraId="66CC915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Предмету Иностранный язык принадлежит важное место в системе среднего общего образования и воспитания совре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менного школьника в условиях поликультурного и многоя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зычного мира. Изучение иностранного языка направлено на формирование коммуникативной культуры обучающихся, осознание роли языков как инструмента межличностного и межкультурного взаимодействия, способствует их общему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чевому развитию, воспитанию гражданской идентичности, расширению кругозора, воспитанию чувств и эмоций. Наря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ду с этим иностранный язык выступает инструментом овла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дения другими предметными областями в сфере гуманитар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ных, математических, естественных и других наук и стано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вится важной составляющей базы для общего и специального образования.</w:t>
      </w:r>
    </w:p>
    <w:p w14:paraId="50F1109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Построение программы имеет нелинейный характер и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новано на концентрическом принципе. В каждом классе даются новые элементы содержания и новые требования. В процессе обучения освоенные на определённом этапе грам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матические формы и конструкции повторяются и закрепля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ются на новом лексическом материале и расширяющемся тематическом содержании речи.</w:t>
      </w:r>
    </w:p>
    <w:p w14:paraId="4B1599F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последние десятилетия наблюдается трансформация взглядов на владение иностранным языком, усиление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ственных запросов на квалифицированных и мобильных людей, способных быстро адаптироваться к изменяющимся потребностям общества, овладевать новыми компетенциями.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образования. Владение иностранным языком сейчас рассма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тривается как часть профессии, поэтому он является универ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сальным предметом, который выражают желание изучать современные школьники независимо от выбранных ими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фильных предметов (математика, история, химия, физика и др.). Таким образом, владение иностранным языком становится одним из важнейших средств социализации 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успешной профессиональной деятельности выпускника школы.</w:t>
      </w:r>
    </w:p>
    <w:p w14:paraId="16BF716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Возрастает значимость владения разными иностранными языками, как в качестве первого, так и в качество второго. Расширение номенклатуры изучаемых языков соответствует стратегическим интересам России в эпоху пост-глобализации и многополярного мира. Знание родного языка экономиче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ского или политического партнера обеспечивает более эф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фективное общение, учитывающее особенности культуры партнера, что позволяет успешнее решать возникающие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блемы и избегать конфликтов.</w:t>
      </w:r>
    </w:p>
    <w:p w14:paraId="496ED88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Естественно, возрастание значимости владения иностран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ными языками приводит к переосмыслению целей и содер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жания обучения предмету.</w:t>
      </w:r>
    </w:p>
    <w:p w14:paraId="3C76B2C0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ЦЕЛИ ИЗУЧЕНИЯ УЧЕБНОГО ПРЕДМЕТА «ИНОСТРАННЫЙ (ФРАНЦУЗСКИЙ) ЯЗЫК»</w:t>
      </w:r>
    </w:p>
    <w:p w14:paraId="30B4508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В свете сказанного выше цели иноязычного образования становятся более сложными по структуре, формулируются на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ценностном, когнитивном и прагматическом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уровнях и, соответственно, воплощаются в личностных, метапредмет- ных/общеучебных/универсальных и предметных результатах обучения. А иностранные языки признаются средством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щения и ценным ресурсом личности для самореализации и социальной адаптации; инструментом развития умений поис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ка, обработки и использования информации в познаватель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целях, одним из средств воспитания качеств граждани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на, патриота; развития национального самосознания, стрем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ления к взаимопониманию между людьми разных стран.</w:t>
      </w:r>
    </w:p>
    <w:p w14:paraId="10834B8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На прагматическом уровне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целью иноязычного образо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вания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провозглашено формирование коммуникативной ком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петенции обучающихся в единстве таких её составляющих как речевая, языковая, социокультурная, компенсаторная компетенции:</w:t>
      </w:r>
    </w:p>
    <w:p w14:paraId="17F4474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речевая компетенция —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развитие коммуникативных уме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в четырёх основных видах речевой деятельности (гово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рении, аудировании, чтении, письме);</w:t>
      </w:r>
    </w:p>
    <w:p w14:paraId="115EC66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языковая компетенция —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овладение новыми языковыми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 xml:space="preserve">средствами (фонетическими, орфографическими, лексическими, грамматическими) в соответствии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темами, сферами и ситуа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циями общения, отобранными для основной школы; освоение знаний о языковых явлениях изучаемого языка, разных спосо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бах выражения мысли в родном и изучаемом языках;</w:t>
      </w:r>
    </w:p>
    <w:p w14:paraId="7BEE614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социокультурная/межкультурная компетенция —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общение учащихся к культуре, традициям и реалиям стра- ны/стран изучаемого иностранного языка в рамках тем, сфер и ситуаций общения, отвечающих опыту, интересам, психологическим особенностям учащихся основной школы на разных её этапах (5-7 и 8-9 классы); формирование уме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представлять свою страну, её культуру в условиях меж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культурного общения;</w:t>
      </w:r>
    </w:p>
    <w:p w14:paraId="0317481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компенсаторная компетенция —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развитие умений выхо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дить из положения в условиях дефицита языковых средств при получении и передаче информации.</w:t>
      </w:r>
    </w:p>
    <w:p w14:paraId="2F35B66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Наряду с иноязычной коммуникативной компетенцией средствами иностранного языка формируются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ключевые уни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версальные учебные компетенции,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включающие образова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тельную, ценностно-ориентационную, общекультурную, учебно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познавательную, информационную, социально-трудовую и компетенцию личностного самосовершенствования.</w:t>
      </w:r>
    </w:p>
    <w:p w14:paraId="3AA4818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соответствии с личностно ориентированной парадигмой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разования, основными подходами к обучению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иностранным языкам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признаются компетентностный, системно-деятельност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ный, межкультурный и коммуникативно-когнитивный. Сово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купность перечисленных подходов предполагает возможность реализовать поставленные цели, добиться достижения плани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руемых результатов в рамках содержания, отобранного для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новной школы, использования новых педагогических техноло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гий (дифференциация, индивидуализация, проектная деятель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 и др.) и использования современных средств обучения.</w:t>
      </w:r>
    </w:p>
    <w:p w14:paraId="5409707B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МЕСТО УЧЕБНОГО ПРЕДМЕТА</w:t>
      </w:r>
    </w:p>
    <w:p w14:paraId="092CFC1F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«ИНОСТРАННЫЙ (ФРАНЦУЗСКИЙ) ЯЗЫК» В УЧЕБНОМ ПЛАНЕ</w:t>
      </w:r>
    </w:p>
    <w:p w14:paraId="1DD0F82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Обязательный учебный предмет «Иностранный язык» вхо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дит в предметную область «Иностранные языки» наряду с предметом «Второй иностранный язык», изучение которого происходит при наличии потребности обучающихся и при условии, что в образовательной организации имеются усло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вия (кадровая обеспеченность, технические и материальные условия), позволяющие достигнуть заявленных в ФГОС ООО предметных результатов.</w:t>
      </w:r>
    </w:p>
    <w:p w14:paraId="74CC76D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Учебный предмет «Иностранный язык» изучается обяза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 со 2-го по 11-ый класс. На этапе основного общего образования минимально допустимое количество учебных 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сов, выделяемых на изучение первого иностранного языка - 3 часа в неделю, что составляет по 102 учебных часа на каждом году обучения с 5 по 9 класс.</w:t>
      </w:r>
    </w:p>
    <w:p w14:paraId="62F7CFF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Требования к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предметным результатам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для основного общего образования констатируют необходимость к окончанию 9 класса владения умением общаться на иностранном (фран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цузском) языке в разных формах (устно/письменно, непо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средственно/опосредованно, в том числе через Интернет) на допороговом уровне (уровне А2 в соответствии с Общеевро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пейскими компетенциями владения иностранным языком)</w:t>
      </w:r>
      <w:r w:rsidRPr="00C00315">
        <w:rPr>
          <w:rStyle w:val="13"/>
          <w:rFonts w:ascii="Times New Roman" w:hAnsi="Times New Roman" w:cs="Times New Roman"/>
          <w:sz w:val="24"/>
          <w:szCs w:val="24"/>
          <w:vertAlign w:val="superscript"/>
        </w:rPr>
        <w:footnoteReference w:id="8"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.</w:t>
      </w:r>
    </w:p>
    <w:p w14:paraId="57F17FC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Данный уровень позволит выпускникам основной школы использовать иностранный язык для продолжения образова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на уровне среднего общего образования и для дальней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шего самообразования.</w:t>
      </w:r>
    </w:p>
    <w:p w14:paraId="66C0FC91" w14:textId="25A8E0E3" w:rsidR="00A5220A" w:rsidRPr="00C00315" w:rsidRDefault="0096111B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абочая программа состоит из четырёх разде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лов: Пояснительная записка; Содержание учебного предмета «Иностранный (французский) язык»; Планируемые резуль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таты освоения учебного предмета «Иностранный (француз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ский) язык» на уровне основного общего образования; Тема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тическое планирование (5—9 классы).</w:t>
      </w:r>
    </w:p>
    <w:p w14:paraId="14A634C0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СОДЕРЖАНИЕ УЧЕБНОГО ПРЕДМЕТА</w:t>
      </w:r>
    </w:p>
    <w:p w14:paraId="474256B5" w14:textId="77777777" w:rsidR="00A5220A" w:rsidRPr="00C00315" w:rsidRDefault="00A5220A" w:rsidP="00C00315">
      <w:pPr>
        <w:pStyle w:val="30"/>
        <w:pBdr>
          <w:bottom w:val="single" w:sz="4" w:space="0" w:color="auto"/>
        </w:pBdr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«ИНОСТРАННЫЙ (ФРАНЦУЗСКИЙ) ЯЗЫК»</w:t>
      </w:r>
    </w:p>
    <w:p w14:paraId="570536FE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lastRenderedPageBreak/>
        <w:t>5 класс</w:t>
      </w:r>
    </w:p>
    <w:p w14:paraId="7E1B94EC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Коммуникативные умения</w:t>
      </w:r>
    </w:p>
    <w:p w14:paraId="032D1C1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умения общаться в устной и письменной форме, используя рецептивные и продуктивные виды рече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вой деятельности в рамках тематического содержания речи.</w:t>
      </w:r>
    </w:p>
    <w:p w14:paraId="749B900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Моя семья. Мои друзья. Семейные праздники: день рож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дения, Новый год.</w:t>
      </w:r>
    </w:p>
    <w:p w14:paraId="0EF0FEB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Внешность и характер человека/литературного персонажа.</w:t>
      </w:r>
    </w:p>
    <w:p w14:paraId="4E68767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Досуг и увлечения/хобби современного подростка (чтение, кино, спорт).</w:t>
      </w:r>
    </w:p>
    <w:p w14:paraId="18949D3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Здоровый образ жизни: режим труда и отдыха, здоровое питание.</w:t>
      </w:r>
    </w:p>
    <w:p w14:paraId="18607B3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Покупки: одежда, обувь и продукты питания.</w:t>
      </w:r>
    </w:p>
    <w:p w14:paraId="48628DF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Школа, школьная жизнь, школьная форма, изучаемые предметы. Переписка с зарубежными сверстниками.</w:t>
      </w:r>
    </w:p>
    <w:p w14:paraId="07EE33E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Каникулы в различное время года. Виды отдыха.</w:t>
      </w:r>
    </w:p>
    <w:p w14:paraId="5849C43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Природа: дикие и домашние животные. Погода.</w:t>
      </w:r>
    </w:p>
    <w:p w14:paraId="20FA2F2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Родной город/село. Транспорт.</w:t>
      </w:r>
    </w:p>
    <w:p w14:paraId="38EFC09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Родная страна и страна/страны изучаемого языка. Их гео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графическое положение, столицы; достопримечательности, культурные особенности (национальные праздники, тради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ции, обычаи).</w:t>
      </w:r>
    </w:p>
    <w:p w14:paraId="60BC170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Выдающиеся люди родной страны и страны/стран изучае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мого языка: писатели, поэты.</w:t>
      </w:r>
    </w:p>
    <w:p w14:paraId="2ACC4DE6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Виды речевой деятельности</w:t>
      </w:r>
    </w:p>
    <w:p w14:paraId="7AD528A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Говорение</w:t>
      </w:r>
    </w:p>
    <w:p w14:paraId="5E86508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диалогической речи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на базе умений, сформированных в начальной школе:</w:t>
      </w:r>
    </w:p>
    <w:p w14:paraId="61CD6460" w14:textId="77777777" w:rsidR="00A5220A" w:rsidRPr="00C00315" w:rsidRDefault="00A5220A" w:rsidP="006C4213">
      <w:pPr>
        <w:pStyle w:val="a7"/>
        <w:numPr>
          <w:ilvl w:val="0"/>
          <w:numId w:val="62"/>
        </w:numPr>
        <w:tabs>
          <w:tab w:val="left" w:pos="26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18" w:name="bookmark1012"/>
      <w:bookmarkEnd w:id="918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диалог этикетного характера: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начинать, поддерживать и заканчивать разговор (в том числе разговор по телефону); поздравлять с праздником и вежливо реагировать на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здравление; выражать благодарность; вежливо соглашаться на предложение/отказываться от предложения собеседника;</w:t>
      </w:r>
    </w:p>
    <w:p w14:paraId="1F909C55" w14:textId="77777777" w:rsidR="00A5220A" w:rsidRPr="00C00315" w:rsidRDefault="00A5220A" w:rsidP="006C4213">
      <w:pPr>
        <w:pStyle w:val="a7"/>
        <w:numPr>
          <w:ilvl w:val="0"/>
          <w:numId w:val="62"/>
        </w:numPr>
        <w:tabs>
          <w:tab w:val="left" w:pos="26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19" w:name="bookmark1013"/>
      <w:bookmarkEnd w:id="919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диалог-побуждение к действию: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обращаться с просьбой, вежливо соглашаться/не соглашаться выполнить просьбу; приглашать собеседника к совместной деятельности, вежли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во соглашаться/не соглашаться на предложение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собеседника;</w:t>
      </w:r>
    </w:p>
    <w:p w14:paraId="09CA1A1C" w14:textId="77777777" w:rsidR="00A5220A" w:rsidRPr="00C00315" w:rsidRDefault="00A5220A" w:rsidP="006C4213">
      <w:pPr>
        <w:pStyle w:val="a7"/>
        <w:numPr>
          <w:ilvl w:val="0"/>
          <w:numId w:val="62"/>
        </w:numPr>
        <w:tabs>
          <w:tab w:val="left" w:pos="20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20" w:name="bookmark1014"/>
      <w:bookmarkEnd w:id="920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диалог-расспрос: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сообщать фактическую информацию, отве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чая на вопросы разных видов; запрашивать интересующую информацию.</w:t>
      </w:r>
    </w:p>
    <w:p w14:paraId="2958649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Вышеперечисленные умения диалогической речи развива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ются в стандартных ситуациях неофициального общения в рамках тематического содержания речи, с опорой на рече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вые ситуации, ключевые слова и/или иллюстрации, фото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графии с соблюдением норм речевого этикета, принятых в стране/странах изучаемого языка.</w:t>
      </w:r>
    </w:p>
    <w:p w14:paraId="3F18969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Объём диалога — до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пяти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реплик со стороны каждого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беседника.</w:t>
      </w:r>
    </w:p>
    <w:p w14:paraId="2D567B4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монологической ре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чи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,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на базе умений, сформированных в начальной школе:</w:t>
      </w:r>
    </w:p>
    <w:p w14:paraId="69C4D4EB" w14:textId="77777777" w:rsidR="00A5220A" w:rsidRPr="00C00315" w:rsidRDefault="00A5220A" w:rsidP="006C4213">
      <w:pPr>
        <w:pStyle w:val="a7"/>
        <w:numPr>
          <w:ilvl w:val="0"/>
          <w:numId w:val="62"/>
        </w:numPr>
        <w:tabs>
          <w:tab w:val="left" w:pos="20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21" w:name="bookmark1015"/>
      <w:bookmarkEnd w:id="921"/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создание устных связных монологических высказываний с использованием основных коммуникативных типов речи:</w:t>
      </w:r>
    </w:p>
    <w:p w14:paraId="3F29320F" w14:textId="77777777" w:rsidR="00A5220A" w:rsidRPr="00C00315" w:rsidRDefault="00A5220A" w:rsidP="006C4213">
      <w:pPr>
        <w:pStyle w:val="a7"/>
        <w:numPr>
          <w:ilvl w:val="0"/>
          <w:numId w:val="62"/>
        </w:numPr>
        <w:tabs>
          <w:tab w:val="left" w:pos="20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22" w:name="bookmark1016"/>
      <w:bookmarkEnd w:id="922"/>
      <w:r w:rsidRPr="00C00315">
        <w:rPr>
          <w:rStyle w:val="13"/>
          <w:rFonts w:ascii="Times New Roman" w:hAnsi="Times New Roman" w:cs="Times New Roman"/>
          <w:sz w:val="24"/>
          <w:szCs w:val="24"/>
        </w:rPr>
        <w:t>описание (предмета, внешности и одежды человека), в том числе характеристика (черты характера реального человека или литературного персонажа);</w:t>
      </w:r>
    </w:p>
    <w:p w14:paraId="2A723880" w14:textId="77777777" w:rsidR="00A5220A" w:rsidRPr="00C00315" w:rsidRDefault="00A5220A" w:rsidP="006C4213">
      <w:pPr>
        <w:pStyle w:val="a7"/>
        <w:numPr>
          <w:ilvl w:val="0"/>
          <w:numId w:val="62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23" w:name="bookmark1017"/>
      <w:bookmarkEnd w:id="923"/>
      <w:r w:rsidRPr="00C00315">
        <w:rPr>
          <w:rStyle w:val="13"/>
          <w:rFonts w:ascii="Times New Roman" w:hAnsi="Times New Roman" w:cs="Times New Roman"/>
          <w:sz w:val="24"/>
          <w:szCs w:val="24"/>
        </w:rPr>
        <w:t>повествование/сообщение;</w:t>
      </w:r>
    </w:p>
    <w:p w14:paraId="7AEE522D" w14:textId="77777777" w:rsidR="00A5220A" w:rsidRPr="00C00315" w:rsidRDefault="00A5220A" w:rsidP="006C4213">
      <w:pPr>
        <w:pStyle w:val="a7"/>
        <w:numPr>
          <w:ilvl w:val="0"/>
          <w:numId w:val="62"/>
        </w:numPr>
        <w:tabs>
          <w:tab w:val="left" w:pos="20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24" w:name="bookmark1018"/>
      <w:bookmarkEnd w:id="924"/>
      <w:r w:rsidRPr="00C00315">
        <w:rPr>
          <w:rStyle w:val="13"/>
          <w:rFonts w:ascii="Times New Roman" w:hAnsi="Times New Roman" w:cs="Times New Roman"/>
          <w:sz w:val="24"/>
          <w:szCs w:val="24"/>
        </w:rPr>
        <w:t>изложение (пересказ) основного содержания прочитанного текста;</w:t>
      </w:r>
    </w:p>
    <w:p w14:paraId="23D373B9" w14:textId="77777777" w:rsidR="00A5220A" w:rsidRPr="00C00315" w:rsidRDefault="00A5220A" w:rsidP="006C4213">
      <w:pPr>
        <w:pStyle w:val="a7"/>
        <w:numPr>
          <w:ilvl w:val="0"/>
          <w:numId w:val="62"/>
        </w:numPr>
        <w:tabs>
          <w:tab w:val="left" w:pos="20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25" w:name="bookmark1019"/>
      <w:bookmarkEnd w:id="925"/>
      <w:r w:rsidRPr="00C00315">
        <w:rPr>
          <w:rStyle w:val="13"/>
          <w:rFonts w:ascii="Times New Roman" w:hAnsi="Times New Roman" w:cs="Times New Roman"/>
          <w:sz w:val="24"/>
          <w:szCs w:val="24"/>
        </w:rPr>
        <w:t>краткое изложение результатов выполненной проектной 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боты.</w:t>
      </w:r>
    </w:p>
    <w:p w14:paraId="020B3EE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Данные умения монологической речи развиваются в стан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дартных ситуациях неофициального общения в рамках 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матического содержания речи с опорой на ключевые слова, вопросы, план и/или иллюстрации, фотографии.</w:t>
      </w:r>
    </w:p>
    <w:p w14:paraId="0479BED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Объём монологического высказывания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— 5—6 фраз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.</w:t>
      </w:r>
    </w:p>
    <w:p w14:paraId="4D9B5FE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Аудирование</w:t>
      </w:r>
    </w:p>
    <w:p w14:paraId="5CBA0B6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аудирования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на ба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зе умений, сформированных в начальной школе:</w:t>
      </w:r>
    </w:p>
    <w:p w14:paraId="68553733" w14:textId="77777777" w:rsidR="00A5220A" w:rsidRPr="00C00315" w:rsidRDefault="00A5220A" w:rsidP="006C4213">
      <w:pPr>
        <w:pStyle w:val="a7"/>
        <w:numPr>
          <w:ilvl w:val="0"/>
          <w:numId w:val="62"/>
        </w:numPr>
        <w:tabs>
          <w:tab w:val="left" w:pos="20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26" w:name="bookmark1020"/>
      <w:bookmarkEnd w:id="926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при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непосредственном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общении: понимание на слух речи учителя и одноклассников и вербальная/невербальная реак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ция на услышанное;</w:t>
      </w:r>
    </w:p>
    <w:p w14:paraId="2833A13B" w14:textId="77777777" w:rsidR="00A5220A" w:rsidRPr="00C00315" w:rsidRDefault="00A5220A" w:rsidP="006C4213">
      <w:pPr>
        <w:pStyle w:val="a7"/>
        <w:numPr>
          <w:ilvl w:val="0"/>
          <w:numId w:val="62"/>
        </w:numPr>
        <w:tabs>
          <w:tab w:val="left" w:pos="20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27" w:name="bookmark1021"/>
      <w:bookmarkEnd w:id="927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при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опосредованном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общении: дальнейшее развитие умений восприятия и понимания на слух несложных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адаптирован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аутентичных текстов, содержащих отдельные незнако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мые слова, с разной глубиной проникновения в их содер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жание в зависимости от поставленной коммуникативной задачи: с пониманием основного содержания, с пониманием запрашиваемой информации с опорой и без опоры на иллю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страции.</w:t>
      </w:r>
    </w:p>
    <w:p w14:paraId="5FBD180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Аудирование с пониманием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основного содержания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текста предполагает умение определять основную тему и главные факты/события в воспринимаемом на слух тексте; игнориро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незнакомые слова, несущественные для понимания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новного содержания.</w:t>
      </w:r>
    </w:p>
    <w:p w14:paraId="744F4B8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Аудирование с пониманием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запрашиваемой информации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предполагает умение выделять запрашиваемую информа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цию, представленную в эксплицитной (явной) форме, в вос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принимаемом на слух тексте.</w:t>
      </w:r>
    </w:p>
    <w:p w14:paraId="2110B64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Тексты для аудирования: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диалог (беседа), высказывания собеседников в ситуациях повседневного общения, рассказ, сообщение информационного характера.</w:t>
      </w:r>
    </w:p>
    <w:p w14:paraId="192EC6C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Время звучания текста/текстов для аудирования — до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1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минуты.</w:t>
      </w:r>
    </w:p>
    <w:p w14:paraId="328B634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Смысловое чтение</w:t>
      </w:r>
    </w:p>
    <w:p w14:paraId="286B949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сформированного в начальной школе умений чи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тать про себя и понимать учебные и несложные адаптиро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ванные аутентичные тексты разных жанров и стилей, содер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жащие отдельные незнакомые слова, с различной глубиной проникновения в их содержание в зависимости от постав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ленной коммуникативной задачи: с пониманием основного содержания, с пониманием запрашиваемой информации.</w:t>
      </w:r>
    </w:p>
    <w:p w14:paraId="42307F3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Чтение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 пониманием основного содержания текста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лагает умение определять основную тему и главные факты/ события в прочитанном тексте, игнорировать незнакомые сло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ва, несущественные для понимания основного содержания.</w:t>
      </w:r>
    </w:p>
    <w:p w14:paraId="598CF4F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Чтение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 пониманием запрашиваемой информации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полагает умение находить в прочитанном тексте и понимать запрашиваемую информацию, представленную в эксплицит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(явной) форме.</w:t>
      </w:r>
    </w:p>
    <w:p w14:paraId="0F9F547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 xml:space="preserve">Чтение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несплошных текстов (таблиц)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 понимание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ставленной в них информации.</w:t>
      </w:r>
    </w:p>
    <w:p w14:paraId="6E7943A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Тексты для чтения: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беседа/диалог, рассказ, сказка, сооб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щение личного характера, отрывок из статьи научно-попу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лярного характера, сообщение информационного характера, стихотворение; несплошной текст (таблица).</w:t>
      </w:r>
    </w:p>
    <w:p w14:paraId="3D2574B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Объём текста/текстов для чтения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— 180—200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слов.</w:t>
      </w:r>
    </w:p>
    <w:p w14:paraId="60FBBE3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Письменная речь</w:t>
      </w:r>
    </w:p>
    <w:p w14:paraId="34BE0C9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умений письменной речи на базе умений, сфор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мированных в начальной школе:</w:t>
      </w:r>
    </w:p>
    <w:p w14:paraId="79F6D6CC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6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списывание текста и выписывание из него слов, словосоче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таний, предложений в соответствии с решаемой коммуника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тивной задачей;</w:t>
      </w:r>
    </w:p>
    <w:p w14:paraId="0D9B424E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16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28" w:name="bookmark1022"/>
      <w:bookmarkEnd w:id="928"/>
      <w:r w:rsidRPr="00C00315">
        <w:rPr>
          <w:rStyle w:val="13"/>
          <w:rFonts w:ascii="Times New Roman" w:hAnsi="Times New Roman" w:cs="Times New Roman"/>
          <w:sz w:val="24"/>
          <w:szCs w:val="24"/>
        </w:rPr>
        <w:t>написание коротких поздравлений с праздниками (с Новым годом, Рождеством, днём рождения);</w:t>
      </w:r>
    </w:p>
    <w:p w14:paraId="184B56EC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16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29" w:name="bookmark1023"/>
      <w:bookmarkEnd w:id="929"/>
      <w:r w:rsidRPr="00C00315">
        <w:rPr>
          <w:rStyle w:val="13"/>
          <w:rFonts w:ascii="Times New Roman" w:hAnsi="Times New Roman" w:cs="Times New Roman"/>
          <w:sz w:val="24"/>
          <w:szCs w:val="24"/>
        </w:rPr>
        <w:t>заполнение анкет и формуляров, сообщение о себе основных сведений (имя, фамилия, пол, возраст, адрес) в соответствии с нормами, принятыми в стране/странах изучаемого языка;</w:t>
      </w:r>
    </w:p>
    <w:p w14:paraId="1D525222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16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30" w:name="bookmark1024"/>
      <w:bookmarkEnd w:id="930"/>
      <w:r w:rsidRPr="00C00315">
        <w:rPr>
          <w:rStyle w:val="13"/>
          <w:rFonts w:ascii="Times New Roman" w:hAnsi="Times New Roman" w:cs="Times New Roman"/>
          <w:sz w:val="24"/>
          <w:szCs w:val="24"/>
        </w:rPr>
        <w:t>написание электронного сообщения личного характера: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общение кратких сведений о себе;</w:t>
      </w:r>
    </w:p>
    <w:p w14:paraId="7A25B73E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16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31" w:name="bookmark1025"/>
      <w:bookmarkEnd w:id="931"/>
      <w:r w:rsidRPr="00C00315">
        <w:rPr>
          <w:rStyle w:val="13"/>
          <w:rFonts w:ascii="Times New Roman" w:hAnsi="Times New Roman" w:cs="Times New Roman"/>
          <w:sz w:val="24"/>
          <w:szCs w:val="24"/>
        </w:rPr>
        <w:t>оформление обращения, завершающей фразы и подписи в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ответствии с нормами неофициального общения, принятыми в стране/странах изучаемого языка.</w:t>
      </w:r>
    </w:p>
    <w:p w14:paraId="13F3BE0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Объём сообщения — до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60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слов.</w:t>
      </w:r>
    </w:p>
    <w:p w14:paraId="08CD2F91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Языковые навыки и умения</w:t>
      </w:r>
    </w:p>
    <w:p w14:paraId="42A6832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Фонетическая сторона речи</w:t>
      </w:r>
    </w:p>
    <w:p w14:paraId="0903235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Различение на слух и адекватное, без ошибок, ведущих к сбою в коммуникации, произнесение слов с соблюдением правильного ударения и фраз с соблюдением их ритмико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интонационных особенностей, в том числе отсутствия фразо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вого ударения на служебных словах; чтение новых слов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гласно основным правилам чтения.</w:t>
      </w:r>
    </w:p>
    <w:p w14:paraId="586FEA8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Чтение вслух небольших адаптированных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14:paraId="5885AED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lastRenderedPageBreak/>
        <w:t>Тексты для чтения вслух: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беседа/диалог, рассказ, отры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вок из статьи научно-популярного характера, сообщение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формационного характера.</w:t>
      </w:r>
    </w:p>
    <w:p w14:paraId="1B91278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Объём текста для чтения вслух — до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90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слов.</w:t>
      </w:r>
    </w:p>
    <w:p w14:paraId="2AA5389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Орфография и пунктуация</w:t>
      </w:r>
    </w:p>
    <w:p w14:paraId="1F78993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Правильное написание изученных слов.</w:t>
      </w:r>
    </w:p>
    <w:p w14:paraId="709B0B8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Правильное использование знаков препинания: точки, 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просительного и восклицательного знаков в конце предло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жения; запятой при перечислении.</w:t>
      </w:r>
    </w:p>
    <w:p w14:paraId="0716227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Пунктуационно правильное, в соответствии с нормами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чевого этикета, принятыми в стране/странах изучаемого язы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ка, оформление электронного сообщения личного характера.</w:t>
      </w:r>
    </w:p>
    <w:p w14:paraId="77361DB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Лексическая сторона речи</w:t>
      </w:r>
    </w:p>
    <w:p w14:paraId="721E6BB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Распознавание в звучащем и письменном тексте 675 лек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сических единиц и правильное употребление в устной и письменной речи 625 лексических единиц, обслуживающих ситуации общения в рамках отобранного тематического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держания, с соблюдением существующей нормы лексической сочетаемости.</w:t>
      </w:r>
    </w:p>
    <w:p w14:paraId="14181A7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Распознавание в звучащем и письменном тексте и употреб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ление в устной и письменной речи изученных синонимов и интернациональных слов.</w:t>
      </w:r>
    </w:p>
    <w:p w14:paraId="7BBCE56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Распознавание и образование родственных слов с исполь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зованием аффиксации:</w:t>
      </w:r>
    </w:p>
    <w:p w14:paraId="18B8AE61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35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32" w:name="bookmark1026"/>
      <w:bookmarkEnd w:id="932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имён существительных с помощью суффиксов: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ere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eur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euse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ien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ienne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ais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aise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ois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oise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erie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ment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000687B3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35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33" w:name="bookmark1027"/>
      <w:bookmarkEnd w:id="933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имён прилагательных с помощью суффиксов: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eux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euse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ien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ienne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ais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aise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ois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oise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159083F2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—числительных с помощью суффиксов: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ier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iere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ieme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64228AF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Грамматическая сторона речи</w:t>
      </w:r>
    </w:p>
    <w:p w14:paraId="1C39379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Распознавание в звучащем и письменном тексте и употреб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ление в устной и письменной речи:</w:t>
      </w:r>
    </w:p>
    <w:p w14:paraId="5A1706D4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35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34" w:name="bookmark1028"/>
      <w:bookmarkEnd w:id="934"/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предложений с несколькими обстоятельствами, следующими в определённом порядке;</w:t>
      </w:r>
    </w:p>
    <w:p w14:paraId="406DE4D5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—сложносочинённых предложений с союзами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mais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ou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52F095D8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35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35" w:name="bookmark1029"/>
      <w:bookmarkEnd w:id="935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вопросительных предложений с местоимениями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qui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que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 наречиями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ou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quand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comment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combien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pourquoi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72B170D5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 xml:space="preserve">—глаголов, имеющих особые формы в настоящем времени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present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),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типа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preferer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mener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jeter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appeler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commencer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manger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conjuguer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1C4294C4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—глаголов, спрягающихся в сложных формах с вспомогатель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ными глаголами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avoir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или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etre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4151E092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—личных местоимений в функции прямых и косвенных 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полнений;</w:t>
      </w:r>
    </w:p>
    <w:p w14:paraId="7D2111CF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—неопределённых местоимений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tout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78B52B0E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—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числительных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(1 —100).</w:t>
      </w:r>
    </w:p>
    <w:p w14:paraId="5941B7D6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Социокультурные знания и умения</w:t>
      </w:r>
    </w:p>
    <w:p w14:paraId="4936816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Знание и использование социокультурных элементов рече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вого поведенческого этикета в стране/странах изучаемого языка в рамках тематического содержания (в ситуациях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щения, в том числе «В семье», «В школе», «На улице»).</w:t>
      </w:r>
    </w:p>
    <w:p w14:paraId="4B0F458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Знание и использование в устной и письменной речи наи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более употребительной тематической фоновой лексики и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алий в рамках отобранного тематического содержания (не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которые национальные праздники, традиции в проведении досуга и питании).</w:t>
      </w:r>
    </w:p>
    <w:p w14:paraId="23EA2DB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Знание социокультурного портрета родной страны и стра- ны/стран изучаемого языка: знакомство с традициями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ведения основных национальных праздников (Рождества, Нового года и т. д.); с особенностями образа жизни и куль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туры страны/стран изучаемого языка (известных достопри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мечательностях, выдающихся людях); с доступными в язы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ковом отношении образцами детской поэзии и прозы на французском языке.</w:t>
      </w:r>
    </w:p>
    <w:p w14:paraId="69E8CD1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Формирование умений:</w:t>
      </w:r>
    </w:p>
    <w:p w14:paraId="23112F72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6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писать своё имя и фамилию, а также имена и фамилии своих родственников и друзей на французском языке;</w:t>
      </w:r>
    </w:p>
    <w:p w14:paraId="6555E973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36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36" w:name="bookmark1030"/>
      <w:bookmarkEnd w:id="936"/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правильно оформлять свой адрес на французском языке (в анкете, формуляре);</w:t>
      </w:r>
    </w:p>
    <w:p w14:paraId="2BE9D418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36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37" w:name="bookmark1031"/>
      <w:bookmarkEnd w:id="937"/>
      <w:r w:rsidRPr="00C00315">
        <w:rPr>
          <w:rStyle w:val="13"/>
          <w:rFonts w:ascii="Times New Roman" w:hAnsi="Times New Roman" w:cs="Times New Roman"/>
          <w:sz w:val="24"/>
          <w:szCs w:val="24"/>
        </w:rPr>
        <w:t>кратко представлять Россию и страну/страны изучаемого языка;</w:t>
      </w:r>
    </w:p>
    <w:p w14:paraId="447A6519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36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38" w:name="bookmark1032"/>
      <w:bookmarkEnd w:id="938"/>
      <w:r w:rsidRPr="00C00315">
        <w:rPr>
          <w:rStyle w:val="13"/>
          <w:rFonts w:ascii="Times New Roman" w:hAnsi="Times New Roman" w:cs="Times New Roman"/>
          <w:sz w:val="24"/>
          <w:szCs w:val="24"/>
        </w:rPr>
        <w:t>кратко представлять некоторые культурные явления родной страны и страны/стран изучаемого языка (основные нацио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нальные праздники, традиции в проведении досуга и пита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нии).</w:t>
      </w:r>
    </w:p>
    <w:p w14:paraId="26855BC2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939" w:name="bookmark1033"/>
      <w:bookmarkStart w:id="940" w:name="bookmark1034"/>
      <w:bookmarkStart w:id="941" w:name="bookmark1035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Компенсаторные умения</w:t>
      </w:r>
      <w:bookmarkEnd w:id="939"/>
      <w:bookmarkEnd w:id="940"/>
      <w:bookmarkEnd w:id="941"/>
    </w:p>
    <w:p w14:paraId="651DD5A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Использование при чтении и аудировании языковой, в том числе контекстуальной, догадки.</w:t>
      </w:r>
    </w:p>
    <w:p w14:paraId="4499452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Использование в качестве опоры при составлении соб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ственных высказываний ключевыхслов, плана.</w:t>
      </w:r>
    </w:p>
    <w:p w14:paraId="46FE9D7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Игнорирование информации, не являющейся необходимой для понимания основного содержания прочитанного/прослу- шанного текста или для нахождения в тексте запрашивае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мой информации.</w:t>
      </w:r>
    </w:p>
    <w:p w14:paraId="30EBD63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Сравнение (в том числе установление основания для срав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нения) объектов, явлений, процессов, их элементов и основ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функций в рамках изученной тематики.</w:t>
      </w:r>
    </w:p>
    <w:p w14:paraId="6284E838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6 класс</w:t>
      </w:r>
    </w:p>
    <w:p w14:paraId="1FCDA50E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Коммуникативные умения</w:t>
      </w:r>
    </w:p>
    <w:p w14:paraId="2F41D57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умения общаться в устной и письменной форме, используя рецептивные и продуктивные виды рече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вой деятельности в рамках тематического содержания речи.</w:t>
      </w:r>
    </w:p>
    <w:p w14:paraId="0BA705B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Взаимоотношения в семье и с друзьями. Семейные празд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ники.</w:t>
      </w:r>
    </w:p>
    <w:p w14:paraId="2193A60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Внешность и характер человека/литературного персонажа. Досуг и увлечения/хобби современного подростка (чтение, кино, театр, спорт).</w:t>
      </w:r>
    </w:p>
    <w:p w14:paraId="3856601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Здоровый образ жизни: режим труда и отдыха, фитнес, сбалансированное питание. Посещение врача.</w:t>
      </w:r>
    </w:p>
    <w:p w14:paraId="64B15FF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Покупки: одежда, обувь и продукты питания.</w:t>
      </w:r>
    </w:p>
    <w:p w14:paraId="03BB927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Школа, школьная жизнь, школьная форма, изучаемые предметы, любимый предмет, правила поведения в школе. Переписка с зарубежными сверстниками.</w:t>
      </w:r>
    </w:p>
    <w:p w14:paraId="4DEEFC9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Каникулы в различное время года. Виды отдыха. Путеше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ствия по России и зарубежным странам.</w:t>
      </w:r>
    </w:p>
    <w:p w14:paraId="645CA4B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Природа: дикие и домашние животные. Климат, погода.</w:t>
      </w:r>
    </w:p>
    <w:p w14:paraId="5126D57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Жизнь в городе и сельской местности. Описание родного города/села. Транспорт.</w:t>
      </w:r>
    </w:p>
    <w:p w14:paraId="59D92FA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Родная страна и страна/страны изучаемого языка. Их гео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графическое положение, столицы; население; официальные языки; достопримечательности, культурные особенности (на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циональные праздники, традиции, обычаи).</w:t>
      </w:r>
    </w:p>
    <w:p w14:paraId="7C05A3D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Выдающиеся люди родной страны и страны/стран изучае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мого языка: писатели, поэты, учёные.</w:t>
      </w:r>
    </w:p>
    <w:p w14:paraId="7F6BFD5E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Виды речевой деятельности</w:t>
      </w:r>
    </w:p>
    <w:p w14:paraId="6CE4063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Говорение</w:t>
      </w:r>
    </w:p>
    <w:p w14:paraId="02D0658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диалогической ре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чи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,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а именно умений вести:</w:t>
      </w:r>
    </w:p>
    <w:p w14:paraId="0FD46A6E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42" w:name="bookmark1036"/>
      <w:bookmarkEnd w:id="942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диалог этикетного характера: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начинать, поддерживать и заканчивать разговор, вежливо переспрашивать; поздрав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лять с праздником, выражать пожелания и вежливо реаги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ровать на поздравление; выражать благодарность; вежливо соглашаться на предложение/отказываться от предложения собеседника;</w:t>
      </w:r>
    </w:p>
    <w:p w14:paraId="6303A4C6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43" w:name="bookmark1037"/>
      <w:bookmarkEnd w:id="943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диалог-побуждение к действию: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обращаться с просьбой, вежливо соглашаться/не соглашаться выполнить просьбу; приглашать собеседника к совместной деятельности, вежли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 соглашаться/не соглашаться на предложение собеседни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ка, объясняя причину своего решения;</w:t>
      </w:r>
    </w:p>
    <w:p w14:paraId="1DD53439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44" w:name="bookmark1038"/>
      <w:bookmarkEnd w:id="944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диалог-расспрос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: сообщать фактическую информацию, отве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чая на вопросы разных видов; выражать своё отношение к обсуждаемым фактам и событиям; запрашивать интересую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щую информацию; переходить с позиции спрашивающего на позицию отвечающего и наоборот.</w:t>
      </w:r>
    </w:p>
    <w:p w14:paraId="17411E9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Вышеперечисленные умения диалогической речи развива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ются в стандартных ситуациях неофициального общения в рамках тематического содержания речи с опорой на речевые ситуации, ключевые слова, и/или иллюстрации, фотографии с соблюдением норм речевого этикета, принятых в стране/ странах изучаемого языка.</w:t>
      </w:r>
    </w:p>
    <w:p w14:paraId="383F3CF4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Объём диалога — до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пяти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реплик со стороны каждого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беседника.</w:t>
      </w:r>
    </w:p>
    <w:p w14:paraId="6D123C06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монологической речи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:</w:t>
      </w:r>
    </w:p>
    <w:p w14:paraId="6F9594C8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45" w:name="bookmark1039"/>
      <w:bookmarkEnd w:id="945"/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создание устных связных монологических высказываний с использованием основных коммуникативных типов речи:</w:t>
      </w:r>
    </w:p>
    <w:p w14:paraId="5879BE5B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46" w:name="bookmark1040"/>
      <w:bookmarkEnd w:id="946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описание (предмета, внешности и одежды человека), в том числе характеристика (черты характера реального человека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или литературного персонажа);</w:t>
      </w:r>
    </w:p>
    <w:p w14:paraId="51889315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47" w:name="bookmark1041"/>
      <w:bookmarkEnd w:id="947"/>
      <w:r w:rsidRPr="00C00315">
        <w:rPr>
          <w:rStyle w:val="13"/>
          <w:rFonts w:ascii="Times New Roman" w:hAnsi="Times New Roman" w:cs="Times New Roman"/>
          <w:sz w:val="24"/>
          <w:szCs w:val="24"/>
        </w:rPr>
        <w:t>повествование/сообщение;</w:t>
      </w:r>
    </w:p>
    <w:p w14:paraId="7F7F674A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48" w:name="bookmark1042"/>
      <w:bookmarkEnd w:id="948"/>
      <w:r w:rsidRPr="00C00315">
        <w:rPr>
          <w:rStyle w:val="13"/>
          <w:rFonts w:ascii="Times New Roman" w:hAnsi="Times New Roman" w:cs="Times New Roman"/>
          <w:sz w:val="24"/>
          <w:szCs w:val="24"/>
        </w:rPr>
        <w:t>изложение (пересказ) основного содержания прочитанного текста;</w:t>
      </w:r>
    </w:p>
    <w:p w14:paraId="55AA79D8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49" w:name="bookmark1043"/>
      <w:bookmarkEnd w:id="949"/>
      <w:r w:rsidRPr="00C00315">
        <w:rPr>
          <w:rStyle w:val="13"/>
          <w:rFonts w:ascii="Times New Roman" w:hAnsi="Times New Roman" w:cs="Times New Roman"/>
          <w:sz w:val="24"/>
          <w:szCs w:val="24"/>
        </w:rPr>
        <w:t>краткое изложение результатов выполненной проектной 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боты.</w:t>
      </w:r>
    </w:p>
    <w:p w14:paraId="081125F8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Данные умения монологической речи развиваются в стан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дартных ситуациях неофициального общения в рамках 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матического содержания речи с опорой на ключевые слова, план, вопросы, таблицы и/или с иллюстрации, фотографии.</w:t>
      </w:r>
    </w:p>
    <w:p w14:paraId="14EA4E0C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Объём монологического высказывания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— 7—8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фраз.</w:t>
      </w:r>
    </w:p>
    <w:p w14:paraId="7BC0E99D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Аудирование</w:t>
      </w:r>
    </w:p>
    <w:p w14:paraId="32CF2246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При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непосредственном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общении: понимание на слух речи учителя и одноклассников и вербальная/невербальная реак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ция на услышанное.</w:t>
      </w:r>
    </w:p>
    <w:p w14:paraId="4F62A32E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При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опосредованном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общении: дальнейшее развитие вос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приятия и понимания на слух несложных адаптированных аутентичных аудиотекстов, содержащих отдельные незнако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мые слова, с разной глубиной проникновения в их содержа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в зависимости от поставленной коммуникативной зада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чи: с пониманием основного содержания, с пониманием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прашиваемой информации.</w:t>
      </w:r>
    </w:p>
    <w:p w14:paraId="161B0E0E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Аудирование с пониманием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основного содержания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текста предполагает умение определять основную тему и главные факты/события в воспринимаемом на слух тексте; игнориро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незнакомые слова, несущественные для понимания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новного содержания.</w:t>
      </w:r>
    </w:p>
    <w:p w14:paraId="26F6E99B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Аудирование с пониманием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запрашиваемой информации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предполагает умение выделять запрашиваемую информацию, представленную в эксплицитной (явной) форме, в восприни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маемом на слух тексте.</w:t>
      </w:r>
    </w:p>
    <w:p w14:paraId="696CB3D3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Тексты для аудирования: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высказывания собеседников в ситуациях повседневного общения, диалог (беседа), рассказ, сообщение информационного характера.</w:t>
      </w:r>
    </w:p>
    <w:p w14:paraId="0A3BA1A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Время звучания текста/текстов для аудирования — до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1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минуты.</w:t>
      </w:r>
    </w:p>
    <w:p w14:paraId="2CB59B7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Смысловое чтение</w:t>
      </w:r>
    </w:p>
    <w:p w14:paraId="4E1A4AF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Развитие умения читать про себя и понимать адаптиро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ванные аутентичные тексты разных жанров и стилей, содер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жащие отдельные незнакомые слова, с различной глубиной проникновения в их содержание в зависимости от постав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ленной коммуникативной задачи: с пониманием основного содержания, с пониманием запрашиваемой информации.</w:t>
      </w:r>
    </w:p>
    <w:p w14:paraId="61BA058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Чтение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 пониманием основного содержания текста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полагает умение определять тему/основную мысль, главные факты/события; прогнозировать содержание текста по заго- ловку/началу текста; игнорировать незнакомые слова, несу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щественные для понимания основного содержания; пони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мать интернациональные слова в контексте.</w:t>
      </w:r>
    </w:p>
    <w:p w14:paraId="3872B6D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Чтение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 пониманием запрашиваемой информации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полагает умение находить в прочитанном тексте и понимать запрашиваемую информацию.</w:t>
      </w:r>
    </w:p>
    <w:p w14:paraId="23DCB1F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Чтение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несплошных текстов (таблиц)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 понимание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ставленной в них информации.</w:t>
      </w:r>
    </w:p>
    <w:p w14:paraId="64A521F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Тексты для чтения: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беседа; отрывок из художественного произведения, в том числе рассказ, сказка; отрывок из ста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тьи научно-популярного характера; сообщение информаци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онного характера; сообщение личного характера; объявле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ние; кулинарный рецепт; стихотворение; несплошной текст (таблица).</w:t>
      </w:r>
    </w:p>
    <w:p w14:paraId="2E1589A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Объём текста/текстов для чтения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— 250—300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слов.</w:t>
      </w:r>
    </w:p>
    <w:p w14:paraId="0B4F967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Письменная речь</w:t>
      </w:r>
    </w:p>
    <w:p w14:paraId="074C9DF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умений письменной речи:</w:t>
      </w:r>
    </w:p>
    <w:p w14:paraId="2155BA52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6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списывание текста и выписывание из него слов, словосоче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таний, предложений в соответствии с решаемой коммуника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тивной задачей;</w:t>
      </w:r>
    </w:p>
    <w:p w14:paraId="70D9933C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50" w:name="bookmark1044"/>
      <w:bookmarkEnd w:id="950"/>
      <w:r w:rsidRPr="00C00315">
        <w:rPr>
          <w:rStyle w:val="13"/>
          <w:rFonts w:ascii="Times New Roman" w:hAnsi="Times New Roman" w:cs="Times New Roman"/>
          <w:sz w:val="24"/>
          <w:szCs w:val="24"/>
        </w:rPr>
        <w:t>заполнение анкет и формуляров, сообщать о себе основные сведения (имя, фамилия, пол, возраст, гражданство, адрес) в соответствии с нормами, принятыми в франкоговорящих странах;</w:t>
      </w:r>
    </w:p>
    <w:p w14:paraId="65F24E85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51" w:name="bookmark1045"/>
      <w:bookmarkEnd w:id="951"/>
      <w:r w:rsidRPr="00C00315">
        <w:rPr>
          <w:rStyle w:val="13"/>
          <w:rFonts w:ascii="Times New Roman" w:hAnsi="Times New Roman" w:cs="Times New Roman"/>
          <w:sz w:val="24"/>
          <w:szCs w:val="24"/>
        </w:rPr>
        <w:t>написание электронного сообщения личного характера: сооб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щать краткие сведения о себе; расспрашивать друга/подругу по переписке о его/её увлечениях; выражать благодарность, извинение; оформлять обращение,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завершающую фразу и подпись в соответствии с нормами неофициального общения, принятыми в стране/странах изучаемого языка.</w:t>
      </w:r>
    </w:p>
    <w:p w14:paraId="1BBB298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Объём письма — до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70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слов;</w:t>
      </w:r>
    </w:p>
    <w:p w14:paraId="7635A28B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■ создание небольшого письменного высказывания с опорой на образец, план, иллюстрацию.</w:t>
      </w:r>
    </w:p>
    <w:p w14:paraId="02A9A1A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Объём письменного высказывания — до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70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слов.</w:t>
      </w:r>
    </w:p>
    <w:p w14:paraId="40ABB147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Языковые навыки и умения</w:t>
      </w:r>
    </w:p>
    <w:p w14:paraId="15BCC55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Фонетическая сторона речи</w:t>
      </w:r>
    </w:p>
    <w:p w14:paraId="05EA7AB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Различение на слух и адекватное, без фонематических ошибок, ведущих к сбою в коммуникации, произнесение слов с соблюдением правильного ударения и фраз с соблюде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нием их ритмико-интонационных особенностей, в том числе отсутствия фразового ударения на служебных словах; чте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новых слов согласно основным правилам чтения.</w:t>
      </w:r>
    </w:p>
    <w:p w14:paraId="0F725A2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Чтение вслух небольших адаптированных аутентичных текстов, построенных на изученном языковом материале, с соблюдением правил чтения и соответствующей интонации, демонстрирующих понимание текста.</w:t>
      </w:r>
    </w:p>
    <w:p w14:paraId="30F87EC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Тексты для чтения вслух: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сообщение информационного характера, отрывок из статьи научно-популярного характе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ра, рассказ, диалог (беседа).</w:t>
      </w:r>
    </w:p>
    <w:p w14:paraId="48255E0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Объём текста для чтения вслух — до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95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слов.</w:t>
      </w:r>
    </w:p>
    <w:p w14:paraId="5C943CE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Орфография и пунктуация</w:t>
      </w:r>
    </w:p>
    <w:p w14:paraId="3DF1636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Правильное написание изученных слов.</w:t>
      </w:r>
    </w:p>
    <w:p w14:paraId="707E449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Правильное использование знаков препинания: точки, 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просительного и восклицательного знаков в конце предло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жения; запятой при перечислении.</w:t>
      </w:r>
    </w:p>
    <w:p w14:paraId="3719880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Пунктуационно правильное, в соответствии с нормами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чевого этикета, принятыми в стране/странах изучаемого языка, оформление электронного сообщения личного харак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тера.</w:t>
      </w:r>
    </w:p>
    <w:p w14:paraId="6985540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Лексическая сторона речи</w:t>
      </w:r>
    </w:p>
    <w:p w14:paraId="3AF593A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Распознавание в звучащем и письменном тексте 800 лек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сических единиц и правильное употребление в устной и письменной речи 750 лексических единиц, обслуживающих ситуации общения в рамках отобранного тематического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держания, с соблюдением существующей нормы лексической сочетаемости.</w:t>
      </w:r>
    </w:p>
    <w:p w14:paraId="7A2EDC0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Распознавание в звучащем и письменном тексте и употреб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ление в устной и письменной речи:</w:t>
      </w:r>
    </w:p>
    <w:p w14:paraId="72BB5792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57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52" w:name="bookmark1046"/>
      <w:bookmarkEnd w:id="952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изученных синонимов, антонимов и интернациональ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слов;</w:t>
      </w:r>
    </w:p>
    <w:p w14:paraId="181B7F3E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57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53" w:name="bookmark1047"/>
      <w:bookmarkEnd w:id="953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различных средств связи для обеспечения логичности и целостности высказывания.</w:t>
      </w:r>
    </w:p>
    <w:p w14:paraId="71ED231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Распознавание в звучащем и письменном тексте и образо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вание родственных слов с использованием аффиксации:</w:t>
      </w:r>
    </w:p>
    <w:p w14:paraId="31684B0D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61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954" w:name="bookmark1048"/>
      <w:bookmarkEnd w:id="954"/>
      <w:r w:rsidRPr="00C00315">
        <w:rPr>
          <w:rStyle w:val="13"/>
          <w:rFonts w:ascii="Times New Roman" w:hAnsi="Times New Roman" w:cs="Times New Roman"/>
          <w:sz w:val="24"/>
          <w:szCs w:val="24"/>
        </w:rPr>
        <w:t>имён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существительных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помощью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суффиксов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-teur/ -trice, -ain/-aine, -ette, -ique, -iste, -isme, -tion/-sion, -ture;</w:t>
      </w:r>
    </w:p>
    <w:p w14:paraId="09140AF7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61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955" w:name="bookmark1049"/>
      <w:bookmarkEnd w:id="955"/>
      <w:r w:rsidRPr="00C00315">
        <w:rPr>
          <w:rStyle w:val="13"/>
          <w:rFonts w:ascii="Times New Roman" w:hAnsi="Times New Roman" w:cs="Times New Roman"/>
          <w:sz w:val="24"/>
          <w:szCs w:val="24"/>
        </w:rPr>
        <w:t>имён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прилагательных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помощью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суффиксов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-ain/- aine, -ique, -ant, -aire; -ible, -able;</w:t>
      </w:r>
    </w:p>
    <w:p w14:paraId="60F56604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62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56" w:name="bookmark1050"/>
      <w:bookmarkEnd w:id="956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наречий с помощью суффикса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ment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4157A1D0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62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57" w:name="bookmark1051"/>
      <w:bookmarkEnd w:id="957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глаголов с помощью префиксов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re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-/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re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-,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-.</w:t>
      </w:r>
    </w:p>
    <w:p w14:paraId="59E773C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Грамматическая сторона речи</w:t>
      </w:r>
    </w:p>
    <w:p w14:paraId="1F51F45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Распознавание в звучащем и письменном тексте и употреб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ление в устной и письменной речи:</w:t>
      </w:r>
    </w:p>
    <w:p w14:paraId="26165211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62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58" w:name="bookmark1052"/>
      <w:bookmarkEnd w:id="958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сложноподчинённых предложений с союзами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que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quand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41572813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62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59" w:name="bookmark1053"/>
      <w:bookmarkEnd w:id="959"/>
      <w:r w:rsidRPr="00C00315">
        <w:rPr>
          <w:rStyle w:val="13"/>
          <w:rFonts w:ascii="Times New Roman" w:hAnsi="Times New Roman" w:cs="Times New Roman"/>
          <w:sz w:val="24"/>
          <w:szCs w:val="24"/>
        </w:rPr>
        <w:t>спряжения глаголов II группы;</w:t>
      </w:r>
    </w:p>
    <w:p w14:paraId="47A928D5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62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60" w:name="bookmark1054"/>
      <w:bookmarkEnd w:id="960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глаголов в будущем простом времени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futur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simple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3F905B9B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61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61" w:name="bookmark1055"/>
      <w:bookmarkEnd w:id="961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глаголов в активном и пассивном залоге в настоящем времени изъявительного наклонения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present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de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1’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indicatif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20171630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61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62" w:name="bookmark1056"/>
      <w:bookmarkEnd w:id="962"/>
      <w:r w:rsidRPr="00C00315">
        <w:rPr>
          <w:rStyle w:val="13"/>
          <w:rFonts w:ascii="Times New Roman" w:hAnsi="Times New Roman" w:cs="Times New Roman"/>
          <w:sz w:val="24"/>
          <w:szCs w:val="24"/>
        </w:rPr>
        <w:t>существительных с указательными и притяжательными прилагательными;</w:t>
      </w:r>
    </w:p>
    <w:p w14:paraId="30BAF0DA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622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63" w:name="bookmark1057"/>
      <w:bookmarkEnd w:id="963"/>
      <w:r w:rsidRPr="00C00315">
        <w:rPr>
          <w:rStyle w:val="13"/>
          <w:rFonts w:ascii="Times New Roman" w:hAnsi="Times New Roman" w:cs="Times New Roman"/>
          <w:sz w:val="24"/>
          <w:szCs w:val="24"/>
        </w:rPr>
        <w:t>особых форм существительных женского рода и мно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жественного числа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travail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—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travaux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0EB6A4A1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61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64" w:name="bookmark1058"/>
      <w:bookmarkEnd w:id="964"/>
      <w:r w:rsidRPr="00C00315">
        <w:rPr>
          <w:rStyle w:val="13"/>
          <w:rFonts w:ascii="Times New Roman" w:hAnsi="Times New Roman" w:cs="Times New Roman"/>
          <w:sz w:val="24"/>
          <w:szCs w:val="24"/>
        </w:rPr>
        <w:t>особых форм прилагательных женского рода и множе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ственного числа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belle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—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beau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long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—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longue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0FD66844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62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65" w:name="bookmark1059"/>
      <w:bookmarkEnd w:id="965"/>
      <w:r w:rsidRPr="00C00315">
        <w:rPr>
          <w:rStyle w:val="13"/>
          <w:rFonts w:ascii="Times New Roman" w:hAnsi="Times New Roman" w:cs="Times New Roman"/>
          <w:sz w:val="24"/>
          <w:szCs w:val="24"/>
        </w:rPr>
        <w:t>степеней сравнения прилагательных и наречий;</w:t>
      </w:r>
    </w:p>
    <w:p w14:paraId="2F6ABFE3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62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66" w:name="bookmark1060"/>
      <w:bookmarkEnd w:id="966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наречий на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-ment;</w:t>
      </w:r>
    </w:p>
    <w:p w14:paraId="2D50305F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62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67" w:name="bookmark1061"/>
      <w:bookmarkEnd w:id="967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местоимений и наречий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y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785C7C3B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622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68" w:name="bookmark1062"/>
      <w:bookmarkEnd w:id="968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вопросительного местоимения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quoi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всех форм вопроси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тельного прилагательного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quel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0F16EDD4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61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69" w:name="bookmark1063"/>
      <w:bookmarkEnd w:id="969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числительных для обозначения дат и больших чисел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(100-1000).</w:t>
      </w:r>
    </w:p>
    <w:p w14:paraId="7DAEA45F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970" w:name="bookmark1064"/>
      <w:bookmarkStart w:id="971" w:name="bookmark1065"/>
      <w:bookmarkStart w:id="972" w:name="bookmark1066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Социокультурные знания и умения</w:t>
      </w:r>
      <w:bookmarkEnd w:id="970"/>
      <w:bookmarkEnd w:id="971"/>
      <w:bookmarkEnd w:id="972"/>
    </w:p>
    <w:p w14:paraId="2FE4BFD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Знание и использование отдельных социокультурных эле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ментов речевого поведенческого этикета в стране/странах изучаемого языка в рамках тематического содержания речи (в ситуациях общения, в том числе «Дома», «В магазине»).</w:t>
      </w:r>
    </w:p>
    <w:p w14:paraId="75A10B6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Знание и использование в устной и письменной речи наи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более употребительной тематической фоновой лексики и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алий в рамках тематического содержания (некоторые нацио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нальные праздники, традиции в питании и проведении 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суга, этикетные особенности посещения гостей).</w:t>
      </w:r>
    </w:p>
    <w:p w14:paraId="3E3F35E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Знание социокультурного портрета родной страны и стра- ны/стран изучаемого языка: знакомство с государственной символикой (флагом), некоторыми национальными символа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ми; традициями проведения основных национальных празд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ников (Рождества, Нового года, Дня матери и т. д.); с особен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ностями образа жизни и культуры страны/стран изучаемого языка (известными достопримечательностями, некоторыми выдающимися людьми); с доступными в языковом отношении образцами детской поэзии и прозы на французском языке.</w:t>
      </w:r>
    </w:p>
    <w:p w14:paraId="1A039D7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Развитие умений:</w:t>
      </w:r>
    </w:p>
    <w:p w14:paraId="17BD6B3A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6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писать своё имя и фамилию, а также имена и фамилии своих родственников и друзей на французском языке;</w:t>
      </w:r>
    </w:p>
    <w:p w14:paraId="58C746FE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31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73" w:name="bookmark1067"/>
      <w:bookmarkEnd w:id="973"/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правильно оформлять свой адрес на французском языке (в анкете, формуляре);</w:t>
      </w:r>
    </w:p>
    <w:p w14:paraId="6FFB5D94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31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74" w:name="bookmark1068"/>
      <w:bookmarkEnd w:id="974"/>
      <w:r w:rsidRPr="00C00315">
        <w:rPr>
          <w:rStyle w:val="13"/>
          <w:rFonts w:ascii="Times New Roman" w:hAnsi="Times New Roman" w:cs="Times New Roman"/>
          <w:sz w:val="24"/>
          <w:szCs w:val="24"/>
        </w:rPr>
        <w:t>кратко представлять Россию и страну/страны изучаемого языка:</w:t>
      </w:r>
    </w:p>
    <w:p w14:paraId="1941F8C5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 некоторые культурные явления родной страны и страны/ стран изучаемого языка (основные национальные праздни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ки, традиции в проведении досуга и питании); наиболее 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вестные достопримечательности;</w:t>
      </w:r>
    </w:p>
    <w:p w14:paraId="12F156BD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—выдающиеся люди (учёные, писатели, поэты).</w:t>
      </w:r>
    </w:p>
    <w:p w14:paraId="4F995AD7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975" w:name="bookmark1069"/>
      <w:bookmarkStart w:id="976" w:name="bookmark1070"/>
      <w:bookmarkStart w:id="977" w:name="bookmark1071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Компенсаторные умения</w:t>
      </w:r>
      <w:bookmarkEnd w:id="975"/>
      <w:bookmarkEnd w:id="976"/>
      <w:bookmarkEnd w:id="977"/>
    </w:p>
    <w:p w14:paraId="493EBD3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Использование при чтении и аудировании языковой 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гадки, в том числе контекстуальной.</w:t>
      </w:r>
    </w:p>
    <w:p w14:paraId="06ED383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Использование в качестве опоры при составлении соб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ственных высказываний ключевых слова плана.</w:t>
      </w:r>
    </w:p>
    <w:p w14:paraId="5592D5B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Игнорирование информации, не являющейся необходимой для понимания основного содержания прочитанного/прослу- шанного текста или для нахождения в тексте запрашивае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мой информации.</w:t>
      </w:r>
    </w:p>
    <w:p w14:paraId="7D1DED1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Сравнение (в том числе установление основания для срав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нения) объектов, явлений, процессов, их элементов и основ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функций в рамках изученной тематики.</w:t>
      </w:r>
    </w:p>
    <w:p w14:paraId="001CEE10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7 класс</w:t>
      </w:r>
    </w:p>
    <w:p w14:paraId="70E58E89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Коммуникативные умения</w:t>
      </w:r>
    </w:p>
    <w:p w14:paraId="319A1CD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умения общаться в устной и письменной форме, используя рецептивные и продуктивные виды рече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вой деятельности в рамках тематического содержания речи.</w:t>
      </w:r>
    </w:p>
    <w:p w14:paraId="00519B7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Взаимоотношения в семье и с друзьями. Семейные празд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ники. Обязанности по дому.</w:t>
      </w:r>
    </w:p>
    <w:p w14:paraId="55C59D3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Внешность и характер человека/литературного персонажа.</w:t>
      </w:r>
    </w:p>
    <w:p w14:paraId="192C116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Досуг и увлечения/хобби современного подростка (чтение, кино, театр, музей, спорт, музыка).</w:t>
      </w:r>
    </w:p>
    <w:p w14:paraId="4AA58CC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Здоровый образ жизни: режим труда и отдыха, фитнес, сбалансированное питание. Посещение врача.</w:t>
      </w:r>
    </w:p>
    <w:p w14:paraId="4C1612F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Покупки: одежда, обувь и продукты питания.</w:t>
      </w:r>
    </w:p>
    <w:p w14:paraId="05E19C4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Школа, школьная жизнь, школьная форма, изучаемые предметы, любимый предмет, правила поведения в школе, посещение школьной библиотеки/ресурсного центра. Пере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писка с зарубежными сверстниками.</w:t>
      </w:r>
    </w:p>
    <w:p w14:paraId="3B359C9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Каникулы в различное время года. Виды отдыха. Путеше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ствия по России и зарубежным странам.</w:t>
      </w:r>
    </w:p>
    <w:p w14:paraId="12C4772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Природа: дикие и домашние животные. Климат, погода.</w:t>
      </w:r>
    </w:p>
    <w:p w14:paraId="161B5B5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Жизнь в городе и сельской местности. Описание родного города/села. Транспорт.</w:t>
      </w:r>
    </w:p>
    <w:p w14:paraId="328C32C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Средства массовой информации (телевидение, журналы, Интернет).</w:t>
      </w:r>
    </w:p>
    <w:p w14:paraId="478601F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Родная страна и страна/страны изучаемого языка. Их гео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графическое положение, столицы; население; официальные языки; достопримечательности, культурные особенности (на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циональные праздники, традиции, обычаи).</w:t>
      </w:r>
    </w:p>
    <w:p w14:paraId="7B07627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Выдающиеся люди родной страны и страны/стран изучае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мого языка: учёные, писатели, поэты, спортсмены.</w:t>
      </w:r>
    </w:p>
    <w:p w14:paraId="65592600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Виды речевой деятельности</w:t>
      </w:r>
    </w:p>
    <w:p w14:paraId="2813C5D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Говорение</w:t>
      </w:r>
    </w:p>
    <w:p w14:paraId="1998810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диалогической ре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чи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,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а именно умений вести диалог этикетного характера, диалог-побуждение к действию, диалог-расспрос, комбиниро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ванный диалог, включающий различные виды диалогов.</w:t>
      </w:r>
    </w:p>
    <w:p w14:paraId="0A9B83F4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09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78" w:name="bookmark1072"/>
      <w:bookmarkEnd w:id="978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диалог этикетного характера: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начинать, поддерживать и заканчивать разговор, вежливо переспрашивать; поздрав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лять с праздником, выражать пожелания и вежливо реаги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ровать на поздравление; выражать благодарность; вежливо соглашаться на предложение/отказываться от предложения собеседника;</w:t>
      </w:r>
    </w:p>
    <w:p w14:paraId="0B21CBE9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09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79" w:name="bookmark1073"/>
      <w:bookmarkEnd w:id="979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диалог-побуждение к действию: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обращаться с просьбой, вежливо соглашаться/не соглашаться выполнить просьбу; приглашать собеседника к совместной деятельности, вежли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 соглашаться/не соглашаться на предложение собеседни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ка, объясняя причину своего решения;</w:t>
      </w:r>
    </w:p>
    <w:p w14:paraId="2A9859D3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09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80" w:name="bookmark1074"/>
      <w:bookmarkEnd w:id="980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диалог-расспрос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: сообщать фактическую информацию,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вечая на вопросы разных видов; выражать своё отношение к обсуждаемым фактам и событиям; запрашивать интересу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ющую информацию; переходить с позиции спрашивающего на позицию отвечающего и наоборот.</w:t>
      </w:r>
    </w:p>
    <w:p w14:paraId="31BAC5A0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Названные умения диалогической речи развиваются в стандартных ситуациях неофициального общения в рамках тематического содержания речи для 5—7 классов с исполь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зованием ключевых слов, речевых ситуаций и/или иллю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страций, фотографий, с соблюдением норм речевого этикета, принятых в стране/странах изучаемого языка.</w:t>
      </w:r>
    </w:p>
    <w:p w14:paraId="653C5A06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Объём диалога — до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шести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реплик со стороны каждого собеседника.</w:t>
      </w:r>
    </w:p>
    <w:p w14:paraId="57567C48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монологической речи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:</w:t>
      </w:r>
    </w:p>
    <w:p w14:paraId="2BEAC9C6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81" w:name="bookmark1075"/>
      <w:bookmarkEnd w:id="981"/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создание устных связных монологических высказываний с использованием основных коммуникативных типов речи:</w:t>
      </w:r>
    </w:p>
    <w:p w14:paraId="694B6ED1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82" w:name="bookmark1076"/>
      <w:bookmarkEnd w:id="982"/>
      <w:r w:rsidRPr="00C00315">
        <w:rPr>
          <w:rStyle w:val="13"/>
          <w:rFonts w:ascii="Times New Roman" w:hAnsi="Times New Roman" w:cs="Times New Roman"/>
          <w:sz w:val="24"/>
          <w:szCs w:val="24"/>
        </w:rPr>
        <w:t>писание (предмета, местности, внешности и одежды челове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ка), в том числе характеристика (черты характера реального человека или литературного персонажа);</w:t>
      </w:r>
    </w:p>
    <w:p w14:paraId="0DE7497B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83" w:name="bookmark1077"/>
      <w:bookmarkEnd w:id="983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повествование/сообщение;</w:t>
      </w:r>
    </w:p>
    <w:p w14:paraId="7CFAA954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84" w:name="bookmark1078"/>
      <w:bookmarkEnd w:id="984"/>
      <w:r w:rsidRPr="00C00315">
        <w:rPr>
          <w:rStyle w:val="13"/>
          <w:rFonts w:ascii="Times New Roman" w:hAnsi="Times New Roman" w:cs="Times New Roman"/>
          <w:sz w:val="24"/>
          <w:szCs w:val="24"/>
        </w:rPr>
        <w:t>изложение (пересказ) основного содержания прочитанного/ прослушанного текста;</w:t>
      </w:r>
    </w:p>
    <w:p w14:paraId="373EFDD1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85" w:name="bookmark1079"/>
      <w:bookmarkEnd w:id="985"/>
      <w:r w:rsidRPr="00C00315">
        <w:rPr>
          <w:rStyle w:val="13"/>
          <w:rFonts w:ascii="Times New Roman" w:hAnsi="Times New Roman" w:cs="Times New Roman"/>
          <w:sz w:val="24"/>
          <w:szCs w:val="24"/>
        </w:rPr>
        <w:t>краткое изложение результатов выполненной проектной 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боты.</w:t>
      </w:r>
    </w:p>
    <w:p w14:paraId="069C0FF9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Данные умения монологической речи развиваются в стан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дартных ситуациях неофициального общения в рамках 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матического содержания речи с опорой на ключевые слова, план, вопросы и/или иллюстрации, фотографии, таблицы.</w:t>
      </w:r>
    </w:p>
    <w:p w14:paraId="2C1D7D27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Объём монологического высказывания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— 8—9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фраз.</w:t>
      </w:r>
    </w:p>
    <w:p w14:paraId="025715C4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Аудирование</w:t>
      </w:r>
    </w:p>
    <w:p w14:paraId="61EAB673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При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непосредственном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общении: понимание на слух речи учителя и одноклассников и вербальная/невербальная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акция на услышанное.</w:t>
      </w:r>
    </w:p>
    <w:p w14:paraId="0466471B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При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опосредованном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общении: дальнейшее развитие вос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приятия и понимания на слух несложных аутентичных тек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стов, содержащих отдельные незнакомые слова, с разной глу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биной проникновения в их содержание в зависимости от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ставленной коммуникативной задачи: с пониманием основного содержания; с пониманием запрашиваемой информации.</w:t>
      </w:r>
    </w:p>
    <w:p w14:paraId="62C27B72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Аудирование с пониманием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основного содержания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текста предполагает умение определять основную тему/идею и главные факты/события в воспринимаемом на слух тексте; игнорировать незнакомые слова, не существенные для пони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мания основного содержания.</w:t>
      </w:r>
    </w:p>
    <w:p w14:paraId="5A06BDC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Аудирование с пониманием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запрашиваемой информации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предполагает умение выделять запрашиваемую информацию представленную в эксплицитной (явной) форме, в восприни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маемом на слух тексте.</w:t>
      </w:r>
    </w:p>
    <w:p w14:paraId="4FAC1ED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Тексты для аудирования: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диалог (беседа), высказывания собеседников в ситуациях повседневного общения, рассказ, сообщение информационного характера.</w:t>
      </w:r>
    </w:p>
    <w:p w14:paraId="1927EEE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Время звучания текста/текстов для аудирования — до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1,5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минуты.</w:t>
      </w:r>
    </w:p>
    <w:p w14:paraId="2C04003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Смысловое чтение</w:t>
      </w:r>
    </w:p>
    <w:p w14:paraId="3089D71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Развитие умения читать про себя и понимать несложные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аутентичные тексты разных жанров и стилей, содержащие отдельные незнакомые слова, с различной глубиной проник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новения в их содержание в зависимости от поставленной коммуникативной задачи: с пониманием основного содержа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ния; с пониманием нужной/запрашиваемой информации, с полным пониманием содержания текста.</w:t>
      </w:r>
    </w:p>
    <w:p w14:paraId="330E3AC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Чтение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 пониманием основного содержания текста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полагает умение определять тему/основную мысль, главные факты/события; прогнозировать содержание текста по заго- ловку/началу текста; последовательность главных фактов/ событий; умение игнорировать незнакомые слова, несуще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ственные для понимания основного содержания; понимать интернациональные слова.</w:t>
      </w:r>
    </w:p>
    <w:p w14:paraId="43F24D9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Чтение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с пониманием нужной/запрашиваемой информа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softHyphen/>
        <w:t xml:space="preserve">ции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предполагает умение находить в прочитанном тексте и понимать запрашиваемую информацию.</w:t>
      </w:r>
    </w:p>
    <w:p w14:paraId="4198985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Чтение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 полным пониманием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предполагает полное и точ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ное понимание информации, представленной в тексте в экс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плицитной (явной) форме.</w:t>
      </w:r>
    </w:p>
    <w:p w14:paraId="161A0C3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Чтение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несплошных текстов (таблиц, диаграмм)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 пони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мание представленной в них информации.</w:t>
      </w:r>
    </w:p>
    <w:p w14:paraId="0052769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Тексты для чтения: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интервью; диалог (беседа); отрывок из художественного произведения, в том числе рассказа;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рывок из статьи научно-популярного характера; сообщение информационного характера; объявление; кулинарный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цепт; сообщение личного характера; стихотворение;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сплошной текст (таблица, диаграмма).</w:t>
      </w:r>
    </w:p>
    <w:p w14:paraId="769B461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Объём текста/текстов для чтения — до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350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слов.</w:t>
      </w:r>
    </w:p>
    <w:p w14:paraId="3DDC705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Письменная речь</w:t>
      </w:r>
    </w:p>
    <w:p w14:paraId="4CCDAFD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умений письменной речи:</w:t>
      </w:r>
    </w:p>
    <w:p w14:paraId="09DE96FB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6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списывание текста и выписывание из него слов, словосоче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таний, предложений в соответствии с решаемой коммуника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тивной задачей;</w:t>
      </w:r>
    </w:p>
    <w:p w14:paraId="3B52DB8C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21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86" w:name="bookmark1080"/>
      <w:bookmarkEnd w:id="986"/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составление плана прочитанного текста;</w:t>
      </w:r>
    </w:p>
    <w:p w14:paraId="74BD64D2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21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87" w:name="bookmark1081"/>
      <w:bookmarkEnd w:id="987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заполнение анкет и формуляров, сообщать о себе основные сведения (имя, фамилия, пол, возраст, гражданство, адрес, увлечения) в соответствии с нормами, принятыми в стране/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странах изучаемого языка;</w:t>
      </w:r>
    </w:p>
    <w:p w14:paraId="20D1B9C3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21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88" w:name="bookmark1082"/>
      <w:bookmarkEnd w:id="988"/>
      <w:r w:rsidRPr="00C00315">
        <w:rPr>
          <w:rStyle w:val="13"/>
          <w:rFonts w:ascii="Times New Roman" w:hAnsi="Times New Roman" w:cs="Times New Roman"/>
          <w:sz w:val="24"/>
          <w:szCs w:val="24"/>
        </w:rPr>
        <w:t>написание электронного сообщения личного характера: сооб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щать краткие сведения о себе, расспрашивать друга/подругу по переписке о его/её увлечениях, выражать благодарность, извинения, просьбу;</w:t>
      </w:r>
    </w:p>
    <w:p w14:paraId="28D02FDA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21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89" w:name="bookmark1083"/>
      <w:bookmarkEnd w:id="989"/>
      <w:r w:rsidRPr="00C00315">
        <w:rPr>
          <w:rStyle w:val="13"/>
          <w:rFonts w:ascii="Times New Roman" w:hAnsi="Times New Roman" w:cs="Times New Roman"/>
          <w:sz w:val="24"/>
          <w:szCs w:val="24"/>
        </w:rPr>
        <w:t>оформлять обращение, завершающую фразу и подпись в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ответствии с нормами неофициального общения, принятыми в стране/странах изучаемого языка.</w:t>
      </w:r>
    </w:p>
    <w:p w14:paraId="55C8990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Объём письма — до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90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слов;</w:t>
      </w:r>
    </w:p>
    <w:p w14:paraId="0BA2C143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21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90" w:name="bookmark1084"/>
      <w:bookmarkEnd w:id="990"/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создание небольшого письменного высказывания с опорой на образец, план, таблицу.</w:t>
      </w:r>
    </w:p>
    <w:p w14:paraId="7DDCF18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Объём письменного высказывания — до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90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слов.</w:t>
      </w:r>
    </w:p>
    <w:p w14:paraId="202A4E6A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Языковые навыки и умения</w:t>
      </w:r>
    </w:p>
    <w:p w14:paraId="120EFCE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Фонетическая сторона речи</w:t>
      </w:r>
    </w:p>
    <w:p w14:paraId="640996F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Различение на слух и адекватное, без фонематических ошибок, ведущих к сбою в коммуникации, произнесение слов с соблюдением правильного ударения и фраз с соблюде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нием их ритмико-интонационных особенностей, в том числе отсутствия фразового ударения на служебных словах; чте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новых слов согласно основным правилам чтения.</w:t>
      </w:r>
    </w:p>
    <w:p w14:paraId="5EF25D0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Чтение вслух небольших аутентичных текстов, построен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на изученном языковом материале, с соблюдением 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вил чтения и соответствующей интонации, демонстрирую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 понимание текста.</w:t>
      </w:r>
    </w:p>
    <w:p w14:paraId="12E7855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Тексты для чтения вслух: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диалог (беседа), рассказ, сооб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щение информационного характера, отрывок из статьи науч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но-популярного характера.</w:t>
      </w:r>
    </w:p>
    <w:p w14:paraId="56F37CD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Объём текста для чтения вслух — до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100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слов.</w:t>
      </w:r>
    </w:p>
    <w:p w14:paraId="56088E2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Орфография и пунктуация</w:t>
      </w:r>
    </w:p>
    <w:p w14:paraId="214276C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Правильное написание изученных слов.</w:t>
      </w:r>
    </w:p>
    <w:p w14:paraId="0DD2F5B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Правильное использование знаков препинания: точки, 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просительного и восклицательного знаков в конце предло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жения; запятой при перечислении.</w:t>
      </w:r>
    </w:p>
    <w:p w14:paraId="7128AC3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Пунктуационно правильное, в соответствии с нормами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чевого этикета, принятыми в стране/странах изучаемого языка, оформление электронного сообщения личного харак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тера.</w:t>
      </w:r>
    </w:p>
    <w:p w14:paraId="4063B22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Лексическая сторона речи</w:t>
      </w:r>
    </w:p>
    <w:p w14:paraId="4BB6DC9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Распознавание в звучащем и письменном тексте 1000 лек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сических единиц и правильное употребление в устной и письменной речи 900 лексических единиц, обслуживающих ситуации общения в рамках отобранного тематического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держания, с соблюдением существующей нормы лексической сочетаемости.</w:t>
      </w:r>
    </w:p>
    <w:p w14:paraId="41392C7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Распознавание в звучащем и письменном тексте и употреб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ление в устной и письменной речи:</w:t>
      </w:r>
    </w:p>
    <w:p w14:paraId="496C10D2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38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91" w:name="bookmark1085"/>
      <w:bookmarkEnd w:id="991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изученных лексических единиц, синонимов, антонимов и наиболее частотных фразовых глаголов;</w:t>
      </w:r>
    </w:p>
    <w:p w14:paraId="51CE3396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—различных средств связи для обеспечения логичности и целостности высказывания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d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’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abord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ensuite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encore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donc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 др.).</w:t>
      </w:r>
    </w:p>
    <w:p w14:paraId="6E9DDF8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Распознавание и образование родственных слов с исполь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зованием аффиксации:</w:t>
      </w:r>
    </w:p>
    <w:p w14:paraId="3995164F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38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92" w:name="bookmark1086"/>
      <w:bookmarkEnd w:id="992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имён прилагательных с помощью суффиксов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al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ale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2785ADA4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38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93" w:name="bookmark1087"/>
      <w:bookmarkEnd w:id="993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глаголов, имён существительных, имён прилагательных и наречий с помощью отрицательных префиксов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im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-,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de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-/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des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-.</w:t>
      </w:r>
    </w:p>
    <w:p w14:paraId="4E63375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Распознавание в звучащем и письменном тексте и образо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вание сложных прилагательных путём словосложения:</w:t>
      </w:r>
    </w:p>
    <w:p w14:paraId="4F4F8289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38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94" w:name="bookmark1088"/>
      <w:bookmarkEnd w:id="994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существительное + существительное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(telecarte);</w:t>
      </w:r>
    </w:p>
    <w:p w14:paraId="384FB1DD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38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95" w:name="bookmark1089"/>
      <w:bookmarkEnd w:id="995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существительное + предлог + существительное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sac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dos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64673AEF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38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96" w:name="bookmark1090"/>
      <w:bookmarkEnd w:id="996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прилагательное + существительное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(cybercafe);</w:t>
      </w:r>
    </w:p>
    <w:p w14:paraId="674CBFE2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38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97" w:name="bookmark1091"/>
      <w:bookmarkEnd w:id="997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глагол + местоимение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(rendez-vous);</w:t>
      </w:r>
    </w:p>
    <w:p w14:paraId="066A31DF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38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98" w:name="bookmark1092"/>
      <w:bookmarkEnd w:id="998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глагол + существительное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(passe-temps);</w:t>
      </w:r>
    </w:p>
    <w:p w14:paraId="3307F9A6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38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99" w:name="bookmark1093"/>
      <w:bookmarkEnd w:id="999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предлог + существительное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(sous-sol).</w:t>
      </w:r>
    </w:p>
    <w:p w14:paraId="540133A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Грамматическая сторона речи</w:t>
      </w:r>
    </w:p>
    <w:p w14:paraId="4D26E85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Распознавание в звучащем и письменном тексте и употреб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ление в устной и письменной речи:</w:t>
      </w:r>
    </w:p>
    <w:p w14:paraId="68ACB35D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38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00" w:name="bookmark1094"/>
      <w:bookmarkEnd w:id="1000"/>
      <w:r w:rsidRPr="00C00315">
        <w:rPr>
          <w:rStyle w:val="13"/>
          <w:rFonts w:ascii="Times New Roman" w:hAnsi="Times New Roman" w:cs="Times New Roman"/>
          <w:sz w:val="24"/>
          <w:szCs w:val="24"/>
        </w:rPr>
        <w:t>безличных и неопределённо-личных предложений с место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имением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4469DB7D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38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01" w:name="bookmark1095"/>
      <w:bookmarkEnd w:id="1001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сложноподчинённых предложений с союзом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parce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que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2C16290C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38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02" w:name="bookmark1096"/>
      <w:bookmarkEnd w:id="1002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сложноподчинённых предложений с союзами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que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quand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parce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que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lorsque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693174A5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38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03" w:name="bookmark1097"/>
      <w:bookmarkEnd w:id="1003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глаголов пассивного залога в настоящем времени изъяви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тельного наклонения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present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de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1’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indicatif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2954BC21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—повелительного наклонения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imperatif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)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регулярных глаголов в утвердительной и отрицательной форме;</w:t>
      </w:r>
    </w:p>
    <w:p w14:paraId="32C1FDD4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—условного наклонения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conditionnel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present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 независимом предложении для выражения пожелания;</w:t>
      </w:r>
    </w:p>
    <w:p w14:paraId="57337E90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—ударных и безударных форм личных местоимений.</w:t>
      </w:r>
    </w:p>
    <w:p w14:paraId="6D8B3E44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004" w:name="bookmark1098"/>
      <w:bookmarkStart w:id="1005" w:name="bookmark1099"/>
      <w:bookmarkStart w:id="1006" w:name="bookmark1100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Социокультурные знания и умения</w:t>
      </w:r>
      <w:bookmarkEnd w:id="1004"/>
      <w:bookmarkEnd w:id="1005"/>
      <w:bookmarkEnd w:id="1006"/>
    </w:p>
    <w:p w14:paraId="11E09C6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Знание и использование отдельных социокультурных эле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ментов речевого поведенческого этикета в стране/странах изучаемого языка в рамках тематического содержания (в 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туациях общения, в том числе «В городе», «Проведение 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суга», «Во время путешествия»).</w:t>
      </w:r>
    </w:p>
    <w:p w14:paraId="70DC21C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Знание и использование в устной и письменной речи наи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более употребительной тематической фоновой лексики и реа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лий в рамках отобранного тематического содержания (основ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национальные праздники, традиции в питании и прове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дении досуга, система образования).</w:t>
      </w:r>
    </w:p>
    <w:p w14:paraId="4809E39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Социокультурный портрет родной страны и страны/стран изучаемого языка: знакомство с традициями проведения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новных национальных праздников (Рождества, Нового года, Дня матери и т. д.); с особенностями образа жизни и куль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туры страны/стран изучаемого языка (известными достопри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мечательностями; некоторыми выдающимися людьми); с 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ступными в языковом отношении образцами поэзии и прозы для подростков на французском языке.</w:t>
      </w:r>
    </w:p>
    <w:p w14:paraId="3E6D903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Развитие умений:</w:t>
      </w:r>
    </w:p>
    <w:p w14:paraId="0C4379B0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6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писать своё имя и фамилию, а также имена и фамилии своих родственников и друзей на французском языке;</w:t>
      </w:r>
    </w:p>
    <w:p w14:paraId="139FFC47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07" w:name="bookmark1101"/>
      <w:bookmarkEnd w:id="1007"/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правильно оформлять свой адрес на французском языке (в анкете);</w:t>
      </w:r>
    </w:p>
    <w:p w14:paraId="7B9DF121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08" w:name="bookmark1102"/>
      <w:bookmarkEnd w:id="1008"/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правильно оформлять электронное сообщение личного ха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рактера в соответствии с нормами неофициального общения, принятыми в стране/странах изучаемого языка;</w:t>
      </w:r>
    </w:p>
    <w:p w14:paraId="753867CF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09" w:name="bookmark1103"/>
      <w:bookmarkEnd w:id="1009"/>
      <w:r w:rsidRPr="00C00315">
        <w:rPr>
          <w:rStyle w:val="13"/>
          <w:rFonts w:ascii="Times New Roman" w:hAnsi="Times New Roman" w:cs="Times New Roman"/>
          <w:sz w:val="24"/>
          <w:szCs w:val="24"/>
        </w:rPr>
        <w:t>кратко представлять Россию и страну/страны изучаемого языка: некоторые культурные явления (основные националь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ные праздники, традиции в проведении досуга 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питании), наиболее известные достопримечательности, выдающиеся люди (учёные, писатели, поэты, спортсмены и др.)</w:t>
      </w:r>
    </w:p>
    <w:p w14:paraId="0FF374E7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010" w:name="bookmark1104"/>
      <w:bookmarkStart w:id="1011" w:name="bookmark1105"/>
      <w:bookmarkStart w:id="1012" w:name="bookmark1106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Компенсаторные умения</w:t>
      </w:r>
      <w:bookmarkEnd w:id="1010"/>
      <w:bookmarkEnd w:id="1011"/>
      <w:bookmarkEnd w:id="1012"/>
    </w:p>
    <w:p w14:paraId="09D8696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Использование при чтении и аудировании языковой, в том числе контекстуальной, догадки; при непосредственном общении догадываться о значении незнакомых слов с помо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щью используемых собеседником жестов и мимики.</w:t>
      </w:r>
    </w:p>
    <w:p w14:paraId="4E508A0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Переспрашивание, просьба повторить, уточняя значение незнакомых слов.</w:t>
      </w:r>
    </w:p>
    <w:p w14:paraId="02CD1BA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Использование в качестве опоры при составлении соб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ственных высказываний ключевых слов, плана.</w:t>
      </w:r>
    </w:p>
    <w:p w14:paraId="11AB4E2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Игнорирование информации, не являющейся необходимой для понимания основного содержания прочитанного/прослу- шанного текста или для нахождения в тексте запрашивае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мой информации.</w:t>
      </w:r>
    </w:p>
    <w:p w14:paraId="73E12E1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Сравнение (в том числе установление основания для срав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нения) объектов, явлений, процессов, их элементов и основ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функций в рамках изученной тематики.</w:t>
      </w:r>
    </w:p>
    <w:p w14:paraId="20B3157C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8 класс</w:t>
      </w:r>
    </w:p>
    <w:p w14:paraId="114BEEC5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Коммуникативные умения</w:t>
      </w:r>
    </w:p>
    <w:p w14:paraId="2913C24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умения общаться в устной и письменной форме, используя рецептивные и продуктивные виды рече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вой деятельности в рамках тематического содержания речи.</w:t>
      </w:r>
    </w:p>
    <w:p w14:paraId="7611C96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Взаимоотношения в семье и с друзьями.</w:t>
      </w:r>
    </w:p>
    <w:p w14:paraId="2369696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Внешность и характер человека/литературного персонажа.</w:t>
      </w:r>
    </w:p>
    <w:p w14:paraId="1DFDC31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Досуг и увлечения/хобби современного подростка (чтение, кино, театр, музей, спорт, музыка).</w:t>
      </w:r>
    </w:p>
    <w:p w14:paraId="2B31994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Здоровый образ жизни: режим труда и отдыха, фитнес, сбалансированное питание. Посещение врача.</w:t>
      </w:r>
    </w:p>
    <w:p w14:paraId="28D114E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Покупки: одежда, обувь и продукты питания. Карманные деньги.</w:t>
      </w:r>
    </w:p>
    <w:p w14:paraId="781C986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Школа, школьная жизнь, школьная форма, изучаемые предметы и отношение к ним. Посещение школьной библио- теки/ресурсного центра. Переписка с зарубежными свер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стниками.</w:t>
      </w:r>
    </w:p>
    <w:p w14:paraId="7C10364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Виды отдыха в различное время года. Путешествия по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России и зарубежным странам.</w:t>
      </w:r>
    </w:p>
    <w:p w14:paraId="14FF5A4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Природа: флора и фауна. Проблемы экологии. Климат, погода. Стихийные бедствия.</w:t>
      </w:r>
    </w:p>
    <w:p w14:paraId="2336FB7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Условия проживания в городской/сельской местности. Транспорт.</w:t>
      </w:r>
    </w:p>
    <w:p w14:paraId="0F5A858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Средства массовой информации (телевидение, радио, прес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са, Интернет).</w:t>
      </w:r>
    </w:p>
    <w:p w14:paraId="1EC1A92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Родная страна и страна/страны изучаемого языка. Их гео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графическое положение, столицы; население; официальные языки; достопримечательности, культурные особенности (на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циональные праздники, традиции, обычаи).</w:t>
      </w:r>
    </w:p>
    <w:p w14:paraId="0683ACA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Выдающиеся люди родной страны и страны/стран изучае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мого языка: учёные, писатели, поэты, художники, музыкан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ты, спортсмены.</w:t>
      </w:r>
    </w:p>
    <w:p w14:paraId="0482D723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Виды речевой деятельности</w:t>
      </w:r>
    </w:p>
    <w:p w14:paraId="2A841F1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Говорение</w:t>
      </w:r>
    </w:p>
    <w:p w14:paraId="29A9E39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диалогической ре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чи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,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а именно умений вести разные виды диалогов (диалог этикетного характера, диалог-побуждение к действию, диа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лог-расспрос; комбинированный диалог, включающий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личные виды диалогов):</w:t>
      </w:r>
    </w:p>
    <w:p w14:paraId="758BF13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диалог этикетного характера: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начинать, поддерживать и заканчивать разговор, вежливо переспрашивать; поздрав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лять с праздником, выражать пожелания и вежливо реаги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ровать на поздравление; выражать благодарность; вежливо соглашаться на предложение/отказываться от предложения собеседника;</w:t>
      </w:r>
    </w:p>
    <w:p w14:paraId="14B1A60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диалог-побуждение к действию: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обращаться с просьбой, вежливо соглашаться/не соглашаться выполнить просьбу; приглашать собеседника к совместной деятельности, вежли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 соглашаться/не соглашаться на предложение собеседника, объясняя причину своего решения;</w:t>
      </w:r>
    </w:p>
    <w:p w14:paraId="7E3ADBF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диалог-расспрос: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сообщать фактическую информацию,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вечая на вопросы разных видов; выражать своё отношение к обсуждаемым фактам и событиям; запрашивать интересу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ющую информацию; переходить с позиции спрашивающего на позицию отвечающего и наоборот.</w:t>
      </w:r>
    </w:p>
    <w:p w14:paraId="33157DE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Названные умения диалогической речи развиваются в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стандартных ситуациях неофициального общения в рамках тематического содержания речи с использованием ключевых слов, речевых ситуаций и/или иллюстраций, фотографий с соблюдением нормы речевого этикета, принятых в стране/ странах изучаемого языка.</w:t>
      </w:r>
    </w:p>
    <w:p w14:paraId="5A8AF0F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Объём диалога — до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семи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реплик со стороны каждого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беседника.</w:t>
      </w:r>
    </w:p>
    <w:p w14:paraId="1F4BE1F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монологической ре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чи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:</w:t>
      </w:r>
    </w:p>
    <w:p w14:paraId="3D299D13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13" w:name="bookmark1107"/>
      <w:bookmarkEnd w:id="1013"/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создание устных связных монологических высказываний с использованием основных коммуникативных типов речи: описание (предмета, местности, внешности и одежды чело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века), в том числе характеристика (черты характера реально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человека или литературного персонажа); повествование/ сообщение;</w:t>
      </w:r>
    </w:p>
    <w:p w14:paraId="007BA68A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14" w:name="bookmark1108"/>
      <w:bookmarkEnd w:id="1014"/>
      <w:r w:rsidRPr="00C00315">
        <w:rPr>
          <w:rStyle w:val="13"/>
          <w:rFonts w:ascii="Times New Roman" w:hAnsi="Times New Roman" w:cs="Times New Roman"/>
          <w:sz w:val="24"/>
          <w:szCs w:val="24"/>
        </w:rPr>
        <w:t>выражение и аргументирование своего мнения по отноше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нию к услышанному/прочитанному; изложение (пересказ) основного содержания прочитанного/ прослушанного текста;</w:t>
      </w:r>
    </w:p>
    <w:p w14:paraId="22B0BE4C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15" w:name="bookmark1109"/>
      <w:bookmarkEnd w:id="1015"/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составление рассказа по картинкам;</w:t>
      </w:r>
    </w:p>
    <w:p w14:paraId="71812BFF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16" w:name="bookmark1110"/>
      <w:bookmarkEnd w:id="1016"/>
      <w:r w:rsidRPr="00C00315">
        <w:rPr>
          <w:rStyle w:val="13"/>
          <w:rFonts w:ascii="Times New Roman" w:hAnsi="Times New Roman" w:cs="Times New Roman"/>
          <w:sz w:val="24"/>
          <w:szCs w:val="24"/>
        </w:rPr>
        <w:t>изложение результатов выполненной проектной работы.</w:t>
      </w:r>
    </w:p>
    <w:p w14:paraId="0381B86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Данные умения монологической речи развиваются в стан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дартных ситуациях неофициального общения в рамках 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матического содержания речи с опорой на вопросы, ключе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вые слова, план и/или иллюстрации, фотографии, таблицы.</w:t>
      </w:r>
    </w:p>
    <w:p w14:paraId="228D2DA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Объём монологического высказывания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— 9—10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фраз.</w:t>
      </w:r>
    </w:p>
    <w:p w14:paraId="1D1D236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Аудирование</w:t>
      </w:r>
    </w:p>
    <w:p w14:paraId="01E4080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При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непосредственном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общении: понимание на слух речи учителя и одноклассников и вербальная/невербальная реак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ция на услышанное; использовать переспрос или просьбу повторить для уточнения отдельных деталей.</w:t>
      </w:r>
    </w:p>
    <w:p w14:paraId="2415A83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При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опосредованном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общении: дальнейшее развитие вос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приятия и понимания на слух несложных аутентичных тек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стов, содержащих отдельные неизученные языковые явле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с разной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 интересующей/запрашиваемой информации.</w:t>
      </w:r>
    </w:p>
    <w:p w14:paraId="6DE27F5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 xml:space="preserve">Аудирование с пониманием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основного содержания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ровать содержание текста по началу сообщения; игнориро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незнакомые слова, не существенные для понимания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новного содержания.</w:t>
      </w:r>
    </w:p>
    <w:p w14:paraId="253B78F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Аудирование с пониманием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нужной/интересующей/запра- шиваемой информации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предполагает умение выделять нуж- ную/интересующую/запрашиваемую информацию, представ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ленную в эксплицитной (явной) форме, в воспринимаемом на слух тексте.</w:t>
      </w:r>
    </w:p>
    <w:p w14:paraId="759D095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Тексты для аудирования: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диалог (беседа), высказывания собеседников в ситуациях повседневного общения, рассказ, сообщение информационного характера.</w:t>
      </w:r>
    </w:p>
    <w:p w14:paraId="247BB4A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Время звучания текста/текстов для аудирования — до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2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минут.</w:t>
      </w:r>
    </w:p>
    <w:p w14:paraId="38CF570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Смысловое чтение</w:t>
      </w:r>
    </w:p>
    <w:p w14:paraId="054B270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умения читать про себя и понимать несложные аутентичные тексты разных жанров и стилей, содержащие отдельные неизученные языковые явления, с различной глу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биной проникновения в их содержание в зависимости от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ставленной коммуникативной задачи: с пониманием основно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содержания; с пониманием нужной/интересующей/запра- шиваемой информации; с полным пониманием содержания.</w:t>
      </w:r>
    </w:p>
    <w:p w14:paraId="2F25E05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Чтение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 пониманием основного содержания текста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полагает умения: определять тему/основную мысль, выде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лять главные факты/события (опуская второстепенные);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гнозировать содержание текста по заголовку/началу текста; определять логическую последовательность главных фактов, событий; игнорировать незнакомые слова, несущественные для понимания основного содержания; понимать интернаци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ональные слова.</w:t>
      </w:r>
    </w:p>
    <w:p w14:paraId="5B1C091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Чтение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 пониманием нужной/интересующей/запрашивае- мой информации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предполагает умение находить в прочитан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ном тексте и понимать запрашиваемую информацию,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ставленную в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эксплицитной (явной) форме; оценивать най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денную информацию с точки зрения её значимости для решения коммуникативной задачи.</w:t>
      </w:r>
    </w:p>
    <w:p w14:paraId="5D9502D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Чтение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 полным пониманием содержания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несложных ау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тентичных текстов, содержащих отдельные неизученные языковые явления. В ходе чтения с полным пониманием формируются и развиваются умения полно и точно пони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мать текст на основе его информационной переработки (смыслового и структурного анализа отдельных частей тек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ста, выборочного перевода); неизученные языковые явления.</w:t>
      </w:r>
    </w:p>
    <w:p w14:paraId="389A728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ходе чтения с полным пониманием формируются и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виваются умения устанавливать причинно-следственную вза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имосвязь изложенных в тексте фактов и событий, восста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навливать текст из разрозненных абзацев.</w:t>
      </w:r>
    </w:p>
    <w:p w14:paraId="18298EE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Чтение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несплошных текстов (таблиц, диаграмм, схем)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 понимание представленной в них информации.</w:t>
      </w:r>
    </w:p>
    <w:p w14:paraId="0D5AE05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Тексты для чтения: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интервью, диалог (беседа), рассказ, отрывок из художественного произведения, отрывок из ста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тьи научно-популярного характера, сообщение информаци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онного характера, объявление, кулинарный рецепт, меню; электронное сообщение личного характера, стихотворение.</w:t>
      </w:r>
    </w:p>
    <w:p w14:paraId="725C856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Объём текста/текстов для чтения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— 350—500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слов.</w:t>
      </w:r>
    </w:p>
    <w:p w14:paraId="6277860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Письменная речь</w:t>
      </w:r>
    </w:p>
    <w:p w14:paraId="1E5EB0D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умений письменной речи:</w:t>
      </w:r>
    </w:p>
    <w:p w14:paraId="31B1DA5B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17" w:name="bookmark1111"/>
      <w:bookmarkEnd w:id="1017"/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составление плана/тезисов устного или письменного сообще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ния;</w:t>
      </w:r>
    </w:p>
    <w:p w14:paraId="0F1290C8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18" w:name="bookmark1112"/>
      <w:bookmarkEnd w:id="1018"/>
      <w:r w:rsidRPr="00C00315">
        <w:rPr>
          <w:rStyle w:val="13"/>
          <w:rFonts w:ascii="Times New Roman" w:hAnsi="Times New Roman" w:cs="Times New Roman"/>
          <w:sz w:val="24"/>
          <w:szCs w:val="24"/>
        </w:rPr>
        <w:t>заполнение анкет и формуляров, сообщать о себе основные сведения (имя, фамилия, пол, возраст, гражданство, адрес, увлечения) в соответствии с нормами, принятыми в стране/ странах изучаемого языка;</w:t>
      </w:r>
    </w:p>
    <w:p w14:paraId="5648F337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25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19" w:name="bookmark1113"/>
      <w:bookmarkEnd w:id="1019"/>
      <w:r w:rsidRPr="00C00315">
        <w:rPr>
          <w:rStyle w:val="13"/>
          <w:rFonts w:ascii="Times New Roman" w:hAnsi="Times New Roman" w:cs="Times New Roman"/>
          <w:sz w:val="24"/>
          <w:szCs w:val="24"/>
        </w:rPr>
        <w:t>написание электронного сообщения личного характера: сооб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щать краткие сведения о себе, излагать различные события, делиться впечатлениями, выражать благодарность/извине- ния/просьбу, запрашивать интересующую информацию;</w:t>
      </w:r>
    </w:p>
    <w:p w14:paraId="47A7656A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25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20" w:name="bookmark1114"/>
      <w:bookmarkEnd w:id="1020"/>
      <w:r w:rsidRPr="00C00315">
        <w:rPr>
          <w:rStyle w:val="13"/>
          <w:rFonts w:ascii="Times New Roman" w:hAnsi="Times New Roman" w:cs="Times New Roman"/>
          <w:sz w:val="24"/>
          <w:szCs w:val="24"/>
        </w:rPr>
        <w:t>оформлять обращение, завершающую фразу и подпись в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ответствии с нормами неофициального общения,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принятыми в стране/странах изучаемого языка.</w:t>
      </w:r>
    </w:p>
    <w:p w14:paraId="7BEA649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Объём письма — до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110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слов;</w:t>
      </w:r>
    </w:p>
    <w:p w14:paraId="6A217022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25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21" w:name="bookmark1115"/>
      <w:bookmarkEnd w:id="1021"/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создание небольшого письменного высказывания с опорой на образец, план, таблицу и/или прочитанный/прослушанный текст.</w:t>
      </w:r>
    </w:p>
    <w:p w14:paraId="1FD7B79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Объём письменного высказывания — до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110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слов.</w:t>
      </w:r>
    </w:p>
    <w:p w14:paraId="31AC1E7D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Языковые навыки и умения</w:t>
      </w:r>
    </w:p>
    <w:p w14:paraId="331A5F1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Фонетическая сторона речи</w:t>
      </w:r>
    </w:p>
    <w:p w14:paraId="15BE488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Различение на слух и адекватное, без фонематических ошибок, ведущих к сбою в коммуникации, произнесение слов с соблюдением правильного ударения и фраз с соблюде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нием их ритмико-интонационных особенностей, в том числе отсутствия фразового ударения на служебных словах; чте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новых слов согласно основным правилам чтения.</w:t>
      </w:r>
    </w:p>
    <w:p w14:paraId="3FF20B3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Чтение вслух небольших аутентичных текстов, построен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на изученном языковом материале, с соблюдением 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вил чтения и соответствующей интонации, демонстрирую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 понимание текста.</w:t>
      </w:r>
    </w:p>
    <w:p w14:paraId="43A5D79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Тексты для чтения вслух: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сообщение информационного характера, отрывок из статьи научно-популярного характе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ра, рассказ, диалог (беседа).</w:t>
      </w:r>
    </w:p>
    <w:p w14:paraId="4C4D5B3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Объём текста для чтения вслух — до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110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слов.</w:t>
      </w:r>
    </w:p>
    <w:p w14:paraId="4EB0CA6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Орфография и пунктуация</w:t>
      </w:r>
    </w:p>
    <w:p w14:paraId="6F52D76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Правильное написание изученных слов.</w:t>
      </w:r>
    </w:p>
    <w:p w14:paraId="581F0E9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Правильное использование знаков препинания: точки, 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просительного и восклицательного знаков в конце предло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жения; запятой при перечислении.</w:t>
      </w:r>
    </w:p>
    <w:p w14:paraId="3A7EC3B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Пунктуационно правильно, в соответствии с нормами рече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вого этикета, принятыми в стране/странах изучаемого языка, оформлять электронное сообщение личного характера.</w:t>
      </w:r>
    </w:p>
    <w:p w14:paraId="2C26302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Лексическая сторона речи</w:t>
      </w:r>
    </w:p>
    <w:p w14:paraId="5012DDC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Распознавание в звучащем и письменном тексте 1250 лек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сических единиц и правильное употребление в устной и письменной речи 1050 лексических единиц, обслуживающих ситуации общения в рамках отобранного тематического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держания, с соблюдением существующей нормы лексической сочетаемости.</w:t>
      </w:r>
    </w:p>
    <w:p w14:paraId="7ED2F44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Распознавание в звучащем и письменном тексте и употреб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ление в устной и письменной речи:</w:t>
      </w:r>
    </w:p>
    <w:p w14:paraId="7DF34C71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38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22" w:name="bookmark1116"/>
      <w:bookmarkEnd w:id="1022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изученных лексических единиц, синонимов, антонимов и наиболее частотных фразовых глаголов, сокращений и аб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бревиатур;</w:t>
      </w:r>
    </w:p>
    <w:p w14:paraId="79C891D8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—различных средств связи для обеспечения логичности и це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лостности высказывания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premierement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deuxiemement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au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debut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la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fin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puis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alors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 др.).</w:t>
      </w:r>
    </w:p>
    <w:p w14:paraId="1E9002F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Распознавание и образование родственных слов с исполь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зованием аффиксации:</w:t>
      </w:r>
    </w:p>
    <w:p w14:paraId="15CF263C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38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23" w:name="bookmark1117"/>
      <w:bookmarkEnd w:id="1023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глаголов при помощи префикса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-;</w:t>
      </w:r>
    </w:p>
    <w:p w14:paraId="46FA9779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38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24" w:name="bookmark1118"/>
      <w:bookmarkEnd w:id="1024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имён существительных при помощи суффиксов: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oir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oire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ude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aison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ure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ise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1691E855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—имён прилагательных при помощи суффиксов: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el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elle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ile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il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ille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eau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elle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aire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atif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ative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768AC38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Грамматическая сторона речи</w:t>
      </w:r>
    </w:p>
    <w:p w14:paraId="447B997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Распознавание в звучащем и письменном тексте и употре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бление в устной и письменной речи:</w:t>
      </w:r>
    </w:p>
    <w:p w14:paraId="54BB1D1B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38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25" w:name="bookmark1119"/>
      <w:bookmarkEnd w:id="1025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сложноподчинённых предложений с союзом места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ou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 с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юзами причины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puisque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car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comme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29587B7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Распознавание в звучащем и письменном тексте и употреб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ление в устной и письменной речи:</w:t>
      </w:r>
    </w:p>
    <w:p w14:paraId="428531DD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387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1026" w:name="bookmark1120"/>
      <w:bookmarkEnd w:id="1026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ограничительного оборота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ne... que;</w:t>
      </w:r>
    </w:p>
    <w:p w14:paraId="0AD6B684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387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1027" w:name="bookmark1121"/>
      <w:bookmarkEnd w:id="1027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глаголов в предпрошедшем времени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plus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que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parfait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6A24A783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387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1028" w:name="bookmark1122"/>
      <w:bookmarkEnd w:id="1028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глаголов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avoir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etre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savoir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 повелительном наклонении;</w:t>
      </w:r>
    </w:p>
    <w:p w14:paraId="1B3B4A52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—условного наклонения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conditionnel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present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 сложноподчи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нённом предложении с обстоятельственным придаточным условия;</w:t>
      </w:r>
    </w:p>
    <w:p w14:paraId="4C9EFDAF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387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029" w:name="bookmark1123"/>
      <w:bookmarkEnd w:id="1029"/>
      <w:r w:rsidRPr="00C00315">
        <w:rPr>
          <w:rStyle w:val="13"/>
          <w:rFonts w:ascii="Times New Roman" w:hAnsi="Times New Roman" w:cs="Times New Roman"/>
          <w:sz w:val="24"/>
          <w:szCs w:val="24"/>
        </w:rPr>
        <w:t>отрицательных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частиц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jamais, rien, personne, ni... ni;</w:t>
      </w:r>
    </w:p>
    <w:p w14:paraId="0A7710DF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—наречий времени и образа действия;</w:t>
      </w:r>
    </w:p>
    <w:p w14:paraId="14CEFCE0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—количественных наречий;</w:t>
      </w:r>
    </w:p>
    <w:p w14:paraId="63C7EA40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—вопросительных местоимений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quel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)/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quelle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07728108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>—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неопределённых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местоимений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aucun(e), certain(e)(s), quelqu’un/quelques-uns, tel/telle;</w:t>
      </w:r>
    </w:p>
    <w:p w14:paraId="4ECCB2F9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38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30" w:name="bookmark1124"/>
      <w:bookmarkEnd w:id="1030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простых относительных местоимений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qui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сцге;</w:t>
      </w:r>
    </w:p>
    <w:p w14:paraId="1DFAD499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—указательных и притяжательных местоимений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celui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celle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/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ceux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le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mien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la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mienne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les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miens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les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miennes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3ABAB8C4" w14:textId="77777777" w:rsidR="00A5220A" w:rsidRPr="00C00315" w:rsidRDefault="00A5220A" w:rsidP="00C00315">
      <w:pPr>
        <w:pStyle w:val="a7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—предлогов, употребляемых в пассивном залоге.</w:t>
      </w:r>
    </w:p>
    <w:p w14:paraId="284F001C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031" w:name="bookmark1125"/>
      <w:bookmarkStart w:id="1032" w:name="bookmark1126"/>
      <w:bookmarkStart w:id="1033" w:name="bookmark1127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Социокультурные знания и умения</w:t>
      </w:r>
      <w:bookmarkEnd w:id="1031"/>
      <w:bookmarkEnd w:id="1032"/>
      <w:bookmarkEnd w:id="1033"/>
    </w:p>
    <w:p w14:paraId="79C401E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Осуществление межличностного и межкультурного общения с использованием знаний о национально-культурных особенно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стях своей страны и страны/стран изучаемого языка, основных социокультурных элементов речевого поведенческого этикета в франкоязычной среде; знание и использование в устной и пись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менной речи наиболее употребительной тематической фоновой лексики и реалий в рамках тематического содержания (основ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национальные праздники, традиции, обычаи; традиции в питании и проведении досуга, система образования).</w:t>
      </w:r>
    </w:p>
    <w:p w14:paraId="6F89923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Знание социокультурного портрета родной страны и стра- ны/стран изучаемого языка: образцы поэзии и прозы, 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ступные в языковом отношении.</w:t>
      </w:r>
    </w:p>
    <w:p w14:paraId="0BBB5B1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Соблюдение нормы вежливости в межкультурном общении.</w:t>
      </w:r>
    </w:p>
    <w:p w14:paraId="2DA1643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Развитие умений:</w:t>
      </w:r>
    </w:p>
    <w:p w14:paraId="238F0919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6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кратко представлять Россию и страну/страны изучаемо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языка: рассказывать о некоторых выдающихся людях родной страны и страны/стран изучаемого языка (ученых, писателях, поэтах, художниках, музыкантах, спортсменах и т. д.).</w:t>
      </w:r>
    </w:p>
    <w:p w14:paraId="415CB982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■ оказывать помощь зарубежным гостям в ситуациях повсед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невного общения (объяснить местонахождение объекта,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общить возможный маршрут и т. д.).</w:t>
      </w:r>
    </w:p>
    <w:p w14:paraId="1D457743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034" w:name="bookmark1128"/>
      <w:bookmarkStart w:id="1035" w:name="bookmark1129"/>
      <w:bookmarkStart w:id="1036" w:name="bookmark1130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Компенсаторные умения</w:t>
      </w:r>
      <w:bookmarkEnd w:id="1034"/>
      <w:bookmarkEnd w:id="1035"/>
      <w:bookmarkEnd w:id="1036"/>
    </w:p>
    <w:p w14:paraId="0CFD005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Использование при чтении и аудировании языковой, в том числе контекстуальной, догадки; использовать при говорении и письме перифраз/толкование, синонимические средства, описание предмета вместо его названия; при непосредствен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ном общении догадываться о значении незнакомых слов с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мощью используемых собеседником жестов и мимики; пере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спрашивать, просить повторить, уточняя значения незнако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мых слов. Использование в качестве опоры при составлении собственных высказываний ключевых слов, плана.</w:t>
      </w:r>
    </w:p>
    <w:p w14:paraId="6101AEA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Игнорирование информации, не являющейся необходимой для понимания основного содержания прочитанного/прослу-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шанного текста или для нахождения в тексте запрашивае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мой информации.</w:t>
      </w:r>
    </w:p>
    <w:p w14:paraId="1896930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Сравнение (в том числе установление основания для срав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нения) объектов, явлений, процессов, их элементов и основ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функций в рамках изученной тематики.</w:t>
      </w:r>
    </w:p>
    <w:p w14:paraId="6393B3F5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9 класс</w:t>
      </w:r>
    </w:p>
    <w:p w14:paraId="346BA93A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Коммуникативные умения</w:t>
      </w:r>
    </w:p>
    <w:p w14:paraId="2147ED2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умения общаться в устной и письменной форме, используя рецептивные и продуктивные виды рече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вой деятельности в рамках тематического содержания речи.</w:t>
      </w:r>
    </w:p>
    <w:p w14:paraId="5F61341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Взаимоотношения в семье и с друзьями. Конфликты и их решения.</w:t>
      </w:r>
    </w:p>
    <w:p w14:paraId="2F18A1D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Внешность и характер человека/литературного персонажа.</w:t>
      </w:r>
    </w:p>
    <w:p w14:paraId="5F065BA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Досуг и увлечения/хобби современного подростка (чтение, кино, театр, музыка, музей, спорт, живопись; компьютер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игры). Роль книги в жизни подростка.</w:t>
      </w:r>
    </w:p>
    <w:p w14:paraId="11F6CA4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Здоровый образ жизни: режим труда и отдыха, фитнес, сбалансированное питание. Посещение врача.</w:t>
      </w:r>
    </w:p>
    <w:p w14:paraId="43BA802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Покупки: одежда, обувь и продукты питания. Карманные деньги. Молодёжная мода.</w:t>
      </w:r>
    </w:p>
    <w:p w14:paraId="64D4004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Школа, школьная жизнь, изучаемые предметы и отноше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к ним. Взаимоотношения в школе: проблемы и их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шение. Переписка с зарубежными сверстниками.</w:t>
      </w:r>
    </w:p>
    <w:p w14:paraId="341BC45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Виды отдыха в различное время года. Путешествия по России и зарубежным странам. Транспорт.</w:t>
      </w:r>
    </w:p>
    <w:p w14:paraId="2849077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Природа: флора и фауна. Проблемы экологии. Защита окружающей среды. Климат, погода. Стихийные бедствия.</w:t>
      </w:r>
    </w:p>
    <w:p w14:paraId="14AF43D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Средства массовой информации (телевидение, радио, пресса, Интернет).</w:t>
      </w:r>
    </w:p>
    <w:p w14:paraId="22CAFF2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Родная страна и страна/страны изучаемого языка. Их гео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графическое положение, столицы и крупные города, регио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ны; население; официальные языки; достопримечательности, культурные особенности (национальные праздники, знамена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тельные даты, традиции, обычаи); страницы истории.</w:t>
      </w:r>
    </w:p>
    <w:p w14:paraId="60AC3A4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Выдающиеся люди родной страны и страны/стран изучае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мого языка, их вклад в науку и мировую культуру: государ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ственные деятели, учёные, писатели, поэты, художники, му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зыканты, спортсмены.</w:t>
      </w:r>
    </w:p>
    <w:p w14:paraId="4A44F3A9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Виды речевой деятельности</w:t>
      </w:r>
    </w:p>
    <w:p w14:paraId="52447ED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Говорение</w:t>
      </w:r>
    </w:p>
    <w:p w14:paraId="28C4211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диалогической ре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чи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,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а именно умений вести комбинированный диалог, вклю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чающий различные виды диалогов (этикетный диалог, диа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лог-побуждение к действию, диалог-расспрос); диалог-обмен мнениями:</w:t>
      </w:r>
    </w:p>
    <w:p w14:paraId="0736D876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07"/>
        </w:tabs>
        <w:spacing w:line="240" w:lineRule="auto"/>
        <w:ind w:left="260" w:hanging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37" w:name="bookmark1131"/>
      <w:bookmarkEnd w:id="1037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диалог этикетного характера: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начинать, поддерживать и заканчивать разговор, вежливо переспрашивать; поздрав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лять с праздником, выражать пожелания и вежливо реаги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ровать на поздравление; выражать благодарность; вежливо соглашаться на предложение/отказываться от предложения собеседника;</w:t>
      </w:r>
    </w:p>
    <w:p w14:paraId="5E1ADD90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07"/>
        </w:tabs>
        <w:spacing w:line="240" w:lineRule="auto"/>
        <w:ind w:left="260" w:hanging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38" w:name="bookmark1132"/>
      <w:bookmarkEnd w:id="1038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диалог-побуждение к действию: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обращаться с просьбой, вежливо соглашаться/не соглашаться выполнить просьбу; приглашать собеседника к совместной деятельности, вежли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 соглашаться/не соглашаться на предложение собеседни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ка, объясняя причину своего решения;</w:t>
      </w:r>
    </w:p>
    <w:p w14:paraId="47B2CE14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07"/>
        </w:tabs>
        <w:spacing w:line="240" w:lineRule="auto"/>
        <w:ind w:left="260" w:hanging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39" w:name="bookmark1133"/>
      <w:bookmarkEnd w:id="1039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диалог-расспрос: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сообщать фактическую информацию, отве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чая на вопросы разных видов; выражать своё отношение к обсуждаемым фактам и событиям; запрашивать интересую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щую информацию; переходить с позиции спрашивающего на позицию отвечающего и наоборот;</w:t>
      </w:r>
    </w:p>
    <w:p w14:paraId="3198BD44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07"/>
        </w:tabs>
        <w:spacing w:line="240" w:lineRule="auto"/>
        <w:ind w:left="260" w:hanging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40" w:name="bookmark1134"/>
      <w:bookmarkEnd w:id="1040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диалог обмен мнениями: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выражать свою точку зрения и обосновывать её, высказывать своё согласие/несогласие с точкой зрения собеседника, выражать сомнение, давать эмо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циональную оценку обсуждаемым событиям (восхищение, удивление, радость, огорчение и т. д.).</w:t>
      </w:r>
    </w:p>
    <w:p w14:paraId="4BA1B80A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слов, речевых ситуаций и/или иллюстраций, фотографий или без опор с соблюдением нормы речевого этикета, приня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тых в стране/странах изучаемого языка.</w:t>
      </w:r>
    </w:p>
    <w:p w14:paraId="161E2569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Объём диалога — до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8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реплик со стороны каждого собе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седника в рамках комбинированного диалога;</w:t>
      </w:r>
    </w:p>
    <w:p w14:paraId="1D8DF574" w14:textId="77777777" w:rsidR="00A5220A" w:rsidRPr="00C00315" w:rsidRDefault="00A5220A" w:rsidP="00C00315">
      <w:pPr>
        <w:pStyle w:val="a7"/>
        <w:spacing w:line="240" w:lineRule="auto"/>
        <w:ind w:firstLine="19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 до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6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реплик со стороны каждого собе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седника в рамках диалога-обмена мнениями.</w:t>
      </w:r>
    </w:p>
    <w:p w14:paraId="6A0E217B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монологической речи</w:t>
      </w:r>
    </w:p>
    <w:p w14:paraId="3B274A52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07"/>
        </w:tabs>
        <w:spacing w:line="240" w:lineRule="auto"/>
        <w:ind w:left="260" w:hanging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41" w:name="bookmark1135"/>
      <w:bookmarkEnd w:id="1041"/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создание устных связных монологических высказываний с использованием основных коммуникативных типов речи:</w:t>
      </w:r>
    </w:p>
    <w:p w14:paraId="6D5AEF12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07"/>
        </w:tabs>
        <w:spacing w:line="240" w:lineRule="auto"/>
        <w:ind w:left="260" w:hanging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42" w:name="bookmark1136"/>
      <w:bookmarkEnd w:id="1042"/>
      <w:r w:rsidRPr="00C00315">
        <w:rPr>
          <w:rStyle w:val="13"/>
          <w:rFonts w:ascii="Times New Roman" w:hAnsi="Times New Roman" w:cs="Times New Roman"/>
          <w:sz w:val="24"/>
          <w:szCs w:val="24"/>
        </w:rPr>
        <w:t>описание (предмета, местности, внешности и одежды челове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ка), в том числе характеристика (черты характера реального человека или литературного персонажа);</w:t>
      </w:r>
    </w:p>
    <w:p w14:paraId="54928A16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43" w:name="bookmark1137"/>
      <w:bookmarkEnd w:id="1043"/>
      <w:r w:rsidRPr="00C00315">
        <w:rPr>
          <w:rStyle w:val="13"/>
          <w:rFonts w:ascii="Times New Roman" w:hAnsi="Times New Roman" w:cs="Times New Roman"/>
          <w:sz w:val="24"/>
          <w:szCs w:val="24"/>
        </w:rPr>
        <w:t>повествование/сообщение; рассуждение;</w:t>
      </w:r>
    </w:p>
    <w:p w14:paraId="14C85446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07"/>
        </w:tabs>
        <w:spacing w:line="240" w:lineRule="auto"/>
        <w:ind w:left="260" w:hanging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44" w:name="bookmark1138"/>
      <w:bookmarkEnd w:id="1044"/>
      <w:r w:rsidRPr="00C00315">
        <w:rPr>
          <w:rStyle w:val="13"/>
          <w:rFonts w:ascii="Times New Roman" w:hAnsi="Times New Roman" w:cs="Times New Roman"/>
          <w:sz w:val="24"/>
          <w:szCs w:val="24"/>
        </w:rPr>
        <w:t>выражение и краткое аргументирование своего мнения по отношению к услышанному/прочитанному;</w:t>
      </w:r>
    </w:p>
    <w:p w14:paraId="6455B295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07"/>
        </w:tabs>
        <w:spacing w:line="240" w:lineRule="auto"/>
        <w:ind w:left="260" w:hanging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45" w:name="bookmark1139"/>
      <w:bookmarkEnd w:id="1045"/>
      <w:r w:rsidRPr="00C00315">
        <w:rPr>
          <w:rStyle w:val="13"/>
          <w:rFonts w:ascii="Times New Roman" w:hAnsi="Times New Roman" w:cs="Times New Roman"/>
          <w:sz w:val="24"/>
          <w:szCs w:val="24"/>
        </w:rPr>
        <w:t>изложение (пересказ) основного содержания прочитанного/ прослушанного текста с выражением своего отношения к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бытиям и фактам, изложенным в тексте; составление 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сказа по картинкам;</w:t>
      </w:r>
    </w:p>
    <w:p w14:paraId="46B0DDF6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■ изложение результатов выполненной проектной работы.</w:t>
      </w:r>
    </w:p>
    <w:p w14:paraId="0A400C6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Данные умения монологической речи развиваются в стан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дартных ситуациях неофициального общения в рамках 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матического содержания речи с опорой на вопросы, ключе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вые слова, план и/или иллюстрации, фотографии, таблицы или без опоры.</w:t>
      </w:r>
    </w:p>
    <w:p w14:paraId="56294DD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Объём монологического высказывания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— 10—12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фраз.</w:t>
      </w:r>
    </w:p>
    <w:p w14:paraId="099C43A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Аудирование</w:t>
      </w:r>
    </w:p>
    <w:p w14:paraId="4ADCB5B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При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непосредственном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общении: понимать на слух речь учителя и одноклассников и вербально/невербально реагиро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на услышанное; использовать переспрос или просьбу повторить для уточнения отдельных деталей.</w:t>
      </w:r>
    </w:p>
    <w:p w14:paraId="1032EE1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При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опосредованном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общении: дальнейшее развитие вос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приятия и понимания на слух несложных аутентичных тек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стов, содержащих отдельные неизученные языковые явления, с разной глубиной проникновения в их содержание в зависи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мости от поставленной коммуникативной задачи: с понима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нием основного содержания; с пониманием нужной/интере- сующей/ запрашиваемой информации.</w:t>
      </w:r>
    </w:p>
    <w:p w14:paraId="0CE5ABD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Аудирование с пониманием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основного содержания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текста предполагает умение определять основную тему/идею 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главные факты/события в воспринимаемом на слух тексте, отделять главную информацию от второстепенной, прогнози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ровать содержание текста по началу сообщения; игнориро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незнакомые слова, не существенные для понимания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новного содержания.</w:t>
      </w:r>
    </w:p>
    <w:p w14:paraId="61FD769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Аудирование с пониманием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нужной/интересующей/запра- шиваемой информации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предполагает умение выделять нуж- ную/интересующую/ запрашиваемую информацию, представ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ленную в эксплицитной(явной) форме в воспринимаемом на слух тексте.</w:t>
      </w:r>
    </w:p>
    <w:p w14:paraId="53BBA73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Тексты для аудирования: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диалог (беседа), высказывания собеседников в ситуациях повседневного общения, рассказ, сообщение информационного характера.</w:t>
      </w:r>
    </w:p>
    <w:p w14:paraId="610AEEC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Языковая сложность текстов для аудирования должна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ответствовать базовому уровню (А2 — допороговому уровню по общеевропейской шкале).</w:t>
      </w:r>
    </w:p>
    <w:p w14:paraId="7B78180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Время звучания текста/текстов для аудирования — до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2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минут.</w:t>
      </w:r>
    </w:p>
    <w:p w14:paraId="493F5B9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Смысловое чтение</w:t>
      </w:r>
    </w:p>
    <w:p w14:paraId="1EA900B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умения читать про себя и понимать несложные аутентичные тексты разных жанров и стилей, содержащие отдельные неизученные языковые явления, с различной глу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биной проникновения в их содержание в зависимости от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ставленной коммуникативной задачи: с пониманием основ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содержания; с пониманием нужной/интересующей/за- прашиваемой информации; с полным пониманием.</w:t>
      </w:r>
    </w:p>
    <w:p w14:paraId="548DAFB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Чтение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 пониманием основного содержания текста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полагает умения:</w:t>
      </w:r>
    </w:p>
    <w:p w14:paraId="5A9BF380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46" w:name="bookmark1140"/>
      <w:bookmarkEnd w:id="1046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определять тему/основную мысль, выделять главные факты/ события (опуская второстепенные); прогнозировать содержа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текста по заголовку/началу текста;</w:t>
      </w:r>
    </w:p>
    <w:p w14:paraId="2BD9496C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47" w:name="bookmark1141"/>
      <w:bookmarkEnd w:id="1047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определять логическую последовательность главных фактов, событий; разбивать текст на относительно самостоятельные смысловые части;</w:t>
      </w:r>
    </w:p>
    <w:p w14:paraId="49E2787E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48" w:name="bookmark1142"/>
      <w:bookmarkEnd w:id="1048"/>
      <w:r w:rsidRPr="00C00315">
        <w:rPr>
          <w:rStyle w:val="13"/>
          <w:rFonts w:ascii="Times New Roman" w:hAnsi="Times New Roman" w:cs="Times New Roman"/>
          <w:sz w:val="24"/>
          <w:szCs w:val="24"/>
        </w:rPr>
        <w:t>озаглавливать текст/его отдельные части;</w:t>
      </w:r>
    </w:p>
    <w:p w14:paraId="103565D3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49" w:name="bookmark1143"/>
      <w:bookmarkEnd w:id="1049"/>
      <w:r w:rsidRPr="00C00315">
        <w:rPr>
          <w:rStyle w:val="13"/>
          <w:rFonts w:ascii="Times New Roman" w:hAnsi="Times New Roman" w:cs="Times New Roman"/>
          <w:sz w:val="24"/>
          <w:szCs w:val="24"/>
        </w:rPr>
        <w:t>игнорировать незнакомые слова, несущественные для пони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мания основного содержания; понимать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интернациональные слова.</w:t>
      </w:r>
    </w:p>
    <w:p w14:paraId="6B90004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Чтение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 пониманием нужной/интересующей/запрашивае- мой информации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предполагает умение находить в прочитан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ном тексте и понимать запрашиваемую информацию,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ставленную в эксплицитной (явной) и имплицитной форме (неявной) форме; оценивать найденную информацию с точки зрения её значимости для решения коммуникативной задачи.</w:t>
      </w:r>
    </w:p>
    <w:p w14:paraId="0E679F9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Чтение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 полным пониманием содержания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несложных ау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тентичных текстов, содержащих отдельные неизученные языковые явления. В ходе чтения с полным пониманием формируются и развиваются умения полно и точно пони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мать текст на основе его информационной переработки (смыслового и структурного анализа отдельных частей тек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ста, выборочного перевода); устанавливать причинно-след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ственную взаимосвязь изложенных в тексте фактов и собы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тий, восстанавливать текст из разрозненных абзацев или пу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тём добавления пропущенных фрагментов.</w:t>
      </w:r>
    </w:p>
    <w:p w14:paraId="3861A6F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Чтение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несплошных текстов (таблиц, диаграмм, схем)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 понимание представленной в них информации.</w:t>
      </w:r>
    </w:p>
    <w:p w14:paraId="154E2B8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Тексты для чтения: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диалог (беседа), интервью, рассказ, отрывок из художественного произведения, статья научно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популярного характера, сообщение информационного харак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тера, объявление, памятка, инструкция, электронное сооб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щение личного характера, стихотворение; несплошной текст (таблица, диаграмма).</w:t>
      </w:r>
    </w:p>
    <w:p w14:paraId="72E92B9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Языковая сложность текстов для чтения должна соответ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ствовать базовому уровню (А2 — допороговому уровню по общеевропейской шкале).</w:t>
      </w:r>
    </w:p>
    <w:p w14:paraId="763B281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Объём текста/текстов для чтения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— 500—600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слов.</w:t>
      </w:r>
    </w:p>
    <w:p w14:paraId="567EA09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Письменная речь</w:t>
      </w:r>
    </w:p>
    <w:p w14:paraId="52E3F31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умений письменной речи:</w:t>
      </w:r>
    </w:p>
    <w:p w14:paraId="0DF257BC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3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50" w:name="bookmark1144"/>
      <w:bookmarkEnd w:id="1050"/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составление плана/тезисов устного или письменного сообще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ния;</w:t>
      </w:r>
    </w:p>
    <w:p w14:paraId="251C839E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3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51" w:name="bookmark1145"/>
      <w:bookmarkEnd w:id="1051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заполнение анкет и формуляров, сообщать о себе основных сведений (имя, фамилия, пол, возраст, гражданство, адрес, увлечения) в соответствии с нормами, принятыми в стране/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странах изучаемого языка;</w:t>
      </w:r>
    </w:p>
    <w:p w14:paraId="51F20057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3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52" w:name="bookmark1146"/>
      <w:bookmarkEnd w:id="1052"/>
      <w:r w:rsidRPr="00C00315">
        <w:rPr>
          <w:rStyle w:val="13"/>
          <w:rFonts w:ascii="Times New Roman" w:hAnsi="Times New Roman" w:cs="Times New Roman"/>
          <w:sz w:val="24"/>
          <w:szCs w:val="24"/>
        </w:rPr>
        <w:t>написание электронного сообщения личного характера: сооб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щать краткие сведения о себе, излагать различные события, делиться впечатлениями, выражать благодарность/изви- нения/просьбу, запрашивать интересующую информацию; оформлять обращение, завершающую фразу и подпись в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ответствии с нормами неофициального общения, принятыми в стране/странах изучаемого языка.</w:t>
      </w:r>
    </w:p>
    <w:p w14:paraId="4C03EF6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Объём письма — до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120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слов;</w:t>
      </w:r>
    </w:p>
    <w:p w14:paraId="4E054965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3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53" w:name="bookmark1147"/>
      <w:bookmarkEnd w:id="1053"/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создание небольшого письменного высказывания с опорой на образец, план, таблицу и/или прочитанный/прослушанный текст.</w:t>
      </w:r>
    </w:p>
    <w:p w14:paraId="3BDD79E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Объём письменного высказывания — до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120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слов;</w:t>
      </w:r>
    </w:p>
    <w:p w14:paraId="3A99DD45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3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54" w:name="bookmark1148"/>
      <w:bookmarkEnd w:id="1054"/>
      <w:r w:rsidRPr="00C00315">
        <w:rPr>
          <w:rStyle w:val="13"/>
          <w:rFonts w:ascii="Times New Roman" w:hAnsi="Times New Roman" w:cs="Times New Roman"/>
          <w:sz w:val="24"/>
          <w:szCs w:val="24"/>
        </w:rPr>
        <w:t>заполнение таблицы с краткой фиксацией содержания про- читанного/прослушанного текста;</w:t>
      </w:r>
    </w:p>
    <w:p w14:paraId="3BCA77CF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3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55" w:name="bookmark1149"/>
      <w:bookmarkEnd w:id="1055"/>
      <w:r w:rsidRPr="00C00315">
        <w:rPr>
          <w:rStyle w:val="13"/>
          <w:rFonts w:ascii="Times New Roman" w:hAnsi="Times New Roman" w:cs="Times New Roman"/>
          <w:sz w:val="24"/>
          <w:szCs w:val="24"/>
        </w:rPr>
        <w:t>преобразование таблицы, схемы в текстовый вариант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ставления информации;</w:t>
      </w:r>
    </w:p>
    <w:p w14:paraId="61630E93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3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56" w:name="bookmark1150"/>
      <w:bookmarkEnd w:id="1056"/>
      <w:r w:rsidRPr="00C00315">
        <w:rPr>
          <w:rStyle w:val="13"/>
          <w:rFonts w:ascii="Times New Roman" w:hAnsi="Times New Roman" w:cs="Times New Roman"/>
          <w:sz w:val="24"/>
          <w:szCs w:val="24"/>
        </w:rPr>
        <w:t>письменное представление результатов выполненной проект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ной работы (объём —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100—120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слов).</w:t>
      </w:r>
    </w:p>
    <w:p w14:paraId="3032F718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Языковые навыки и умения</w:t>
      </w:r>
    </w:p>
    <w:p w14:paraId="2E3E177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Фонетическая сторона речи</w:t>
      </w:r>
    </w:p>
    <w:p w14:paraId="1F169EC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Различение на слух и адекватное, без фонематических ошибок, ведущих к сбою в коммуникации, произнесение слов с соблюдением правильного ударения и фраз с соблюде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нием их ритмико-интонационных особенностей, в том числе отсутствия фразового ударения на служебных словах; чте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новых слов согласно основным правилам чтения.</w:t>
      </w:r>
    </w:p>
    <w:p w14:paraId="41D5DF6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Выражение модального значения, чувства и эмоции.</w:t>
      </w:r>
    </w:p>
    <w:p w14:paraId="44E86B9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Чтение вслух небольших текстов, построенных на изучен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ном языковом материале, с соблюдением правил чтения и соответствующей интонации, демонстрирующих понимание текста.</w:t>
      </w:r>
    </w:p>
    <w:p w14:paraId="2373DB9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Тексты для чтения вслух: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сообщение информационного характера, отрывок из статьи научно-популярного характе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ра, рассказ, диалог (беседа).</w:t>
      </w:r>
    </w:p>
    <w:p w14:paraId="2EBC0CF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Объём текста для чтения вслух — до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110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слов.</w:t>
      </w:r>
    </w:p>
    <w:p w14:paraId="7F4B3DA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Орфография и пунктуация</w:t>
      </w:r>
    </w:p>
    <w:p w14:paraId="0488C6D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Правильное написание изученных слов.</w:t>
      </w:r>
    </w:p>
    <w:p w14:paraId="0E40451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Правильное использование знаков препинания: точки, 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просительного и восклицательного знаков в конце предло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жения; запятой при перечислении.</w:t>
      </w:r>
    </w:p>
    <w:p w14:paraId="52A6BB2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Пунктуационно правильное, в соответствии с нормами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чевого этикета, принятыми в стране/странах изучаемого язы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ка, оформление электронного сообщения личного характера.</w:t>
      </w:r>
    </w:p>
    <w:p w14:paraId="6165909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Лексическая сторона речи</w:t>
      </w:r>
    </w:p>
    <w:p w14:paraId="1067F1A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Распознавание в звучащем и письменном тексте 1350 лек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сических единиц и правильное употребление в устной и письменной речи 1200 лексических единиц, обслуживающих ситуации общения в рамках отобранного тематического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держания, с соблюдением существующей нормы лексической сочетаемости.</w:t>
      </w:r>
    </w:p>
    <w:p w14:paraId="7EAD76F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Распознавание в звучащем и письменном тексте и употреб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ление в устной и письменной речи:</w:t>
      </w:r>
    </w:p>
    <w:p w14:paraId="5FBACF61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57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57" w:name="bookmark1151"/>
      <w:bookmarkEnd w:id="1057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изученных лексических единиц, синонимов, антонимов и наиболее частотных фразовых глаголов, сокращений и аб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бревиатур;</w:t>
      </w:r>
    </w:p>
    <w:p w14:paraId="1CB2A5AA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57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58" w:name="bookmark1152"/>
      <w:bookmarkEnd w:id="1058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различных средств связи для обеспечения логичности и целостности высказывания.</w:t>
      </w:r>
    </w:p>
    <w:p w14:paraId="0C8A340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Распознавание и образование родственных слов с исполь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зованием аффиксации:</w:t>
      </w:r>
    </w:p>
    <w:p w14:paraId="2CFB2FD6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347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1059" w:name="bookmark1153"/>
      <w:bookmarkEnd w:id="1059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глаголов с помощью префиксов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de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-,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dis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-;</w:t>
      </w:r>
    </w:p>
    <w:p w14:paraId="3B66F42B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—имён существительных, имён прилагательных и наречий с помощью отрицательного префикса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me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-;</w:t>
      </w:r>
    </w:p>
    <w:p w14:paraId="77B1DDC6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34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60" w:name="bookmark1154"/>
      <w:bookmarkEnd w:id="1060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имён существительных с помощью суффиксов: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-ence/-ance, -esse, -ure, -issement, -age, -issage;</w:t>
      </w:r>
    </w:p>
    <w:p w14:paraId="7D95F20E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347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1061" w:name="bookmark1155"/>
      <w:bookmarkEnd w:id="1061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наречий с помощью суффиксов: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emment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amment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7C741079" w14:textId="77777777" w:rsidR="00A5220A" w:rsidRPr="00C00315" w:rsidRDefault="00A5220A" w:rsidP="00C00315">
      <w:pPr>
        <w:pStyle w:val="a7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Грамматическая сторона речи</w:t>
      </w:r>
    </w:p>
    <w:p w14:paraId="0BA8E8DF" w14:textId="77777777" w:rsidR="00A5220A" w:rsidRPr="00C00315" w:rsidRDefault="00A5220A" w:rsidP="00C00315">
      <w:pPr>
        <w:pStyle w:val="a7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Распознавание в звучащем и письменном тексте и употреб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ление в устной и письменной речи: —сложноподчинённых предложений с придаточными опреде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лительными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dont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ou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);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следствия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ainsi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);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цели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pour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que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69FA70AD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62" w:name="bookmark1156"/>
      <w:bookmarkEnd w:id="1062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глаголов в форме будущего времени в прошедшем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futur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dans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le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passe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47C1897E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63" w:name="bookmark1157"/>
      <w:bookmarkEnd w:id="1063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основных правил согласования времён в рамках сложного предложения в плане настоящего и прошлого;</w:t>
      </w:r>
    </w:p>
    <w:p w14:paraId="66C48F26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64" w:name="bookmark1158"/>
      <w:bookmarkEnd w:id="1064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форм сослагательного наклонения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subjonctif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present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регуляр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и нерегулярных глаголов;</w:t>
      </w:r>
    </w:p>
    <w:p w14:paraId="1DB47F9F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—деепричастия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(gerondif);</w:t>
      </w:r>
    </w:p>
    <w:p w14:paraId="3090AFEF" w14:textId="77777777" w:rsidR="00A5220A" w:rsidRPr="00C00315" w:rsidRDefault="00A5220A" w:rsidP="006C4213">
      <w:pPr>
        <w:pStyle w:val="a7"/>
        <w:numPr>
          <w:ilvl w:val="0"/>
          <w:numId w:val="64"/>
        </w:numPr>
        <w:tabs>
          <w:tab w:val="left" w:pos="32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65" w:name="bookmark1159"/>
      <w:bookmarkEnd w:id="1065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простых относительных местоимений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dont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ou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39BA2E01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—числительных для обозначения больших чисел (до 1 000 000 000).</w:t>
      </w:r>
    </w:p>
    <w:p w14:paraId="3683AF76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066" w:name="bookmark1160"/>
      <w:bookmarkStart w:id="1067" w:name="bookmark1161"/>
      <w:bookmarkStart w:id="1068" w:name="bookmark1162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Социокультурные знания и умения</w:t>
      </w:r>
      <w:bookmarkEnd w:id="1066"/>
      <w:bookmarkEnd w:id="1067"/>
      <w:bookmarkEnd w:id="1068"/>
    </w:p>
    <w:p w14:paraId="74EF063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Осуществление межличностного и межкультурного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с использованием знаний о национально-культурных особенностях своей страны и страны/стран изучаемого язы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ка, основных социокультурных элементов речевого поведен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ческого этикета в франкоязычной среде; знание и использо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вание в устной и письменной речи наиболее употребительной тематической фоновой лексики и реалий в рамках отобранно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тематического содержания (основные национальные празд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ники, традиции, обычаи; традиции в питании и проведении досуга, система образования).</w:t>
      </w:r>
    </w:p>
    <w:p w14:paraId="10CDC58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Знание социокультурного портрета родной страны и стра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ны/стран изучаемого языка: символики, достопримечатель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ностей; культурных особенностей (национальные праздни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ки, традиции); образцов поэзии и прозы, доступных в язы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ковом отношении.</w:t>
      </w:r>
    </w:p>
    <w:p w14:paraId="4120387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элементарного представления о различных вариантах французского языка.</w:t>
      </w:r>
    </w:p>
    <w:p w14:paraId="0C2223D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Осуществление межличностного и межкультурного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с использованием знаний о национально-культурных осо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бенностях своей страны и страны/стран изучаемого языка. Соблюдение норм вежливости в межкультурном общении.</w:t>
      </w:r>
    </w:p>
    <w:p w14:paraId="14C4B77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Развитие умений:</w:t>
      </w:r>
    </w:p>
    <w:p w14:paraId="59BED5A0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69" w:name="bookmark1163"/>
      <w:bookmarkEnd w:id="1069"/>
      <w:r w:rsidRPr="00C00315">
        <w:rPr>
          <w:rStyle w:val="13"/>
          <w:rFonts w:ascii="Times New Roman" w:hAnsi="Times New Roman" w:cs="Times New Roman"/>
          <w:sz w:val="24"/>
          <w:szCs w:val="24"/>
        </w:rPr>
        <w:t>писать своё имя и фамилию, а также имена и фамилии своих родственников и друзей на французском языке; правильно оформлять свой адрес на французском языке (в анкете);</w:t>
      </w:r>
    </w:p>
    <w:p w14:paraId="091637F7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70" w:name="bookmark1164"/>
      <w:bookmarkEnd w:id="1070"/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правильно оформлять электронное сообщение личного ха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рактера в соответствии с нормами неофициального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общения, принятыми в стране/странах изучаемого языка;</w:t>
      </w:r>
    </w:p>
    <w:p w14:paraId="346DB43B" w14:textId="77777777" w:rsidR="00A5220A" w:rsidRPr="00C00315" w:rsidRDefault="00A5220A" w:rsidP="006C4213">
      <w:pPr>
        <w:pStyle w:val="a7"/>
        <w:numPr>
          <w:ilvl w:val="0"/>
          <w:numId w:val="63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71" w:name="bookmark1165"/>
      <w:bookmarkEnd w:id="1071"/>
      <w:r w:rsidRPr="00C00315">
        <w:rPr>
          <w:rStyle w:val="13"/>
          <w:rFonts w:ascii="Times New Roman" w:hAnsi="Times New Roman" w:cs="Times New Roman"/>
          <w:sz w:val="24"/>
          <w:szCs w:val="24"/>
        </w:rPr>
        <w:t>кратко представлять Россию и страну/ страны изучаемого языка: культурные явления, события, достопримечательно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сти); кратко рассказывать о некоторых выдающихся людях родной страны и страны/стран изучаемого языка (учёных, писателях, поэтах, художниках, композиторах, музыкан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тах, спортсменах и т. д.);</w:t>
      </w:r>
    </w:p>
    <w:p w14:paraId="6FA8096E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■ оказывать помощь зарубежным гостям в ситуациях повсед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невного общения (объяснить местонахождение объекта,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общить возможный маршрут, уточнить часы работы и т. д.).</w:t>
      </w:r>
    </w:p>
    <w:p w14:paraId="1C7EC48A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072" w:name="bookmark1166"/>
      <w:bookmarkStart w:id="1073" w:name="bookmark1167"/>
      <w:bookmarkStart w:id="1074" w:name="bookmark1168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Компенсаторные умения</w:t>
      </w:r>
      <w:bookmarkEnd w:id="1072"/>
      <w:bookmarkEnd w:id="1073"/>
      <w:bookmarkEnd w:id="1074"/>
    </w:p>
    <w:p w14:paraId="4646941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Использование при чтении и аудировании языковой, в том числе контекстуальной, догадки; использование при 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ворении и письме перифраза/толкования, синонимических средства, описания предмета вместо его названия; при непо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средственном общении догадываться о значении незнакомых слов с помощью используемых собеседником жестов и 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мики; переспрашивать, просить повторить, уточняя значе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незнакомых слов.</w:t>
      </w:r>
    </w:p>
    <w:p w14:paraId="1CACD5E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Использование в качестве опоры при порождении соб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ственных высказываний ключевых слов, плана.</w:t>
      </w:r>
    </w:p>
    <w:p w14:paraId="2D97EA8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Игнорирование информации, не являющейся необходимой для понимания основного содержания прочитанного/прослу- шанного текста или для нахождения в тексте запрашивае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мой информации.</w:t>
      </w:r>
    </w:p>
    <w:p w14:paraId="380DC39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footerReference w:type="even" r:id="rId29"/>
          <w:footerReference w:type="default" r:id="rId30"/>
          <w:footnotePr>
            <w:numFmt w:val="upperRoman"/>
          </w:footnotePr>
          <w:pgSz w:w="7824" w:h="12019"/>
          <w:pgMar w:top="668" w:right="701" w:bottom="888" w:left="700" w:header="0" w:footer="3" w:gutter="0"/>
          <w:cols w:space="720"/>
          <w:noEndnote/>
          <w:docGrid w:linePitch="360"/>
        </w:sect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Сравнение (в том числе установление основания для срав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нения) объектов, явлений, процессов, их элементов и основ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функций в рамках изученной тематики.</w:t>
      </w:r>
    </w:p>
    <w:p w14:paraId="031563AE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lastRenderedPageBreak/>
        <w:t>ПЛАНИРУЕМЫЕ РЕЗУЛЬТАТЫ</w:t>
      </w:r>
    </w:p>
    <w:p w14:paraId="669DCC4C" w14:textId="77777777" w:rsidR="00A5220A" w:rsidRPr="00C00315" w:rsidRDefault="00A5220A" w:rsidP="00C00315">
      <w:pPr>
        <w:pStyle w:val="30"/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ОСВОЕНИЯ УЧЕБНОГО ПРЕДМЕТА «ИНОСТРАННЫЙ (ФРАНЦУЗСКИЙ) ЯЗЫК» НА УРОВНЕ ОСНОВНОГО ОБЩЕГО ОБРАЗОВАНИЯ</w:t>
      </w:r>
    </w:p>
    <w:p w14:paraId="4EB36164" w14:textId="60926131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иностранного языка в основной школе направ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лено на достижение обучающимися результатов, отвечающих требованиям ФГОС к освоению образовательной программы основного общего образования.</w:t>
      </w:r>
    </w:p>
    <w:p w14:paraId="52AC2BBE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</w:p>
    <w:p w14:paraId="3216FFE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Личностные результаты освоения программы основного общего образования достигаются в единстве учебной и вос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питательной деятельности Организации в соответствии с традиционными российскими социокультурными и духовно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нравственными ценностями, принятыми в обществе 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вилами и нормами поведения и способствуют процессам са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мопознания, самовоспитания и саморазвития, формирования внутренней позиции личности.</w:t>
      </w:r>
    </w:p>
    <w:p w14:paraId="376304C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Личностные результаты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освоения программы основного общего образования, формируемые при изучении иностран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языка, должны отражать готовность обучающихся руко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ности, в том числе в части:</w:t>
      </w:r>
    </w:p>
    <w:p w14:paraId="6CBAF5F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Гражданского воспитания:</w:t>
      </w:r>
    </w:p>
    <w:p w14:paraId="5B7A32D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готовность к выполнению обязанностей гражданина и реа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лизации его прав, уважение прав, свобод и законных инте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ресов других людей;</w:t>
      </w:r>
    </w:p>
    <w:p w14:paraId="79FD013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активное участие в жизни семьи, образовательной органи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зации, местного сообщества, родного края, страны;</w:t>
      </w:r>
    </w:p>
    <w:p w14:paraId="7A23E9F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неприятие любых форм экстремизма, дискриминации;</w:t>
      </w:r>
    </w:p>
    <w:p w14:paraId="4ED3FDC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понимание роли различных социальных институтов в жиз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 человека;</w:t>
      </w:r>
    </w:p>
    <w:p w14:paraId="35BA982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представление об основных правах, свободах и обязанно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стях гражданина, социальных нормах и правилах межлич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ностных отношений в поликультурном и многоконфессио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нальном обществе;</w:t>
      </w:r>
    </w:p>
    <w:p w14:paraId="526CBFA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представление о способах противодействия коррупции;</w:t>
      </w:r>
    </w:p>
    <w:p w14:paraId="31004FB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14:paraId="73FE08B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готовность к участию в гуманитарной деятельности (во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лонтёрство; помощь людям, нуждающимся в ней).</w:t>
      </w:r>
    </w:p>
    <w:p w14:paraId="73A18FB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Патриотического воспитания:</w:t>
      </w:r>
    </w:p>
    <w:p w14:paraId="1813A96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осознание российской гражданской идентичности в поли- культурном и многоконфессиональном обществе, проявление интереса к познанию родного языка, истории, культуры Рос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сийской Федерации, своего края, народов России;</w:t>
      </w:r>
    </w:p>
    <w:p w14:paraId="45570F1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ценностное отношение к достижениям своей Родины — России, к науке, искусству, спорту, технологиям, боевым под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вигам и трудовым достижениям народа;</w:t>
      </w:r>
    </w:p>
    <w:p w14:paraId="37E9C48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уважение к символам России, государственным праздни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кам, историческому и природному наследию и памятникам, традициям разных народов, проживающих в родной стране.</w:t>
      </w:r>
    </w:p>
    <w:p w14:paraId="1E26836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Духовно-нравственного воспитания:</w:t>
      </w:r>
    </w:p>
    <w:p w14:paraId="468CF8D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ориентация на моральные ценности и нормы в ситуациях нравственного выбора;</w:t>
      </w:r>
    </w:p>
    <w:p w14:paraId="2934115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готовность оценивать свое поведение и поступки, поведе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и поступки других людей с позиции нравственных и правовых норм с учётом осознания последствий поступков;</w:t>
      </w:r>
    </w:p>
    <w:p w14:paraId="4D896B3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активное неприятие асоциальных поступков, свобода и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ветственность личности в условиях индивидуального и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ственного пространства.</w:t>
      </w:r>
    </w:p>
    <w:p w14:paraId="2BE3744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Эстетического воспитания:</w:t>
      </w:r>
    </w:p>
    <w:p w14:paraId="4FEF8F7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восприимчивость к разным видам искусства, традициям и творчеству своего и других народов, понимание эмоциональ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воздействия искусства;</w:t>
      </w:r>
    </w:p>
    <w:p w14:paraId="345FCEB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осознание важности художественной культуры как сред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 коммуникации и самовыражения;</w:t>
      </w:r>
    </w:p>
    <w:p w14:paraId="5A8A912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14:paraId="10EE9DD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стремление к самовыражению в разных видах искусства.</w:t>
      </w:r>
    </w:p>
    <w:p w14:paraId="2D2A2EC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Физического воспитания, формирования культуры здоро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lastRenderedPageBreak/>
        <w:t>вья и эмоционального благополучия:</w:t>
      </w:r>
    </w:p>
    <w:p w14:paraId="4652455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осознание ценности жизни;</w:t>
      </w:r>
    </w:p>
    <w:p w14:paraId="5D39FBE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ответственное отношение к своему здоровью и установка на здоровый образ жизни (здоровое питание, соблюдение ги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гиенических правил, сбалансированный режим занятий и отдыха, регулярная физическая активность);</w:t>
      </w:r>
    </w:p>
    <w:p w14:paraId="1481D81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14:paraId="544A9D0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соблюдение правил безопасности, в том числе навыки без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опасного поведения в интернет-среде;</w:t>
      </w:r>
    </w:p>
    <w:p w14:paraId="4D77E14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способность адаптироваться к стрессовым ситуациям и 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няющимся социальным, информационным и природным 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ловиям, в том числе осмысляя собственный опыт и выстра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ивая дальнейшие цели;</w:t>
      </w:r>
    </w:p>
    <w:p w14:paraId="0B0932D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принимать себя и других, не осуждая;</w:t>
      </w:r>
    </w:p>
    <w:p w14:paraId="7AEF11E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осознавать эмоциональное состояние себя и дру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гих, уметь управлять собственным эмоциональным состоя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нием;</w:t>
      </w:r>
    </w:p>
    <w:p w14:paraId="408DC70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сформированность навыка рефлексии, признание своего права на ошибку и такого же права другого человека.</w:t>
      </w:r>
    </w:p>
    <w:p w14:paraId="1A19D6D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Трудового воспитания:</w:t>
      </w:r>
    </w:p>
    <w:p w14:paraId="6C5330B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установка на активное участие в решении практических задач (в рамках семьи, Организации, города, края) техноло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гической и социальной направленности, способность иници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ировать, планировать и самостоятельно выполнять такого рода деятельность;</w:t>
      </w:r>
    </w:p>
    <w:p w14:paraId="4E80FB6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интерес к практическому изучению профессий и труда различного рода, в том числе на основе применения изучае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мого предметного знания (иностранного языка);</w:t>
      </w:r>
    </w:p>
    <w:p w14:paraId="4539824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14:paraId="4A487C5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готовность адаптироваться в профессиональной среде;</w:t>
      </w:r>
    </w:p>
    <w:p w14:paraId="59D6200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уважение к труду и результатам трудовой деятельности;</w:t>
      </w:r>
    </w:p>
    <w:p w14:paraId="0698201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осознанный выбор и построение индивидуальной траекто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рии образования и жизненных планов с учётом личных и общественных интересов и потребностей.</w:t>
      </w:r>
    </w:p>
    <w:p w14:paraId="1512C60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lastRenderedPageBreak/>
        <w:t>Экологического воспитания:</w:t>
      </w:r>
    </w:p>
    <w:p w14:paraId="0C43C79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ориентация на применение знаний из социальных и есте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ственных наук для решения задач в области окружающей среды, планирования поступков и оценки их возможных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следствий для окружающей среды;</w:t>
      </w:r>
    </w:p>
    <w:p w14:paraId="1F4BFB6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14:paraId="40F7EC8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активное неприятие действий, приносящих вред окружаю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щей среде;</w:t>
      </w:r>
    </w:p>
    <w:p w14:paraId="02395ED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осознание своей роли как гражданина и потребителя в 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ловиях взаимосвязи природной, технологической и социаль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сред;</w:t>
      </w:r>
    </w:p>
    <w:p w14:paraId="6DF8449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готовность к участию в практической деятельности эколо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гической направленности.</w:t>
      </w:r>
    </w:p>
    <w:p w14:paraId="686CDAB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Ценности научного познания:</w:t>
      </w:r>
    </w:p>
    <w:p w14:paraId="3310226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ориентация в деятельности на современную систему науч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14:paraId="0D04CDE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языковой и читательской культурой как сред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ством познания мира;</w:t>
      </w:r>
    </w:p>
    <w:p w14:paraId="0C5B831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основными навыками исследовательской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тельности, установка на осмысление опыта, наблюдений,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ступков и стремление совершенствовать пути достижения индивидуального и коллективного благополучия.</w:t>
      </w:r>
    </w:p>
    <w:p w14:paraId="2DBFD17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Личностные результаты, обеспечивающие адаптацию обучающегося к изменяющимся условиям социальной и природной среды, включают:</w:t>
      </w:r>
    </w:p>
    <w:p w14:paraId="32D43F4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освоение обучающимися социального опыта, основных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циальных ролей, соответствующих ведущей деятельности возраста, норм и правил общественного поведения, форм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циальной жизни в группах и сообществах, включая семью, группы, сформированные по профессиональной деятельно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сти, а также в рамках социального взаимодействия с людь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 из другой культурной среды;</w:t>
      </w:r>
    </w:p>
    <w:p w14:paraId="138BD68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потребность во взаимодействии в условиях неопределенно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сти, открытость опыту и знаниям других;</w:t>
      </w:r>
    </w:p>
    <w:p w14:paraId="76B246D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способность действовать в условиях неопределенности,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</w:t>
      </w:r>
    </w:p>
    <w:p w14:paraId="3055B19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навык выявления и связывания образов, способность 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мирования новых знаний, в том числе способность формули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ровать идеи, понятия, гипотезы об объектах и явлениях, в том числе ранее не известных, осознавать дефициты соб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ственных знаний и компетентностей, планировать свое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витие;</w:t>
      </w:r>
    </w:p>
    <w:p w14:paraId="628A493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распознавать конкретные примеры понятия по ха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рактерным признакам, выполнять операции в соответствии с определением и простейшими свойствами понятия, кон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кретизировать понятие примерами, использовать понятие и его свойства при решении задач (далее — оперировать поня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тиями), а также оперировать терминами и представлениями в области концепции устойчивого развития;</w:t>
      </w:r>
    </w:p>
    <w:p w14:paraId="6E27A3A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анализировать и выявлять взаимосвязи природы, общества и экономики;</w:t>
      </w:r>
    </w:p>
    <w:p w14:paraId="01BD8A3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оценивать свои действия с учётом влияния на окружающую среду, достижений целей и преодоления вызо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вов, возможных глобальных последствий;</w:t>
      </w:r>
    </w:p>
    <w:p w14:paraId="5F6B5BE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способность осознавать стрессовую ситуацию, оценивать происходящие изменения и их последствия;</w:t>
      </w:r>
    </w:p>
    <w:p w14:paraId="34B0BE0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воспринимать стрессовую ситуацию как вызов, требую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щий контрмер;</w:t>
      </w:r>
    </w:p>
    <w:p w14:paraId="7B76E39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ситуацию стресса, корректировать принимае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мые решения и действия;</w:t>
      </w:r>
    </w:p>
    <w:p w14:paraId="1B06EC6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формулировать и оценивать риски и последствия, форми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ровать опыт, уметь находить позитивное в произошедшей ситуации;</w:t>
      </w:r>
    </w:p>
    <w:p w14:paraId="73A81AA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быть готовым действовать в отсутствие гарантий успеха.</w:t>
      </w:r>
    </w:p>
    <w:p w14:paraId="1314A1AA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Метапредметные результаты</w:t>
      </w:r>
    </w:p>
    <w:p w14:paraId="198AB46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Метапредметные результаты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освоения основной образова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тельной программы, формируемые при изучении иностран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языка:</w:t>
      </w:r>
    </w:p>
    <w:p w14:paraId="79387FE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lastRenderedPageBreak/>
        <w:t>Овладение универсальными учебными познавательными действиями</w:t>
      </w:r>
    </w:p>
    <w:p w14:paraId="078EC31E" w14:textId="77777777" w:rsidR="00A5220A" w:rsidRPr="00C00315" w:rsidRDefault="00A5220A" w:rsidP="006C4213">
      <w:pPr>
        <w:pStyle w:val="a7"/>
        <w:numPr>
          <w:ilvl w:val="0"/>
          <w:numId w:val="65"/>
        </w:numPr>
        <w:tabs>
          <w:tab w:val="left" w:pos="56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75" w:name="bookmark1169"/>
      <w:bookmarkEnd w:id="1075"/>
      <w:r w:rsidRPr="00C00315">
        <w:rPr>
          <w:rStyle w:val="13"/>
          <w:rFonts w:ascii="Times New Roman" w:hAnsi="Times New Roman" w:cs="Times New Roman"/>
          <w:sz w:val="24"/>
          <w:szCs w:val="24"/>
        </w:rPr>
        <w:t>базовые логические действия:</w:t>
      </w:r>
    </w:p>
    <w:p w14:paraId="0AE00A6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и характеризовать существенные признаки объ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ектов (явлений);</w:t>
      </w:r>
    </w:p>
    <w:p w14:paraId="4FFCB7B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устанавливать существенный признак классификации,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нования для обобщения и сравнения, критерии проводимого анализа;</w:t>
      </w:r>
    </w:p>
    <w:p w14:paraId="2D2193B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 учётом предложенной задачи выявлять закономерности и противоречия в рассматриваемых фактах, данных и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блюдениях;</w:t>
      </w:r>
    </w:p>
    <w:p w14:paraId="7C2CCD4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предлагать критерии для выявления закономерностей и противоречий;</w:t>
      </w:r>
    </w:p>
    <w:p w14:paraId="5DCD5D3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дефициты информации, данных, необходимых для решения поставленной задачи;</w:t>
      </w:r>
    </w:p>
    <w:p w14:paraId="2A7ECBA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причинно-следственные связи при изучении яв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лений и процессов;</w:t>
      </w:r>
    </w:p>
    <w:p w14:paraId="5D5754A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делать выводы с использованием дедуктивных и индук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тивных умозаключений, умозаключений по аналогии, 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мулировать гипотезы о взаимосвязях;</w:t>
      </w:r>
    </w:p>
    <w:p w14:paraId="7A57711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выбирать способ решения учебной задачи (сравнивать несколько вариантов решения, выбирать наибо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лее подходящий с учётом самостоятельно выделенных кри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териев);</w:t>
      </w:r>
    </w:p>
    <w:p w14:paraId="079A8B2D" w14:textId="77777777" w:rsidR="00A5220A" w:rsidRPr="00C00315" w:rsidRDefault="00A5220A" w:rsidP="006C4213">
      <w:pPr>
        <w:pStyle w:val="a7"/>
        <w:numPr>
          <w:ilvl w:val="0"/>
          <w:numId w:val="65"/>
        </w:numPr>
        <w:tabs>
          <w:tab w:val="left" w:pos="54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76" w:name="bookmark1170"/>
      <w:bookmarkEnd w:id="1076"/>
      <w:r w:rsidRPr="00C00315">
        <w:rPr>
          <w:rStyle w:val="13"/>
          <w:rFonts w:ascii="Times New Roman" w:hAnsi="Times New Roman" w:cs="Times New Roman"/>
          <w:sz w:val="24"/>
          <w:szCs w:val="24"/>
        </w:rPr>
        <w:t>базовые исследовательские действия:</w:t>
      </w:r>
    </w:p>
    <w:p w14:paraId="4ED9EEB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вопросы как исследовательский инструмент познания;</w:t>
      </w:r>
    </w:p>
    <w:p w14:paraId="19A823F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формулировать вопросы, фиксирующие разрыв между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альным и желательным состоянием ситуации, объекта, са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мостоятельно устанавливать искомое и данное;</w:t>
      </w:r>
    </w:p>
    <w:p w14:paraId="6277D49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формулировать гипотезу об истинности собственных суж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дений и суждений других, аргументировать свою позицию, мнение;</w:t>
      </w:r>
    </w:p>
    <w:p w14:paraId="2A24020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по самостоятельно составленному плану опыт, несложный эксперимент, небольшое исследование по уста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новлению особенностей объекта изучения, причинно-след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ственных связей и зависимостей объектов между собой;</w:t>
      </w:r>
    </w:p>
    <w:p w14:paraId="426F41A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оценивать на применимость и достоверность информации, полученной в ходе исследования (эксперимента);</w:t>
      </w:r>
    </w:p>
    <w:p w14:paraId="41358AF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формулировать обобщения и выводы по результатам проведенного наблюдения, опыта, исследования, владеть инструментами оценки достоверности полученных выводов и обобщений;</w:t>
      </w:r>
    </w:p>
    <w:p w14:paraId="3E20F88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прогнозировать возможное дальнейшее развитие процес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сов, событий и их последствия в аналогичных или сходных ситуациях, выдвигать предположения об их развитии в 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вых условиях и контекстах;</w:t>
      </w:r>
    </w:p>
    <w:p w14:paraId="11EB21DF" w14:textId="77777777" w:rsidR="00A5220A" w:rsidRPr="00C00315" w:rsidRDefault="00A5220A" w:rsidP="006C4213">
      <w:pPr>
        <w:pStyle w:val="a7"/>
        <w:numPr>
          <w:ilvl w:val="0"/>
          <w:numId w:val="65"/>
        </w:numPr>
        <w:tabs>
          <w:tab w:val="left" w:pos="55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77" w:name="bookmark1171"/>
      <w:bookmarkEnd w:id="1077"/>
      <w:r w:rsidRPr="00C00315">
        <w:rPr>
          <w:rStyle w:val="13"/>
          <w:rFonts w:ascii="Times New Roman" w:hAnsi="Times New Roman" w:cs="Times New Roman"/>
          <w:sz w:val="24"/>
          <w:szCs w:val="24"/>
        </w:rPr>
        <w:t>работа с информацией:</w:t>
      </w:r>
    </w:p>
    <w:p w14:paraId="047F1EC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различные методы, инструменты и запросы при поиске и отборе информации или данных из источни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 с учетом предложенной учебной задачи и заданных критериев;</w:t>
      </w:r>
    </w:p>
    <w:p w14:paraId="1BCCD66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выбирать, анализировать, систематизировать и интерпре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тировать информацию различных видов и форм представле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ния;</w:t>
      </w:r>
    </w:p>
    <w:p w14:paraId="1C499E3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находить сходные аргументы (подтверждающие или опро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вергающие одну и ту же идею, версию) в различных инфор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мационных источниках;</w:t>
      </w:r>
    </w:p>
    <w:p w14:paraId="4F4735F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выбирать оптимальную форму представле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информации и иллюстрировать решаемые задачи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сложными схемами, диаграммами, иной графикой и их ком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бинациями;</w:t>
      </w:r>
    </w:p>
    <w:p w14:paraId="79EE0EF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надежность информации по критериям, предло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женным педагогическим работником или сформулирован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 самостоятельно;</w:t>
      </w:r>
    </w:p>
    <w:p w14:paraId="3CC1B39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эффективно запоминать и систематизировать информацию.</w:t>
      </w:r>
    </w:p>
    <w:p w14:paraId="6E144E6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системой универсальных учебных познаватель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действий обеспечивает сформированность когнитивных навыков у обучающихся.</w:t>
      </w:r>
    </w:p>
    <w:p w14:paraId="1C107A0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Овладение универсальными учебными коммуникативны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ми действиями:</w:t>
      </w:r>
    </w:p>
    <w:p w14:paraId="3F25D913" w14:textId="77777777" w:rsidR="00A5220A" w:rsidRPr="00C00315" w:rsidRDefault="00A5220A" w:rsidP="006C4213">
      <w:pPr>
        <w:pStyle w:val="a7"/>
        <w:numPr>
          <w:ilvl w:val="0"/>
          <w:numId w:val="66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78" w:name="bookmark1172"/>
      <w:bookmarkEnd w:id="1078"/>
      <w:r w:rsidRPr="00C00315">
        <w:rPr>
          <w:rStyle w:val="13"/>
          <w:rFonts w:ascii="Times New Roman" w:hAnsi="Times New Roman" w:cs="Times New Roman"/>
          <w:sz w:val="24"/>
          <w:szCs w:val="24"/>
        </w:rPr>
        <w:t>общение:</w:t>
      </w:r>
    </w:p>
    <w:p w14:paraId="2A057DC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воспринимать и формулировать суждения, выражать эмо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в соответствии с целями и условиями общения;</w:t>
      </w:r>
    </w:p>
    <w:p w14:paraId="2FB706E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выражать себя (свою точку зрения) в устных и письмен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ных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текстах;</w:t>
      </w:r>
    </w:p>
    <w:p w14:paraId="1B90639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невербальные средства общения, понимать значение социальных знаков, знать и распознавать предпо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сылки конфликтных ситуаций и смягчать конфликты, вести переговоры;</w:t>
      </w:r>
    </w:p>
    <w:p w14:paraId="0D49A75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намерения других, проявлять уважительное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ношение к собеседнику и в корректной форме формулиро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свои возражения;</w:t>
      </w:r>
    </w:p>
    <w:p w14:paraId="5DA5AEB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ходе диалога и (или) дискуссии задавать вопросы по су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ществу обсуждаемой темы и высказывать идеи, нацеленные на решение задачи и поддержание благожелательности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щения;</w:t>
      </w:r>
    </w:p>
    <w:p w14:paraId="382D655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сопоставлять свои суждения с суждениями других участ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ников диалога, обнаруживать различие и сходство пози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ций;</w:t>
      </w:r>
    </w:p>
    <w:p w14:paraId="4095D54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публично представлять результаты выполненного опыта (эксперимента, исследования, проекта);</w:t>
      </w:r>
    </w:p>
    <w:p w14:paraId="4F231B3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выбирать формат выступления с учетом задач презентации и особенностей аудитории и в соответ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ствии с ним составлять устные и письменные тексты с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пользованием иллюстративных материалов;</w:t>
      </w:r>
    </w:p>
    <w:p w14:paraId="10D80FCF" w14:textId="77777777" w:rsidR="00A5220A" w:rsidRPr="00C00315" w:rsidRDefault="00A5220A" w:rsidP="006C4213">
      <w:pPr>
        <w:pStyle w:val="a7"/>
        <w:numPr>
          <w:ilvl w:val="0"/>
          <w:numId w:val="66"/>
        </w:numPr>
        <w:tabs>
          <w:tab w:val="left" w:pos="54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79" w:name="bookmark1173"/>
      <w:bookmarkEnd w:id="1079"/>
      <w:r w:rsidRPr="00C00315">
        <w:rPr>
          <w:rStyle w:val="13"/>
          <w:rFonts w:ascii="Times New Roman" w:hAnsi="Times New Roman" w:cs="Times New Roman"/>
          <w:sz w:val="24"/>
          <w:szCs w:val="24"/>
        </w:rPr>
        <w:t>совместная деятельность:</w:t>
      </w:r>
    </w:p>
    <w:p w14:paraId="4BE3313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и использовать преимущества командной и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65E413F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14:paraId="79DE2C9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уметь обобщать мнения нескольких людей, проявлять 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товность руководить, выполнять поручения, подчиняться;</w:t>
      </w:r>
    </w:p>
    <w:p w14:paraId="5B626CF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14:paraId="69FBD36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свою часть работы, достигать качественного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зультата по своему направлению и координировать свои 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ствия с другими членами команды;</w:t>
      </w:r>
    </w:p>
    <w:p w14:paraId="7CE986F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14:paraId="25EC3B5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отчета перед группой.</w:t>
      </w:r>
    </w:p>
    <w:p w14:paraId="72ADC26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системой универсальных учебных коммуника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тивных действий обеспечивает сформированность социаль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навыков и эмоционального интеллекта обучающихся.</w:t>
      </w:r>
    </w:p>
    <w:p w14:paraId="0F072FE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Овладение универсальными учебными регулятивными действиями:</w:t>
      </w:r>
    </w:p>
    <w:p w14:paraId="21C46B09" w14:textId="77777777" w:rsidR="00A5220A" w:rsidRPr="00C00315" w:rsidRDefault="00A5220A" w:rsidP="006C4213">
      <w:pPr>
        <w:pStyle w:val="a7"/>
        <w:numPr>
          <w:ilvl w:val="0"/>
          <w:numId w:val="67"/>
        </w:numPr>
        <w:tabs>
          <w:tab w:val="left" w:pos="546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80" w:name="bookmark1174"/>
      <w:bookmarkEnd w:id="1080"/>
      <w:r w:rsidRPr="00C00315">
        <w:rPr>
          <w:rStyle w:val="13"/>
          <w:rFonts w:ascii="Times New Roman" w:hAnsi="Times New Roman" w:cs="Times New Roman"/>
          <w:sz w:val="24"/>
          <w:szCs w:val="24"/>
        </w:rPr>
        <w:t>самоорганизация:</w:t>
      </w:r>
    </w:p>
    <w:p w14:paraId="074AF6C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проблемы для решения в жизненных и учебных ситуациях;</w:t>
      </w:r>
    </w:p>
    <w:p w14:paraId="61E95D0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ориентироваться в различных подходах принятия решений (индивидуальное, принятие решения в группе, принятие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шений группой);</w:t>
      </w:r>
    </w:p>
    <w:p w14:paraId="50A376C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составлять алгоритм решения задачи (или его часть), выбирать способ решения учебной задачи с уче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том имеющихся ресурсов и собственных возможностей, аргу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ментировать предлагаемые варианты решений;</w:t>
      </w:r>
    </w:p>
    <w:p w14:paraId="2A101C2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</w:t>
      </w:r>
    </w:p>
    <w:p w14:paraId="471449E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делать выбор и брать ответственность за решение;</w:t>
      </w:r>
    </w:p>
    <w:p w14:paraId="7062E413" w14:textId="77777777" w:rsidR="00A5220A" w:rsidRPr="00C00315" w:rsidRDefault="00A5220A" w:rsidP="006C4213">
      <w:pPr>
        <w:pStyle w:val="a7"/>
        <w:numPr>
          <w:ilvl w:val="0"/>
          <w:numId w:val="67"/>
        </w:numPr>
        <w:tabs>
          <w:tab w:val="left" w:pos="550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81" w:name="bookmark1175"/>
      <w:bookmarkEnd w:id="1081"/>
      <w:r w:rsidRPr="00C00315">
        <w:rPr>
          <w:rStyle w:val="13"/>
          <w:rFonts w:ascii="Times New Roman" w:hAnsi="Times New Roman" w:cs="Times New Roman"/>
          <w:sz w:val="24"/>
          <w:szCs w:val="24"/>
        </w:rPr>
        <w:t>самоконтроль:</w:t>
      </w:r>
    </w:p>
    <w:p w14:paraId="1CD4949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способами самоконтроля, самомотивации и реф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лексии;</w:t>
      </w:r>
    </w:p>
    <w:p w14:paraId="2255C0C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давать адекватную оценку ситуации и предлагать план ее изменения;</w:t>
      </w:r>
    </w:p>
    <w:p w14:paraId="4ED123D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учитывать контекст и предвидеть трудности, которые 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гут возникнуть при решении учебной задачи, адаптировать решение к меняющимся обстоятельствам;</w:t>
      </w:r>
    </w:p>
    <w:p w14:paraId="485842D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объяснять причины достижения (недостижения) результа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 деятельности, давать оценку приобретенному опыту, уметь находить позитивное в произошедшей ситуации;</w:t>
      </w:r>
    </w:p>
    <w:p w14:paraId="7D08651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вносить коррективы в деятельность на основе новых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стоятельств, изменившихся ситуаций, установленных оши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бок, возникших трудностей;</w:t>
      </w:r>
    </w:p>
    <w:p w14:paraId="461A949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соответствие результата цели и условиям;</w:t>
      </w:r>
    </w:p>
    <w:p w14:paraId="04C36D74" w14:textId="77777777" w:rsidR="00A5220A" w:rsidRPr="00C00315" w:rsidRDefault="00A5220A" w:rsidP="006C4213">
      <w:pPr>
        <w:pStyle w:val="a7"/>
        <w:numPr>
          <w:ilvl w:val="0"/>
          <w:numId w:val="67"/>
        </w:numPr>
        <w:tabs>
          <w:tab w:val="left" w:pos="59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82" w:name="bookmark1176"/>
      <w:bookmarkEnd w:id="1082"/>
      <w:r w:rsidRPr="00C00315">
        <w:rPr>
          <w:rStyle w:val="13"/>
          <w:rFonts w:ascii="Times New Roman" w:hAnsi="Times New Roman" w:cs="Times New Roman"/>
          <w:sz w:val="24"/>
          <w:szCs w:val="24"/>
        </w:rPr>
        <w:t>эмоциональный интеллект:</w:t>
      </w:r>
    </w:p>
    <w:p w14:paraId="584AB3A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различать, называть и управлять собственными эмоциями и эмоциями других;</w:t>
      </w:r>
    </w:p>
    <w:p w14:paraId="44DA4C6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и анализировать причины эмоций;</w:t>
      </w:r>
    </w:p>
    <w:p w14:paraId="05B2039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ставить себя на место другого человека, понимать мотивы и намерения другого;</w:t>
      </w:r>
    </w:p>
    <w:p w14:paraId="1941124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регулировать способ выражения эмоций;</w:t>
      </w:r>
    </w:p>
    <w:p w14:paraId="7066CD69" w14:textId="77777777" w:rsidR="00A5220A" w:rsidRPr="00C00315" w:rsidRDefault="00A5220A" w:rsidP="006C4213">
      <w:pPr>
        <w:pStyle w:val="a7"/>
        <w:numPr>
          <w:ilvl w:val="0"/>
          <w:numId w:val="67"/>
        </w:numPr>
        <w:tabs>
          <w:tab w:val="left" w:pos="59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83" w:name="bookmark1177"/>
      <w:bookmarkEnd w:id="1083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принятие себя и других:</w:t>
      </w:r>
    </w:p>
    <w:p w14:paraId="32E3280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осознанно относиться к другому человеку, его мнению;</w:t>
      </w:r>
    </w:p>
    <w:p w14:paraId="4F82C01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признавать свое право на ошибку и такое же право другого;</w:t>
      </w:r>
    </w:p>
    <w:p w14:paraId="6610641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принимать себя и других, не осуждая;</w:t>
      </w:r>
    </w:p>
    <w:p w14:paraId="1DDC742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открытость себе и другим;</w:t>
      </w:r>
    </w:p>
    <w:p w14:paraId="2D603BE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осознавать невозможность контролировать все вокруг.</w:t>
      </w:r>
    </w:p>
    <w:p w14:paraId="5FE6066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выков личности (управления собой, самодисциплины, устой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чивого поведения).</w:t>
      </w:r>
    </w:p>
    <w:p w14:paraId="1691355A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Предметные результаты</w:t>
      </w:r>
    </w:p>
    <w:p w14:paraId="5BB8888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Предметные результаты по учебному предмету «Иностран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язык» предметной области «Иностранные языки» ори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ентированы на применение знаний, умений и навыков в учебных ситуациях и реальных жизненных условиях, долж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 отражать сформированность иноязычной коммуникатив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компетенции на допороговом уровне в совокупности ее составляющих — речевой, языковой, социокультурной, ком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пенсаторной, метапредметной (учебно-познавательной).</w:t>
      </w:r>
    </w:p>
    <w:p w14:paraId="515B4E4E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5 КЛАСС</w:t>
      </w:r>
    </w:p>
    <w:p w14:paraId="36D7F24F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w w:val="80"/>
          <w:sz w:val="24"/>
          <w:szCs w:val="24"/>
        </w:rPr>
        <w:t>Коммуникативные умения</w:t>
      </w:r>
    </w:p>
    <w:p w14:paraId="157790BA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1)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основными видами речевой деятельности: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lastRenderedPageBreak/>
        <w:t>говорение:</w:t>
      </w:r>
    </w:p>
    <w:p w14:paraId="26F7E2C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вести разные виды диалогов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(диалог этикетного характе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ра, диалог побуждения к действию, диалог-расспрос) в рам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ках тематического содержания речи в стандартных ситуаци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ях неофициального общения, с вербальными и/или зритель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ными опорами, с соблюдением норм речевого этикета, принятого в стране/странах изучаемого языка (до 5 реплик со стороны каждого собеседника);</w:t>
      </w:r>
    </w:p>
    <w:p w14:paraId="0EC2958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создавать разные виды монологических высказываний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(описание, в том числе характеристика; повествование/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общение) с вербальными и/или зрительными опорами в рам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ках тематического содержания речи (объем монологического высказывания — 5-6 фраз);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излагать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основное содержание прочитанного текста с вербальными и /или зрительными опорами (объем — 5-6 фраз);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кратко излагать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результаты выполненной проектной работы (объем — до 6 фраз);</w:t>
      </w:r>
    </w:p>
    <w:p w14:paraId="59F005B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аудирование: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воспринимать на слух и понимать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неслож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адаптированные аутентичные тексты, содержащие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дельные незнакомые слова, со зрительными опорами или без опоры с разной глубиной проникновения в их содержание в зависимости от поставленной коммуникативной задачи: с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ниманием основного содержания, с пониманием запрашивае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мой информации (время звучания текста/текстов для ауди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рования — до 1 минуты);</w:t>
      </w:r>
    </w:p>
    <w:p w14:paraId="6818CA0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смысловое чтение: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читать про себя и понимать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неслож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адаптированные аутентичные тексты, содержащие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дельные незнакомые слова, с различной глубиной проникно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вения в их содержание в зависимости от поставленной ком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муникативной задачи: с пониманием основного содержания, с пониманием запрашиваемой информации (объем текста/ текстов для чтения — 180-200 слов);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читать про себя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сплошные тексты (таблицы) и понимать представленную в них информацию;</w:t>
      </w:r>
    </w:p>
    <w:p w14:paraId="1A0B220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письменная речь: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писать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короткие поздравления с праздни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ками; заполнять анкеты и формуляры, сообщая о себе основ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ные сведения, в соответствии с нормами, принятыми в стране/ странах изучаемого языка;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писать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электронное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сообщение личного характера, соблюдая речевой этикет, принятый в стра- не/странах изучаемого языка (объем сообщения — до 60 слов);</w:t>
      </w:r>
    </w:p>
    <w:p w14:paraId="3824EB7D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084" w:name="bookmark1178"/>
      <w:bookmarkStart w:id="1085" w:name="bookmark1179"/>
      <w:bookmarkStart w:id="1086" w:name="bookmark1180"/>
      <w:r w:rsidRPr="00C00315">
        <w:rPr>
          <w:rStyle w:val="31"/>
          <w:rFonts w:ascii="Times New Roman" w:hAnsi="Times New Roman" w:cs="Times New Roman"/>
          <w:b/>
          <w:bCs/>
          <w:w w:val="80"/>
          <w:sz w:val="24"/>
          <w:szCs w:val="24"/>
        </w:rPr>
        <w:t>Языковые навыки и умения</w:t>
      </w:r>
      <w:bookmarkEnd w:id="1084"/>
      <w:bookmarkEnd w:id="1085"/>
      <w:bookmarkEnd w:id="1086"/>
    </w:p>
    <w:p w14:paraId="7B6AF3C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2)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 фонетическими навыками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различать на слух и адекватно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, без ошибок, ведущих к сбою коммуникации,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произносить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слова с правильным ударением и фразы с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блюдением их ритмико-интонационных особенностей, в том числе применять правила отсутствия ударения на служеб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ных словах;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выразительно читать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вслух небольшие адап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тированные аутентичные тексты объемом до 90 слов, постро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енные на изученном языковом материале, с соблюдением правил чтения и соответствующей интонацией;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читать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новые слова согласно основным правилам чтения;</w:t>
      </w:r>
    </w:p>
    <w:p w14:paraId="5117CDB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 орфографическими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навыками: правильно писать изученные слова;</w:t>
      </w:r>
    </w:p>
    <w:p w14:paraId="193B17C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 пунктуационными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навыками: использовать точ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ку, вопросительный и восклицательный знаки в конце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ложения, запятую при перечислении и обращении, апо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строф; пунктуационно правильно оформлять электронное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общение личного характера;</w:t>
      </w:r>
    </w:p>
    <w:p w14:paraId="0B0C1FA3" w14:textId="77777777" w:rsidR="00A5220A" w:rsidRPr="00C00315" w:rsidRDefault="00A5220A" w:rsidP="006C4213">
      <w:pPr>
        <w:pStyle w:val="a7"/>
        <w:numPr>
          <w:ilvl w:val="0"/>
          <w:numId w:val="66"/>
        </w:numPr>
        <w:tabs>
          <w:tab w:val="left" w:pos="546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87" w:name="bookmark1181"/>
      <w:bookmarkEnd w:id="1087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распознавать в звучащем и письменном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тексте 675 лексических единиц (слов, словосочетаний, речевых клише) и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правильно употреблять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речи 625 лексических единиц (включая 500 лексических единиц, освоенных в начальной школе), обслуживающих 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туации общения в рамках отобранного тематического содер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жания, с соблюдением существующей нормы лексической сочетаемости;</w:t>
      </w:r>
    </w:p>
    <w:p w14:paraId="6B266AB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распознавать и употреблять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 изученные синонимы и интернациональные слова;</w:t>
      </w:r>
    </w:p>
    <w:p w14:paraId="3BD982D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распознавать и образовывать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родственные слова с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пользованием аффиксации:</w:t>
      </w:r>
    </w:p>
    <w:p w14:paraId="227C6192" w14:textId="77777777" w:rsidR="00A5220A" w:rsidRPr="00C00315" w:rsidRDefault="00A5220A" w:rsidP="006C4213">
      <w:pPr>
        <w:pStyle w:val="a7"/>
        <w:numPr>
          <w:ilvl w:val="0"/>
          <w:numId w:val="68"/>
        </w:numPr>
        <w:tabs>
          <w:tab w:val="left" w:pos="33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88" w:name="bookmark1182"/>
      <w:bookmarkEnd w:id="1088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имена существительные при помощи суффиксов: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ere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eur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euse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ien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ienne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ais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aise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ois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oise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erie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ment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18B7E91F" w14:textId="77777777" w:rsidR="00A5220A" w:rsidRPr="00C00315" w:rsidRDefault="00A5220A" w:rsidP="006C4213">
      <w:pPr>
        <w:pStyle w:val="a7"/>
        <w:numPr>
          <w:ilvl w:val="0"/>
          <w:numId w:val="68"/>
        </w:numPr>
        <w:tabs>
          <w:tab w:val="left" w:pos="33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89" w:name="bookmark1183"/>
      <w:bookmarkEnd w:id="1089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имена прилагательные при помощи суффиксов: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eux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euse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ien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ienne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ais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aise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ois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oise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6276FDE3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lastRenderedPageBreak/>
        <w:t>—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числительные при помощи суффиксов: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ier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iere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ieme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09F6CD14" w14:textId="77777777" w:rsidR="00A5220A" w:rsidRPr="00C00315" w:rsidRDefault="00A5220A" w:rsidP="006C4213">
      <w:pPr>
        <w:pStyle w:val="a7"/>
        <w:numPr>
          <w:ilvl w:val="0"/>
          <w:numId w:val="66"/>
        </w:numPr>
        <w:tabs>
          <w:tab w:val="left" w:pos="54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90" w:name="bookmark1184"/>
      <w:bookmarkEnd w:id="1090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знать и понимать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особенности структуры простых и сложных предложений французского языка; различных ком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муникативных типов предложений французского языка;</w:t>
      </w:r>
    </w:p>
    <w:p w14:paraId="5C26230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распознавать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письменном и звучащем тексте и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употреб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речи:</w:t>
      </w:r>
    </w:p>
    <w:p w14:paraId="3E1B78B3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—предложения с несколькими обстоятельствами, следующими в определённом порядке;</w:t>
      </w:r>
    </w:p>
    <w:p w14:paraId="3EF22FBD" w14:textId="77777777" w:rsidR="00A5220A" w:rsidRPr="00C00315" w:rsidRDefault="00A5220A" w:rsidP="006C4213">
      <w:pPr>
        <w:pStyle w:val="a7"/>
        <w:numPr>
          <w:ilvl w:val="0"/>
          <w:numId w:val="68"/>
        </w:numPr>
        <w:tabs>
          <w:tab w:val="left" w:pos="330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91" w:name="bookmark1185"/>
      <w:bookmarkEnd w:id="1091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сложносочинённые предложения с союзами: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mais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ou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6C1E2ECA" w14:textId="77777777" w:rsidR="00A5220A" w:rsidRPr="00C00315" w:rsidRDefault="00A5220A" w:rsidP="006C4213">
      <w:pPr>
        <w:pStyle w:val="a7"/>
        <w:numPr>
          <w:ilvl w:val="0"/>
          <w:numId w:val="68"/>
        </w:numPr>
        <w:tabs>
          <w:tab w:val="left" w:pos="33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92" w:name="bookmark1186"/>
      <w:bookmarkEnd w:id="1092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вопросительные предложения с местоимениями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qui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que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речиями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ou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quand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comment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combien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pourquoi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5CF5E003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—глаголы, имеющие особые формы в настоящем времени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present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),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типа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preferer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mener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jeter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appeler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commencer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manger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conjuguer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5F9FAAD4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—глаголы, спрягающиеся в сложных формах со вспомогатель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ными глаголами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avoir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или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etre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0B697BC2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—личные местоимения в функции прямых и косвенных допол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нений;</w:t>
      </w:r>
    </w:p>
    <w:p w14:paraId="68BD74CD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 неопределённые местоимения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tout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4736C692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—числительные 1 —100;</w:t>
      </w:r>
    </w:p>
    <w:p w14:paraId="1B6CB0AC" w14:textId="77777777" w:rsidR="00A5220A" w:rsidRPr="00C00315" w:rsidRDefault="00A5220A" w:rsidP="006C4213">
      <w:pPr>
        <w:pStyle w:val="a7"/>
        <w:numPr>
          <w:ilvl w:val="0"/>
          <w:numId w:val="66"/>
        </w:numPr>
        <w:tabs>
          <w:tab w:val="left" w:pos="560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93" w:name="bookmark1187"/>
      <w:bookmarkEnd w:id="1093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социокультурными знаниями и умениями:</w:t>
      </w:r>
    </w:p>
    <w:p w14:paraId="33C283F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использовать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отдельные социокультурные элементы рече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вого поведенческого этикета в стране/странах изучаемого языка в рамках тематического содержания;</w:t>
      </w:r>
    </w:p>
    <w:p w14:paraId="484D472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знать/понимать и использовать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речи наиболее употребительную лексику, обозначающую фо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новую лексику и реалии страны/стран изучаемого языка в рамках тематического содержания речи;</w:t>
      </w:r>
    </w:p>
    <w:p w14:paraId="57AFE51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правильно оформлять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адрес, писать фамилии и имена (свои, родственников и друзей) на французском языке (в 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кете, формуляре);</w:t>
      </w:r>
    </w:p>
    <w:p w14:paraId="11F433C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обладать базовыми знаниями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 социокультурном портре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 родной страны и страны/стран изучаемого языка;</w:t>
      </w:r>
    </w:p>
    <w:p w14:paraId="6072B79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кратко представлять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Россию и страну/страны изучаемо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языка;</w:t>
      </w:r>
    </w:p>
    <w:p w14:paraId="2BF96649" w14:textId="77777777" w:rsidR="00A5220A" w:rsidRPr="00C00315" w:rsidRDefault="00A5220A" w:rsidP="006C4213">
      <w:pPr>
        <w:pStyle w:val="a7"/>
        <w:numPr>
          <w:ilvl w:val="0"/>
          <w:numId w:val="66"/>
        </w:numPr>
        <w:tabs>
          <w:tab w:val="left" w:pos="555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94" w:name="bookmark1188"/>
      <w:bookmarkEnd w:id="1094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компенсаторными умениями: использовать при чтении и аудировании — языковую догадку, в том числе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 xml:space="preserve">контекстуальную;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игнорировать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информацию, не являющу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юся необходимой для понимания основного содержания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читанного/ прослушанного текста или для нахождения в тексте запрашиваемой информации;</w:t>
      </w:r>
    </w:p>
    <w:p w14:paraId="19D5B6DE" w14:textId="77777777" w:rsidR="00A5220A" w:rsidRPr="00C00315" w:rsidRDefault="00A5220A" w:rsidP="006C4213">
      <w:pPr>
        <w:pStyle w:val="a7"/>
        <w:numPr>
          <w:ilvl w:val="0"/>
          <w:numId w:val="66"/>
        </w:numPr>
        <w:tabs>
          <w:tab w:val="left" w:pos="565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95" w:name="bookmark1189"/>
      <w:bookmarkEnd w:id="1095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участвовать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несложных учебных проектах с исполь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зованием материалов на французском языке с применением ИКТ, соблюдая правила информационной безопасности при работе в сети Интернет;</w:t>
      </w:r>
    </w:p>
    <w:p w14:paraId="36D52CE7" w14:textId="77777777" w:rsidR="00A5220A" w:rsidRPr="00C00315" w:rsidRDefault="00A5220A" w:rsidP="006C4213">
      <w:pPr>
        <w:pStyle w:val="a7"/>
        <w:numPr>
          <w:ilvl w:val="0"/>
          <w:numId w:val="66"/>
        </w:numPr>
        <w:tabs>
          <w:tab w:val="left" w:pos="555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96" w:name="bookmark1190"/>
      <w:bookmarkEnd w:id="1096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использовать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иноязычные словари и справочники, в том числе информационно-справочные системы в электрон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форме;</w:t>
      </w:r>
    </w:p>
    <w:p w14:paraId="2B2873FC" w14:textId="77777777" w:rsidR="00A5220A" w:rsidRPr="00C00315" w:rsidRDefault="00A5220A" w:rsidP="006C4213">
      <w:pPr>
        <w:pStyle w:val="a7"/>
        <w:numPr>
          <w:ilvl w:val="0"/>
          <w:numId w:val="66"/>
        </w:numPr>
        <w:tabs>
          <w:tab w:val="left" w:pos="55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97" w:name="bookmark1191"/>
      <w:bookmarkEnd w:id="1097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сравнивать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(в том числе устанавливать основания для сравнения) объекты, явления, процессы, их элементы и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новные функции в рамках изученной тематики.</w:t>
      </w:r>
    </w:p>
    <w:p w14:paraId="49F64AC3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6 КЛАСС</w:t>
      </w:r>
    </w:p>
    <w:p w14:paraId="089EE7DF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w w:val="80"/>
          <w:sz w:val="24"/>
          <w:szCs w:val="24"/>
        </w:rPr>
        <w:t>Коммуникативные умения</w:t>
      </w:r>
    </w:p>
    <w:p w14:paraId="5331FEF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1)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основными видами речевой деятельности:</w:t>
      </w:r>
    </w:p>
    <w:p w14:paraId="4010643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говорение:</w:t>
      </w:r>
    </w:p>
    <w:p w14:paraId="4FE0605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вести разные виды диалогов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(диалог этикетного характе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ра, диалог-побуждение к действию, диалог-расспрос) в рам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ках отобранного тематического содержания речи в стандарт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ситуациях неофициального общения, с вербальными и/или со зрительными опорами, с соблюдением норм речево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этикета, принятого в стране/странах изучаемого языка (до 5 реплик со стороны каждого собеседника);</w:t>
      </w:r>
    </w:p>
    <w:p w14:paraId="6DDC36A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создавать разные виды монологических высказываний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(описание, в том числе характеристика; повествование/сооб- щение) с вербальными и /или зрительными опорами в рам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ках тематического содержания речи (объем монологического высказывания — 7-8 фраз);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излагать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основное содержание прочитанного текста с вербальными и /или зрительными опорами (объем — 7-8 фраз); кратко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излагать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результаты выполненной проектной работы (объем — 7-8 фраз);</w:t>
      </w:r>
    </w:p>
    <w:p w14:paraId="3429911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аудирование: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воспринимать на слух и понимать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неслож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адаптированные аутентичные тексты, содержащие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дельные незнакомые слова, со зрительными опорами или без опоры в зависимости от поставленной коммуникативной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задачи: с пониманием основного содержания, с пониманием запрашиваемой информации (время звучания текста/текстов для аудирования — до 1,5 минут);</w:t>
      </w:r>
    </w:p>
    <w:p w14:paraId="39AFF2E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смысловое чтение: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читать про себя и понимать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неслож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адаптированные аутентичные тексты, содержащие отдель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незнакомые слова, с различной глубиной проникновения в их содержание в зависимости от поставленной коммуника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тивной задачи: с пониманием основного содержания, с пони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манием запрашиваемой информации (объем текста/текстов для чтения — 250-300 слов);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читать про себя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несплошные тек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сты (таблицы) и понимать представленную в них информацию;</w:t>
      </w:r>
    </w:p>
    <w:p w14:paraId="2E064FB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письменная речь: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заполнять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анкеты и формуляры в соот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ветствии с нормами речевого этикета, принятыми в стране/ странах изучаемого языка, с указанием личной информа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ции;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писать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электронное сообщение личного характера,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блюдая речевой этикет, принятый в стране/странах изучае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мого языка (объем сообщения — до 70 слов);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создавать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большое письменное высказывание с опорой на образец, план, ключевые слова, картинку (объем высказывания — до 70 слов);</w:t>
      </w:r>
    </w:p>
    <w:p w14:paraId="432C6051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098" w:name="bookmark1192"/>
      <w:bookmarkStart w:id="1099" w:name="bookmark1193"/>
      <w:bookmarkStart w:id="1100" w:name="bookmark1194"/>
      <w:r w:rsidRPr="00C00315">
        <w:rPr>
          <w:rStyle w:val="31"/>
          <w:rFonts w:ascii="Times New Roman" w:hAnsi="Times New Roman" w:cs="Times New Roman"/>
          <w:b/>
          <w:bCs/>
          <w:w w:val="80"/>
          <w:sz w:val="24"/>
          <w:szCs w:val="24"/>
        </w:rPr>
        <w:t>Языковые навыки и умения</w:t>
      </w:r>
      <w:bookmarkEnd w:id="1098"/>
      <w:bookmarkEnd w:id="1099"/>
      <w:bookmarkEnd w:id="1100"/>
    </w:p>
    <w:p w14:paraId="1877D88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2)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 фонетическими навыками: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различать на слух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 адекватно, без ошибок, ведущих к сбою коммуникации,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произносить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слова с правильным ударением и фразы с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блюдением их ритмико-интонационных особенностей, в том числе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применять правила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отсутствия ударения на служеб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ных словах;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выразительно читать вслух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небольшие адап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тированные аутентичные тексты объемом до 95 слов,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строенные на изученном языковом материале, с соблюдени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ем правил чтения и соответствующей интонацией;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читать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новые слова согласно основным правилам чтения;</w:t>
      </w:r>
    </w:p>
    <w:p w14:paraId="48BB338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 орфографическими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навыками: правильно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писать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изученные слова;</w:t>
      </w:r>
    </w:p>
    <w:p w14:paraId="50B46C2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 пунктуационными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навыками: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использовать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точку, вопросительный и восклицательный знаки в конце предложе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ния, запятую при перечислении и обращении,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 xml:space="preserve">апостроф; пун- ктуационно правильно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оформлять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электронное сообщение личного характера;</w:t>
      </w:r>
    </w:p>
    <w:p w14:paraId="34A5F128" w14:textId="77777777" w:rsidR="00A5220A" w:rsidRPr="00C00315" w:rsidRDefault="00A5220A" w:rsidP="006C4213">
      <w:pPr>
        <w:pStyle w:val="a7"/>
        <w:numPr>
          <w:ilvl w:val="0"/>
          <w:numId w:val="69"/>
        </w:numPr>
        <w:tabs>
          <w:tab w:val="left" w:pos="550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01" w:name="bookmark1195"/>
      <w:bookmarkEnd w:id="1101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распознавать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звучащем и письменном тексте 800 лек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сических единиц (слов, словосочетаний, речевых клише) и правильно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употреблять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речи 750 лек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сических единиц (включая 650 лексических единиц, освоен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ранее) обслуживающих ситуации общения в рамках тема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тического содержания, с соблюдением существующей нормы лексической сочетаемости;</w:t>
      </w:r>
    </w:p>
    <w:p w14:paraId="5D214EF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распознавать в звучащем и письменном тексте и упо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треблять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речи:</w:t>
      </w:r>
    </w:p>
    <w:p w14:paraId="61DF45DA" w14:textId="77777777" w:rsidR="00A5220A" w:rsidRPr="00C00315" w:rsidRDefault="00A5220A" w:rsidP="006C4213">
      <w:pPr>
        <w:pStyle w:val="a7"/>
        <w:numPr>
          <w:ilvl w:val="0"/>
          <w:numId w:val="68"/>
        </w:numPr>
        <w:tabs>
          <w:tab w:val="left" w:pos="339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02" w:name="bookmark1196"/>
      <w:bookmarkEnd w:id="1102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изученные синонимы, антонимы и интернациональные слова;</w:t>
      </w:r>
    </w:p>
    <w:p w14:paraId="4D879A28" w14:textId="77777777" w:rsidR="00A5220A" w:rsidRPr="00C00315" w:rsidRDefault="00A5220A" w:rsidP="00C00315">
      <w:pPr>
        <w:pStyle w:val="a7"/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—различные средства связи для обеспечения логичности и це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лостности высказывания;</w:t>
      </w:r>
    </w:p>
    <w:p w14:paraId="6631C1D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распознавать и образовывать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родственные слова с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пользованием аффиксации:</w:t>
      </w:r>
    </w:p>
    <w:p w14:paraId="1DE5BEEE" w14:textId="77777777" w:rsidR="00A5220A" w:rsidRPr="00C00315" w:rsidRDefault="00A5220A" w:rsidP="00C00315">
      <w:pPr>
        <w:pStyle w:val="a7"/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—имена существительные при помощи суффиксов: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teur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trice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ain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aine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ette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ique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iste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isme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tion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sion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ture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11DA6CEE" w14:textId="77777777" w:rsidR="00A5220A" w:rsidRPr="00C00315" w:rsidRDefault="00A5220A" w:rsidP="00C00315">
      <w:pPr>
        <w:pStyle w:val="a7"/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—имена прилагательные при помощи суффиксов: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ain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aine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ique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aire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ible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able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0391B058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—наречия при помощи суффикса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ment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0726D732" w14:textId="77777777" w:rsidR="00A5220A" w:rsidRPr="00C00315" w:rsidRDefault="00A5220A" w:rsidP="006C4213">
      <w:pPr>
        <w:pStyle w:val="a7"/>
        <w:numPr>
          <w:ilvl w:val="0"/>
          <w:numId w:val="68"/>
        </w:numPr>
        <w:tabs>
          <w:tab w:val="left" w:pos="339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03" w:name="bookmark1197"/>
      <w:bookmarkEnd w:id="1103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глаголы при помощи префиксов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re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-/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re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-,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-;</w:t>
      </w:r>
    </w:p>
    <w:p w14:paraId="781A479E" w14:textId="77777777" w:rsidR="00A5220A" w:rsidRPr="00C00315" w:rsidRDefault="00A5220A" w:rsidP="006C4213">
      <w:pPr>
        <w:pStyle w:val="a7"/>
        <w:numPr>
          <w:ilvl w:val="0"/>
          <w:numId w:val="69"/>
        </w:numPr>
        <w:tabs>
          <w:tab w:val="left" w:pos="550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04" w:name="bookmark1198"/>
      <w:bookmarkEnd w:id="1104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знать и понимать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особенности структуры простых и сложных предложений французского языка; различных ком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муникативных типов предложений французского языка;</w:t>
      </w:r>
    </w:p>
    <w:p w14:paraId="233A69E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распознавать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письменном и звучащем тексте и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употре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блять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речи:</w:t>
      </w:r>
    </w:p>
    <w:p w14:paraId="12FE170B" w14:textId="77777777" w:rsidR="00A5220A" w:rsidRPr="00C00315" w:rsidRDefault="00A5220A" w:rsidP="006C4213">
      <w:pPr>
        <w:pStyle w:val="a7"/>
        <w:numPr>
          <w:ilvl w:val="0"/>
          <w:numId w:val="68"/>
        </w:numPr>
        <w:tabs>
          <w:tab w:val="left" w:pos="339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05" w:name="bookmark1199"/>
      <w:bookmarkEnd w:id="1105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сложноподчинённые предложения с союзами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que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quand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38C6BD17" w14:textId="77777777" w:rsidR="00A5220A" w:rsidRPr="00C00315" w:rsidRDefault="00A5220A" w:rsidP="006C4213">
      <w:pPr>
        <w:pStyle w:val="a7"/>
        <w:numPr>
          <w:ilvl w:val="0"/>
          <w:numId w:val="68"/>
        </w:numPr>
        <w:tabs>
          <w:tab w:val="left" w:pos="339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06" w:name="bookmark1200"/>
      <w:bookmarkEnd w:id="1106"/>
      <w:r w:rsidRPr="00C00315">
        <w:rPr>
          <w:rStyle w:val="13"/>
          <w:rFonts w:ascii="Times New Roman" w:hAnsi="Times New Roman" w:cs="Times New Roman"/>
          <w:sz w:val="24"/>
          <w:szCs w:val="24"/>
        </w:rPr>
        <w:t>все формы глаголов II группы;</w:t>
      </w:r>
    </w:p>
    <w:p w14:paraId="3B50E8C2" w14:textId="77777777" w:rsidR="00A5220A" w:rsidRPr="00C00315" w:rsidRDefault="00A5220A" w:rsidP="006C4213">
      <w:pPr>
        <w:pStyle w:val="a7"/>
        <w:numPr>
          <w:ilvl w:val="0"/>
          <w:numId w:val="68"/>
        </w:numPr>
        <w:tabs>
          <w:tab w:val="left" w:pos="339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07" w:name="bookmark1201"/>
      <w:bookmarkEnd w:id="1107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глаголы в будущем простом времени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futur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simple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29FE264E" w14:textId="77777777" w:rsidR="00A5220A" w:rsidRPr="00C00315" w:rsidRDefault="00A5220A" w:rsidP="00C00315">
      <w:pPr>
        <w:pStyle w:val="a7"/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—глаголы в активном и пассивном залоге в настоящем времени изъявительного наклонения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present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de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1’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indicatif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16105149" w14:textId="77777777" w:rsidR="00A5220A" w:rsidRPr="00C00315" w:rsidRDefault="00A5220A" w:rsidP="006C4213">
      <w:pPr>
        <w:pStyle w:val="a7"/>
        <w:numPr>
          <w:ilvl w:val="0"/>
          <w:numId w:val="68"/>
        </w:numPr>
        <w:tabs>
          <w:tab w:val="left" w:pos="335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08" w:name="bookmark1202"/>
      <w:bookmarkEnd w:id="1108"/>
      <w:r w:rsidRPr="00C00315">
        <w:rPr>
          <w:rStyle w:val="13"/>
          <w:rFonts w:ascii="Times New Roman" w:hAnsi="Times New Roman" w:cs="Times New Roman"/>
          <w:sz w:val="24"/>
          <w:szCs w:val="24"/>
        </w:rPr>
        <w:t>существительные с указательными и притяжательными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лагательными;</w:t>
      </w:r>
    </w:p>
    <w:p w14:paraId="0B0B13EC" w14:textId="77777777" w:rsidR="00A5220A" w:rsidRPr="00C00315" w:rsidRDefault="00A5220A" w:rsidP="006C4213">
      <w:pPr>
        <w:pStyle w:val="a7"/>
        <w:numPr>
          <w:ilvl w:val="0"/>
          <w:numId w:val="68"/>
        </w:numPr>
        <w:tabs>
          <w:tab w:val="left" w:pos="335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09" w:name="bookmark1203"/>
      <w:bookmarkEnd w:id="1109"/>
      <w:r w:rsidRPr="00C00315">
        <w:rPr>
          <w:rStyle w:val="13"/>
          <w:rFonts w:ascii="Times New Roman" w:hAnsi="Times New Roman" w:cs="Times New Roman"/>
          <w:sz w:val="24"/>
          <w:szCs w:val="24"/>
        </w:rPr>
        <w:t>особые формы существительных женского рода и множе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ственного числа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travail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travaux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4307F344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 xml:space="preserve">—особые формы прилагательных женского рода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beau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—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belle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long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longue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)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 множественного числа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national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nationaux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230C49D4" w14:textId="77777777" w:rsidR="00A5220A" w:rsidRPr="00C00315" w:rsidRDefault="00A5220A" w:rsidP="006C4213">
      <w:pPr>
        <w:pStyle w:val="a7"/>
        <w:numPr>
          <w:ilvl w:val="0"/>
          <w:numId w:val="68"/>
        </w:numPr>
        <w:tabs>
          <w:tab w:val="left" w:pos="335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10" w:name="bookmark1204"/>
      <w:bookmarkEnd w:id="1110"/>
      <w:r w:rsidRPr="00C00315">
        <w:rPr>
          <w:rStyle w:val="13"/>
          <w:rFonts w:ascii="Times New Roman" w:hAnsi="Times New Roman" w:cs="Times New Roman"/>
          <w:sz w:val="24"/>
          <w:szCs w:val="24"/>
        </w:rPr>
        <w:t>степени сравнения прилагательных и наречий;</w:t>
      </w:r>
    </w:p>
    <w:p w14:paraId="2979007D" w14:textId="77777777" w:rsidR="00A5220A" w:rsidRPr="00C00315" w:rsidRDefault="00A5220A" w:rsidP="006C4213">
      <w:pPr>
        <w:pStyle w:val="a7"/>
        <w:numPr>
          <w:ilvl w:val="0"/>
          <w:numId w:val="68"/>
        </w:numPr>
        <w:tabs>
          <w:tab w:val="left" w:pos="335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11" w:name="bookmark1205"/>
      <w:bookmarkEnd w:id="1111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наречия на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-ment;</w:t>
      </w:r>
    </w:p>
    <w:p w14:paraId="22149746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—местоимения и наречия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y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0AFC266F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—вопросительное местоимение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quoi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 все формы вопроситель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ного прилагательного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quel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065B272D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—числительные для обозначения дат и больших чисел (100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1000);</w:t>
      </w:r>
    </w:p>
    <w:p w14:paraId="71FA9B52" w14:textId="77777777" w:rsidR="00A5220A" w:rsidRPr="00C00315" w:rsidRDefault="00A5220A" w:rsidP="006C4213">
      <w:pPr>
        <w:pStyle w:val="a7"/>
        <w:numPr>
          <w:ilvl w:val="0"/>
          <w:numId w:val="69"/>
        </w:numPr>
        <w:tabs>
          <w:tab w:val="left" w:pos="556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12" w:name="bookmark1206"/>
      <w:bookmarkEnd w:id="1112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социокультурными знаниями и умениями:</w:t>
      </w:r>
    </w:p>
    <w:p w14:paraId="36259EE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использовать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отдельные социокультурные элементы рече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вого поведенческого этикета в стране/странах изучаемого языка в рамках тематического содержания речи;</w:t>
      </w:r>
    </w:p>
    <w:p w14:paraId="5C4E2FE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знать/понимать и использовать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речи наиболее употребительную лексику, обозначающую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алии страны/стран изучаемого языка в рамках тематическо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содержания речи;</w:t>
      </w:r>
    </w:p>
    <w:p w14:paraId="3E8F9F6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обладать базовыми знаниями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 социокультурном портре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 родной страны и страны/стран изучаемого языка;</w:t>
      </w:r>
    </w:p>
    <w:p w14:paraId="26E33C5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кратко представлять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Россию и страну/страны изучаемо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языка;</w:t>
      </w:r>
    </w:p>
    <w:p w14:paraId="768F7E9E" w14:textId="77777777" w:rsidR="00A5220A" w:rsidRPr="00C00315" w:rsidRDefault="00A5220A" w:rsidP="006C4213">
      <w:pPr>
        <w:pStyle w:val="a7"/>
        <w:numPr>
          <w:ilvl w:val="0"/>
          <w:numId w:val="69"/>
        </w:numPr>
        <w:tabs>
          <w:tab w:val="left" w:pos="546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13" w:name="bookmark1207"/>
      <w:bookmarkEnd w:id="1113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компенсаторными умениями: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использовать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при чтении и аудировании — языковую догадку, в том числе контекстуальную;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игнорировать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информацию, не являющу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юся необходимой для понимания основного содержания про- читанного/прослушанного текста или для нахождения в тек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 запрашиваемой информации;</w:t>
      </w:r>
    </w:p>
    <w:p w14:paraId="79F9747F" w14:textId="77777777" w:rsidR="00A5220A" w:rsidRPr="00C00315" w:rsidRDefault="00A5220A" w:rsidP="006C4213">
      <w:pPr>
        <w:pStyle w:val="a7"/>
        <w:numPr>
          <w:ilvl w:val="0"/>
          <w:numId w:val="69"/>
        </w:numPr>
        <w:tabs>
          <w:tab w:val="left" w:pos="556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14" w:name="bookmark1208"/>
      <w:bookmarkEnd w:id="1114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участвовать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несложных учебных проектах с исполь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зованием материалов на французском языке с применением ИКТ, соблюдая правила информационной безопасности при работе в сети Интернет;</w:t>
      </w:r>
    </w:p>
    <w:p w14:paraId="71F72B23" w14:textId="77777777" w:rsidR="00A5220A" w:rsidRPr="00C00315" w:rsidRDefault="00A5220A" w:rsidP="006C4213">
      <w:pPr>
        <w:pStyle w:val="a7"/>
        <w:numPr>
          <w:ilvl w:val="0"/>
          <w:numId w:val="69"/>
        </w:numPr>
        <w:tabs>
          <w:tab w:val="left" w:pos="546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15" w:name="bookmark1209"/>
      <w:bookmarkEnd w:id="1115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использовать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иноязычные словари и справочники, в том числе информационно-справочные системы в электрон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форме;</w:t>
      </w:r>
    </w:p>
    <w:p w14:paraId="323ED96C" w14:textId="77777777" w:rsidR="00A5220A" w:rsidRPr="00C00315" w:rsidRDefault="00A5220A" w:rsidP="006C4213">
      <w:pPr>
        <w:pStyle w:val="a7"/>
        <w:numPr>
          <w:ilvl w:val="0"/>
          <w:numId w:val="69"/>
        </w:numPr>
        <w:tabs>
          <w:tab w:val="left" w:pos="546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16" w:name="bookmark1210"/>
      <w:bookmarkEnd w:id="1116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достигать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взаимопонимания в процессе устного и пись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менного общения с носителями иностранного языка, с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людь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 другой культуры;</w:t>
      </w:r>
    </w:p>
    <w:p w14:paraId="3027D9E1" w14:textId="77777777" w:rsidR="00A5220A" w:rsidRPr="00C00315" w:rsidRDefault="00A5220A" w:rsidP="006C4213">
      <w:pPr>
        <w:pStyle w:val="a7"/>
        <w:numPr>
          <w:ilvl w:val="0"/>
          <w:numId w:val="69"/>
        </w:numPr>
        <w:tabs>
          <w:tab w:val="left" w:pos="666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17" w:name="bookmark1211"/>
      <w:bookmarkEnd w:id="1117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сравнивать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(в том числе устанавливать основания для сравнения) объекты, явления, процессы, их элементы и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новные функции в рамках изученной тематики.</w:t>
      </w:r>
    </w:p>
    <w:p w14:paraId="03DE57D2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7 КЛАСС</w:t>
      </w:r>
    </w:p>
    <w:p w14:paraId="03DBC6EB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w w:val="80"/>
          <w:sz w:val="24"/>
          <w:szCs w:val="24"/>
        </w:rPr>
        <w:t>Коммуникативные умения</w:t>
      </w:r>
    </w:p>
    <w:p w14:paraId="216ADE9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1)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основными видами речевой деятельности:</w:t>
      </w:r>
    </w:p>
    <w:p w14:paraId="1BEB248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говорение: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вести разные виды диалогов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(диалог этикетно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характера, диалог-побуждение к действию, диалог-рас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спрос; комбинированный диалог, включающий различные виды диалогов) в рамках тематического содержания речи в стандартных ситуациях неофициального общения, с вербаль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ными и/или зрительными опорами, с соблюдением норм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чевого этикета, принятого в стране/странах изучаемого язы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 (до 6 реплик со стороны каждого собеседника);</w:t>
      </w:r>
    </w:p>
    <w:p w14:paraId="26E5DDD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создавать разные виды монологических высказываний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(описание, в том числе характеристика; повествование/сооб- щение) с вербальными и /или зрительными опорами в рам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ках тематического содержания речи (объем монологического высказывания — 8-9 фраз);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излагать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основное содержание прочитанного/прослушанного текста с вербальными и/или зрительными опорами (объем — 8-9 фраз);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кратко изла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гать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результаты выполненной проектной работы (объем — 8-9 фраз);</w:t>
      </w:r>
    </w:p>
    <w:p w14:paraId="5B7C1F7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аудирование: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воспринимать на слух и понимать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неслож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аутентичные тексты, содержащие отдельные незнако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мые слова, в зависимости от поставленной коммуникатив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задачи: с пониманием основного содержания, с понима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нием запрашиваемой информации (время звучания текста/ текстов для аудирования — до 1,5 минут);</w:t>
      </w:r>
    </w:p>
    <w:p w14:paraId="43CF6E4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смысловое чтение: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читать про себя и понимать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неслож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аутентичные тексты, содержащие отдельные незнако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мые слова, с различной глубиной проникновения в их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держание в зависимости от поставленной коммуникативной задачи: с пониманием основного содержания, с пониманием нужной/запрашиваемой информации, с полным пониманием информации, представленной в тексте в эксплицитной/яв-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 xml:space="preserve">ной форме (объем текста/ текстов для чтения — до 350 слов);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читать про себя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несплошные тексты (таблицы, диа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граммы) и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понимать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представленную в них информацию;</w:t>
      </w:r>
    </w:p>
    <w:p w14:paraId="07C631B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письменная речь: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заполнять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анкеты и формуляры с ука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занием личной информации;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писать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электронное сообщение личного характера, соблюдая речевой этикет, принятый в стране/странах изучаемого языка (объем сообщения — до 90 слов);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создавать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небольшое письменное высказывание с опорой на образец, план, ключевые слова, таблицу (объем высказывания — до 90 слов);</w:t>
      </w:r>
    </w:p>
    <w:p w14:paraId="596D5154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118" w:name="bookmark1212"/>
      <w:bookmarkStart w:id="1119" w:name="bookmark1213"/>
      <w:bookmarkStart w:id="1120" w:name="bookmark1214"/>
      <w:r w:rsidRPr="00C00315">
        <w:rPr>
          <w:rStyle w:val="31"/>
          <w:rFonts w:ascii="Times New Roman" w:hAnsi="Times New Roman" w:cs="Times New Roman"/>
          <w:b/>
          <w:bCs/>
          <w:w w:val="80"/>
          <w:sz w:val="24"/>
          <w:szCs w:val="24"/>
        </w:rPr>
        <w:t>Языковые навыки и умения</w:t>
      </w:r>
      <w:bookmarkEnd w:id="1118"/>
      <w:bookmarkEnd w:id="1119"/>
      <w:bookmarkEnd w:id="1120"/>
    </w:p>
    <w:p w14:paraId="51D5F149" w14:textId="77777777" w:rsidR="00A5220A" w:rsidRPr="00C00315" w:rsidRDefault="00A5220A" w:rsidP="006C4213">
      <w:pPr>
        <w:pStyle w:val="a7"/>
        <w:numPr>
          <w:ilvl w:val="0"/>
          <w:numId w:val="70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21" w:name="bookmark1215"/>
      <w:bookmarkEnd w:id="1121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 фонетическими навыками: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различать на слух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 адекватно, без ошибок, ведущих к сбою коммуникации,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произносить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слова с правильным ударением и фразы с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блюдением их ритмико-интонационных особенностей, в том числе применять правило отсутствия ударения на служеб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ных словах; выразительно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читать вслух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небольшие аутен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тичные тексты объемом до 100 слов, построенные на изу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ченном языковом материале, с соблюдением правил чтения и соответствующей интонацией;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читать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новые слова соглас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 основным правилам чтения;</w:t>
      </w:r>
    </w:p>
    <w:p w14:paraId="17965B5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 орфографическими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навыками: правильно писать изученные слова;</w:t>
      </w:r>
    </w:p>
    <w:p w14:paraId="7E3A8F3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 пунктуационными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навыками: использовать точ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ку, вопросительный и восклицательный знаки в конце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ложения, запятую при перечислении и обращении, апо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строф; пунктуационно правильно оформлять электронное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общение личного характера;</w:t>
      </w:r>
    </w:p>
    <w:p w14:paraId="2795FC51" w14:textId="77777777" w:rsidR="00A5220A" w:rsidRPr="00C00315" w:rsidRDefault="00A5220A" w:rsidP="006C4213">
      <w:pPr>
        <w:pStyle w:val="a7"/>
        <w:numPr>
          <w:ilvl w:val="0"/>
          <w:numId w:val="70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22" w:name="bookmark1216"/>
      <w:bookmarkEnd w:id="1122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распознавать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звучащем и письменном тексте 1000 лексических единиц (слов, словосочетаний, речевых клише) и правильно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употреблять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речи 900 лексических единиц обслуживающих ситуации общения в рамках тематического содержания, с соблюдением существу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ющей нормы лексической сочетаемости;</w:t>
      </w:r>
    </w:p>
    <w:p w14:paraId="3FFD6B4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распознавать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звучащем и письменном тексте и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упо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треблять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речи:</w:t>
      </w:r>
    </w:p>
    <w:p w14:paraId="7809FB1A" w14:textId="77777777" w:rsidR="00A5220A" w:rsidRPr="00C00315" w:rsidRDefault="00A5220A" w:rsidP="006C4213">
      <w:pPr>
        <w:pStyle w:val="a7"/>
        <w:numPr>
          <w:ilvl w:val="0"/>
          <w:numId w:val="68"/>
        </w:numPr>
        <w:tabs>
          <w:tab w:val="left" w:pos="32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23" w:name="bookmark1217"/>
      <w:bookmarkEnd w:id="1123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изученные многозначные лексические единицы,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синонимы, антонимы, наиболее частотные фразовые глаголы;</w:t>
      </w:r>
    </w:p>
    <w:p w14:paraId="31F31300" w14:textId="77777777" w:rsidR="00A5220A" w:rsidRPr="00C00315" w:rsidRDefault="00A5220A" w:rsidP="00C00315">
      <w:pPr>
        <w:pStyle w:val="a7"/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—различные средства связи для обеспечения логичности и целостности высказывания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d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’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abord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ensuite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encore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donc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 др.);</w:t>
      </w:r>
    </w:p>
    <w:p w14:paraId="552CB8E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распознавать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образовывать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родственные слова с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пользованием аффиксации:</w:t>
      </w:r>
    </w:p>
    <w:p w14:paraId="2FBE177D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—имена прилагательные при помощи суффиксов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al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ale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2A97D846" w14:textId="77777777" w:rsidR="00A5220A" w:rsidRPr="00C00315" w:rsidRDefault="00A5220A" w:rsidP="00C00315">
      <w:pPr>
        <w:pStyle w:val="a7"/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—глаголы, имена существительные, имена прилагательные, наречия при помощи отрицательных префиксов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-/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im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-,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de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-/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des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-;</w:t>
      </w:r>
    </w:p>
    <w:p w14:paraId="1E50C24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распознавать и образовывать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сложные существительные путём словосложения:</w:t>
      </w:r>
    </w:p>
    <w:p w14:paraId="1B3B121D" w14:textId="77777777" w:rsidR="00A5220A" w:rsidRPr="00C00315" w:rsidRDefault="00A5220A" w:rsidP="006C4213">
      <w:pPr>
        <w:pStyle w:val="a7"/>
        <w:numPr>
          <w:ilvl w:val="0"/>
          <w:numId w:val="68"/>
        </w:numPr>
        <w:tabs>
          <w:tab w:val="left" w:pos="32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24" w:name="bookmark1218"/>
      <w:bookmarkEnd w:id="1124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существительное + существительное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(telecarte);</w:t>
      </w:r>
    </w:p>
    <w:p w14:paraId="4432ABF7" w14:textId="77777777" w:rsidR="00A5220A" w:rsidRPr="00C00315" w:rsidRDefault="00A5220A" w:rsidP="006C4213">
      <w:pPr>
        <w:pStyle w:val="a7"/>
        <w:numPr>
          <w:ilvl w:val="0"/>
          <w:numId w:val="68"/>
        </w:numPr>
        <w:tabs>
          <w:tab w:val="left" w:pos="32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25" w:name="bookmark1219"/>
      <w:bookmarkEnd w:id="1125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существительное + предлог + существительное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sac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dos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66FBFCDE" w14:textId="77777777" w:rsidR="00A5220A" w:rsidRPr="00C00315" w:rsidRDefault="00A5220A" w:rsidP="006C4213">
      <w:pPr>
        <w:pStyle w:val="a7"/>
        <w:numPr>
          <w:ilvl w:val="0"/>
          <w:numId w:val="68"/>
        </w:numPr>
        <w:tabs>
          <w:tab w:val="left" w:pos="32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26" w:name="bookmark1220"/>
      <w:bookmarkEnd w:id="1126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прилагательное + существительное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(cybercafe);</w:t>
      </w:r>
    </w:p>
    <w:p w14:paraId="6C20BE31" w14:textId="77777777" w:rsidR="00A5220A" w:rsidRPr="00C00315" w:rsidRDefault="00A5220A" w:rsidP="006C4213">
      <w:pPr>
        <w:pStyle w:val="a7"/>
        <w:numPr>
          <w:ilvl w:val="0"/>
          <w:numId w:val="68"/>
        </w:numPr>
        <w:tabs>
          <w:tab w:val="left" w:pos="342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27" w:name="bookmark1221"/>
      <w:bookmarkEnd w:id="1127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глагол + местоимение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(rendez-vous);</w:t>
      </w:r>
    </w:p>
    <w:p w14:paraId="3F2D4D12" w14:textId="77777777" w:rsidR="00A5220A" w:rsidRPr="00C00315" w:rsidRDefault="00A5220A" w:rsidP="006C4213">
      <w:pPr>
        <w:pStyle w:val="a7"/>
        <w:numPr>
          <w:ilvl w:val="0"/>
          <w:numId w:val="68"/>
        </w:numPr>
        <w:tabs>
          <w:tab w:val="left" w:pos="342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28" w:name="bookmark1222"/>
      <w:bookmarkEnd w:id="1128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глагол + существительное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(passe-temps);</w:t>
      </w:r>
    </w:p>
    <w:p w14:paraId="47F27B56" w14:textId="77777777" w:rsidR="00A5220A" w:rsidRPr="00C00315" w:rsidRDefault="00A5220A" w:rsidP="006C4213">
      <w:pPr>
        <w:pStyle w:val="a7"/>
        <w:numPr>
          <w:ilvl w:val="0"/>
          <w:numId w:val="68"/>
        </w:numPr>
        <w:tabs>
          <w:tab w:val="left" w:pos="342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29" w:name="bookmark1223"/>
      <w:bookmarkEnd w:id="1129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предлог + существительное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(sous-sol);</w:t>
      </w:r>
    </w:p>
    <w:p w14:paraId="3C727D3E" w14:textId="77777777" w:rsidR="00A5220A" w:rsidRPr="00C00315" w:rsidRDefault="00A5220A" w:rsidP="006C4213">
      <w:pPr>
        <w:pStyle w:val="a7"/>
        <w:numPr>
          <w:ilvl w:val="0"/>
          <w:numId w:val="70"/>
        </w:numPr>
        <w:tabs>
          <w:tab w:val="left" w:pos="55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30" w:name="bookmark1224"/>
      <w:bookmarkEnd w:id="1130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знать и понимать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особенности структуры простых и сложных предложений и различных коммуникативных 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пов предложений французского языка;</w:t>
      </w:r>
    </w:p>
    <w:p w14:paraId="0F3B75B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распознавать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письменном и звучащем тексте и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употреб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речи:</w:t>
      </w:r>
    </w:p>
    <w:p w14:paraId="771EA352" w14:textId="77777777" w:rsidR="00A5220A" w:rsidRPr="00C00315" w:rsidRDefault="00A5220A" w:rsidP="006C4213">
      <w:pPr>
        <w:pStyle w:val="a7"/>
        <w:numPr>
          <w:ilvl w:val="0"/>
          <w:numId w:val="68"/>
        </w:numPr>
        <w:tabs>
          <w:tab w:val="left" w:pos="34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31" w:name="bookmark1225"/>
      <w:bookmarkEnd w:id="1131"/>
      <w:r w:rsidRPr="00C00315">
        <w:rPr>
          <w:rStyle w:val="13"/>
          <w:rFonts w:ascii="Times New Roman" w:hAnsi="Times New Roman" w:cs="Times New Roman"/>
          <w:sz w:val="24"/>
          <w:szCs w:val="24"/>
        </w:rPr>
        <w:t>безличные и неопределённо-личные предложения с место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имением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6D6C7E71" w14:textId="77777777" w:rsidR="00A5220A" w:rsidRPr="00C00315" w:rsidRDefault="00A5220A" w:rsidP="006C4213">
      <w:pPr>
        <w:pStyle w:val="a7"/>
        <w:numPr>
          <w:ilvl w:val="0"/>
          <w:numId w:val="68"/>
        </w:numPr>
        <w:tabs>
          <w:tab w:val="left" w:pos="34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32" w:name="bookmark1226"/>
      <w:bookmarkEnd w:id="1132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сложноподчинённые предложения с союзами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parce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que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lorsque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763BA66A" w14:textId="77777777" w:rsidR="00A5220A" w:rsidRPr="00C00315" w:rsidRDefault="00A5220A" w:rsidP="006C4213">
      <w:pPr>
        <w:pStyle w:val="a7"/>
        <w:numPr>
          <w:ilvl w:val="0"/>
          <w:numId w:val="68"/>
        </w:numPr>
        <w:tabs>
          <w:tab w:val="left" w:pos="34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33" w:name="bookmark1227"/>
      <w:bookmarkEnd w:id="1133"/>
      <w:r w:rsidRPr="00C00315">
        <w:rPr>
          <w:rStyle w:val="13"/>
          <w:rFonts w:ascii="Times New Roman" w:hAnsi="Times New Roman" w:cs="Times New Roman"/>
          <w:sz w:val="24"/>
          <w:szCs w:val="24"/>
        </w:rPr>
        <w:t>глаголы пассивного залога в настоящем времени изъявитель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ного наклонения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present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de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1’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indicatif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696C29F7" w14:textId="77777777" w:rsidR="00A5220A" w:rsidRPr="00C00315" w:rsidRDefault="00A5220A" w:rsidP="006C4213">
      <w:pPr>
        <w:pStyle w:val="a7"/>
        <w:numPr>
          <w:ilvl w:val="0"/>
          <w:numId w:val="68"/>
        </w:numPr>
        <w:tabs>
          <w:tab w:val="left" w:pos="34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34" w:name="bookmark1228"/>
      <w:bookmarkEnd w:id="1134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регулярные глаголы в повелительном наклонении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imperatif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)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 утвердительной и отрицательной форме;</w:t>
      </w:r>
    </w:p>
    <w:p w14:paraId="7592D380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—условное наклонение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conditionnel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present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 независимом предложении для выражения пожелания;</w:t>
      </w:r>
    </w:p>
    <w:p w14:paraId="1CC8CF7C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—ударные и безударные формы личных местоимений;</w:t>
      </w:r>
    </w:p>
    <w:p w14:paraId="5ECC96CC" w14:textId="77777777" w:rsidR="00A5220A" w:rsidRPr="00C00315" w:rsidRDefault="00A5220A" w:rsidP="006C4213">
      <w:pPr>
        <w:pStyle w:val="a7"/>
        <w:numPr>
          <w:ilvl w:val="0"/>
          <w:numId w:val="70"/>
        </w:numPr>
        <w:tabs>
          <w:tab w:val="left" w:pos="56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35" w:name="bookmark1229"/>
      <w:bookmarkEnd w:id="1135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социокультурными знаниями и умениями:</w:t>
      </w:r>
    </w:p>
    <w:p w14:paraId="69C1E64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использовать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отдельные социокультурные элементы рече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вого поведенческого этикета, принятые в стране/странах 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учаемого языка в рамках тематического содержания;</w:t>
      </w:r>
    </w:p>
    <w:p w14:paraId="4EAC074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знать/понимать и использовать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речи наиболее употребительную тематическую фоновую лек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сику и реалии страны/стран изучаемого языка в рамках тематического содержания речи;</w:t>
      </w:r>
    </w:p>
    <w:p w14:paraId="38A05F0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обладать базовыми знаниями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 социокультурном портре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 и культурном наследии родной страны и страны/стран изучаемого языка;</w:t>
      </w:r>
    </w:p>
    <w:p w14:paraId="7B6A4B6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кратко представлять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Россию и страну/страны изучаемо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языка;</w:t>
      </w:r>
    </w:p>
    <w:p w14:paraId="37DBDA01" w14:textId="77777777" w:rsidR="00A5220A" w:rsidRPr="00C00315" w:rsidRDefault="00A5220A" w:rsidP="006C4213">
      <w:pPr>
        <w:pStyle w:val="a7"/>
        <w:numPr>
          <w:ilvl w:val="0"/>
          <w:numId w:val="70"/>
        </w:numPr>
        <w:tabs>
          <w:tab w:val="left" w:pos="5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36" w:name="bookmark1230"/>
      <w:bookmarkEnd w:id="1136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компенсаторными умениями: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использовать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при чтении и аудировании — языковую догадку, в том чис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 контекстуальную; при непосредственном общении — 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респрашивать, просить повторить, уточняя значение незна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комых слов;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игнорировать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информацию, не являющуюся необходимой для понимания основного содержания прочи- танного/прослушанного текста или для нахождения в тексте запрашиваемой информации;</w:t>
      </w:r>
    </w:p>
    <w:p w14:paraId="084730B5" w14:textId="77777777" w:rsidR="00A5220A" w:rsidRPr="00C00315" w:rsidRDefault="00A5220A" w:rsidP="006C4213">
      <w:pPr>
        <w:pStyle w:val="a7"/>
        <w:numPr>
          <w:ilvl w:val="0"/>
          <w:numId w:val="70"/>
        </w:numPr>
        <w:tabs>
          <w:tab w:val="left" w:pos="56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37" w:name="bookmark1231"/>
      <w:bookmarkEnd w:id="1137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участвовать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несложных учебных проектах с исполь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зованием материалов на французском языке с применением ИКТ, соблюдая правила информационной безопасности при работе в сети Интернет;</w:t>
      </w:r>
    </w:p>
    <w:p w14:paraId="2E244927" w14:textId="77777777" w:rsidR="00A5220A" w:rsidRPr="00C00315" w:rsidRDefault="00A5220A" w:rsidP="006C4213">
      <w:pPr>
        <w:pStyle w:val="a7"/>
        <w:numPr>
          <w:ilvl w:val="0"/>
          <w:numId w:val="70"/>
        </w:numPr>
        <w:tabs>
          <w:tab w:val="left" w:pos="5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38" w:name="bookmark1232"/>
      <w:bookmarkEnd w:id="1138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использовать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иноязычные словари и справочники, в том числе информационно-справочные системы в электрон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форме;</w:t>
      </w:r>
    </w:p>
    <w:p w14:paraId="411715E4" w14:textId="77777777" w:rsidR="00A5220A" w:rsidRPr="00C00315" w:rsidRDefault="00A5220A" w:rsidP="006C4213">
      <w:pPr>
        <w:pStyle w:val="a7"/>
        <w:numPr>
          <w:ilvl w:val="0"/>
          <w:numId w:val="70"/>
        </w:numPr>
        <w:tabs>
          <w:tab w:val="left" w:pos="5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39" w:name="bookmark1233"/>
      <w:bookmarkEnd w:id="1139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достигать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взаимопонимания в процессе устного и письменного общения с носителями иностранного языка, с людьми другой культуры;</w:t>
      </w:r>
    </w:p>
    <w:p w14:paraId="2DAF9290" w14:textId="77777777" w:rsidR="00A5220A" w:rsidRPr="00C00315" w:rsidRDefault="00A5220A" w:rsidP="006C4213">
      <w:pPr>
        <w:pStyle w:val="a7"/>
        <w:numPr>
          <w:ilvl w:val="0"/>
          <w:numId w:val="70"/>
        </w:numPr>
        <w:tabs>
          <w:tab w:val="left" w:pos="6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40" w:name="bookmark1234"/>
      <w:bookmarkEnd w:id="1140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сравнивать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(в том числе устанавливать основания для сравнения) объекты, явления, процессы, их элементы и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новные функции в рамках изученной тематики.</w:t>
      </w:r>
    </w:p>
    <w:p w14:paraId="439663C5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8 КЛАСС</w:t>
      </w:r>
    </w:p>
    <w:p w14:paraId="7B7E6503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w w:val="80"/>
          <w:sz w:val="24"/>
          <w:szCs w:val="24"/>
        </w:rPr>
        <w:t>Коммуникативные умения</w:t>
      </w:r>
    </w:p>
    <w:p w14:paraId="3AF62C3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1)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основными видами речевой деятельности:</w:t>
      </w:r>
    </w:p>
    <w:p w14:paraId="110BD54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говорение:</w:t>
      </w:r>
    </w:p>
    <w:p w14:paraId="0E02230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вести разные виды диалогов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(диалог этикетного характе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ра,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диалог-побуждение к действию, диалог-расспрос; комби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нированный диалог, включающий различные виды диало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гов) в рамках тематического содержания речи в стандарт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ситуациях неофициального общения, с вербальными и/ или зрительными опорами, с соблюдением норм речевого этикета, принятого в стране/странах изучаемого языка (до 7 реплик со стороны каждого собеседника);</w:t>
      </w:r>
    </w:p>
    <w:p w14:paraId="0307287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создавать разные виды монологических высказываний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(описание, в том числе характеристика; повествование/сооб- щение) с вербальными и /или зрительными опорами в рам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ках тематического содержания речи (объем монологического высказывания — до 9-10 фраз);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выражать и кратко аргу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ментировать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свое мнение,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излагать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основное содержание прочитанного/прослушанного текста с вербальными и/или зрительными опорами (объем — 9-10 фраз);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излагать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зультаты выполненной проектной работы (объем — 9-10 фраз);</w:t>
      </w:r>
    </w:p>
    <w:p w14:paraId="44A79A3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аудирование: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воспринимать на слух и понимать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неслож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аутентичные тексты, содержащие отдельные неизучен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языковые явления, в зависимости от поставленной ком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муникативной задачи: с пониманием основного содержания, с пониманием нужной/интересующей/запрашиваемой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формации (время звучания текста/текстов для аудирова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— до 2 минут);</w:t>
      </w:r>
    </w:p>
    <w:p w14:paraId="6CD52DE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смысловое чтение: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читать про себя и понимать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неслож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аутентичные тексты, содержащие отдельные неизучен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языковые явления, с различной глубиной проникнове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в их содержание в зависимости от поставленной комму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никативной задачи: с пониманием основного содержания, с пониманием нужной/интересующей/запрашиваемой инфор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мации, с полным пониманием содержания (объем текста/ текстов для чтения — 350-500 слов);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читать несплошные тексты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(таблицы, диаграммы) и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понимать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представленную в них информацию;</w:t>
      </w:r>
    </w:p>
    <w:p w14:paraId="494E6DD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письменная речь: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заполнять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анкеты и формуляры, сооб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щая о себе основные сведения, в соответствии с нормами, принятыми в стране/странах изучаемого языка;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писать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электронное сообщение личного характера, соблюдая рече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вой этикет, принятый в стране/странах изучаемого языка (объем сообщения — до 110 слов);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создавать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небольшое письменное высказывание с опорой на образец, план, табли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цу и/или прочитанный/прослушанный текст (объем выска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зывания — до 110 слов);</w:t>
      </w:r>
    </w:p>
    <w:p w14:paraId="60D91EEF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141" w:name="bookmark1235"/>
      <w:bookmarkStart w:id="1142" w:name="bookmark1236"/>
      <w:bookmarkStart w:id="1143" w:name="bookmark1237"/>
      <w:r w:rsidRPr="00C00315">
        <w:rPr>
          <w:rStyle w:val="31"/>
          <w:rFonts w:ascii="Times New Roman" w:hAnsi="Times New Roman" w:cs="Times New Roman"/>
          <w:b/>
          <w:bCs/>
          <w:w w:val="80"/>
          <w:sz w:val="24"/>
          <w:szCs w:val="24"/>
        </w:rPr>
        <w:t>Языковые навыки и умения</w:t>
      </w:r>
      <w:bookmarkEnd w:id="1141"/>
      <w:bookmarkEnd w:id="1142"/>
      <w:bookmarkEnd w:id="1143"/>
    </w:p>
    <w:p w14:paraId="04848F65" w14:textId="77777777" w:rsidR="00A5220A" w:rsidRPr="00C00315" w:rsidRDefault="00A5220A" w:rsidP="006C4213">
      <w:pPr>
        <w:pStyle w:val="a7"/>
        <w:numPr>
          <w:ilvl w:val="0"/>
          <w:numId w:val="71"/>
        </w:numPr>
        <w:tabs>
          <w:tab w:val="left" w:pos="54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44" w:name="bookmark1238"/>
      <w:bookmarkEnd w:id="1144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 фонетическими навыками: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на слух и адекватно, без ошибок, ведущих к сбою коммуникации, произносить слова с правильным ударением и фразы с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блюдением их ритмико-интонационных особенностей, в том числе применять правила отсутствия ударения на служеб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ных словах;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правилами чтения и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выразительно чи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тать вслух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небольшие тексты объемом до 110 слов, постро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енные на изученном языковом материале, с соблюдением правил чтения и соответствующей интонацией, демонстриру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ющей понимание текста;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читать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новые слова согласно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новным правилам чтения;</w:t>
      </w:r>
    </w:p>
    <w:p w14:paraId="6C7DBDA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 орфографическими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навыками: правильно писать изученные слова;</w:t>
      </w:r>
    </w:p>
    <w:p w14:paraId="2EE09C3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 пунктуационными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навыками: использовать точ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ку, вопросительный и восклицательный знаки в конце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ложения, запятую при перечислении и обращении; апо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строф; пунктуационно правильно оформлять электронное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общение личного характера;</w:t>
      </w:r>
    </w:p>
    <w:p w14:paraId="79D58B78" w14:textId="77777777" w:rsidR="00A5220A" w:rsidRPr="00C00315" w:rsidRDefault="00A5220A" w:rsidP="006C4213">
      <w:pPr>
        <w:pStyle w:val="a7"/>
        <w:numPr>
          <w:ilvl w:val="0"/>
          <w:numId w:val="71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45" w:name="bookmark1239"/>
      <w:bookmarkEnd w:id="1145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распознавать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звучащем и письменном тексте 1250 лексических единиц (слов, словосочетаний, речевых клише) и правильно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употреблять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речи 1050 лексических единиц обслуживающих ситуации общения в рамках тематического содержания, с соблюдением существу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ющих норм лексической сочетаемости;</w:t>
      </w:r>
    </w:p>
    <w:p w14:paraId="1054823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распознавать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звучащем и письменном тексте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 употреб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речи:</w:t>
      </w:r>
    </w:p>
    <w:p w14:paraId="15144921" w14:textId="77777777" w:rsidR="00A5220A" w:rsidRPr="00C00315" w:rsidRDefault="00A5220A" w:rsidP="006C4213">
      <w:pPr>
        <w:pStyle w:val="a7"/>
        <w:numPr>
          <w:ilvl w:val="0"/>
          <w:numId w:val="68"/>
        </w:numPr>
        <w:tabs>
          <w:tab w:val="left" w:pos="38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46" w:name="bookmark1240"/>
      <w:bookmarkEnd w:id="1146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изученные многозначные лексические единицы, синонимы, антонимы, наиболее частотные фразовые глаголы, сокраще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и аббревиатуры;</w:t>
      </w:r>
    </w:p>
    <w:p w14:paraId="464645F6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—различные средства связи для обеспечения логичности и це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 xml:space="preserve">лостности высказывания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premierement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deuxiemement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au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debut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la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fin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puis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alors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 др.);</w:t>
      </w:r>
    </w:p>
    <w:p w14:paraId="10F6D97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распознавать и образовывать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родственные слова с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пользованием аффиксации:</w:t>
      </w:r>
    </w:p>
    <w:p w14:paraId="69008D2E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—глаголы при помощи префикса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-;</w:t>
      </w:r>
    </w:p>
    <w:p w14:paraId="55350257" w14:textId="77777777" w:rsidR="00A5220A" w:rsidRPr="00C00315" w:rsidRDefault="00A5220A" w:rsidP="006C4213">
      <w:pPr>
        <w:pStyle w:val="a7"/>
        <w:numPr>
          <w:ilvl w:val="0"/>
          <w:numId w:val="68"/>
        </w:numPr>
        <w:tabs>
          <w:tab w:val="left" w:pos="38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47" w:name="bookmark1241"/>
      <w:bookmarkEnd w:id="1147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имена существительные при помощи суффиксов: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oir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oire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te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ude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aison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ure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ise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6DA79B45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—имена прилагательные при помощи суффиксов: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el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elle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ile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il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ille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eau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elle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aire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, 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atif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ative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51FC93D6" w14:textId="77777777" w:rsidR="00A5220A" w:rsidRPr="00C00315" w:rsidRDefault="00A5220A" w:rsidP="006C4213">
      <w:pPr>
        <w:pStyle w:val="a7"/>
        <w:numPr>
          <w:ilvl w:val="0"/>
          <w:numId w:val="71"/>
        </w:numPr>
        <w:tabs>
          <w:tab w:val="left" w:pos="59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48" w:name="bookmark1242"/>
      <w:bookmarkEnd w:id="1148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знать и понимать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особенности структуры простых и сложных предложений французского языка; различных ком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муникативных типов предложений французского языка;</w:t>
      </w:r>
    </w:p>
    <w:p w14:paraId="61C056A0" w14:textId="77777777" w:rsidR="00A5220A" w:rsidRPr="00C00315" w:rsidRDefault="00A5220A" w:rsidP="006C4213">
      <w:pPr>
        <w:pStyle w:val="a7"/>
        <w:numPr>
          <w:ilvl w:val="0"/>
          <w:numId w:val="68"/>
        </w:numPr>
        <w:tabs>
          <w:tab w:val="left" w:pos="38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49" w:name="bookmark1243"/>
      <w:bookmarkEnd w:id="1149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сложноподчинённые предложения с союзом места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ou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 с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юзами причины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puisque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car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comme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2AC828D2" w14:textId="77777777" w:rsidR="00A5220A" w:rsidRPr="00C00315" w:rsidRDefault="00A5220A" w:rsidP="006C4213">
      <w:pPr>
        <w:pStyle w:val="a7"/>
        <w:numPr>
          <w:ilvl w:val="0"/>
          <w:numId w:val="68"/>
        </w:numPr>
        <w:tabs>
          <w:tab w:val="left" w:pos="38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50" w:name="bookmark1244"/>
      <w:bookmarkEnd w:id="1150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ограничительный оборот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ne... que;</w:t>
      </w:r>
    </w:p>
    <w:p w14:paraId="5BD2BAF5" w14:textId="77777777" w:rsidR="00A5220A" w:rsidRPr="00C00315" w:rsidRDefault="00A5220A" w:rsidP="006C4213">
      <w:pPr>
        <w:pStyle w:val="a7"/>
        <w:numPr>
          <w:ilvl w:val="0"/>
          <w:numId w:val="68"/>
        </w:numPr>
        <w:tabs>
          <w:tab w:val="left" w:pos="38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51" w:name="bookmark1245"/>
      <w:bookmarkEnd w:id="1151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глаголы в предпрошедшем времени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plus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que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parfait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3E5B2B76" w14:textId="77777777" w:rsidR="00A5220A" w:rsidRPr="00C00315" w:rsidRDefault="00A5220A" w:rsidP="006C4213">
      <w:pPr>
        <w:pStyle w:val="a7"/>
        <w:numPr>
          <w:ilvl w:val="0"/>
          <w:numId w:val="68"/>
        </w:numPr>
        <w:tabs>
          <w:tab w:val="left" w:pos="38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52" w:name="bookmark1246"/>
      <w:bookmarkEnd w:id="1152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глаголы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avoir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etre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savoir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 повелительном наклонении;</w:t>
      </w:r>
    </w:p>
    <w:p w14:paraId="4A9F1B45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—условное наклонение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conditionnel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present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 сложноподчинён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ном предложении с обстоятельственным придаточным усло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вия;</w:t>
      </w:r>
    </w:p>
    <w:p w14:paraId="54E5F1E5" w14:textId="77777777" w:rsidR="00A5220A" w:rsidRPr="00C00315" w:rsidRDefault="00A5220A" w:rsidP="006C4213">
      <w:pPr>
        <w:pStyle w:val="a7"/>
        <w:numPr>
          <w:ilvl w:val="0"/>
          <w:numId w:val="68"/>
        </w:numPr>
        <w:tabs>
          <w:tab w:val="left" w:pos="38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153" w:name="bookmark1247"/>
      <w:bookmarkEnd w:id="1153"/>
      <w:r w:rsidRPr="00C00315">
        <w:rPr>
          <w:rStyle w:val="13"/>
          <w:rFonts w:ascii="Times New Roman" w:hAnsi="Times New Roman" w:cs="Times New Roman"/>
          <w:sz w:val="24"/>
          <w:szCs w:val="24"/>
        </w:rPr>
        <w:t>отрицательные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частицы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jamais, rien, personne, ni... ni;</w:t>
      </w:r>
    </w:p>
    <w:p w14:paraId="147DB124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—наречия времени и образа действия;</w:t>
      </w:r>
    </w:p>
    <w:p w14:paraId="3501687A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—количественные наречия;</w:t>
      </w:r>
    </w:p>
    <w:p w14:paraId="1211E538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—вопросительные местоимения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quel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)/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quelle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5393411A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>—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неопределённые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местоимения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aucun(e), certain(e)(s), quel- qu’un/quelques-uns, tel/telle;</w:t>
      </w:r>
    </w:p>
    <w:p w14:paraId="53355F48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—простые относительные местоимения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qui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que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41952905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—указательные и притяжательные местоимения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celui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celle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/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ceux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le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mien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la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mienne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les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miens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les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miennes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125372D2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—предлоги, употребляемые в пассивном залоге;</w:t>
      </w:r>
    </w:p>
    <w:p w14:paraId="26689923" w14:textId="77777777" w:rsidR="00A5220A" w:rsidRPr="00C00315" w:rsidRDefault="00A5220A" w:rsidP="006C4213">
      <w:pPr>
        <w:pStyle w:val="a7"/>
        <w:numPr>
          <w:ilvl w:val="0"/>
          <w:numId w:val="71"/>
        </w:numPr>
        <w:tabs>
          <w:tab w:val="left" w:pos="61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54" w:name="bookmark1248"/>
      <w:bookmarkEnd w:id="1154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социокультурными знаниями и умениями:</w:t>
      </w:r>
    </w:p>
    <w:p w14:paraId="15C7AC0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осуществлять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межличностное и межкультурное общение, используя знания о национально-культурных особенностях своей страны и страны/стран изучаемого языка и освоив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новные социокультурные элементы речевого поведенческого этикета в стране/странах изучаемого языка в рамках тема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тического содержания речи;</w:t>
      </w:r>
    </w:p>
    <w:p w14:paraId="282074D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lastRenderedPageBreak/>
        <w:t>кратко представлять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родную страну/малую родину и страну/страны изучаемого языка (культурные явления и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бытия; достопримечательности, выдающиеся люди);</w:t>
      </w:r>
    </w:p>
    <w:p w14:paraId="002F618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оказывать помощь зарубежным гостям в ситуациях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вседневного общения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(объяснить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местонахождение объекта, сообщить возможный маршрут и т. д.);</w:t>
      </w:r>
    </w:p>
    <w:p w14:paraId="34BE4B52" w14:textId="77777777" w:rsidR="00A5220A" w:rsidRPr="00C00315" w:rsidRDefault="00A5220A" w:rsidP="006C4213">
      <w:pPr>
        <w:pStyle w:val="a7"/>
        <w:numPr>
          <w:ilvl w:val="0"/>
          <w:numId w:val="71"/>
        </w:numPr>
        <w:tabs>
          <w:tab w:val="left" w:pos="55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55" w:name="bookmark1249"/>
      <w:bookmarkEnd w:id="1155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компенсаторными умениями: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использовать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при чтении и аудировании — языковую, в том числе контексту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альную, догадку; при непосредственном общении — пере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спрашивать, просить повторить, уточняя значение незнако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мых слов;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игнорировать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информацию, не являющуюся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обходимой для понимания основного содержания прочитанного/прослушанного текста или для нахождения в тексте запрашиваемой информации;</w:t>
      </w:r>
    </w:p>
    <w:p w14:paraId="035C4E41" w14:textId="77777777" w:rsidR="00A5220A" w:rsidRPr="00C00315" w:rsidRDefault="00A5220A" w:rsidP="006C4213">
      <w:pPr>
        <w:pStyle w:val="a7"/>
        <w:numPr>
          <w:ilvl w:val="0"/>
          <w:numId w:val="71"/>
        </w:numPr>
        <w:tabs>
          <w:tab w:val="left" w:pos="55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56" w:name="bookmark1250"/>
      <w:bookmarkEnd w:id="1156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уметь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рассматривать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несколько вариантов решения коммуникативной задачи в продуктивных видах речевой 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ятельности (говорении и письменной речи);</w:t>
      </w:r>
    </w:p>
    <w:p w14:paraId="0732BDBA" w14:textId="77777777" w:rsidR="00A5220A" w:rsidRPr="00C00315" w:rsidRDefault="00A5220A" w:rsidP="006C4213">
      <w:pPr>
        <w:pStyle w:val="a7"/>
        <w:numPr>
          <w:ilvl w:val="0"/>
          <w:numId w:val="71"/>
        </w:numPr>
        <w:tabs>
          <w:tab w:val="left" w:pos="55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57" w:name="bookmark1251"/>
      <w:bookmarkEnd w:id="1157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участвовать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несложных учебных проектах с исполь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зованием материалов на французском языке с применением ИКТ, соблюдая правила информационной безопасности при работе в сети Интернет;</w:t>
      </w:r>
    </w:p>
    <w:p w14:paraId="40A53F31" w14:textId="77777777" w:rsidR="00A5220A" w:rsidRPr="00C00315" w:rsidRDefault="00A5220A" w:rsidP="006C4213">
      <w:pPr>
        <w:pStyle w:val="a7"/>
        <w:numPr>
          <w:ilvl w:val="0"/>
          <w:numId w:val="71"/>
        </w:numPr>
        <w:tabs>
          <w:tab w:val="left" w:pos="55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58" w:name="bookmark1252"/>
      <w:bookmarkEnd w:id="1158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использовать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иноязычные словари и справочники, в том числе информационно-справочные системы в электрон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форме.</w:t>
      </w:r>
    </w:p>
    <w:p w14:paraId="1E76249A" w14:textId="77777777" w:rsidR="00A5220A" w:rsidRPr="00C00315" w:rsidRDefault="00A5220A" w:rsidP="006C4213">
      <w:pPr>
        <w:pStyle w:val="a7"/>
        <w:numPr>
          <w:ilvl w:val="0"/>
          <w:numId w:val="71"/>
        </w:numPr>
        <w:tabs>
          <w:tab w:val="left" w:pos="66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59" w:name="bookmark1253"/>
      <w:bookmarkEnd w:id="1159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достигать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взаимопонимания в процессе устного и письменного общения с носителями иностранного языка, людьми другой культуры;</w:t>
      </w:r>
    </w:p>
    <w:p w14:paraId="3566EDB4" w14:textId="77777777" w:rsidR="00A5220A" w:rsidRPr="00C00315" w:rsidRDefault="00A5220A" w:rsidP="006C4213">
      <w:pPr>
        <w:pStyle w:val="a7"/>
        <w:numPr>
          <w:ilvl w:val="0"/>
          <w:numId w:val="71"/>
        </w:numPr>
        <w:tabs>
          <w:tab w:val="left" w:pos="6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60" w:name="bookmark1254"/>
      <w:bookmarkEnd w:id="1160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сравнивать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(в том числе устанавливать основания для сравнения) объекты, явления, процессы, их элементы и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новные функции в рамках изученной тематики.</w:t>
      </w:r>
    </w:p>
    <w:p w14:paraId="48B9F05A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9 КЛАСС</w:t>
      </w:r>
    </w:p>
    <w:p w14:paraId="20467DFF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w w:val="80"/>
          <w:sz w:val="24"/>
          <w:szCs w:val="24"/>
        </w:rPr>
        <w:t>Коммуникативные умения</w:t>
      </w:r>
    </w:p>
    <w:p w14:paraId="4B5C562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1)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основными видами речевой деятельности:</w:t>
      </w:r>
    </w:p>
    <w:p w14:paraId="30632BE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говорение: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вести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комбинированный диалог, включающий различные виды диалогов (диалог этикетного характера, 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алог побуждения к действию, диалог-расспрос); диалог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мен мнениями в рамках тематического содержания речи в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стандартных ситуациях неофициального общения, с вербаль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ными и/или зрительными опорами или без опор, с соблюде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нием норм речевого этикета, принятого в стране/странах 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учаемого языка (до 6-8 реплик со стороны каждого собесед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ника);</w:t>
      </w:r>
    </w:p>
    <w:p w14:paraId="67982D2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создавать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разные виды монологических высказываний (описание, в том числе характеристика; повествование/сооб- щение, рассуждение) с вербальными и/или зрительными опорами или без опор в рамках тематического содержания речи (объем монологического высказывания — до 10-12 фраз);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излагать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основное содержание прочитанного/прослу- шанного текста со зрительными и /или вербальными опора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ми (объем — 10-12 фраз);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излагать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результаты выполнен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проектной работы (объем — 10-12 фраз);</w:t>
      </w:r>
    </w:p>
    <w:p w14:paraId="54095B7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аудирование: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воспринимать на слух и понимать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неслож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аутентичные тексты, содержащие отдельные неизучен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языковые явления, в зависимости от поставленной ком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муникативной задачи: с пониманием основного содержания, с пониманием нужной/интересующей/запрашиваемой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формации (время звучания текста/текстов для аудирова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— до 2 минут);</w:t>
      </w:r>
    </w:p>
    <w:p w14:paraId="0607528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смысловое чтение: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читать про себя и понимать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неслож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аутентичные тексты, содержащие отдельные неизучен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языковые явления, с различной глубиной проникнове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в их содержание в зависимости от поставленной комму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никативной задачи: с пониманием основного содержания, с пониманием нужной/интересующей/запрашиваемой инфор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мации, с полным пониманием содержания (объем текста/ текстов для чтения — 500-600 слов);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читать про себя не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сплошные тексты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(таблицы, диаграммы) и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понимать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ставленную в них информацию;</w:t>
      </w:r>
    </w:p>
    <w:p w14:paraId="61F4EA0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письменная речь: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заполнять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анкеты и формуляры, сооб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щая о себе основные сведения, в соответствии с нормами, принятыми в стране/странах изучаемого языка;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писать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электронное сообщение личного характера, соблюдая рече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вой этикет, принятый в стране/странах изучаемого языка (объем сообщения — до 120 слов);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создавать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небольшое письменное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высказывание с опорой на образец, план, табли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цу, прочитанный/прослушанный текст (объем высказыва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ния — до 120 слов);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заполнять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таблицу, кратко фиксируя содержание прочитанного/прослушанного текста;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письменно представлять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результаты выполненной проектной работы (объем 100-120 слов);</w:t>
      </w:r>
    </w:p>
    <w:p w14:paraId="0BC27C6A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161" w:name="bookmark1255"/>
      <w:bookmarkStart w:id="1162" w:name="bookmark1256"/>
      <w:bookmarkStart w:id="1163" w:name="bookmark1257"/>
      <w:r w:rsidRPr="00C00315">
        <w:rPr>
          <w:rStyle w:val="31"/>
          <w:rFonts w:ascii="Times New Roman" w:hAnsi="Times New Roman" w:cs="Times New Roman"/>
          <w:b/>
          <w:bCs/>
          <w:w w:val="80"/>
          <w:sz w:val="24"/>
          <w:szCs w:val="24"/>
        </w:rPr>
        <w:t>Языковые навыки и умения</w:t>
      </w:r>
      <w:bookmarkEnd w:id="1161"/>
      <w:bookmarkEnd w:id="1162"/>
      <w:bookmarkEnd w:id="1163"/>
    </w:p>
    <w:p w14:paraId="3F2BA3A2" w14:textId="77777777" w:rsidR="00A5220A" w:rsidRPr="00C00315" w:rsidRDefault="00A5220A" w:rsidP="006C4213">
      <w:pPr>
        <w:pStyle w:val="a7"/>
        <w:numPr>
          <w:ilvl w:val="0"/>
          <w:numId w:val="72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64" w:name="bookmark1258"/>
      <w:bookmarkEnd w:id="1164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 фонетическими навыками: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различать на слух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 адекватно, без ошибок, ведущих к сбою коммуникации,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произносить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слова с правильным ударением и фразы с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блюдением их ритмико-интонационных особенностей, в том числе применять правила отсутствия ударения на служеб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ных словах;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правилами чтения и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выразительно чи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тать вслух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небольшие тексты объемом до 120 слов, постро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енные на изученном языковом материале, с соблюдением правил чтения и соответствующей интонацией;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читать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вые слова согласно основным правилам чтения;</w:t>
      </w:r>
    </w:p>
    <w:p w14:paraId="08314F6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 орфографическими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навыками: правильно писать изученные слова;</w:t>
      </w:r>
    </w:p>
    <w:p w14:paraId="66BEE15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 пунктуационными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навыками: использовать точ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ку, вопросительный и восклицательный знаки в конце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ложения, запятую при перечислении и обращении, апо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строф; пунктуационно правильно оформлять электронное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общение личного характера;</w:t>
      </w:r>
    </w:p>
    <w:p w14:paraId="43D729FC" w14:textId="77777777" w:rsidR="00A5220A" w:rsidRPr="00C00315" w:rsidRDefault="00A5220A" w:rsidP="006C4213">
      <w:pPr>
        <w:pStyle w:val="a7"/>
        <w:numPr>
          <w:ilvl w:val="0"/>
          <w:numId w:val="72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65" w:name="bookmark1259"/>
      <w:bookmarkEnd w:id="1165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распознавать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звучащем и письменном тексте 1350 лексических единиц (слов, словосочетаний, речевых клише) и правильно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употреблять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речи 1200 лексических единиц, обслуживающих ситуации общения в рамках тематического содержания, с соблюдением существу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ющей нормы лексической сочетаемости;</w:t>
      </w:r>
    </w:p>
    <w:p w14:paraId="3072738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распознавать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звучащем и письменном тексте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 употреб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речи:</w:t>
      </w:r>
    </w:p>
    <w:p w14:paraId="31C7BB3F" w14:textId="77777777" w:rsidR="00A5220A" w:rsidRPr="00C00315" w:rsidRDefault="00A5220A" w:rsidP="006C4213">
      <w:pPr>
        <w:pStyle w:val="a7"/>
        <w:numPr>
          <w:ilvl w:val="0"/>
          <w:numId w:val="68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66" w:name="bookmark1260"/>
      <w:bookmarkEnd w:id="1166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изученные многозначные лексические единицы, синонимы, антонимы, наиболее частотные фразовые глаголы, сокраще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и аббревиатуры;</w:t>
      </w:r>
    </w:p>
    <w:p w14:paraId="56671D40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—различные средства связи для обеспечения логичности и це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лостности высказывания;</w:t>
      </w:r>
    </w:p>
    <w:p w14:paraId="4CDA176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lastRenderedPageBreak/>
        <w:t>распознавать и образовывать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родственные слова с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пользованием аффиксации:</w:t>
      </w:r>
    </w:p>
    <w:p w14:paraId="65C00375" w14:textId="77777777" w:rsidR="00A5220A" w:rsidRPr="00C00315" w:rsidRDefault="00A5220A" w:rsidP="006C4213">
      <w:pPr>
        <w:pStyle w:val="a7"/>
        <w:numPr>
          <w:ilvl w:val="0"/>
          <w:numId w:val="68"/>
        </w:numPr>
        <w:tabs>
          <w:tab w:val="left" w:pos="32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67" w:name="bookmark1261"/>
      <w:bookmarkEnd w:id="1167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глаголы при помощи префиксов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de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-,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dis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-;</w:t>
      </w:r>
    </w:p>
    <w:p w14:paraId="12519F2F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—имена существительные, имена прилагательные и наречия при помощи отрицательного префикса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me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-;</w:t>
      </w:r>
    </w:p>
    <w:p w14:paraId="60549554" w14:textId="77777777" w:rsidR="00A5220A" w:rsidRPr="00C00315" w:rsidRDefault="00A5220A" w:rsidP="006C4213">
      <w:pPr>
        <w:pStyle w:val="a7"/>
        <w:numPr>
          <w:ilvl w:val="0"/>
          <w:numId w:val="68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68" w:name="bookmark1262"/>
      <w:bookmarkEnd w:id="1168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имена существительные при помощи суффиксов: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-ence/-ance, -esse, -ure, -issement, -age, -issage;</w:t>
      </w:r>
    </w:p>
    <w:p w14:paraId="27F1ADC1" w14:textId="77777777" w:rsidR="00A5220A" w:rsidRPr="00C00315" w:rsidRDefault="00A5220A" w:rsidP="006C4213">
      <w:pPr>
        <w:pStyle w:val="a7"/>
        <w:numPr>
          <w:ilvl w:val="0"/>
          <w:numId w:val="68"/>
        </w:numPr>
        <w:tabs>
          <w:tab w:val="left" w:pos="32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69" w:name="bookmark1263"/>
      <w:bookmarkEnd w:id="1169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наречия при помощи суффиксов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emment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/-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amment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7DA390B6" w14:textId="77777777" w:rsidR="00A5220A" w:rsidRPr="00C00315" w:rsidRDefault="00A5220A" w:rsidP="006C4213">
      <w:pPr>
        <w:pStyle w:val="a7"/>
        <w:numPr>
          <w:ilvl w:val="0"/>
          <w:numId w:val="72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70" w:name="bookmark1264"/>
      <w:bookmarkEnd w:id="1170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знать и понимать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особенности структуры простых и сложных предложений и различных коммуникативных 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пов предложений французского языка;</w:t>
      </w:r>
    </w:p>
    <w:p w14:paraId="06F3A0E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распознавать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письменном и звучащем тексте и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употре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блять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 речи:</w:t>
      </w:r>
    </w:p>
    <w:p w14:paraId="4B6FE73A" w14:textId="77777777" w:rsidR="00A5220A" w:rsidRPr="00C00315" w:rsidRDefault="00A5220A" w:rsidP="006C4213">
      <w:pPr>
        <w:pStyle w:val="a7"/>
        <w:numPr>
          <w:ilvl w:val="0"/>
          <w:numId w:val="68"/>
        </w:numPr>
        <w:tabs>
          <w:tab w:val="left" w:pos="32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71" w:name="bookmark1265"/>
      <w:bookmarkEnd w:id="1171"/>
      <w:r w:rsidRPr="00C00315">
        <w:rPr>
          <w:rStyle w:val="13"/>
          <w:rFonts w:ascii="Times New Roman" w:hAnsi="Times New Roman" w:cs="Times New Roman"/>
          <w:sz w:val="24"/>
          <w:szCs w:val="24"/>
        </w:rPr>
        <w:t>сложноподчинённые предложения с придаточными опреде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лительными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dont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ou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),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следствия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ainsi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),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цели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pour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que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1F066FD8" w14:textId="77777777" w:rsidR="00A5220A" w:rsidRPr="00C00315" w:rsidRDefault="00A5220A" w:rsidP="006C4213">
      <w:pPr>
        <w:pStyle w:val="a7"/>
        <w:numPr>
          <w:ilvl w:val="0"/>
          <w:numId w:val="68"/>
        </w:numPr>
        <w:tabs>
          <w:tab w:val="left" w:pos="32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72" w:name="bookmark1266"/>
      <w:bookmarkEnd w:id="1172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глаголы в форме будущего времени в прошедшем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le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futur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dans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le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passe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54FD67CA" w14:textId="77777777" w:rsidR="00A5220A" w:rsidRPr="00C00315" w:rsidRDefault="00A5220A" w:rsidP="006C4213">
      <w:pPr>
        <w:pStyle w:val="a7"/>
        <w:numPr>
          <w:ilvl w:val="0"/>
          <w:numId w:val="68"/>
        </w:numPr>
        <w:tabs>
          <w:tab w:val="left" w:pos="32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73" w:name="bookmark1267"/>
      <w:bookmarkEnd w:id="1173"/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правила согласования времён в рамках сложного предложения в плане настоящего и прошлого;</w:t>
      </w:r>
    </w:p>
    <w:p w14:paraId="1883A4AD" w14:textId="77777777" w:rsidR="00A5220A" w:rsidRPr="00C00315" w:rsidRDefault="00A5220A" w:rsidP="006C4213">
      <w:pPr>
        <w:pStyle w:val="a7"/>
        <w:numPr>
          <w:ilvl w:val="0"/>
          <w:numId w:val="68"/>
        </w:numPr>
        <w:tabs>
          <w:tab w:val="left" w:pos="32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74" w:name="bookmark1268"/>
      <w:bookmarkEnd w:id="1174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формы сослагательного наклонения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subjonctif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present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регу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лярных и нерегулярных глаголов;</w:t>
      </w:r>
    </w:p>
    <w:p w14:paraId="0D5130BB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—деепричастия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gerondif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7EC72C07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—простые относительные местоимения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dont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ou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39F10E4A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—числительные для обозначения больших чисел (до 1 000 000 000);</w:t>
      </w:r>
    </w:p>
    <w:p w14:paraId="6FBE0F90" w14:textId="77777777" w:rsidR="00A5220A" w:rsidRPr="00C00315" w:rsidRDefault="00A5220A" w:rsidP="006C4213">
      <w:pPr>
        <w:pStyle w:val="a7"/>
        <w:numPr>
          <w:ilvl w:val="0"/>
          <w:numId w:val="72"/>
        </w:numPr>
        <w:tabs>
          <w:tab w:val="left" w:pos="542"/>
        </w:tabs>
        <w:spacing w:line="240" w:lineRule="auto"/>
        <w:ind w:left="220" w:firstLine="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75" w:name="bookmark1269"/>
      <w:bookmarkEnd w:id="1175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социокультурными знаниями и умениями: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знать/понимать и использовать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устной и письменной</w:t>
      </w:r>
    </w:p>
    <w:p w14:paraId="6967E99E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речи наиболее употребительную тематическую фоновую лек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сику и реалии страны/стран изучаемого языка в рамках 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матического содержания речи (основные национальные праздники, обычаи, традиции);</w:t>
      </w:r>
    </w:p>
    <w:p w14:paraId="527A383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иметь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элементарные представления о различных вариан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тах французского языка;</w:t>
      </w:r>
    </w:p>
    <w:p w14:paraId="35CBDD2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обладать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базовыми знаниями о социокультурном портре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те и культурном наследии родной страны и страны/стран изучаемого языка;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уметь представлять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Россию и страну/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 xml:space="preserve">страны изучаемого языка;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оказывать помощь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зарубежным гостям в ситуациях повседневного общения;</w:t>
      </w:r>
    </w:p>
    <w:p w14:paraId="68EF8046" w14:textId="77777777" w:rsidR="00A5220A" w:rsidRPr="00C00315" w:rsidRDefault="00A5220A" w:rsidP="006C4213">
      <w:pPr>
        <w:pStyle w:val="a7"/>
        <w:numPr>
          <w:ilvl w:val="0"/>
          <w:numId w:val="72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76" w:name="bookmark1270"/>
      <w:bookmarkEnd w:id="1176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компенсаторными умениями: использовать при говорении переспрос; использовать при говорении и пись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 — перифраз/толкование, синонимические средства, опи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сание предмета вместо его названия; при чтении и аудиро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вании — языковую догадку, в том числе контекстуальную;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игнорировать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информацию, не являющуюся необходимой для понимания основного содержания прочитанного/прослу- шанного текста или для нахождения в тексте запрашивае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мой информации;</w:t>
      </w:r>
    </w:p>
    <w:p w14:paraId="4718E13C" w14:textId="77777777" w:rsidR="00A5220A" w:rsidRPr="00C00315" w:rsidRDefault="00A5220A" w:rsidP="006C4213">
      <w:pPr>
        <w:pStyle w:val="a7"/>
        <w:numPr>
          <w:ilvl w:val="0"/>
          <w:numId w:val="72"/>
        </w:numPr>
        <w:tabs>
          <w:tab w:val="left" w:pos="55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77" w:name="bookmark1271"/>
      <w:bookmarkEnd w:id="1177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уметь рассматривать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несколько вариантов решения коммуникативной задачи в продуктивных видах речевой 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ятельности (говорении и письменной речи);</w:t>
      </w:r>
    </w:p>
    <w:p w14:paraId="2085928A" w14:textId="77777777" w:rsidR="00A5220A" w:rsidRPr="00C00315" w:rsidRDefault="00A5220A" w:rsidP="006C4213">
      <w:pPr>
        <w:pStyle w:val="a7"/>
        <w:numPr>
          <w:ilvl w:val="0"/>
          <w:numId w:val="72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78" w:name="bookmark1272"/>
      <w:bookmarkEnd w:id="1178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участвовать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несложных учебных проектах с исполь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зованием материалов на французском языке с применением ИКТ, соблюдая правила информационной безопасности при работе в сети Интернет;</w:t>
      </w:r>
    </w:p>
    <w:p w14:paraId="3F538682" w14:textId="77777777" w:rsidR="00A5220A" w:rsidRPr="00C00315" w:rsidRDefault="00A5220A" w:rsidP="006C4213">
      <w:pPr>
        <w:pStyle w:val="a7"/>
        <w:numPr>
          <w:ilvl w:val="0"/>
          <w:numId w:val="72"/>
        </w:numPr>
        <w:tabs>
          <w:tab w:val="left" w:pos="59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79" w:name="bookmark1273"/>
      <w:bookmarkEnd w:id="1179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использовать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иноязычные словари и справочники, в том числе информационно-справочные системы в электрон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форме;</w:t>
      </w:r>
    </w:p>
    <w:p w14:paraId="025C02EB" w14:textId="77777777" w:rsidR="00A5220A" w:rsidRPr="00C00315" w:rsidRDefault="00A5220A" w:rsidP="006C4213">
      <w:pPr>
        <w:pStyle w:val="a7"/>
        <w:numPr>
          <w:ilvl w:val="0"/>
          <w:numId w:val="72"/>
        </w:numPr>
        <w:tabs>
          <w:tab w:val="left" w:pos="66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80" w:name="bookmark1274"/>
      <w:bookmarkEnd w:id="1180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достигать взаимопонимания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процессе устного и письменного общения с носителями иностранного языка, людьми другой культуры;</w:t>
      </w:r>
    </w:p>
    <w:p w14:paraId="1EE8B51C" w14:textId="77777777" w:rsidR="00A5220A" w:rsidRPr="00C00315" w:rsidRDefault="00A5220A" w:rsidP="006C4213">
      <w:pPr>
        <w:pStyle w:val="a7"/>
        <w:numPr>
          <w:ilvl w:val="0"/>
          <w:numId w:val="72"/>
        </w:numPr>
        <w:tabs>
          <w:tab w:val="left" w:pos="6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footnotePr>
            <w:numFmt w:val="upperRoman"/>
          </w:footnotePr>
          <w:pgSz w:w="7824" w:h="12019"/>
          <w:pgMar w:top="655" w:right="710" w:bottom="887" w:left="710" w:header="0" w:footer="3" w:gutter="0"/>
          <w:cols w:space="720"/>
          <w:noEndnote/>
          <w:docGrid w:linePitch="360"/>
        </w:sectPr>
      </w:pPr>
      <w:bookmarkStart w:id="1181" w:name="bookmark1275"/>
      <w:bookmarkEnd w:id="1181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сравнивать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(в том числе устанавливать основания для сравнения) объекты, явления, процессы, их элементы и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новные функции в рамках изученной тематики.</w:t>
      </w:r>
    </w:p>
    <w:p w14:paraId="75DD2735" w14:textId="0E09C1DF" w:rsidR="00A5220A" w:rsidRPr="00C00315" w:rsidRDefault="00A5220A" w:rsidP="006C4213">
      <w:pPr>
        <w:pStyle w:val="a7"/>
        <w:numPr>
          <w:ilvl w:val="0"/>
          <w:numId w:val="73"/>
        </w:numPr>
        <w:tabs>
          <w:tab w:val="left" w:pos="211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footerReference w:type="even" r:id="rId31"/>
          <w:footerReference w:type="default" r:id="rId32"/>
          <w:footnotePr>
            <w:numFmt w:val="upperRoman"/>
          </w:footnotePr>
          <w:pgSz w:w="7824" w:h="12019"/>
          <w:pgMar w:top="578" w:right="697" w:bottom="930" w:left="715" w:header="0" w:footer="3" w:gutter="0"/>
          <w:cols w:space="720"/>
          <w:noEndnote/>
          <w:docGrid w:linePitch="360"/>
        </w:sectPr>
      </w:pPr>
      <w:bookmarkStart w:id="1182" w:name="bookmark1278"/>
      <w:bookmarkEnd w:id="1182"/>
    </w:p>
    <w:p w14:paraId="403615CA" w14:textId="06807989" w:rsidR="00A5220A" w:rsidRPr="00C00315" w:rsidRDefault="00A5220A" w:rsidP="006C4213">
      <w:pPr>
        <w:pStyle w:val="32"/>
        <w:keepNext/>
        <w:keepLines/>
        <w:numPr>
          <w:ilvl w:val="2"/>
          <w:numId w:val="269"/>
        </w:numPr>
        <w:pBdr>
          <w:bottom w:val="single" w:sz="4" w:space="0" w:color="auto"/>
        </w:pBdr>
        <w:tabs>
          <w:tab w:val="left" w:pos="759"/>
        </w:tabs>
        <w:spacing w:after="0" w:line="240" w:lineRule="auto"/>
        <w:ind w:left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183" w:name="bookmark2648"/>
      <w:bookmarkStart w:id="1184" w:name="bookmark2646"/>
      <w:bookmarkStart w:id="1185" w:name="bookmark2647"/>
      <w:bookmarkStart w:id="1186" w:name="bookmark2649"/>
      <w:bookmarkEnd w:id="1183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lastRenderedPageBreak/>
        <w:t>ИСТОРИЯ</w:t>
      </w:r>
      <w:bookmarkEnd w:id="1184"/>
      <w:bookmarkEnd w:id="1185"/>
      <w:bookmarkEnd w:id="1186"/>
    </w:p>
    <w:p w14:paraId="75EEB1D5" w14:textId="5CEE364E" w:rsidR="00A5220A" w:rsidRPr="00C00315" w:rsidRDefault="0096111B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абочая программа по истории на уровне основ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общего образования составлена на основе положений и требований к результатам освоения основной образователь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программы, представленных в Федеральном государствен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ном образовательном стандарте основного общего образования, а также с учетом Примерной программы воспитания.</w:t>
      </w:r>
    </w:p>
    <w:p w14:paraId="61293535" w14:textId="77777777" w:rsidR="00A5220A" w:rsidRPr="00C00315" w:rsidRDefault="00A5220A" w:rsidP="00C00315">
      <w:pPr>
        <w:pStyle w:val="32"/>
        <w:keepNext/>
        <w:keepLines/>
        <w:pBdr>
          <w:bottom w:val="single" w:sz="4" w:space="0" w:color="auto"/>
        </w:pBdr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187" w:name="bookmark2650"/>
      <w:bookmarkStart w:id="1188" w:name="bookmark2651"/>
      <w:bookmarkStart w:id="1189" w:name="bookmark2652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  <w:bookmarkEnd w:id="1187"/>
      <w:bookmarkEnd w:id="1188"/>
      <w:bookmarkEnd w:id="1189"/>
    </w:p>
    <w:p w14:paraId="04EB23C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Согласно своему назначению примерная рабочая программа является ориентиром для составления рабочих авторских программ: она дает представление о целях, общей стратегии обучения, воспитания и развития обучающихся средствами учебного предмета «История»; устанавливает обязательное предметное содержание, предусматривает распределение его по классам и структурирование его по разделам и темам курса.</w:t>
      </w:r>
    </w:p>
    <w:p w14:paraId="4BC81D86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ОБЩАЯ ХАРАКТЕРИСТИКА УЧЕБНОГО ПРЕДМЕТА «ИСТОРИЯ»</w:t>
      </w:r>
    </w:p>
    <w:p w14:paraId="5721792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Место предмета «История» в системе школьного образования определяется его познавательным и мировоззренческим значе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нием, воспитательным потенциалом, вкладом в становление личности молодого человека. История представляет собира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тельную картину жизни людей во времени, их социального, созидательного, нравственного опыта. Она служит важным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человека и общества в связи прошлого, настоящего и бу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дущего.</w:t>
      </w:r>
    </w:p>
    <w:p w14:paraId="3A323825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ЦЕЛИ ИЗУЧЕНИЯ УЧЕБНОГО ПРЕДМЕТА «ИСТОРИЯ»</w:t>
      </w:r>
    </w:p>
    <w:p w14:paraId="33A0AEE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Целью школьного исторического образования является 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мирование и развитие личности школьника, способного к са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моидентификации и определению своих ценностных ориенти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14:paraId="36625DA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Задачи изучения истории на всех уровнях общего образова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определяются Федеральными государственными образова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тельными стандартами (в соответствии с ФЗ-273 «Об образова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нии»).</w:t>
      </w:r>
    </w:p>
    <w:p w14:paraId="76AFE76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основной школе ключевыми задачами являются:</w:t>
      </w:r>
    </w:p>
    <w:p w14:paraId="554D0713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 формирование у молодого поколения ориентиров для граж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данской, этнонациональной, социальной, культурной само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идентификации в окружающем мире;</w:t>
      </w:r>
    </w:p>
    <w:p w14:paraId="071547A3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—овладение знаниями об основных этапах развития человече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ского общества, при особом внимании к месту и роли России во всемирно-историческом процессе;</w:t>
      </w:r>
    </w:p>
    <w:p w14:paraId="5669E2A0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—воспитание учащихся в духе патриотизма, уважения к свое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му Отечеству — многонациональному Российскому государ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14:paraId="3727E69F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—развитие способностей учащихся анализировать содержа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имосвязи и взаимообусловленности;</w:t>
      </w:r>
    </w:p>
    <w:p w14:paraId="10C73B14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—формирование у школьников умений применять историче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ские знания в учебной и внешкольной деятельности, в совре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менном поликультурном, полиэтничном и многоконфессио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нальном обществе</w:t>
      </w:r>
      <w:r w:rsidRPr="00C00315">
        <w:rPr>
          <w:rStyle w:val="13"/>
          <w:rFonts w:ascii="Times New Roman" w:hAnsi="Times New Roman" w:cs="Times New Roman"/>
          <w:sz w:val="24"/>
          <w:szCs w:val="24"/>
          <w:vertAlign w:val="superscript"/>
        </w:rPr>
        <w:footnoteReference w:id="9"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.</w:t>
      </w:r>
    </w:p>
    <w:p w14:paraId="46323586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МЕСТО УЧЕБНОГО ПРЕДМЕТА «ИСТОРИЯ» В УЧЕБНОМ ПЛАНЕ</w:t>
      </w:r>
    </w:p>
    <w:p w14:paraId="0F3C258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Программа составлена с учетом количества часов,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отводимо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на изучение предмета «История» базовым учебным планом: в 5—9 классах по 2 учебных часа в неделю при 34 учебных неделях.</w:t>
      </w:r>
      <w:r w:rsidRPr="00C00315">
        <w:rPr>
          <w:rFonts w:ascii="Times New Roman" w:hAnsi="Times New Roman" w:cs="Times New Roman"/>
          <w:color w:val="auto"/>
          <w:sz w:val="24"/>
          <w:szCs w:val="24"/>
        </w:rPr>
        <w:br w:type="page"/>
      </w:r>
    </w:p>
    <w:p w14:paraId="11798431" w14:textId="77777777" w:rsidR="00A5220A" w:rsidRPr="00C00315" w:rsidRDefault="00A5220A" w:rsidP="00C00315">
      <w:pPr>
        <w:pStyle w:val="30"/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СОДЕРЖАНИЕ УЧЕБНОГО ПРЕДМЕТА «ИСТОРИЯ»</w:t>
      </w:r>
      <w:r w:rsidRPr="00C00315">
        <w:rPr>
          <w:rStyle w:val="3"/>
          <w:rFonts w:ascii="Times New Roman" w:hAnsi="Times New Roman" w:cs="Times New Roman"/>
          <w:sz w:val="24"/>
          <w:szCs w:val="24"/>
          <w:vertAlign w:val="superscript"/>
        </w:rPr>
        <w:t>1</w:t>
      </w:r>
    </w:p>
    <w:p w14:paraId="7DD109D7" w14:textId="77777777" w:rsidR="00A5220A" w:rsidRPr="00C00315" w:rsidRDefault="00A5220A" w:rsidP="00C00315">
      <w:pPr>
        <w:pStyle w:val="af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b/>
          <w:bCs/>
          <w:i/>
          <w:iCs/>
          <w:sz w:val="24"/>
          <w:szCs w:val="24"/>
        </w:rPr>
        <w:t>Структура и последовательность изучения курсов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7"/>
        <w:gridCol w:w="4243"/>
        <w:gridCol w:w="1315"/>
      </w:tblGrid>
      <w:tr w:rsidR="00A5220A" w:rsidRPr="00C00315" w14:paraId="37E75195" w14:textId="77777777">
        <w:trPr>
          <w:trHeight w:hRule="exact" w:val="768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773663B" w14:textId="77777777" w:rsidR="00A5220A" w:rsidRPr="00C00315" w:rsidRDefault="00A5220A" w:rsidP="00C00315">
            <w:pPr>
              <w:pStyle w:val="ad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125B948" w14:textId="77777777" w:rsidR="00A5220A" w:rsidRPr="00C00315" w:rsidRDefault="00A5220A" w:rsidP="00C00315">
            <w:pPr>
              <w:pStyle w:val="ad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Разделы курсов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F41BC73" w14:textId="77777777" w:rsidR="00A5220A" w:rsidRPr="00C00315" w:rsidRDefault="00A5220A" w:rsidP="00C00315">
            <w:pPr>
              <w:pStyle w:val="ad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учебных часов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  <w:vertAlign w:val="superscript"/>
              </w:rPr>
              <w:footnoteReference w:id="10"/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  <w:vertAlign w:val="superscript"/>
              </w:rPr>
              <w:footnoteReference w:id="11"/>
            </w:r>
          </w:p>
        </w:tc>
      </w:tr>
      <w:tr w:rsidR="00A5220A" w:rsidRPr="00C00315" w14:paraId="27EC6BE8" w14:textId="77777777">
        <w:trPr>
          <w:trHeight w:hRule="exact" w:val="360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031A33F" w14:textId="77777777" w:rsidR="00A5220A" w:rsidRPr="00C00315" w:rsidRDefault="00A5220A" w:rsidP="00C00315">
            <w:pPr>
              <w:pStyle w:val="ad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B508F70" w14:textId="77777777" w:rsidR="00A5220A" w:rsidRPr="00C00315" w:rsidRDefault="00A5220A" w:rsidP="00C00315">
            <w:pPr>
              <w:pStyle w:val="ad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Всеобщая история. История Древнего мира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C9B9693" w14:textId="77777777" w:rsidR="00A5220A" w:rsidRPr="00C00315" w:rsidRDefault="00A5220A" w:rsidP="00C00315">
            <w:pPr>
              <w:pStyle w:val="ad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A5220A" w:rsidRPr="00C00315" w14:paraId="2EC7D498" w14:textId="77777777">
        <w:trPr>
          <w:trHeight w:hRule="exact" w:val="768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F46957" w14:textId="77777777" w:rsidR="00A5220A" w:rsidRPr="00C00315" w:rsidRDefault="00A5220A" w:rsidP="00C00315">
            <w:pPr>
              <w:pStyle w:val="ad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27A0213" w14:textId="77777777" w:rsidR="00A5220A" w:rsidRPr="00C00315" w:rsidRDefault="00A5220A" w:rsidP="00C00315">
            <w:pPr>
              <w:pStyle w:val="ad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Всеобщая история. История Средних веков История России. От Руси к Российскому государству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DAE7A14" w14:textId="77777777" w:rsidR="00A5220A" w:rsidRPr="00C00315" w:rsidRDefault="00A5220A" w:rsidP="00C00315">
            <w:pPr>
              <w:pStyle w:val="ad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14:paraId="098E2FAE" w14:textId="77777777" w:rsidR="00A5220A" w:rsidRPr="00C00315" w:rsidRDefault="00A5220A" w:rsidP="00C00315">
            <w:pPr>
              <w:pStyle w:val="ad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A5220A" w:rsidRPr="00C00315" w14:paraId="45233FEE" w14:textId="77777777">
        <w:trPr>
          <w:trHeight w:hRule="exact" w:val="960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338F67" w14:textId="77777777" w:rsidR="00A5220A" w:rsidRPr="00C00315" w:rsidRDefault="00A5220A" w:rsidP="00C00315">
            <w:pPr>
              <w:pStyle w:val="ad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C11477F" w14:textId="77777777" w:rsidR="00A5220A" w:rsidRPr="00C00315" w:rsidRDefault="00A5220A" w:rsidP="00C00315">
            <w:pPr>
              <w:pStyle w:val="ad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 xml:space="preserve">Всеобщая история. Новая история.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  <w:lang w:val="en-US" w:eastAsia="en-US"/>
              </w:rPr>
              <w:t>XVI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  <w:lang w:eastAsia="en-US"/>
              </w:rPr>
              <w:t>—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  <w:lang w:val="en-US" w:eastAsia="en-US"/>
              </w:rPr>
              <w:t>XVII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вв.</w:t>
            </w:r>
          </w:p>
          <w:p w14:paraId="2DF0AE40" w14:textId="77777777" w:rsidR="00A5220A" w:rsidRPr="00C00315" w:rsidRDefault="00A5220A" w:rsidP="00C00315">
            <w:pPr>
              <w:pStyle w:val="ad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История России. Россия в XVI—XVII вв.: от великого княжества к царству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559A24C" w14:textId="77777777" w:rsidR="00A5220A" w:rsidRPr="00C00315" w:rsidRDefault="00A5220A" w:rsidP="00C00315">
            <w:pPr>
              <w:pStyle w:val="ad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14:paraId="5AB3F74E" w14:textId="77777777" w:rsidR="00A5220A" w:rsidRPr="00C00315" w:rsidRDefault="00A5220A" w:rsidP="00C00315">
            <w:pPr>
              <w:pStyle w:val="ad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A5220A" w:rsidRPr="00C00315" w14:paraId="59B90A0D" w14:textId="77777777">
        <w:trPr>
          <w:trHeight w:hRule="exact" w:val="763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586A12" w14:textId="77777777" w:rsidR="00A5220A" w:rsidRPr="00C00315" w:rsidRDefault="00A5220A" w:rsidP="00C00315">
            <w:pPr>
              <w:pStyle w:val="ad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EEA21DB" w14:textId="77777777" w:rsidR="00A5220A" w:rsidRPr="00C00315" w:rsidRDefault="00A5220A" w:rsidP="00C00315">
            <w:pPr>
              <w:pStyle w:val="ad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 xml:space="preserve">Всеобщая история. Новая история.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  <w:lang w:val="en-US" w:eastAsia="en-US"/>
              </w:rPr>
              <w:t>XVIII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 xml:space="preserve">в. История России. Россия в конце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  <w:lang w:val="en-US" w:eastAsia="en-US"/>
              </w:rPr>
              <w:t>XVII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—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XVIII вв.: от царства к империи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721CF5B" w14:textId="77777777" w:rsidR="00A5220A" w:rsidRPr="00C00315" w:rsidRDefault="00A5220A" w:rsidP="00C00315">
            <w:pPr>
              <w:pStyle w:val="ad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14:paraId="671CDF8D" w14:textId="77777777" w:rsidR="00A5220A" w:rsidRPr="00C00315" w:rsidRDefault="00A5220A" w:rsidP="00C00315">
            <w:pPr>
              <w:pStyle w:val="ad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A5220A" w:rsidRPr="00C00315" w14:paraId="6898F085" w14:textId="77777777">
        <w:trPr>
          <w:trHeight w:hRule="exact" w:val="974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AC368CB" w14:textId="77777777" w:rsidR="00A5220A" w:rsidRPr="00C00315" w:rsidRDefault="00A5220A" w:rsidP="00C00315">
            <w:pPr>
              <w:pStyle w:val="ad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59805F2" w14:textId="77777777" w:rsidR="00A5220A" w:rsidRPr="00C00315" w:rsidRDefault="00A5220A" w:rsidP="00C00315">
            <w:pPr>
              <w:pStyle w:val="ad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Всеобщая история. Новая история. XIX — начало ХХ в.</w:t>
            </w:r>
          </w:p>
          <w:p w14:paraId="5428D25B" w14:textId="77777777" w:rsidR="00A5220A" w:rsidRPr="00C00315" w:rsidRDefault="00A5220A" w:rsidP="00C00315">
            <w:pPr>
              <w:pStyle w:val="ad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 xml:space="preserve">История России. Российская империя в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  <w:lang w:val="en-US" w:eastAsia="en-US"/>
              </w:rPr>
              <w:t>XIX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— начале ХХ в.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1AC4CD" w14:textId="77777777" w:rsidR="00A5220A" w:rsidRPr="00C00315" w:rsidRDefault="00A5220A" w:rsidP="00C00315">
            <w:pPr>
              <w:pStyle w:val="ad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14:paraId="46FCBAD9" w14:textId="77777777" w:rsidR="00A5220A" w:rsidRPr="00C00315" w:rsidRDefault="00A5220A" w:rsidP="00C00315">
            <w:pPr>
              <w:pStyle w:val="ad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</w:tbl>
    <w:p w14:paraId="4E50086A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6F5FAC23" w14:textId="77777777" w:rsidR="00A5220A" w:rsidRPr="00C00315" w:rsidRDefault="00A5220A" w:rsidP="006C4213">
      <w:pPr>
        <w:pStyle w:val="30"/>
        <w:numPr>
          <w:ilvl w:val="0"/>
          <w:numId w:val="74"/>
        </w:numPr>
        <w:tabs>
          <w:tab w:val="left" w:pos="293"/>
        </w:tabs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190" w:name="bookmark2653"/>
      <w:bookmarkEnd w:id="1190"/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445BAE8E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191" w:name="bookmark2654"/>
      <w:bookmarkStart w:id="1192" w:name="bookmark2655"/>
      <w:bookmarkStart w:id="1193" w:name="bookmark2656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 xml:space="preserve">ИСТОРИЯ ДРЕВНЕГО МИРА </w:t>
      </w:r>
      <w:r w:rsidRPr="00C00315">
        <w:rPr>
          <w:rStyle w:val="31"/>
          <w:rFonts w:ascii="Times New Roman" w:hAnsi="Times New Roman" w:cs="Times New Roman"/>
          <w:w w:val="80"/>
          <w:sz w:val="24"/>
          <w:szCs w:val="24"/>
        </w:rPr>
        <w:t>(68 ч)</w:t>
      </w:r>
      <w:bookmarkEnd w:id="1191"/>
      <w:bookmarkEnd w:id="1192"/>
      <w:bookmarkEnd w:id="1193"/>
    </w:p>
    <w:p w14:paraId="0C44508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Введение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(2 ч). Что изучает история. Источники историче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14:paraId="33D24E2B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194" w:name="bookmark2657"/>
      <w:bookmarkStart w:id="1195" w:name="bookmark2658"/>
      <w:bookmarkStart w:id="1196" w:name="bookmark2659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 xml:space="preserve">ПЕРВОБЫТНОСТЬ </w:t>
      </w:r>
      <w:r w:rsidRPr="00C00315">
        <w:rPr>
          <w:rStyle w:val="31"/>
          <w:rFonts w:ascii="Times New Roman" w:hAnsi="Times New Roman" w:cs="Times New Roman"/>
          <w:w w:val="80"/>
          <w:sz w:val="24"/>
          <w:szCs w:val="24"/>
        </w:rPr>
        <w:t>(4 ч)</w:t>
      </w:r>
      <w:bookmarkEnd w:id="1194"/>
      <w:bookmarkEnd w:id="1195"/>
      <w:bookmarkEnd w:id="1196"/>
    </w:p>
    <w:p w14:paraId="260D9C8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Происхождение, расселение и эволюция древнейшего чело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века. Условия жизни и занятия первобытных людей. Овла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дение огнем. Появление человека разумного. Охота и соби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рательство. Присваивающее хозяйство. Род и родовые отношения.</w:t>
      </w:r>
    </w:p>
    <w:p w14:paraId="733A461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Древнейшие земледельцы и скотоводы: трудовая деятель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ность, изобретения. Появление ремесел. Производящее хозяй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ство. Развитие обмена и торговли. Переход от родовой к сосед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общине. Появление знати. Представления об окружающем мире, верования первобытных людей. Искусство первобытных людей.</w:t>
      </w:r>
    </w:p>
    <w:p w14:paraId="1D9F23B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Разложение первобытнообщинных отношений. На пороге цивилизации.</w:t>
      </w:r>
    </w:p>
    <w:p w14:paraId="7D2AE598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ДРЕВНИЙ МИР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(62 ч)</w:t>
      </w:r>
    </w:p>
    <w:p w14:paraId="71B6F38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Понятие и хронологические рамки истории Древнего мира. Карта Древнего мира.</w:t>
      </w:r>
    </w:p>
    <w:p w14:paraId="12AA4177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197" w:name="bookmark2660"/>
      <w:bookmarkStart w:id="1198" w:name="bookmark2661"/>
      <w:bookmarkStart w:id="1199" w:name="bookmark2662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 xml:space="preserve">Древний Восток </w:t>
      </w:r>
      <w:r w:rsidRPr="00C00315">
        <w:rPr>
          <w:rStyle w:val="31"/>
          <w:rFonts w:ascii="Times New Roman" w:hAnsi="Times New Roman" w:cs="Times New Roman"/>
          <w:w w:val="80"/>
          <w:sz w:val="24"/>
          <w:szCs w:val="24"/>
        </w:rPr>
        <w:t>(20 ч)</w:t>
      </w:r>
      <w:bookmarkEnd w:id="1197"/>
      <w:bookmarkEnd w:id="1198"/>
      <w:bookmarkEnd w:id="1199"/>
    </w:p>
    <w:p w14:paraId="289E329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Понятие «Древний Восток». Карта Древневосточного мира.</w:t>
      </w:r>
    </w:p>
    <w:p w14:paraId="5807CC2E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200" w:name="bookmark2663"/>
      <w:bookmarkStart w:id="1201" w:name="bookmark2664"/>
      <w:bookmarkStart w:id="1202" w:name="bookmark2665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 xml:space="preserve">Древний Египет </w:t>
      </w:r>
      <w:r w:rsidRPr="00C00315">
        <w:rPr>
          <w:rStyle w:val="31"/>
          <w:rFonts w:ascii="Times New Roman" w:hAnsi="Times New Roman" w:cs="Times New Roman"/>
          <w:w w:val="80"/>
          <w:sz w:val="24"/>
          <w:szCs w:val="24"/>
        </w:rPr>
        <w:t>(7 ч)</w:t>
      </w:r>
      <w:bookmarkEnd w:id="1200"/>
      <w:bookmarkEnd w:id="1201"/>
      <w:bookmarkEnd w:id="1202"/>
    </w:p>
    <w:p w14:paraId="3E30EE2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ложение и повинности населения. Развитие земледелия, ското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водства, ремесел. Рабы.</w:t>
      </w:r>
    </w:p>
    <w:p w14:paraId="762E430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Отношения Египта с соседними народами. Египетское вой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ско. Завоевательные походы фараонов; Тутмос III. Могущество Египта при Рамсесе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67CD9DE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14:paraId="5630BD8E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203" w:name="bookmark2666"/>
      <w:bookmarkStart w:id="1204" w:name="bookmark2667"/>
      <w:bookmarkStart w:id="1205" w:name="bookmark2668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 xml:space="preserve">Древние цивилизации Месопотамии </w:t>
      </w:r>
      <w:r w:rsidRPr="00C00315">
        <w:rPr>
          <w:rStyle w:val="31"/>
          <w:rFonts w:ascii="Times New Roman" w:hAnsi="Times New Roman" w:cs="Times New Roman"/>
          <w:w w:val="80"/>
          <w:sz w:val="24"/>
          <w:szCs w:val="24"/>
        </w:rPr>
        <w:t>(4 ч)</w:t>
      </w:r>
      <w:bookmarkEnd w:id="1203"/>
      <w:bookmarkEnd w:id="1204"/>
      <w:bookmarkEnd w:id="1205"/>
    </w:p>
    <w:p w14:paraId="26E4C15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14:paraId="30DAB8E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Древний Вавилон. Царь Хаммурапи и его законы.</w:t>
      </w:r>
    </w:p>
    <w:p w14:paraId="51F4E8A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Ассирия. Завоевания ассирийцев. Создание сильной держа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вы. Культурные сокровища Ниневии. Гибель империи.</w:t>
      </w:r>
    </w:p>
    <w:p w14:paraId="3B8F6F3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Усиление Нововавилонского царства. Легендарные памятни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 города Вавилона.</w:t>
      </w:r>
    </w:p>
    <w:p w14:paraId="08A9A10B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206" w:name="bookmark2669"/>
      <w:bookmarkStart w:id="1207" w:name="bookmark2670"/>
      <w:bookmarkStart w:id="1208" w:name="bookmark2671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 xml:space="preserve">Восточное Средиземноморье в древности </w:t>
      </w:r>
      <w:r w:rsidRPr="00C00315">
        <w:rPr>
          <w:rStyle w:val="31"/>
          <w:rFonts w:ascii="Times New Roman" w:hAnsi="Times New Roman" w:cs="Times New Roman"/>
          <w:w w:val="80"/>
          <w:sz w:val="24"/>
          <w:szCs w:val="24"/>
        </w:rPr>
        <w:t>(2 ч)</w:t>
      </w:r>
      <w:bookmarkEnd w:id="1206"/>
      <w:bookmarkEnd w:id="1207"/>
      <w:bookmarkEnd w:id="1208"/>
    </w:p>
    <w:p w14:paraId="6E93C83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Природные условия, их влияние на занятия жителей. Фи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никия: развитие ремесел, караванной и морской торговли. 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рода-государства. Финикийская колонизация. Финикийский алфавит. Палестина и ее население. Возникновение Израиль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ского государства. Царь Соломон. Религиозные верования. Ветхозаветные предания.</w:t>
      </w:r>
    </w:p>
    <w:p w14:paraId="36758A34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209" w:name="bookmark2672"/>
      <w:bookmarkStart w:id="1210" w:name="bookmark2673"/>
      <w:bookmarkStart w:id="1211" w:name="bookmark2674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 xml:space="preserve">Персидская держава </w:t>
      </w:r>
      <w:r w:rsidRPr="00C00315">
        <w:rPr>
          <w:rStyle w:val="31"/>
          <w:rFonts w:ascii="Times New Roman" w:hAnsi="Times New Roman" w:cs="Times New Roman"/>
          <w:w w:val="80"/>
          <w:sz w:val="24"/>
          <w:szCs w:val="24"/>
        </w:rPr>
        <w:t>(2 ч)</w:t>
      </w:r>
      <w:bookmarkEnd w:id="1209"/>
      <w:bookmarkEnd w:id="1210"/>
      <w:bookmarkEnd w:id="1211"/>
    </w:p>
    <w:p w14:paraId="5643AFA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Завоевания персов. Государство Ахеменидов. Великие цари: Кир II Великий, Дарий I. Расширение территории державы. Государственное устройство. Центр и сатрапии, управление им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перией. Религия персов.</w:t>
      </w:r>
    </w:p>
    <w:p w14:paraId="7DB66D6F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212" w:name="bookmark2675"/>
      <w:bookmarkStart w:id="1213" w:name="bookmark2676"/>
      <w:bookmarkStart w:id="1214" w:name="bookmark2677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 xml:space="preserve">Древняя Индия </w:t>
      </w:r>
      <w:r w:rsidRPr="00C00315">
        <w:rPr>
          <w:rStyle w:val="31"/>
          <w:rFonts w:ascii="Times New Roman" w:hAnsi="Times New Roman" w:cs="Times New Roman"/>
          <w:w w:val="80"/>
          <w:sz w:val="24"/>
          <w:szCs w:val="24"/>
        </w:rPr>
        <w:t>(2 ч)</w:t>
      </w:r>
      <w:bookmarkEnd w:id="1212"/>
      <w:bookmarkEnd w:id="1213"/>
      <w:bookmarkEnd w:id="1214"/>
    </w:p>
    <w:p w14:paraId="5A913E5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Природные условия Древней Индии. Занятия населения. Древнейшие города-государства. Приход ариев в Северную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дию. 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дизма. Культурное наследие Древней Индии (эпос и литерату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ра, художественная культура, научное познание).</w:t>
      </w:r>
    </w:p>
    <w:p w14:paraId="1112B6E1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215" w:name="bookmark2678"/>
      <w:bookmarkStart w:id="1216" w:name="bookmark2679"/>
      <w:bookmarkStart w:id="1217" w:name="bookmark2680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 xml:space="preserve">Древний Китай </w:t>
      </w:r>
      <w:r w:rsidRPr="00C00315">
        <w:rPr>
          <w:rStyle w:val="31"/>
          <w:rFonts w:ascii="Times New Roman" w:hAnsi="Times New Roman" w:cs="Times New Roman"/>
          <w:w w:val="80"/>
          <w:sz w:val="24"/>
          <w:szCs w:val="24"/>
        </w:rPr>
        <w:t>(3 ч)</w:t>
      </w:r>
      <w:bookmarkEnd w:id="1215"/>
      <w:bookmarkEnd w:id="1216"/>
      <w:bookmarkEnd w:id="1217"/>
    </w:p>
    <w:p w14:paraId="15FE8C9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Природные условия Древнего Китая. Хозяйственная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14:paraId="61642ED5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Древняя Греция. Эллинизм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(20 ч)</w:t>
      </w:r>
    </w:p>
    <w:p w14:paraId="5B658123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Древнейшая Греция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(4 ч)</w:t>
      </w:r>
    </w:p>
    <w:p w14:paraId="6017FAC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Природные условия Древней Греции. Занятия населения. Древнейшие государства на Крите. Расцвет и гибель Миной- ской цивилизации. Государства Ахейской Греции (Микены, Тиринф). Троянская война. Вторжение дорийских племен.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эмы Гомера «Илиада», «Одиссея».</w:t>
      </w:r>
    </w:p>
    <w:p w14:paraId="12FD5135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218" w:name="bookmark2681"/>
      <w:bookmarkStart w:id="1219" w:name="bookmark2682"/>
      <w:bookmarkStart w:id="1220" w:name="bookmark2683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 xml:space="preserve">Греческие полисы </w:t>
      </w:r>
      <w:r w:rsidRPr="00C00315">
        <w:rPr>
          <w:rStyle w:val="31"/>
          <w:rFonts w:ascii="Times New Roman" w:hAnsi="Times New Roman" w:cs="Times New Roman"/>
          <w:w w:val="80"/>
          <w:sz w:val="24"/>
          <w:szCs w:val="24"/>
        </w:rPr>
        <w:t>(10 ч)</w:t>
      </w:r>
      <w:bookmarkEnd w:id="1218"/>
      <w:bookmarkEnd w:id="1219"/>
      <w:bookmarkEnd w:id="1220"/>
    </w:p>
    <w:p w14:paraId="1B2123B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Подъем хозяйственной жизни после «темных веков».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Разви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тие земледелия и ремесла. Становление полисов, их политиче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ское устройство. Аристократия и демос. Великая греческая колонизация. Метрополии и колонии.</w:t>
      </w:r>
    </w:p>
    <w:p w14:paraId="6163E59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танское воспитание.</w:t>
      </w:r>
    </w:p>
    <w:p w14:paraId="506ACD7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Греко-персидские войны. Причины войн. Походы персов на Грецию. Битва при Марафоне, ее значение. Усиление афинско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14:paraId="2C58DCE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Возвышение Афинского государства. Афины при Перикле. Хозяйственная жизнь. Развитие рабовладения. Пелопоннес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ская война: причины, участники, итоги. Упадок Эллады.</w:t>
      </w:r>
    </w:p>
    <w:p w14:paraId="681FEDEC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Культура Древней Греции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(3 ч)</w:t>
      </w:r>
    </w:p>
    <w:p w14:paraId="2BF76CA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тивные состязания). Общегреческие игры в Олимпии.</w:t>
      </w:r>
    </w:p>
    <w:p w14:paraId="4E10D894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Македонские завоевания. Эллинизм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(3 ч)</w:t>
      </w:r>
    </w:p>
    <w:p w14:paraId="7751744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Возвышение Македонии. Политика Филиппа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Главенство Македонии над греческими полисами. Коринфский союз. Алек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сандр Македонский и его завоевания на Востоке. Распад дер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жавы Александра Македонского. Эллинистические государ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 Востока. Культура эллинистического мира. Александрия Египетская.</w:t>
      </w:r>
    </w:p>
    <w:p w14:paraId="0AE72283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Древний Рим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(20 ч)</w:t>
      </w:r>
    </w:p>
    <w:p w14:paraId="6023B728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Возникновение Римского государства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(3 ч)</w:t>
      </w:r>
    </w:p>
    <w:p w14:paraId="553662E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Природа и население Апеннинского полуострова в древно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сти. Этрусские города-государства. Наследие этрусков. Леген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14:paraId="227C3A6A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Римские завоевания в Средиземноморье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(3 ч)</w:t>
      </w:r>
    </w:p>
    <w:p w14:paraId="12D9C4D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Войны Рима с Карфагеном. Ганнибал; битва при Каннах.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ражение Карфагена. Установление господства Рима в Среди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земноморье. Римские провинции.</w:t>
      </w:r>
    </w:p>
    <w:p w14:paraId="4760EE6E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221" w:name="bookmark2684"/>
      <w:bookmarkStart w:id="1222" w:name="bookmark2685"/>
      <w:bookmarkStart w:id="1223" w:name="bookmark2686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 xml:space="preserve">Поздняя Римская республика. Гражданские войны </w:t>
      </w:r>
      <w:r w:rsidRPr="00C00315">
        <w:rPr>
          <w:rStyle w:val="31"/>
          <w:rFonts w:ascii="Times New Roman" w:hAnsi="Times New Roman" w:cs="Times New Roman"/>
          <w:w w:val="80"/>
          <w:sz w:val="24"/>
          <w:szCs w:val="24"/>
        </w:rPr>
        <w:t>(5 ч)</w:t>
      </w:r>
      <w:bookmarkEnd w:id="1221"/>
      <w:bookmarkEnd w:id="1222"/>
      <w:bookmarkEnd w:id="1223"/>
    </w:p>
    <w:p w14:paraId="6CA7BDA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14:paraId="7A230195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224" w:name="bookmark2687"/>
      <w:bookmarkStart w:id="1225" w:name="bookmark2688"/>
      <w:bookmarkStart w:id="1226" w:name="bookmark2689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 xml:space="preserve">Расцвет и падение Римской империи </w:t>
      </w:r>
      <w:r w:rsidRPr="00C00315">
        <w:rPr>
          <w:rStyle w:val="31"/>
          <w:rFonts w:ascii="Times New Roman" w:hAnsi="Times New Roman" w:cs="Times New Roman"/>
          <w:w w:val="80"/>
          <w:sz w:val="24"/>
          <w:szCs w:val="24"/>
        </w:rPr>
        <w:t>(6 ч)</w:t>
      </w:r>
      <w:bookmarkEnd w:id="1224"/>
      <w:bookmarkEnd w:id="1225"/>
      <w:bookmarkEnd w:id="1226"/>
    </w:p>
    <w:p w14:paraId="2C00BC9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Установление императорской власти. Октавиан Август. Им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нение христианства. Император Константин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перенос столи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цы в Константинополь. Разделение Римской империи на Запад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ную и Восточную части.</w:t>
      </w:r>
    </w:p>
    <w:p w14:paraId="334F083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Начало Великого переселения народов. Рим и варвары. Па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дение Западной Римской империи.</w:t>
      </w:r>
    </w:p>
    <w:p w14:paraId="79FB7514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Культура Древнего Рима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(3 ч)</w:t>
      </w:r>
    </w:p>
    <w:p w14:paraId="3EC7829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Римская литература, золотой век поэзии. Ораторское искус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ство; Цицерон. Развитие наук. Римские историки. Искусство Древнего Рима: архитектура, скульптура. Пантеон.</w:t>
      </w:r>
    </w:p>
    <w:p w14:paraId="06E8C9B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Обобщение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(2 ч). Историческое и культурное наследие циви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лизаций Древнего мира.</w:t>
      </w:r>
    </w:p>
    <w:p w14:paraId="2B8F77E7" w14:textId="77777777" w:rsidR="00A5220A" w:rsidRPr="00C00315" w:rsidRDefault="00A5220A" w:rsidP="006C4213">
      <w:pPr>
        <w:pStyle w:val="32"/>
        <w:keepNext/>
        <w:keepLines/>
        <w:numPr>
          <w:ilvl w:val="0"/>
          <w:numId w:val="74"/>
        </w:numPr>
        <w:tabs>
          <w:tab w:val="left" w:pos="271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227" w:name="bookmark2692"/>
      <w:bookmarkStart w:id="1228" w:name="bookmark2690"/>
      <w:bookmarkStart w:id="1229" w:name="bookmark2691"/>
      <w:bookmarkStart w:id="1230" w:name="bookmark2693"/>
      <w:bookmarkEnd w:id="1227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КЛАСС</w:t>
      </w:r>
      <w:bookmarkEnd w:id="1228"/>
      <w:bookmarkEnd w:id="1229"/>
      <w:bookmarkEnd w:id="1230"/>
    </w:p>
    <w:p w14:paraId="39F7AD83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ВСЕОБЩАЯ ИСТОРИЯ. ИСТОРИЯ СРЕДНИХ ВЕКОВ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(23 ч)</w:t>
      </w:r>
    </w:p>
    <w:p w14:paraId="6DC8573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Введение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(1 ч). Средние века: понятие, хронологические рам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 и периодизация Средневековья.</w:t>
      </w:r>
    </w:p>
    <w:p w14:paraId="39C62CD9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231" w:name="bookmark2694"/>
      <w:bookmarkStart w:id="1232" w:name="bookmark2695"/>
      <w:bookmarkStart w:id="1233" w:name="bookmark2696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 xml:space="preserve">Народы Европы в раннее Средневековье </w:t>
      </w:r>
      <w:r w:rsidRPr="00C00315">
        <w:rPr>
          <w:rStyle w:val="31"/>
          <w:rFonts w:ascii="Times New Roman" w:hAnsi="Times New Roman" w:cs="Times New Roman"/>
          <w:w w:val="80"/>
          <w:sz w:val="24"/>
          <w:szCs w:val="24"/>
        </w:rPr>
        <w:t>(4 ч)</w:t>
      </w:r>
      <w:bookmarkEnd w:id="1231"/>
      <w:bookmarkEnd w:id="1232"/>
      <w:bookmarkEnd w:id="1233"/>
    </w:p>
    <w:p w14:paraId="02B35B4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Падение Западной Римской империи и образование варвар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королевств. Завоевание франками Галлии. Хлодвиг. Уси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ление королевской власти. Салическая правда. Принятие фран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ками христианства.</w:t>
      </w:r>
    </w:p>
    <w:p w14:paraId="35C1491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Франкское государство в VIII—IX вв. Усиление власти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май- ордомов. Карл Мартелл и его военная реформа. Завоевания Карла Великого. Управление империей. «Каролингское воз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рождение». Верденский раздел, его причины и значение.</w:t>
      </w:r>
    </w:p>
    <w:p w14:paraId="531F090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Возникновение Венгерского королевства. Христианизация Европы. Светские правители и папы.</w:t>
      </w:r>
    </w:p>
    <w:p w14:paraId="68AAF995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234" w:name="bookmark2697"/>
      <w:bookmarkStart w:id="1235" w:name="bookmark2698"/>
      <w:bookmarkStart w:id="1236" w:name="bookmark2699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 xml:space="preserve">Византийская империя в 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  <w:lang w:val="en-US" w:eastAsia="en-US"/>
        </w:rPr>
        <w:t>VI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  <w:lang w:eastAsia="en-US"/>
        </w:rPr>
        <w:t>—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  <w:lang w:val="en-US" w:eastAsia="en-US"/>
        </w:rPr>
        <w:t>XI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 xml:space="preserve">вв. </w:t>
      </w:r>
      <w:r w:rsidRPr="00C00315">
        <w:rPr>
          <w:rStyle w:val="31"/>
          <w:rFonts w:ascii="Times New Roman" w:hAnsi="Times New Roman" w:cs="Times New Roman"/>
          <w:w w:val="80"/>
          <w:sz w:val="24"/>
          <w:szCs w:val="24"/>
        </w:rPr>
        <w:t>(2 ч)</w:t>
      </w:r>
      <w:bookmarkEnd w:id="1234"/>
      <w:bookmarkEnd w:id="1235"/>
      <w:bookmarkEnd w:id="1236"/>
    </w:p>
    <w:p w14:paraId="0235BC5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Территория, население империи ромеев. Византийские импе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ное дело. Художественная культура (архитектура, мозаика, фреска, иконопись).</w:t>
      </w:r>
    </w:p>
    <w:p w14:paraId="628849EC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237" w:name="bookmark2700"/>
      <w:bookmarkStart w:id="1238" w:name="bookmark2701"/>
      <w:bookmarkStart w:id="1239" w:name="bookmark2702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 xml:space="preserve">Арабы в 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  <w:lang w:val="en-US" w:eastAsia="en-US"/>
        </w:rPr>
        <w:t>VI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  <w:lang w:eastAsia="en-US"/>
        </w:rPr>
        <w:t>—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  <w:lang w:val="en-US" w:eastAsia="en-US"/>
        </w:rPr>
        <w:t>XI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 xml:space="preserve">вв. </w:t>
      </w:r>
      <w:r w:rsidRPr="00C00315">
        <w:rPr>
          <w:rStyle w:val="31"/>
          <w:rFonts w:ascii="Times New Roman" w:hAnsi="Times New Roman" w:cs="Times New Roman"/>
          <w:w w:val="80"/>
          <w:sz w:val="24"/>
          <w:szCs w:val="24"/>
        </w:rPr>
        <w:t>(2 ч)</w:t>
      </w:r>
      <w:bookmarkEnd w:id="1237"/>
      <w:bookmarkEnd w:id="1238"/>
      <w:bookmarkEnd w:id="1239"/>
    </w:p>
    <w:p w14:paraId="2188D28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Природные условия Аравийского полуострова. Основные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ского языка. Расцвет литературы и искусства. Архитектура.</w:t>
      </w:r>
    </w:p>
    <w:p w14:paraId="19017630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240" w:name="bookmark2703"/>
      <w:bookmarkStart w:id="1241" w:name="bookmark2704"/>
      <w:bookmarkStart w:id="1242" w:name="bookmark2705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 xml:space="preserve">Средневековое европейское общество </w:t>
      </w:r>
      <w:r w:rsidRPr="00C00315">
        <w:rPr>
          <w:rStyle w:val="31"/>
          <w:rFonts w:ascii="Times New Roman" w:hAnsi="Times New Roman" w:cs="Times New Roman"/>
          <w:w w:val="80"/>
          <w:sz w:val="24"/>
          <w:szCs w:val="24"/>
        </w:rPr>
        <w:t>(3 ч)</w:t>
      </w:r>
      <w:bookmarkEnd w:id="1240"/>
      <w:bookmarkEnd w:id="1241"/>
      <w:bookmarkEnd w:id="1242"/>
    </w:p>
    <w:p w14:paraId="681FCD8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ская община.</w:t>
      </w:r>
    </w:p>
    <w:p w14:paraId="271D8A5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Города — центры ремесла, торговли, культуры. Население городов. Цехи и гильдии. Городское управление. Борьба горо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дов за самоуправление. Средневековые города-республики. Развитие торговли. Ярмарки. Торговые пути в Средиземномо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рье и на Балтике. Ганза. Облик средневековых городов. Образ жизни и быт горожан.</w:t>
      </w:r>
    </w:p>
    <w:p w14:paraId="3350151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Церковь и духовенство. Разделение христианства на католи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цизм и православие. Борьба пап за независимость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14:paraId="224556F7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Государства Европы в </w:t>
      </w: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  <w:lang w:val="en-US" w:eastAsia="en-US"/>
        </w:rPr>
        <w:t>XII</w:t>
      </w: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  <w:lang w:eastAsia="en-US"/>
        </w:rPr>
        <w:t>—</w:t>
      </w: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  <w:lang w:val="en-US" w:eastAsia="en-US"/>
        </w:rPr>
        <w:t>XV</w:t>
      </w: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вв.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(4 ч)</w:t>
      </w:r>
    </w:p>
    <w:p w14:paraId="59260C2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Усиление королевской власти в странах Западной Европы. Сословно-представительная монархия. Образование централи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зованных государств в Англии, Франции. Столетняя война; Ж. Д’Арк. Священная Римская империя в XII—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Х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V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вв. Поль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ско-литовское государство в XIV—XV вв. Реконкиста и обра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зование централизованных государств на Пиренейском полу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острове. Итальянские государства в XII—XV вв. Развитие эко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номики в европейских странах в период зрелого Средневеко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вья. Обострение социальных противоречий в XIV в. (Жакерия, восстание Уота Тайлера). Гуситское движение в Чехии.</w:t>
      </w:r>
    </w:p>
    <w:p w14:paraId="23AC5C5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Византийская империя и славянские государства в XII— XV вв. Экспансия турок-османов. Османские завоевания на Балканах. Падение Константинополя.</w:t>
      </w:r>
    </w:p>
    <w:p w14:paraId="265FC708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Культура средневековой Европы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(2 ч)</w:t>
      </w:r>
    </w:p>
    <w:p w14:paraId="43634BA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Представления средневекового человека о мире. Место рели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гии в жизни человека и общества. Образование: школы и уни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верситеты. Сословный характер культуры. Средневековый эпос. Рыцарская литература. Городской и крестьянский фоль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клор. Романский и готический стили в художественной куль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туре. Развитие знаний о природе и человеке. Гуманизм. Раннее Возрождение: художники и их творения. Изобретение европей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ского книгопечатания; И. Гутенберг.</w:t>
      </w:r>
    </w:p>
    <w:p w14:paraId="535B40E1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Страны Востока в Средние века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(3 ч)</w:t>
      </w:r>
    </w:p>
    <w:p w14:paraId="6ED4DC7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Османская империя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завоевания турок-османов (Балка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ны, падение Византии), управление империей, положение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коренных народов.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Монгольская держава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общественный строй монгольских племен, завоевания Чингисхана и его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томков, управление подчиненными территориями.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Китай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империи, правители и подданные, борьба против завоевате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лей.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Япония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Средние века: образование государства, власть императоров и управление сегунов.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Индия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раздробленность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индийских княжеств, вторжение мусульман, Делийский сул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танат.</w:t>
      </w:r>
    </w:p>
    <w:p w14:paraId="7719B9A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Культура народов Востока. Литература. Архитектура. Тра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диционные искусства и ремесла.</w:t>
      </w:r>
    </w:p>
    <w:p w14:paraId="30F5584D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Государства доколумбовой Америки в Средние века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(1 ч)</w:t>
      </w:r>
    </w:p>
    <w:p w14:paraId="4F4940D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Цивилизации майя, ацтеков и инков: общественный строй, религиозные верования, культура. Появление европейских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воевателей.</w:t>
      </w:r>
    </w:p>
    <w:p w14:paraId="48493AC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Обобщение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(1 ч). Историческое и культурное наследие Сред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них веков.</w:t>
      </w:r>
    </w:p>
    <w:p w14:paraId="3C614A8C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243" w:name="bookmark2706"/>
      <w:bookmarkStart w:id="1244" w:name="bookmark2707"/>
      <w:bookmarkStart w:id="1245" w:name="bookmark2708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ИСТОРИЯ РОССИИ. ОТ РУСИ К РОССИЙСКОМУ ГОСУДАРСТВУ (45 ч)</w:t>
      </w:r>
      <w:bookmarkEnd w:id="1243"/>
      <w:bookmarkEnd w:id="1244"/>
      <w:bookmarkEnd w:id="1245"/>
    </w:p>
    <w:p w14:paraId="7B75BDA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Введение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(1 ч). Роль и место России в мировой истории.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блемы периодизации российской истории. Источники по исто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рии России.</w:t>
      </w:r>
    </w:p>
    <w:p w14:paraId="6EFA16AB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Народы и государства на территории нашей страны</w:t>
      </w:r>
    </w:p>
    <w:p w14:paraId="0B449E54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в древности. Восточная Европа в середине I тыс. н. э.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(5 ч)</w:t>
      </w:r>
    </w:p>
    <w:p w14:paraId="627AA7E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Заселение территории нашей страны человеком. Палеоли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тическое искусство. Петроглифы Беломорья и Онежского озе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ра. Особенности перехода от присваивающего хозяйства к производящему. Ареалы древнейшего земледелия и скотовод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ства. Появление металлических орудий и их влияние на пер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вобытное общество. Центры древнейшей металлургии. Коче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вые общества евразийских степей в эпоху бронзы и раннем железном веке. Степь и ее роль в распространении культур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взаимовлияний. Появление первого в мире колесного транспорта.</w:t>
      </w:r>
    </w:p>
    <w:p w14:paraId="168802E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Народы, проживавшие на этой территории до середины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тыс. до н. э. Скифы и скифская культура. Античные горо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да-государства Северного Причерноморья. Боспорское царство. Пантикапей. Античный Херсонес. Скифское царство в Крыму. Дербент.</w:t>
      </w:r>
    </w:p>
    <w:p w14:paraId="7AE4951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Великое переселение народов. Миграция готов. Нашествие гуннов. Вопрос о славянской прародине и происхождении сла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вян. Расселение славян, их разделение на три ветви — восточ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ных, западных и южных. Славянские общности Восточной Ев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ропы. Их соседи — балты и финно-угры. Хозяйство восточных славян, их общественный строй 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политическая организация. Возникновение княжеской власти. Традиционные верования.</w:t>
      </w:r>
    </w:p>
    <w:p w14:paraId="2E3945A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Страны и народы Восточной Европы, Сибири и Дальнего Вос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тока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Тюркский каганат. Хазарский каганат. Волжская Бул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гария.</w:t>
      </w:r>
    </w:p>
    <w:p w14:paraId="66325336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246" w:name="bookmark2709"/>
      <w:bookmarkStart w:id="1247" w:name="bookmark2710"/>
      <w:bookmarkStart w:id="1248" w:name="bookmark2711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 xml:space="preserve">Русь в IX — начале XII в. </w:t>
      </w:r>
      <w:r w:rsidRPr="00C00315">
        <w:rPr>
          <w:rStyle w:val="31"/>
          <w:rFonts w:ascii="Times New Roman" w:hAnsi="Times New Roman" w:cs="Times New Roman"/>
          <w:w w:val="80"/>
          <w:sz w:val="24"/>
          <w:szCs w:val="24"/>
        </w:rPr>
        <w:t>(13 ч)</w:t>
      </w:r>
      <w:bookmarkEnd w:id="1246"/>
      <w:bookmarkEnd w:id="1247"/>
      <w:bookmarkEnd w:id="1248"/>
    </w:p>
    <w:p w14:paraId="33AF314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Образование государства Русь.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Исторические условия складывания русской государственности: природно-климати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ческий фактор и политические процессы в Европе в конце I тыс. н. э. Формирование новой политической и этнической карты континента.</w:t>
      </w:r>
    </w:p>
    <w:p w14:paraId="6301875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Первые известия о Руси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Проблема образования государства Русь. Скандинавы на Руси. Начало династии Рюриковичей.</w:t>
      </w:r>
    </w:p>
    <w:p w14:paraId="4CB30B8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территории государства Русь. Дань и полю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дье. Первые русские князья. Отношения с Византийской импе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рией, странами Центральной, Западной и Северной Европы, кочевниками европейских степей. Русь в международной тор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говле. Путь «из варяг в греки». Волжский торговый путь. Язы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ческий пантеон.</w:t>
      </w:r>
    </w:p>
    <w:p w14:paraId="0BCED10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Принятие христианства и его значение. Византийское насле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дие на Руси.</w:t>
      </w:r>
    </w:p>
    <w:p w14:paraId="1834D05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Русь в конце X — начале XII в.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низация Русской равнины. Территориально-политическая структура Руси, волости. Органы власти: князь, посадник, ты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14:paraId="3D2A075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14:paraId="1068EEC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Русь в социально-политическом контексте Евразии. Внеш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няя политика и международные связи: отношения с Византи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ей, печенегами, половцами (Дешт-и-Кипчак), странами Цен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тральной, Западной и Северной Европы. Херсонес в культурных контактах Руси и Византии.</w:t>
      </w:r>
    </w:p>
    <w:p w14:paraId="249DDF8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Культурное пространство.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14:paraId="5795FD1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Культура Руси. Формирование единого культурного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странства. Кирилло-мефодиевская традиция на Руси. Письмен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ность. Распространение грамотности, берестяные грамоты. «Новгородская псалтирь». «Остромирово Евангелие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».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Появле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14:paraId="301B1F2B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249" w:name="bookmark2712"/>
      <w:bookmarkStart w:id="1250" w:name="bookmark2713"/>
      <w:bookmarkStart w:id="1251" w:name="bookmark2714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 xml:space="preserve">Русь в середине XII — начале XIII в. </w:t>
      </w:r>
      <w:r w:rsidRPr="00C00315">
        <w:rPr>
          <w:rStyle w:val="31"/>
          <w:rFonts w:ascii="Times New Roman" w:hAnsi="Times New Roman" w:cs="Times New Roman"/>
          <w:w w:val="80"/>
          <w:sz w:val="24"/>
          <w:szCs w:val="24"/>
        </w:rPr>
        <w:t>(6 ч)</w:t>
      </w:r>
      <w:bookmarkEnd w:id="1249"/>
      <w:bookmarkEnd w:id="1250"/>
      <w:bookmarkEnd w:id="1251"/>
    </w:p>
    <w:p w14:paraId="1B8776D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системы земель — самостоятельных госу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дарств. Важнейшие земли, управляемые ветвями княжеского рода Рюриковичей: Черниговская, Смоленская, Галицкая, 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лынская, Суздальская. Земли, имевшие особый статус: Киев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ская и Новгородская. Эволюция общественного строя и права; внешняя политика русских земель.</w:t>
      </w:r>
    </w:p>
    <w:p w14:paraId="36E79F4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региональных центров культуры: летописа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и памятники литературы: Киево-Печерский патерик, 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ление Даниила Заточника, «Слово о полку Игореве». Белока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менные храмы Северо-Восточной Руси: Успенский собор во Владимире, церковь Покрова на Нерли, Георгиевский собор Юрьева-Польского.</w:t>
      </w:r>
    </w:p>
    <w:p w14:paraId="6ED639F6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Русские земли и их соседи в середине XIII — XIV в.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(10 ч)</w:t>
      </w:r>
    </w:p>
    <w:p w14:paraId="2B7A840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Возникновение Монгольской империи. Завоевания Чингис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хана и его потомков. Походы Батыя на Восточную Европу. Воз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никновение Золотой Орды. Судьбы русских земель после мон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гольского нашествия. Система зависимости русских земель от ордынских ханов (так называемое ордынское иго).</w:t>
      </w:r>
    </w:p>
    <w:p w14:paraId="162815E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Южные и западные русские земли. Возникновение Литов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ского государства и включение в его состав части русских зе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мель. Северо-западные земли: Новгородская и Псковская.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литический строй Новгорода и Пскова. Роль вече и князя. Новгород и немецкая Ганза.</w:t>
      </w:r>
    </w:p>
    <w:p w14:paraId="1ADC0C9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Ордена крестоносцев и борьба с их экспансией на западных границах Руси. Александр Невский. Взаимоотношения с 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ковская битва. Закрепление первенствующего положения 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сковских князей.</w:t>
      </w:r>
    </w:p>
    <w:p w14:paraId="06DBCB0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Перенос митрополичьей кафедры в Москву. Роль Православ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церкви в ордынский период русской истории. Святитель Алексий Московский и преподобный Сергий Радонежский.</w:t>
      </w:r>
    </w:p>
    <w:p w14:paraId="3907D083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Народы и государства степной зоны Восточной Ев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ропы и Сибири в XIII—XV вв.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Золотая орда: государствен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строй, население, экономика, культура. Города и кочевые степи. Принятие ислама. Ослабление государства во второй половине XIV в., нашествие Тимура.</w:t>
      </w:r>
    </w:p>
    <w:p w14:paraId="7BD701AF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Распад Золотой Орды, образование татарских ханств. Казан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ское ханство. Сибирское ханство. Астраханское ханство. 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гайская Орда. Крымское ханство. Касимовское ханство. Наро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14:paraId="02689D73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Культурное пространство.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Изменения в представлени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ях о картине мира в Евразии в связи с завершением монголь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завоеваний. Культурное взаимодействие цивилизаций. Межкультурные связи и коммуникации (взаимодействие и вза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ры Кремля. Изобразительное искусство. Феофан Грек. Андрей Рублев.</w:t>
      </w:r>
    </w:p>
    <w:p w14:paraId="026CF675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Формирование единого Русского государства в XV в.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(8 ч)</w:t>
      </w:r>
    </w:p>
    <w:p w14:paraId="2937AA65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Борьба за русские земли между Литовским и Московским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 xml:space="preserve">государствами. Объединение русских земель вокруг Москвы. Междоусобная война в Московском княжестве второй четверти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XV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в. Василий Темный. Новгород и Псков 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XV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в.: политиче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ский строй, отношения с Москвой, Ливонским орденом, Ган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зой, Великим княжеством Литовским. Падение Византии и рост церковно-политической роли Москвы в православном мире. Теория «Москва — третий Рим». Иван III. Присоедине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Новгорода и Твери. Ликвидация зависимости от Орды. 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сковский Кремль.</w:t>
      </w:r>
    </w:p>
    <w:p w14:paraId="57909E88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Культурное пространство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Изменения восприятия мира. Сакрализация великокняжеской власти. Флорентийская уния. Установление автокефалии Русской церкви. Внутрицер- ковная борьба (иосифляне и нестяжатели). Ереси. Геннадиев- ская Библия. Развитие культуры единого Русского государ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ства. Летописание: общерусское и региональное. Житийная литература. «Хожение за три моря» Афанасия Никитина. 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хитектура. Русская икона как феномен мирового искусства. Повседневная жизнь горожан и сельских жителей в древнерус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ский и раннемосковский периоды.</w:t>
      </w:r>
    </w:p>
    <w:p w14:paraId="621EA24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Наш край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  <w:vertAlign w:val="superscript"/>
        </w:rPr>
        <w:footnoteReference w:id="12"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 древнейших времен до конца XV в.</w:t>
      </w:r>
    </w:p>
    <w:p w14:paraId="4C44FDB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Обобщение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(2 ч).</w:t>
      </w:r>
    </w:p>
    <w:p w14:paraId="0DC774D0" w14:textId="77777777" w:rsidR="00A5220A" w:rsidRPr="00C00315" w:rsidRDefault="00A5220A" w:rsidP="006C4213">
      <w:pPr>
        <w:pStyle w:val="32"/>
        <w:keepNext/>
        <w:keepLines/>
        <w:numPr>
          <w:ilvl w:val="0"/>
          <w:numId w:val="74"/>
        </w:numPr>
        <w:tabs>
          <w:tab w:val="left" w:pos="247"/>
        </w:tabs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252" w:name="bookmark2717"/>
      <w:bookmarkStart w:id="1253" w:name="bookmark2715"/>
      <w:bookmarkStart w:id="1254" w:name="bookmark2716"/>
      <w:bookmarkStart w:id="1255" w:name="bookmark2718"/>
      <w:bookmarkEnd w:id="1252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КЛАСС</w:t>
      </w:r>
      <w:bookmarkEnd w:id="1253"/>
      <w:bookmarkEnd w:id="1254"/>
      <w:bookmarkEnd w:id="1255"/>
    </w:p>
    <w:p w14:paraId="37D8FCAC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256" w:name="bookmark2719"/>
      <w:bookmarkStart w:id="1257" w:name="bookmark2720"/>
      <w:bookmarkStart w:id="1258" w:name="bookmark2721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ВСЕОБЩАЯ ИСТОРИЯ. ИСТОРИЯ НОВОГО ВРЕМЕНИ.</w:t>
      </w:r>
      <w:bookmarkEnd w:id="1256"/>
      <w:bookmarkEnd w:id="1257"/>
      <w:bookmarkEnd w:id="1258"/>
    </w:p>
    <w:p w14:paraId="1A62134D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259" w:name="bookmark2722"/>
      <w:bookmarkStart w:id="1260" w:name="bookmark2723"/>
      <w:bookmarkStart w:id="1261" w:name="bookmark2724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 xml:space="preserve">КОНЕЦ XV - XVII в. </w:t>
      </w:r>
      <w:r w:rsidRPr="00C00315">
        <w:rPr>
          <w:rStyle w:val="31"/>
          <w:rFonts w:ascii="Times New Roman" w:hAnsi="Times New Roman" w:cs="Times New Roman"/>
          <w:w w:val="80"/>
          <w:sz w:val="24"/>
          <w:szCs w:val="24"/>
        </w:rPr>
        <w:t>(23 ч)</w:t>
      </w:r>
      <w:bookmarkEnd w:id="1259"/>
      <w:bookmarkEnd w:id="1260"/>
      <w:bookmarkEnd w:id="1261"/>
    </w:p>
    <w:p w14:paraId="3F8B290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Введение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(1 ч). Понятие «Новое время». Хронологические рамки и периодизация истории Нового времени.</w:t>
      </w:r>
    </w:p>
    <w:p w14:paraId="58B1798F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262" w:name="bookmark2725"/>
      <w:bookmarkStart w:id="1263" w:name="bookmark2726"/>
      <w:bookmarkStart w:id="1264" w:name="bookmark2727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 xml:space="preserve">Великие географические открытия </w:t>
      </w:r>
      <w:r w:rsidRPr="00C00315">
        <w:rPr>
          <w:rStyle w:val="31"/>
          <w:rFonts w:ascii="Times New Roman" w:hAnsi="Times New Roman" w:cs="Times New Roman"/>
          <w:w w:val="80"/>
          <w:sz w:val="24"/>
          <w:szCs w:val="24"/>
        </w:rPr>
        <w:t>(2 ч)</w:t>
      </w:r>
      <w:bookmarkEnd w:id="1262"/>
      <w:bookmarkEnd w:id="1263"/>
      <w:bookmarkEnd w:id="1264"/>
    </w:p>
    <w:p w14:paraId="2B914D8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Предпосылки Великих географических открытий. Поиски европейцами морских путей в страны Востока. Экспедиции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лумба. Тордесильясский договор 1494 г. Открытие Васко да Гамой морского пути в Индию. Кругосветное плавание Магел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ро-восточного морского пути в Китай и Индию. Политические, экономические и культурные последствия Великих географи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ческих открытий конца XV — XVI в.</w:t>
      </w:r>
    </w:p>
    <w:p w14:paraId="0056E638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265" w:name="bookmark2728"/>
      <w:bookmarkStart w:id="1266" w:name="bookmark2729"/>
      <w:bookmarkStart w:id="1267" w:name="bookmark2730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 xml:space="preserve">Изменения в европейском обществе в 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  <w:lang w:val="en-US" w:eastAsia="en-US"/>
        </w:rPr>
        <w:t>XVI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  <w:lang w:eastAsia="en-US"/>
        </w:rPr>
        <w:t>—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  <w:lang w:val="en-US" w:eastAsia="en-US"/>
        </w:rPr>
        <w:t>XVII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 xml:space="preserve">вв. </w:t>
      </w:r>
      <w:r w:rsidRPr="00C00315">
        <w:rPr>
          <w:rStyle w:val="31"/>
          <w:rFonts w:ascii="Times New Roman" w:hAnsi="Times New Roman" w:cs="Times New Roman"/>
          <w:w w:val="80"/>
          <w:sz w:val="24"/>
          <w:szCs w:val="24"/>
        </w:rPr>
        <w:t>(2 ч)</w:t>
      </w:r>
      <w:bookmarkEnd w:id="1265"/>
      <w:bookmarkEnd w:id="1266"/>
      <w:bookmarkEnd w:id="1267"/>
    </w:p>
    <w:p w14:paraId="20CAA71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техники, горного дела, производства металлов.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явление мануфактур. Возникновение капиталистических отно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шений. Распространение наемного труда в деревне. Расшире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внутреннего и мирового рынков. Изменения в сословной структуре общества, появление новых социальных групп.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вседневная жизнь обитателей городов и деревень.</w:t>
      </w:r>
    </w:p>
    <w:p w14:paraId="197918C4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268" w:name="bookmark2731"/>
      <w:bookmarkStart w:id="1269" w:name="bookmark2732"/>
      <w:bookmarkStart w:id="1270" w:name="bookmark2733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 xml:space="preserve">Реформация и контрреформация в Европе </w:t>
      </w:r>
      <w:r w:rsidRPr="00C00315">
        <w:rPr>
          <w:rStyle w:val="31"/>
          <w:rFonts w:ascii="Times New Roman" w:hAnsi="Times New Roman" w:cs="Times New Roman"/>
          <w:w w:val="80"/>
          <w:sz w:val="24"/>
          <w:szCs w:val="24"/>
        </w:rPr>
        <w:t>(2 ч)</w:t>
      </w:r>
      <w:bookmarkEnd w:id="1268"/>
      <w:bookmarkEnd w:id="1269"/>
      <w:bookmarkEnd w:id="1270"/>
    </w:p>
    <w:p w14:paraId="55B7DF4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низм. Религиозные войны. Борьба католической церкви против реформационного движения. Контрреформация. Инквизиция.</w:t>
      </w:r>
    </w:p>
    <w:p w14:paraId="09FDC352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271" w:name="bookmark2734"/>
      <w:bookmarkStart w:id="1272" w:name="bookmark2735"/>
      <w:bookmarkStart w:id="1273" w:name="bookmark2736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 xml:space="preserve">Государства Европы в 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  <w:lang w:val="en-US" w:eastAsia="en-US"/>
        </w:rPr>
        <w:t>XVI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  <w:lang w:eastAsia="en-US"/>
        </w:rPr>
        <w:t>—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  <w:lang w:val="en-US" w:eastAsia="en-US"/>
        </w:rPr>
        <w:t>XVII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 xml:space="preserve">вв. </w:t>
      </w:r>
      <w:r w:rsidRPr="00C00315">
        <w:rPr>
          <w:rStyle w:val="31"/>
          <w:rFonts w:ascii="Times New Roman" w:hAnsi="Times New Roman" w:cs="Times New Roman"/>
          <w:w w:val="80"/>
          <w:sz w:val="24"/>
          <w:szCs w:val="24"/>
        </w:rPr>
        <w:t>(7 ч)</w:t>
      </w:r>
      <w:bookmarkEnd w:id="1271"/>
      <w:bookmarkEnd w:id="1272"/>
      <w:bookmarkEnd w:id="1273"/>
    </w:p>
    <w:p w14:paraId="673AE56C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14:paraId="598048C2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Испания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под властью потомков католических королей. Внутренняя и внешняя политика испанских Габсбургов. Нацио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нально-освободительное движение в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Нидерландах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цели, участники, формы борьбы. Итоги и значение Нидерландской революции.</w:t>
      </w:r>
    </w:p>
    <w:p w14:paraId="2974233A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Франция: путь к абсолютизму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Королевская власть и централизация управления страной. Католики и гугеноты. Религиозные войны. Генрих IV. Нантский эдикт 1598 г. Людо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вик XIII и кардинал Ришелье. Фронда. Французский абсолю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тизм при Людовике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XIV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67783F5C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Англия.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Развитие капиталистического предприниматель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 в городах и деревнях. Огораживания. Укрепление коро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левской власти при Тюдорах. Генрих VIII и королевская рефор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мация. «Золотой век» Елизаветы I.</w:t>
      </w:r>
    </w:p>
    <w:p w14:paraId="0B239DB8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Английская революция середины XVII в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ция Стюартов. Славная революция. Становление английской парламентской монархии.</w:t>
      </w:r>
    </w:p>
    <w:p w14:paraId="70664188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Страны Центральной, Южной и Юго-Восточной Ев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ропы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. В мире империй и вне его. Германские государства. Ита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льянские земли. Положение славянских народов. Образование Речи Посполитой.</w:t>
      </w:r>
    </w:p>
    <w:p w14:paraId="1DECE642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Международные отношения в </w:t>
      </w: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  <w:lang w:val="en-US" w:eastAsia="en-US"/>
        </w:rPr>
        <w:t>XVI</w:t>
      </w: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  <w:lang w:eastAsia="en-US"/>
        </w:rPr>
        <w:t>—</w:t>
      </w: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  <w:lang w:val="en-US" w:eastAsia="en-US"/>
        </w:rPr>
        <w:t>XVII</w:t>
      </w: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вв.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(2 ч)</w:t>
      </w:r>
    </w:p>
    <w:p w14:paraId="244A4287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Борьба за первенство, военные конфликты между европей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скими державами. Столкновение интересов в приобретении колониальных владений и господстве на торговых путях.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тивостояние османской экспансии в Европе. Образование дер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жавы австрийских Габсбургов. Тридцатилетняя война. Вест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фальский мир.</w:t>
      </w:r>
    </w:p>
    <w:p w14:paraId="4FE6F2A2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Европейская культура в раннее Новое время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(3 ч)</w:t>
      </w:r>
    </w:p>
    <w:p w14:paraId="69F71687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Высокое Возрождение в Италии: художники и их произведе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ния. Северное Возрождение. Мир человека в литературе ранне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Нового времени. М. Сервантес. У. Шекспир. Стили художе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ственной культуры (барокко, классицизм). Французский театр эпохи классицизма. Развитие науки: переворот в естествозна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нии, возникновение новой картины мира. Выдающиеся ученые и их открытия (Н. Коперник, И. Ньютон). Утверждение раци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онализма.</w:t>
      </w:r>
    </w:p>
    <w:p w14:paraId="4728258A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274" w:name="bookmark2737"/>
      <w:bookmarkStart w:id="1275" w:name="bookmark2738"/>
      <w:bookmarkStart w:id="1276" w:name="bookmark2739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 xml:space="preserve">Страны Востока в 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  <w:lang w:val="en-US" w:eastAsia="en-US"/>
        </w:rPr>
        <w:t>XVI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  <w:lang w:eastAsia="en-US"/>
        </w:rPr>
        <w:t>—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  <w:lang w:val="en-US" w:eastAsia="en-US"/>
        </w:rPr>
        <w:t>XVII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 xml:space="preserve">вв. </w:t>
      </w:r>
      <w:r w:rsidRPr="00C00315">
        <w:rPr>
          <w:rStyle w:val="31"/>
          <w:rFonts w:ascii="Times New Roman" w:hAnsi="Times New Roman" w:cs="Times New Roman"/>
          <w:w w:val="80"/>
          <w:sz w:val="24"/>
          <w:szCs w:val="24"/>
        </w:rPr>
        <w:t>(3 ч)</w:t>
      </w:r>
      <w:bookmarkEnd w:id="1274"/>
      <w:bookmarkEnd w:id="1275"/>
      <w:bookmarkEnd w:id="1276"/>
    </w:p>
    <w:p w14:paraId="6A34F99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Османская империя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на вершине могущества. Сулейман I Великолепный: завоеватель, законодатель. Управление много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национальной империей. Османская армия.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Индия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при Вели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ких Моголах. Начало проникновения европейцев. Ост-Индские компании.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Китай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Япония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XVI—XVII вв.</w:t>
      </w:r>
    </w:p>
    <w:p w14:paraId="0D57391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Обобщение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(1 ч). Историческое и культурное наследие Ран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него Нового времени.</w:t>
      </w:r>
    </w:p>
    <w:p w14:paraId="66362C80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ИСТОРИЯ РОССИИ. РОССИЯ В </w:t>
      </w: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  <w:lang w:val="en-US" w:eastAsia="en-US"/>
        </w:rPr>
        <w:t>XVI</w:t>
      </w: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  <w:lang w:eastAsia="en-US"/>
        </w:rPr>
        <w:t>—</w:t>
      </w: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  <w:lang w:val="en-US" w:eastAsia="en-US"/>
        </w:rPr>
        <w:t>XVII</w:t>
      </w: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вв.: ОТ ВЕЛИКОГО КНЯЖЕСТВА К ЦАРСТВУ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(45 ч)</w:t>
      </w:r>
    </w:p>
    <w:p w14:paraId="47562216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Россия в XVI в.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(13 ч)</w:t>
      </w:r>
    </w:p>
    <w:p w14:paraId="4E667BE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Завершение объединения русских земель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Княжение Василия III.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жеской власти. Внешняя политика Московского княжества в первой трети XVI в.: война с Великим княжеством Литов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ским, отношения с Крымским и Казанским ханствами, посоль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 в европейские государства.</w:t>
      </w:r>
    </w:p>
    <w:p w14:paraId="4CAD66C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Органы государственной власти. Приказная система: форми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ний. Государство и церковь.</w:t>
      </w:r>
    </w:p>
    <w:p w14:paraId="334CA9C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Царствование Ивана IV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Регентство Елены Глинской.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противление удельных князей великокняжеской власти. Уни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фикация денежной системы.</w:t>
      </w:r>
    </w:p>
    <w:p w14:paraId="1F1AD83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Период боярского правления. Борьба за власть между бояр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скими кланами. Губная реформа. Московское восстание 1547 г. Ереси.</w:t>
      </w:r>
    </w:p>
    <w:p w14:paraId="63E59F6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Принятие Иваном IV царского титула. Реформы середины XVI в. «Избранная рада»: ее состав и значение. Появление Зем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соборов: дискуссии о характере народного представитель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Отмена кормлений. Система налогообложения. Судебник 1550 г. Стоглавый собор. Земская реформа — формирование органов местного самоуправления.</w:t>
      </w:r>
    </w:p>
    <w:p w14:paraId="7B21220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Внешняя политика России в XVI в. Создание стрелецких полков и «Уложение о службе». Присоединение Казанского и Астраханского ханств. Значение включения Среднего и Ниж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него Поволжья в состав Российского государства. Войны с Крымским ханством. Битва при Молодях. Укрепление юж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границ. Ливонская война: причины и характер. Ликвида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ция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Ливонского ордена. Причины и результаты поражения России в Ливонской войне. Поход Ермака Тимофеевича на 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бирское ханство. Начало присоединения к России Западной Сибири.</w:t>
      </w:r>
    </w:p>
    <w:p w14:paraId="41248C0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Социальная структура российского общества. Дворянство. Служилые люди. Формирование Государева двора и «служи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лых городов». Торгово-ремесленное население городов. Духо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венство. Начало закрепощения крестьян: Указ о «заповедных летах». Формирование вольного казачества.</w:t>
      </w:r>
    </w:p>
    <w:p w14:paraId="321C44F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Многонациональный состав населения Русского государства. Финно-угорские народы. Народы Поволжья после присоедине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к России. Служилые татары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Сосуществование религий в Российском государстве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Русская православная церковь. Мусульманское духовенство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</w:p>
    <w:p w14:paraId="018E13C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Опричнина, дискуссия о ее причинах и характере. Оприч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террор. Разгром Новгорода и Пскова. Московские казни 1570 г. Результаты и последствия опричнины. Противоречи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вость личности Ивана Грозного. Результаты и цена преобразо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ваний.</w:t>
      </w:r>
    </w:p>
    <w:p w14:paraId="429918D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Россия в конце XVI в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Царь Федор Иванович. Борьба за власть в боярском окружении. Правление Бориса Годунова. Уч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реждение патриаршества. Тявзинский мирный договор со Шве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цией: восстановление позиций России в Прибалтике. Противо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стояние с Крымским ханством. Строительство российских крепостей и засечных черт. Продолжение закрепощения кре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стьянства: Указ об «урочных летах». Пресечение царской 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настии Рюриковичей.</w:t>
      </w:r>
    </w:p>
    <w:p w14:paraId="065B2417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277" w:name="bookmark2740"/>
      <w:bookmarkStart w:id="1278" w:name="bookmark2741"/>
      <w:bookmarkStart w:id="1279" w:name="bookmark2742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 xml:space="preserve">Смута в России </w:t>
      </w:r>
      <w:r w:rsidRPr="00C00315">
        <w:rPr>
          <w:rStyle w:val="31"/>
          <w:rFonts w:ascii="Times New Roman" w:hAnsi="Times New Roman" w:cs="Times New Roman"/>
          <w:w w:val="80"/>
          <w:sz w:val="24"/>
          <w:szCs w:val="24"/>
        </w:rPr>
        <w:t>(9 ч)</w:t>
      </w:r>
      <w:bookmarkEnd w:id="1277"/>
      <w:bookmarkEnd w:id="1278"/>
      <w:bookmarkEnd w:id="1279"/>
    </w:p>
    <w:p w14:paraId="71842A7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Накануне Смуты.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Династический кризис. Земский собор 1598 г. и избрание на царство Бориса Годунова. Политика 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риса Годунова в отношении боярства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Голод 1601 —1603 гг. и обострение социально-экономического кризиса.</w:t>
      </w:r>
    </w:p>
    <w:p w14:paraId="765E2C8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Смутное время начала XVII в.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Дискуссия о его причи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нах. Самозванцы и самозванство. Личность Лжедмитрия I и его политика. Восстание 1606 г. и убийство самозванца.</w:t>
      </w:r>
    </w:p>
    <w:p w14:paraId="15E06A9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Царь Василий Шуйский. Восстание Ивана Болотникова. 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рерастание внутреннего кризиса в гражданскую войну. Лже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дмитрий II. Вторжение на территорию России польско-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литов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отрядов. Тушинский лагерь самозванца под Москвой. Оборона Троице-Сергиева монастыря. Выборгский договор между Россией и Швецией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Поход войска М.В. Скопина-Шуй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ского и Я.-П. Делагарди и распад тушинского лагеря. Открытое вступление Речи Посполитой в войну против России. Оборона Смоленска.</w:t>
      </w:r>
    </w:p>
    <w:p w14:paraId="5D666B2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Свержение Василия Шуйского и переход власти к «семибо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ярщине». Договор об избрании на престол польского принца Владислава и вступление польско-литовского гарнизона в 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скву. Подъем национально-освободительного движения. Па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триарх Гермоген. Московское восстание 1611 г. и сожжение города оккупантами. Первое и второе земские ополчения.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хват Новгорода шведскими войсками. «Совет всея земли». Освобождение Москвы в 1612 г.</w:t>
      </w:r>
    </w:p>
    <w:p w14:paraId="3D290BB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Окончание Смуты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Земский собор 1613 г. и его роль в укреплении государственности. Избрание на царство Михаи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чью Посполитой. Поход принца Владислава на Москву. Заклю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чение Деулинского перемирия с Речью Посполитой. Итоги и последствия Смутного времени.</w:t>
      </w:r>
    </w:p>
    <w:p w14:paraId="6AB31178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Россия в XVII в.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(16 ч)</w:t>
      </w:r>
    </w:p>
    <w:p w14:paraId="72B205F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Россия при первых Романовых.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Царствование Михаила Федоровича. Восстановление экономического потенциала стра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ны. Продолжение закрепощения крестьян. Земские соборы. Роль патриарха Филарета в управлении государством.</w:t>
      </w:r>
    </w:p>
    <w:p w14:paraId="329B47E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во-</w:t>
      </w:r>
    </w:p>
    <w:p w14:paraId="0A22D9F7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еводской власти в уездах и постепенная ликвидация земского самоуправления. Затухание деятельности Земских соборов. •Правительство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евич. Отмена местничества. Налоговая (податная) реформа.</w:t>
      </w:r>
    </w:p>
    <w:p w14:paraId="7610992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Экономическое развитие России в XVII в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Первые 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нуфактуры. Ярмарки. Укрепление внутренних торговых свя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зей и развитие хозяйственной специализации регионов Россий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ского государства. Торговый и Новоторговый уставы. Торговля с европейскими странами и Востоком.</w:t>
      </w:r>
    </w:p>
    <w:p w14:paraId="75D0E88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Социальная структура российского общества.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Госуда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рев двор, служилый город, духовенство, торговые люди, посад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ское население, стрельцы, служилые иноземцы, казаки, кре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стьяне, холопы. Русская деревня в XVII в. Городские восстания середины XVII в. Соляной бунт в Москве. Псковско-Новгород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ское восстание. Соборное уложение 1649 г. Завершение оформ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ления крепостного права и территория его распространения. Денежная реформа 1654 г. Медный бунт. Побеги крестьян на Дон и в Сибирь. Восстание Степана Разина.</w:t>
      </w:r>
    </w:p>
    <w:p w14:paraId="6A7652A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Внешняя политика России в XVII в.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Возобновление 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пломатических контактов со странами Европы и Азии после Смуты. Смоленская война. Поляновский мир. Контакты с 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вославным населением Речи Посполитой: противодействие полонизации, распространению католичества. Контакты с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порожской Сечью. Восстание Богдана Хмельницкого. Пере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яславская рада. Вхождение земель Войска Запорожского в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 России. Война между Россией и Речью Посполитой 1654— 1667 гг. Андрусовское перемирие. Русско-шведская война 1656—1658 гг. и ее результаты. Укрепление южных рубежей. Белгородская засечная черта. Конфликты с Османской импе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рией. «Азовское осадное сидение». «Чигиринская война» и Бахчисарайский мирный договор. Отношения России со стра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нами Западной Европы. Военные столкновения с маньчжурами и империей Цин (Китаем).</w:t>
      </w:r>
    </w:p>
    <w:p w14:paraId="584D73A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Освоение новых территорий.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Народы России в XVII в. Эпоха Великих географических открытий и русские географи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ческие открытия. Плавание Семена Дежнева. Выход к Тихому океану. Походы Ерофея Хабарова и Василия Пояркова и иссле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дование бассейна реки Амур. Освоение Поволжья и Сибири. Калмыцкое ханство. Ясачное налогообложение. Переселение русских на новые земли.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Миссионерство и христианизация. Межэтнические отношения. Формирование многонациональ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элиты.</w:t>
      </w:r>
    </w:p>
    <w:p w14:paraId="2E5AED91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Культурное пространство </w:t>
      </w: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  <w:lang w:val="en-US" w:eastAsia="en-US"/>
        </w:rPr>
        <w:t>XVI</w:t>
      </w: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  <w:lang w:eastAsia="en-US"/>
        </w:rPr>
        <w:t>-</w:t>
      </w: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  <w:lang w:val="en-US" w:eastAsia="en-US"/>
        </w:rPr>
        <w:t>XVII</w:t>
      </w: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вв.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(5 ч)</w:t>
      </w:r>
    </w:p>
    <w:p w14:paraId="71589EF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Изменения в картине мира человека в XVI—XVII вв. и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вседневная жизнь. Жилище и предметы быта. Семья и семей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отношения. Религия и суеверия. Проникновение элемен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 европейской культуры в быт высших слоев населения страны.</w:t>
      </w:r>
    </w:p>
    <w:p w14:paraId="6FD7CBB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Архитектура. Дворцово-храмовый ансамбль Соборной пло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щади в Москве. Шатровый стиль в архитектуре. Антонио Со- 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менных дел. Деревянное зодчество. Изобразительное искус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ство. Симон Ушаков. Ярославская школа иконописи. Парсун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ная живопись.</w:t>
      </w:r>
    </w:p>
    <w:p w14:paraId="44AEFEB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Летописание и начало книгопечатания. Лицевой свод. Домо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строй. Переписка Ивана Грозного с князем Андреем Курбским. Публицистика Смутного времени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XVII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в.</w:t>
      </w:r>
    </w:p>
    <w:p w14:paraId="086EF7E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образования и научных знаний. Школы при Апте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карском и Посольском приказах. «Синопсис» Иннокентия Ги- зеля — первое учебное пособие по истории.</w:t>
      </w:r>
    </w:p>
    <w:p w14:paraId="2429BDC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Наш край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XVI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—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XVII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вв.</w:t>
      </w:r>
    </w:p>
    <w:p w14:paraId="70613E3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Обобщение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(2 ч).</w:t>
      </w:r>
    </w:p>
    <w:p w14:paraId="5D9DEC5F" w14:textId="77777777" w:rsidR="00A5220A" w:rsidRPr="00C00315" w:rsidRDefault="00A5220A" w:rsidP="006C4213">
      <w:pPr>
        <w:pStyle w:val="30"/>
        <w:numPr>
          <w:ilvl w:val="0"/>
          <w:numId w:val="75"/>
        </w:numPr>
        <w:tabs>
          <w:tab w:val="left" w:pos="250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280" w:name="bookmark2743"/>
      <w:bookmarkEnd w:id="1280"/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0E81F186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ВСЕОБЩАЯ ИСТОРИЯ. ИСТОРИЯ НОВОГО ВРЕМЕНИ. XVIII в.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(23 ч)</w:t>
      </w:r>
    </w:p>
    <w:p w14:paraId="2A1B629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Введение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(1 ч).</w:t>
      </w:r>
    </w:p>
    <w:p w14:paraId="77A13A0D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Век Просвещения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(2 ч)</w:t>
      </w:r>
    </w:p>
    <w:p w14:paraId="7F3CFBB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Истоки европейского Просвещения. Достижения естествен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наук и распространение идей рационализма. Английское Просвещение; Дж. Локк и Т. Гоббс. Секуляризация (обмирще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ние) сознания. Культ Разума. Франция — центр Просвещения. Философские и политические идеи Ф. М.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Вольтера, Ш. Л. Мон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тескье, Ж. Ж. Руссо. «Энциклопедия» (Д. Дидро, Ж. Д’Алам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бер). Германское Просвещение. Распространение идей Просве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щения в Америке. Влияние просветителей на изменение представлений об отношениях власти и общества. «Союз коро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лей и философов».</w:t>
      </w:r>
    </w:p>
    <w:p w14:paraId="619139AD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Государства Европы в XVIII в.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(6 ч)</w:t>
      </w:r>
    </w:p>
    <w:p w14:paraId="1B5E837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Монархии в Европе XVIII в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абсолютные и парламент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ковных земель. Экономическая политика власти. Мерканти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лизм.</w:t>
      </w:r>
    </w:p>
    <w:p w14:paraId="13E6D32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Великобритания в XVIII в.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Королевская власть и парла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и экономические последствия промышленного переворота. Условия труда и быта фабричных рабочих. Движения протеста. Луддизм.</w:t>
      </w:r>
    </w:p>
    <w:p w14:paraId="193F9EB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Франция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Абсолютная монархия: политика сохранения ста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рого порядка. Попытки проведения реформ. Королевская власть и сословия.</w:t>
      </w:r>
    </w:p>
    <w:p w14:paraId="38B7BB2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Германские государства, монархия Габсбургов, ита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льянские земли в XVIII в.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Раздробленность Германии. Воз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вышение Пруссии. Фридрих II Великий. Габсбургская монар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хия в XVIII в. Правление Марии Терезии и Иосифа II. Реформы просвещенного абсолютизма. Итальянские государства: поли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тическая раздробленность. Усиление власти Габсбургов над 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стью итальянских земель.</w:t>
      </w:r>
    </w:p>
    <w:p w14:paraId="7B9297C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Государства Пиренейского полуострова.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Испания: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блемы внутреннего развития, ослабление международных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зиций. Реформы в правление Карла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III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Попытки проведения реформ в Португалии. Управление колониальными владения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 Испании и Португалии в Южной Америке. Недовольство населения колоний политикой метрополий.</w:t>
      </w:r>
    </w:p>
    <w:p w14:paraId="41D4E536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Британские колонии в Северной Америке: борьба за независимость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(2 ч)</w:t>
      </w:r>
    </w:p>
    <w:p w14:paraId="1F6A2CA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Создание английских колоний на американской земле.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став европейских переселенцев. Складывание местного само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управления. Колонисты и индейцы. Южные и северные коло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нии: особенности экономического развития и социаль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отношений. Противоречия между метрополией и колони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ями. «Бостонское чаепитие». Первый Континентальный кон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гресс (1774) и начало Войны за независимость. Первые сраже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14:paraId="473FA296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Французская революция конца XVIII в.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(3 ч)</w:t>
      </w:r>
    </w:p>
    <w:p w14:paraId="6F4D3CD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Причины революции. Хронологические рамки и основные этапы революции. Начало революции. Декларация прав чело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века и гражданина. Политические течения и деятели револю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ский переворот (27 июля 1794 г.). Учреждение Директории. Наполеон Бонапарт. Государственный переворот 18—19 брюме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 (ноябрь 1799 г.). Установление режима консульства. Итоги и значение революции.</w:t>
      </w:r>
    </w:p>
    <w:p w14:paraId="0124EB77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Европейская культура в XVIII в.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(3 ч)</w:t>
      </w:r>
    </w:p>
    <w:p w14:paraId="0069ED6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науки. Новая картина мира в трудах математи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ков, физиков, астрономов. Достижения в естественных нау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ках и медицине. Продолжение географических открытий. Распространение образования. Литература XVIII в.: жанры, писатели, великие романы. Художественные стили: класси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цизм, барокко, рококо. Музыка духовная и светская. Театр: жанры, популярные авторы, произведения. Сословный харак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 культуры. Повседневная жизнь обитателей городов и 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ревень.</w:t>
      </w:r>
    </w:p>
    <w:p w14:paraId="7AC55298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Международные отношения в XVIII в.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(2 ч)</w:t>
      </w:r>
    </w:p>
    <w:p w14:paraId="7EFE962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Проблемы европейского баланса сил и дипломатия. Участие России в международных отношениях 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XVIII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в. Северная война (1700—1721). Династические войны «за наследство». Семилетняя война (1756—1763).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14:paraId="07D42194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Страны Востока в XVIII в.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(3 ч)</w:t>
      </w:r>
    </w:p>
    <w:p w14:paraId="7018ED8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Османская империя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от могущества к упадку. Положение населения. Попытки проведения реформ; Селим III.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Индия.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Ослабление империи Великих Моголов. Борьба европейцев за владения в Индии. Утверждение британского владычества.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Ки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тай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Империя Цин в XVIII в.: власть маньчжурских импера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торов, система управления страной. Внешняя политика импе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рии Цин; отношения с Россией. «Закрытие» Китая для иноземцев.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Япония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XVIII в. Сегуны и дайме. Положение сословий. Культура стран Востока 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XVIII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в.</w:t>
      </w:r>
    </w:p>
    <w:p w14:paraId="075D27D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Обобщение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(1 ч). Историческое и культурное наследие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XVIII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в.</w:t>
      </w:r>
    </w:p>
    <w:p w14:paraId="1BCD3367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ИСТОРИЯ РОССИИ. РОССИЯ В КОНЦЕ XVII - XVIII в.:</w:t>
      </w:r>
    </w:p>
    <w:p w14:paraId="2A39ABEB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ОТ ЦАРСТВА К ИМПЕРИИ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(45 ч)</w:t>
      </w:r>
    </w:p>
    <w:p w14:paraId="0185246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Введение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(1 ч).</w:t>
      </w:r>
    </w:p>
    <w:p w14:paraId="6BD12DB8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Россия в эпоху преобразований Петра I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(11 ч)</w:t>
      </w:r>
    </w:p>
    <w:p w14:paraId="52D3EA8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Причины и предпосылки преобразований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Россия и Ев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ропа в конце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XVII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в. Модернизация как жизненно важная национальная задача. Начало царствования Петра I, борьба за власть. Правление царевны Софьи. Стрелецкие бунты. Хо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ванщина. Первые шаги на пути преобразований. Азовские походы. Великое посольство и его значение. Сподвижники Петра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26D9E83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Экономическая политика.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Строительство заводов и 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нуфактур. Создание базы металлургической индустрии на Урале. Оружейные заводы и корабельные верфи. Роль госу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дарства в создании промышленности. Преобладание крепост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и подневольного труда. Принципы меркантилизма и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текционизма. Таможенный тариф 1724 г. Введение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подушной подати.</w:t>
      </w:r>
    </w:p>
    <w:p w14:paraId="10AF047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Социальная политика.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Консолидация дворянского сосло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вия, повышение его роли в управлении страной. Указ о едино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наследии и Табель о рангах. Противоречия в политике по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ношению к купечеству и городским сословиям: расширение их прав в местном управлении и усиление налогового гнета.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ложение крестьян. Переписи населения (ревизии).</w:t>
      </w:r>
    </w:p>
    <w:p w14:paraId="254A10D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Реформы управления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Реформы местного управления (бурмистры и Ратуша), городская и областная (губернская)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формы. Сенат, коллегии, органы надзора и суда. Усиление цен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трализации и бюрократизации управления. Генеральный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гламент. Санкт-Петербург — новая столица.</w:t>
      </w:r>
    </w:p>
    <w:p w14:paraId="2574948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Первые гвардейские полки.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Создание регулярной армии, военного флота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Рекрутские наборы.</w:t>
      </w:r>
    </w:p>
    <w:p w14:paraId="0473782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Церковная реформа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Упразднение патриаршества, уч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реждение Синода. Положение инославных конфессий.</w:t>
      </w:r>
    </w:p>
    <w:p w14:paraId="5CD654D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Оппозиция реформам Петра I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Социальные движения в первой четверти XVIII в. Восстания в Астрахани, Башкирии, на Дону. Дело царевича Алексея.</w:t>
      </w:r>
    </w:p>
    <w:p w14:paraId="258113D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Внешняя политика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ский поход Петра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63E4171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Преобразования Петра I в области культуры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Доми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нирование светского начала в культурной политике. Влияние культуры стран зарубежной Европы. Привлечение иностран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специалистов. Введение нового летоисчисления, граждан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ского шрифта и гражданской печати. Первая газета «Ведомо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14:paraId="4056DFB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Повседневная жизнь и быт правящей элиты и основной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мас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сы населения. Перемены в образе жизни российского дворян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ства. «Юности честное зерцало». Новые формы общения в дво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рянской среде. Ассамблеи, балы, светские государственные праздники. Европейский стиль в одежде, развлечениях, пита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нии. Изменения в положении женщин.</w:t>
      </w:r>
    </w:p>
    <w:p w14:paraId="5FD0595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Итоги, последствия и значение петровских преобразований. Образ Петра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 русской культуре.</w:t>
      </w:r>
    </w:p>
    <w:p w14:paraId="56FF9EB1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Россия после Петра I. Дворцовые перевороты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(7 ч)</w:t>
      </w:r>
    </w:p>
    <w:p w14:paraId="2777C87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ского, Б. Х. Миниха в управлении и политической жизни страны.</w:t>
      </w:r>
    </w:p>
    <w:p w14:paraId="395240B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Укрепление границ империи на восточной и юго-восточной окраинах. Переход Младшего жуза под суверенитет Россий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империи. Война с Османской империей.</w:t>
      </w:r>
    </w:p>
    <w:p w14:paraId="238A85C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Россия при Елизавете Петровне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Экономическая и фи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1740—1750-х гг. Уча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стие в Семилетней войне.</w:t>
      </w:r>
    </w:p>
    <w:p w14:paraId="1439F09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Петр III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Манифест о вольности дворянства. Причины 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реворота 28 июня 1762 г.</w:t>
      </w:r>
    </w:p>
    <w:p w14:paraId="0DCFA288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Россия в 1760—1790-х гг.</w:t>
      </w:r>
    </w:p>
    <w:p w14:paraId="719AEE6E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Правление Екатерины II и Павла I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(18 ч)</w:t>
      </w:r>
    </w:p>
    <w:p w14:paraId="5FB9E68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Внутренняя политика Екатерины II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Личность импе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совая политика правительства. Начало выпуска ассигнаций. Отмена монополий, умеренность таможенной политики. Воль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ное экономическое общество. Губернская реформа. Жалован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ные грамоты дворянству и городам. Положение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сословий. Дво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рянство —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легий гильдейского купечества в налоговой сфере и городском управлении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</w:p>
    <w:p w14:paraId="79CE7AF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Национальная политика и народы России 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XVIII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в. Унифи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кация управления на окраинах империи. Ликвидация гетман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 на Левобережной Украине и Войска Запорожского. 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мирование Кубанского казачества. Активизация деятельности по привлечению иностранцев в Россию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Расселение колонистов в Новороссии, Поволжье, других регионах. Укрепление веро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терпимости по отношению к неправославным и нехристиан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ским конфессиям. Политика по отношению к исламу. Башкир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ские восстания. Формирование черты оседлости.</w:t>
      </w:r>
    </w:p>
    <w:p w14:paraId="015094C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Экономическое развитие России во второй половине XVIII в.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Крестьяне: крепостные, государственные, монастыр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ские. Условия жизни крепостной деревни. Права помещика по отношению к своим крепостным. Барщинное и оброчное хозяй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ство. Дворовые люди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Роль крепостного строя в экономике страны.</w:t>
      </w:r>
    </w:p>
    <w:p w14:paraId="0B69372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Промышленность в городе и деревне. Роль государства, ку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печества, помещиков в развитии промышленности. Крепост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и вольнонаемный труд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Привлечение крепостных оброчных крестьян к работе на мануфактурах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Развитие крестьянских промыслов. Рост текстильной промышленности: распростране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производства хлопчатобумажных тканей. Начало извест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предпринимательских династий: Морозовы, Рябушин- ские, Гарелины, Прохоровы, Демидовы и др.</w:t>
      </w:r>
    </w:p>
    <w:p w14:paraId="5E75428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Внутренняя и внешняя торговля. Торговые пути внутри стра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ны. Водно-транспортные системы: Вышневолоцкая, Тихвин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ская, Мариинская и др. Ярмарки и их роль во внутренней тор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говле. Макарьевская, Ирбитская, Свенская, Коренная ярмарки. Ярмарки Малороссии. Партнеры России во внешней торговле в Европе и в мире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Обеспечение активного внешнеторгового ба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ланса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</w:p>
    <w:p w14:paraId="53865AA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Обострение социальных противоречий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Чумной бунт в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Москве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Восстание под предводительством Емельяна Пугаче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ва. Антидворянский и антикрепостнический характер движе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Роль казачества, народов Урала и Поволжья в восстании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Влияние восстания на внутреннюю политику и развитие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ственной мысли.</w:t>
      </w:r>
    </w:p>
    <w:p w14:paraId="645152F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Внешняя политика России второй половины XVIII в., ее основные задачи.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Н. И. Панин и А. А. Безбородко. Борьба России за выход к Черному морю. Войны с Османской импери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ей. П. А. Румянцев, А. В. Суворов, Ф. Ф. Ушаков, победы рос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сийских войск под их руководством. Присоединение Крыма и Северного Причерноморья. Организация управления Ново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россией. Строительство новых городов и портов. Основание Пя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тигорска, Севастополя, Одессы, Херсона. Г. А. Потемкин. Пу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тешествие Екатерины II на юг в 1787 г.</w:t>
      </w:r>
    </w:p>
    <w:p w14:paraId="1EE9EAA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Участие России в разделах Речи Посполитой. Политика Рос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сии в Польше до начала 1770-х гг.: стремление к усилению российского влияния в условиях сохранения польского госу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</w:p>
    <w:p w14:paraId="0EDC301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Россия при Павле I.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Личность Павла I и ее влияние на политику страны. Основные принципы внутренней политики. Ограничение дворянских привилегий. Укрепление абсолютиз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 через отказ от принципов «просвещенного абсолютизма» и усиление бюрократического и полицейского характера госу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дарства и личной власти императора. Акт о престолонаследии и Манифест о «трехдневной барщине». Политика по отноше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нию к дворянству, взаимоотношения со столичной знатью. Меры в области внешней политики. Причины дворцового пере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ворота 11 марта 1801 г.</w:t>
      </w:r>
    </w:p>
    <w:p w14:paraId="302C810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Участие России в борьбе с революционной Францией. Ита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льянский и Швейцарский походы А. В. Суворова. Действия эскадры Ф. Ф. Ушакова в Средиземном море.</w:t>
      </w:r>
    </w:p>
    <w:p w14:paraId="365F7BC8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Культурное пространство Российской империи в XVIII в.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(6 ч)</w:t>
      </w:r>
    </w:p>
    <w:p w14:paraId="081C7A0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Идеи Просвещения в российской общественной мысли, пу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блицистике и литературе. Литература народов России 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XVIII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в. Первые журналы. Общественные идеи в произведениях А. П. Су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14:paraId="478143B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Русская культура и культура народов России 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XVIII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в.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витие новой светской культуры после преобразований Петра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Укрепление взаимосвязей с культурой стран зарубежной Евро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пы. Масонство в России. Распространение в России основных стилей и жанров европейской художественной культуры (ба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рокко, классицизм, рококо). Вклад в развитие русской культу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ры ученых, художников, мастеров, прибывших из-за рубежа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Усиление внимания к жизни и культуре русского народа и историческому прошлому России к концу столетия.</w:t>
      </w:r>
    </w:p>
    <w:p w14:paraId="45109F8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Культура и быт российских сословий. Дворянство: жизнь и быт дворянской усадьбы. Духовенство. Купечество. Крестьян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ство.</w:t>
      </w:r>
    </w:p>
    <w:p w14:paraId="29C4A6C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Российская наука 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XVIII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в. Академия наук в Петербурге. 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учение страны — главная задача российской науки. Географи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ческие экспедиции. Вторая Камчатская экспедиция. Освоение Аляски и Северо-Западного побережья Америки. Российско- американская компания. Исследования в области отечественной истории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Изучение российской словесности и развитие русского литературного языка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Российская академия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Е. Р. Дашкова. М. В. Ломоносов и его роль в становлении российской науки и образования.</w:t>
      </w:r>
    </w:p>
    <w:p w14:paraId="783FFF7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Образование в России в XVIII в. Основные педагогические идеи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Воспитание «новой породы» людей. Основание воспита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тельных домов в Санкт-Петербурге и Москве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,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Института бла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городных девиц в Смольном монастыре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Сословные учебные заведения для юношества из дворянства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Московский универ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ситет — первый российский университет.</w:t>
      </w:r>
    </w:p>
    <w:p w14:paraId="4A38F8E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Русская архитектура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XVIII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в. Строительство Петербурга, формирование его городского плана. Регулярный характер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стройки Петербурга и других городов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Барокко в архитектуре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Москвы и Петербурга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Переход к классицизму, создание архи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тектурных ансамблей в стиле классицизма в обеих столицах. В. И. Баженов, М. Ф. Казаков, Ф. Ф. Растрелли.</w:t>
      </w:r>
    </w:p>
    <w:p w14:paraId="06B2CE5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Изобразительное искусство в России, его выдающиеся масте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 и произведения. Академия художеств в Петербурге. Расцвет жанра парадного портрета в середине XVIII в. Новые веяния в изобразительном искусстве в конце столетия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</w:p>
    <w:p w14:paraId="14A33142" w14:textId="77777777" w:rsidR="00A5220A" w:rsidRPr="00C00315" w:rsidRDefault="00A5220A" w:rsidP="00C00315">
      <w:pPr>
        <w:pStyle w:val="a7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Наш край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XVIII в.</w:t>
      </w:r>
    </w:p>
    <w:p w14:paraId="53A56D4B" w14:textId="77777777" w:rsidR="00A5220A" w:rsidRPr="00C00315" w:rsidRDefault="00A5220A" w:rsidP="00C00315">
      <w:pPr>
        <w:pStyle w:val="a7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Обобщение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(2 ч).</w:t>
      </w:r>
    </w:p>
    <w:p w14:paraId="0C5EB88E" w14:textId="77777777" w:rsidR="00A5220A" w:rsidRPr="00C00315" w:rsidRDefault="00A5220A" w:rsidP="006C4213">
      <w:pPr>
        <w:pStyle w:val="30"/>
        <w:numPr>
          <w:ilvl w:val="0"/>
          <w:numId w:val="75"/>
        </w:numPr>
        <w:tabs>
          <w:tab w:val="left" w:pos="244"/>
        </w:tabs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281" w:name="bookmark2744"/>
      <w:bookmarkEnd w:id="1281"/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28DADF0D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ВСЕОБЩАЯ ИСТОРИЯ. ИСТОРИЯ НОВОГО ВРЕМЕНИ.</w:t>
      </w:r>
    </w:p>
    <w:p w14:paraId="6FABC9CA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XIX - НАЧАЛО ХХ в.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(23 ч)</w:t>
      </w:r>
    </w:p>
    <w:p w14:paraId="2C6942F2" w14:textId="77777777" w:rsidR="00A5220A" w:rsidRPr="00C00315" w:rsidRDefault="00A5220A" w:rsidP="00C00315">
      <w:pPr>
        <w:pStyle w:val="a7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Введение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(1 ч).</w:t>
      </w:r>
    </w:p>
    <w:p w14:paraId="5D39FB6E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Европа в начале XIX в.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(2 ч)</w:t>
      </w:r>
    </w:p>
    <w:p w14:paraId="146F89A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Провозглашение империи Наполеона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во Франции. Рефор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мы. Законодательство. Наполеоновские войны. Антинаполео- новские коалиции. Политика Наполеона в завоеванных стра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ники, решения. Создание Священного союза.</w:t>
      </w:r>
    </w:p>
    <w:p w14:paraId="160155BE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Развитие индустриального общества в первой половине XIX в.: экономика, социальные отношения, политические процессы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(2 ч)</w:t>
      </w:r>
    </w:p>
    <w:p w14:paraId="4C430DB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Промышленный переворот, его особенности в странах Евро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пы и США. Изменения в социальной структуре общества. 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14:paraId="437258C9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Политическое развитие европейских стран в 1815-1840-е гг.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(2 ч)</w:t>
      </w:r>
    </w:p>
    <w:p w14:paraId="14C4E40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Франция: Реставрация, Июльская монархия, Вторая респу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блика. Великобритания: борьба за парламентскую реформу; чартизм. Нарастание освободительных движений. Освобожде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ние Греции. Европейские революции 1830 г. 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1848—1849 гг. Возникновение и распространение марксизма.</w:t>
      </w:r>
    </w:p>
    <w:p w14:paraId="606D6FB5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Страны Европы и Северной Америки в середине XIX — начале ХХ в.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(6 ч)</w:t>
      </w:r>
    </w:p>
    <w:p w14:paraId="61635A4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Великобритания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Викторианскую эпоху. «Мастерская мира». Рабочее движение. Политические и социальные рефор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мы. Британская колониальная империя; доминионы.</w:t>
      </w:r>
    </w:p>
    <w:p w14:paraId="3B8C3D3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Франция.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Империя Наполеона III: внутренняя и внешняя политика. Активизация колониальной экспансии. Франко-гер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манская война 1870—1871 гг. Парижская коммуна.</w:t>
      </w:r>
    </w:p>
    <w:p w14:paraId="0E159A3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Италия.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Подъем борьбы за независимость итальянских зе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мель. К. Кавур, Дж. Гарибальди. Образование единого государ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ства. Король Виктор Эммануил II.</w:t>
      </w:r>
    </w:p>
    <w:p w14:paraId="6DC9CFA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Германия.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Движение за объединение германских государств. О. Бисмарк. Северогерманский союз. Провозглашение Герман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империи. Социальная политика. Включение империи в систему внешнеполитических союзов и колониальные захваты.</w:t>
      </w:r>
    </w:p>
    <w:p w14:paraId="7230F35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Страны Центральной и Юго-Восточной Европы во второй половине XIX — начале XX в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Габсбургская импе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рия: экономическое и политическое развитие, положение наро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дов, национальные движения. Провозглашение дуалистиче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Австро-Венгерской монархии (1867). Югославянские народы: борьба за освобождение от османского господства. Рус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ско-турецкая война 1877—1878 гг., ее итоги.</w:t>
      </w:r>
    </w:p>
    <w:p w14:paraId="5AF351C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Соединенные Штаты Америки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Север и Юг: экономика, социальные отношения, политическая жизнь. Проблема раб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ства; аболиционизм. Гражданская война (1861 —1865): причи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ны, участники, итоги. А. Линкольн. Восстановление Юга.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мышленный рост в конце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XIX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в.</w:t>
      </w:r>
    </w:p>
    <w:p w14:paraId="43941F2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Экономическое и социально-политическое развитие стран Европы и США в конце XIX — начале ХХ в.</w:t>
      </w:r>
    </w:p>
    <w:p w14:paraId="247CAE7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Завершение промышленного переворота. Вторая промыш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ленная революция. Индустриализация. Монополистический капитализм. Технический прогресс в промышленности и сель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ском хозяйстве. Развитие транспорта и средств связи. Мигра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ция из Старого в Новый Свет. Положение основных социаль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ных групп. Рабочее движение и профсоюзы.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Образование социалистических партий.</w:t>
      </w:r>
    </w:p>
    <w:p w14:paraId="5E3D7F51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Страны Латинской Америки в XIX — начале ХХ в.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(2 ч)</w:t>
      </w:r>
    </w:p>
    <w:p w14:paraId="784A24D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ливар. Провозглашение независимых государств. Влияние США на страны Латинской Америки. Традиционные отноше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ния; латифундизм. Проблемы модернизации. Мексиканская революция 1910—1917 гг.: участники, итоги, значение.</w:t>
      </w:r>
    </w:p>
    <w:p w14:paraId="4F73FA7C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Страны Азии в ХМ — начале ХХ в.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(3 ч)</w:t>
      </w:r>
    </w:p>
    <w:p w14:paraId="2F5D51A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Япония.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Внутренняя и внешняя политика сегуната Токуга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ва. «Открытие Японии». Реставрация Мэйдзи. Введение кон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ституции. Модернизация в экономике и социальных отноше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ниях. Переход к политике завоеваний.</w:t>
      </w:r>
    </w:p>
    <w:p w14:paraId="2A12F92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Китай.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Империя Цин. «Опиумные войны». Восстание тай- пинов. «Открытие» Китая. Политика «самоусиления». Восста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«ихэтуаней». Революция 1911—1913 гг. Сунь Ятсен.</w:t>
      </w:r>
    </w:p>
    <w:p w14:paraId="34EDBD9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Османская империя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Традиционные устои и попытки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ведения реформ. Политика Танзимата. Принятие конституции. Младотурецкая революция 1908—1909 гг.</w:t>
      </w:r>
    </w:p>
    <w:p w14:paraId="1F90057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Революция 1905—1911 г. в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Иране.</w:t>
      </w:r>
    </w:p>
    <w:p w14:paraId="732E0FA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Индия.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Колониальный режим. Индийское национальное движение. Восстание сипаев (1857—1859). Объявление Индии владением британской короны. Политическое развитие Индии во второй половине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XIX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в. Создание Индийского национально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конгресса. Б. Тилак, М.К. Ганди.</w:t>
      </w:r>
    </w:p>
    <w:p w14:paraId="491C4633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Народы Африки в ХМ — начале ХХ в.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(1 ч)</w:t>
      </w:r>
    </w:p>
    <w:p w14:paraId="5CBDF12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14:paraId="7DD99B8A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Развитие культуры в XIX — начале ХХ в.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(2 ч)</w:t>
      </w:r>
    </w:p>
    <w:p w14:paraId="203101A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Научные открытия и технические изобретения 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XIX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—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нения в условиях труда и повседневной жизни людей. Худо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жественная культура XIX — начала ХХ в. Эволюция стилей в литературе, живописи: классицизм, романтизм, реализм. Импрессионизм. Модернизм. Смена стилей в архитектуре. Му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зыкальное и театральное искусство. Рождение кинематографа. Деятели культуры: жизнь и творчество.</w:t>
      </w:r>
    </w:p>
    <w:p w14:paraId="131A567E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Международные отношения в XIX — начале XX в.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(1 ч)</w:t>
      </w:r>
    </w:p>
    <w:p w14:paraId="7474D0E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Венская система международных отношений. Внешнеполи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тические интересы великих держав и политика союзов в Евро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пе. Восточный вопрос. Колониальные захваты и колониальные империи. Старые и новые лидеры индустриального мира. 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тивизация борьбы за передел мира. Формирование военно-по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литических блоков великих держав. Первая Гаагская мирная конференция (1899). Международные конфликты и войны в конце XIX — начале ХХ в. (испано-американская война, рус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ско-японская война, боснийский кризис). Балканские войны.</w:t>
      </w:r>
    </w:p>
    <w:p w14:paraId="407FF3E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Обобщение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(1 ч). Историческое и культурное наследие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XIX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в.</w:t>
      </w:r>
    </w:p>
    <w:p w14:paraId="07BDD798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ИСТОРИЯ РОССИИ. РОССИЙСКАЯ ИМПЕРИЯ</w:t>
      </w:r>
    </w:p>
    <w:p w14:paraId="19048570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В XIX — НАЧАЛЕ XX В.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(45 ч)</w:t>
      </w:r>
    </w:p>
    <w:p w14:paraId="5D7FDB6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Введение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(1 ч).</w:t>
      </w:r>
    </w:p>
    <w:p w14:paraId="0D10BD5C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Александровская эпоха: государственный либерализм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(7 ч)</w:t>
      </w:r>
    </w:p>
    <w:p w14:paraId="563D3C1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Проекты либеральных реформ Александра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Внешние и вну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тренние факторы. Негласный комитет. Реформы государствен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управления. М. М. Сперанский.</w:t>
      </w:r>
    </w:p>
    <w:p w14:paraId="063693F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Внешняя политика России. Война России с Францией 1805— 1807 гг. Тильзитский мир. Война со Швецией 1808—1809 г. и присоединение Финляндии. Война с Турцией и Бухарестский мир 1812 г. Отечественная война 1812 г. — важнейшее событие российской и мировой истории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XIX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в. Венский конгресс и его решения. Священный союз. Возрастание роли России в евро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пейской политике после победы над Наполеоном и Венского конгресса.</w:t>
      </w:r>
    </w:p>
    <w:p w14:paraId="76D68C1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Либеральные и охранительные тенденции во внутренней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литике. Польская конституция 1815 г. Военные поселения. Дворянская оппозиция самодержавию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Тайные организации: Союз спасения, Союз благоденствия, Северное и Южное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ства. Восстание декабристов 14 декабря 1825 г.</w:t>
      </w:r>
    </w:p>
    <w:p w14:paraId="1FC9651D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282" w:name="bookmark2745"/>
      <w:bookmarkStart w:id="1283" w:name="bookmark2746"/>
      <w:bookmarkStart w:id="1284" w:name="bookmark2747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Николаевское самодержавие: государственный консерватизм </w:t>
      </w:r>
      <w:r w:rsidRPr="00C00315">
        <w:rPr>
          <w:rStyle w:val="31"/>
          <w:rFonts w:ascii="Times New Roman" w:hAnsi="Times New Roman" w:cs="Times New Roman"/>
          <w:w w:val="80"/>
          <w:sz w:val="24"/>
          <w:szCs w:val="24"/>
        </w:rPr>
        <w:t>(5 ч)</w:t>
      </w:r>
      <w:bookmarkEnd w:id="1282"/>
      <w:bookmarkEnd w:id="1283"/>
      <w:bookmarkEnd w:id="1284"/>
    </w:p>
    <w:p w14:paraId="0C38CEB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Реформаторские и консервативные тенденции в политике Николая I. Экономическая политика в условиях политиче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ского консерватизма. Государственная регламентация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1837—1841 гг. Официальная идеоло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гия: «православие, самодержавие, народность». Формирование профессиональной бюрократии.</w:t>
      </w:r>
    </w:p>
    <w:p w14:paraId="7A5E4F3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Расширение империи: русско-иранская и русско-турецкая войны. *Россия и Западная Европа: особенности взаимного вос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14:paraId="0F12C96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Сословная структура российского общества. Крепостное хо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зяйство. Помещик и крестьянин, конфликты и сотрудничество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Промышленный переворот и его особенности в России. Начало железнодорожного строительства. Москва и Петербург: спор двух столиц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Города как административные, торговые и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мышленные центры. Городское самоуправление.</w:t>
      </w:r>
    </w:p>
    <w:p w14:paraId="5EC6349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Общественная жизнь в 1830—1850-е гг. Роль литературы, печати, университетов в формировании независимого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ственного мнения. Общественная мысль: официальная идеоло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гия, славянофилы и западники, зарождение социалистической мысли. Складывание теории русского социализма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А. И. Гер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цен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Влияние немецкой философии и французского социализма на русскую общественную мысль. Россия и Европа как цен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тральный пункт общественных дебатов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</w:p>
    <w:p w14:paraId="74DC3E19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285" w:name="bookmark2748"/>
      <w:bookmarkStart w:id="1286" w:name="bookmark2749"/>
      <w:bookmarkStart w:id="1287" w:name="bookmark2750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 xml:space="preserve">Культурное пространство империи в первой половине XIX в. </w:t>
      </w:r>
      <w:r w:rsidRPr="00C00315">
        <w:rPr>
          <w:rStyle w:val="31"/>
          <w:rFonts w:ascii="Times New Roman" w:hAnsi="Times New Roman" w:cs="Times New Roman"/>
          <w:w w:val="80"/>
          <w:sz w:val="24"/>
          <w:szCs w:val="24"/>
        </w:rPr>
        <w:t>(3 ч)</w:t>
      </w:r>
      <w:bookmarkEnd w:id="1285"/>
      <w:bookmarkEnd w:id="1286"/>
      <w:bookmarkEnd w:id="1287"/>
    </w:p>
    <w:p w14:paraId="40473C9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Национальные корни отечественной культуры и западные влияния. Государственная политика в области культуры.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новные стили в художественной культуре: романтизм,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класси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цизм, реализм. Ампир как стиль империи. Культ граждан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крытие Антарктиды. Деятельность Русского географического общества. Школы и университеты. Народная культура. Куль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тура повседневности: обретение комфорта. Жизнь в городе и в усадьбе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Российская культура как часть европейской куль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туры.</w:t>
      </w:r>
    </w:p>
    <w:p w14:paraId="07EC6246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288" w:name="bookmark2751"/>
      <w:bookmarkStart w:id="1289" w:name="bookmark2752"/>
      <w:bookmarkStart w:id="1290" w:name="bookmark2753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 xml:space="preserve">Народы России в первой половине XIX в. </w:t>
      </w:r>
      <w:r w:rsidRPr="00C00315">
        <w:rPr>
          <w:rStyle w:val="31"/>
          <w:rFonts w:ascii="Times New Roman" w:hAnsi="Times New Roman" w:cs="Times New Roman"/>
          <w:w w:val="80"/>
          <w:sz w:val="24"/>
          <w:szCs w:val="24"/>
        </w:rPr>
        <w:t>(2 ч)</w:t>
      </w:r>
      <w:bookmarkEnd w:id="1288"/>
      <w:bookmarkEnd w:id="1289"/>
      <w:bookmarkEnd w:id="1290"/>
    </w:p>
    <w:p w14:paraId="1282BCB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Многообразие культур и религий Российской империи. 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вославная церковь и основные конфессии (католичество,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тестантство, ислам, иудаизм, буддизм). Конфликты и сотруд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ничество между народами. Особенности административного управления на окраинах империи. Царство Польское. Поль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ское восстание 1830—1831 гг. Присоединение Грузии и Закав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казья. Кавказская война. Движение Шамиля.</w:t>
      </w:r>
    </w:p>
    <w:p w14:paraId="3C8FB065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291" w:name="bookmark2754"/>
      <w:bookmarkStart w:id="1292" w:name="bookmark2755"/>
      <w:bookmarkStart w:id="1293" w:name="bookmark2756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Социальная и правовая модернизация страны</w:t>
      </w:r>
      <w:bookmarkEnd w:id="1291"/>
      <w:bookmarkEnd w:id="1292"/>
      <w:bookmarkEnd w:id="1293"/>
    </w:p>
    <w:p w14:paraId="6F6EF7B1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294" w:name="bookmark2757"/>
      <w:bookmarkStart w:id="1295" w:name="bookmark2758"/>
      <w:bookmarkStart w:id="1296" w:name="bookmark2759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 xml:space="preserve">при Александре II </w:t>
      </w:r>
      <w:r w:rsidRPr="00C00315">
        <w:rPr>
          <w:rStyle w:val="31"/>
          <w:rFonts w:ascii="Times New Roman" w:hAnsi="Times New Roman" w:cs="Times New Roman"/>
          <w:w w:val="80"/>
          <w:sz w:val="24"/>
          <w:szCs w:val="24"/>
        </w:rPr>
        <w:t>(6 ч)</w:t>
      </w:r>
      <w:bookmarkEnd w:id="1294"/>
      <w:bookmarkEnd w:id="1295"/>
      <w:bookmarkEnd w:id="1296"/>
    </w:p>
    <w:p w14:paraId="0F213BD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Реформы 1860—1870-х гг. — движение к правовому государ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ная реформа и развитие правового сознания. Военные рефор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мы. Утверждение начал всесословности в правовом строе стра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Конституционный вопрос.</w:t>
      </w:r>
    </w:p>
    <w:p w14:paraId="09004D7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1877—1878 гг. Россия на Дальнем Востоке.</w:t>
      </w:r>
    </w:p>
    <w:p w14:paraId="6BA7A856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297" w:name="bookmark2760"/>
      <w:bookmarkStart w:id="1298" w:name="bookmark2761"/>
      <w:bookmarkStart w:id="1299" w:name="bookmark2762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 xml:space="preserve">Россия в 1880—1890-х гг. </w:t>
      </w:r>
      <w:r w:rsidRPr="00C00315">
        <w:rPr>
          <w:rStyle w:val="31"/>
          <w:rFonts w:ascii="Times New Roman" w:hAnsi="Times New Roman" w:cs="Times New Roman"/>
          <w:w w:val="80"/>
          <w:sz w:val="24"/>
          <w:szCs w:val="24"/>
        </w:rPr>
        <w:t>(4 ч)</w:t>
      </w:r>
      <w:bookmarkEnd w:id="1297"/>
      <w:bookmarkEnd w:id="1298"/>
      <w:bookmarkEnd w:id="1299"/>
    </w:p>
    <w:p w14:paraId="19F1E59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«Народное самодержавие» Александра III. Идеология само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бытного развития России. Государственный национализм.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формы и «контрреформы». Политика консервативной стабили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зации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Ограничение общественной самодеятельности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Местное самоуправление и самодержавие. Независимость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суда. Права университетов и власть попечителей. Печать и цензура. Эконо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мическая модернизация через государственное вмешательство в экономику. Форсированное развитие промышленности. Фи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нансовая политика. Консервация аграрных отношений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</w:p>
    <w:p w14:paraId="7002103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</w:p>
    <w:p w14:paraId="1A362FC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Сельское хозяйство и промышленность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Пореформенная 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ревня: традиции и новации. Общинное землевладение и кре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стьянское хозяйство. Взаимозависимость помещичьего и кре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стьянского хозяйств. Помещичье «оскудение»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Социальные типы крестьян и помещиков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Дворяне-предприниматели.</w:t>
      </w:r>
    </w:p>
    <w:p w14:paraId="2BD3DEE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в России. Государственные, общественные и частнопред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принимательские способы его решения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</w:p>
    <w:p w14:paraId="7A1B1630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300" w:name="bookmark2763"/>
      <w:bookmarkStart w:id="1301" w:name="bookmark2764"/>
      <w:bookmarkStart w:id="1302" w:name="bookmark2765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 xml:space="preserve">Культурное пространство империи во второй половине XIX в. </w:t>
      </w:r>
      <w:r w:rsidRPr="00C00315">
        <w:rPr>
          <w:rStyle w:val="31"/>
          <w:rFonts w:ascii="Times New Roman" w:hAnsi="Times New Roman" w:cs="Times New Roman"/>
          <w:w w:val="80"/>
          <w:sz w:val="24"/>
          <w:szCs w:val="24"/>
        </w:rPr>
        <w:t>(3 ч)</w:t>
      </w:r>
      <w:bookmarkEnd w:id="1300"/>
      <w:bookmarkEnd w:id="1301"/>
      <w:bookmarkEnd w:id="1302"/>
    </w:p>
    <w:p w14:paraId="7C2F1A3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Культура и быт народов России во второй половине XIX в. Развитие городской культуры. Технический прогресс и переме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 в повседневной жизни. Развитие транспорта, связи. Рост образования и распространение грамотности. Появление мас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совой печати. Роль печатного слова в формировании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ственного мнения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Народная, элитарная и массовая культура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Российская культура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XIX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в. как часть мировой культуры. Ста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14:paraId="360D5D50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Этнокультурный облик империи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(2 ч)</w:t>
      </w:r>
    </w:p>
    <w:p w14:paraId="39C19BD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регионы и народы Российской империи и их роль в жизни страны. Правовое положение различных этносов и конфессий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Процессы национального и религиозного возрожде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у народов Российской империи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Национальные движения народов России. Взаимодействие национальных культур и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родов. Национальная политика самодержавия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Укрепление автономии Финляндии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Польское восстание 1863 г. Прибалти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Еврейский вопрос. Поволжье. Северный Кавказ и Закав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казье. Север, Сибирь, Дальний Восток. Средняя Азия. Мис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сии Русской православной церкви и ее знаменитые миссио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неры.</w:t>
      </w:r>
    </w:p>
    <w:p w14:paraId="5384F993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Формирование гражданского общества</w:t>
      </w:r>
    </w:p>
    <w:p w14:paraId="2F674E27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и основные направления общественных движений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(2 ч)</w:t>
      </w:r>
    </w:p>
    <w:p w14:paraId="292DE82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Общественная жизнь в 1860—1890-х гг. Рост общественной самодеятельности. Расширение публичной сферы (обществен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ное самоуправление, печать, образование, суд). Феномен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теллигенции. Общественные организации. Благотворитель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ность. Студенческое движение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Рабочее движение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Женское движение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</w:p>
    <w:p w14:paraId="61305D5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Идейные течения и общественное движение. Влияние пози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тивизма, дарвинизма, марксизма и других направлений евро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пейской общественной мысли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Консервативная мысль. Нацио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нализм. Либерализм и его особенности в России. Русский социализм. Русский анархизм. Формы политической оппози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ции: земское движение, революционное подполье и эмиграция. Народничество и его эволюция. Народнические кружки: идео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логия и практика. Большое общество пропаганды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«Хождение в народ»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«Земля и воля» и ее раскол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«Черный передел» и «На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родная воля»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Политический терроризм. Распространение марксизма и формирование социал-демократии. Группа «Осво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бождение труда»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«Союз борьбы за освобождение рабочего клас-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са».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I съезд РСДРП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</w:p>
    <w:p w14:paraId="177A84EA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Россия на пороге ХХ в. </w:t>
      </w:r>
      <w:r w:rsidRPr="00C00315">
        <w:rPr>
          <w:rStyle w:val="3"/>
          <w:rFonts w:ascii="Times New Roman" w:hAnsi="Times New Roman" w:cs="Times New Roman"/>
          <w:w w:val="80"/>
          <w:sz w:val="24"/>
          <w:szCs w:val="24"/>
        </w:rPr>
        <w:t>(9 ч)</w:t>
      </w:r>
    </w:p>
    <w:p w14:paraId="5249CD7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На пороге нового века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динамика и противоречия разви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тия. Экономический рост. Промышленное развитие. Новая гео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графия экономики. Урбанизация и облик городов. Отечествен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и иностранный капитал, его роль в индустриализации страны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Россия — мировой экспортер хлеба. Аграрный вопрос. Демография, социальная стратификация. Разложение сослов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структур. Формирование новых социальных страт. Буржу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азия. Рабочие: социальная характеристика и борьба за права. Средние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городские слои. Типы сельского землевладения и хо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зяйства. Помещики и крестьяне. Положение женщины в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Церковь в условиях кризиса имперской идеологии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пространение светской этики и культуры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</w:p>
    <w:p w14:paraId="745C1A8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Имперский центр и регионы. Национальная политика, этни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ческие элиты и национально-культурные движения.</w:t>
      </w:r>
    </w:p>
    <w:p w14:paraId="0C71C39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Россия в системе международных отношений.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Поли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тика на Дальнем Востоке. Русско-японская война 1904— 1905 гг. Оборона Порт-Артура. Цусимское сражение.</w:t>
      </w:r>
    </w:p>
    <w:p w14:paraId="036A6EE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Первая российская революция 1905—1907 гг. Начало парламентаризма в России.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Николай II и его окружение. Деятельность В. К. Плеве на посту министра внутренних дел. Оппозиционное либеральное движение. «Союз освобождения»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Банкетная кампания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</w:p>
    <w:p w14:paraId="252C3F2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Предпосылки Первой российской революции. Формы соци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альных протестов. Деятельность профессиональных революци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онеров. Политический терроризм.</w:t>
      </w:r>
    </w:p>
    <w:p w14:paraId="2D7E677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«Кровавое воскресенье» 9 января 1905 г. Выступления рабо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Нео- народнические партии и организации (социалисты-революцио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неры)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Социал-демократия: большевики и меньшевики. Либе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1906— 1907 гг.</w:t>
      </w:r>
    </w:p>
    <w:p w14:paraId="655547C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Избирательный закон 11 декабря 1905 г. Избирательная кампания в I Государственную думу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Основные государствен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законы 23 апреля 1906 г. Деятельность I и II Государствен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думы: итоги и уроки.</w:t>
      </w:r>
    </w:p>
    <w:p w14:paraId="13B08D6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Общество и власть после революции.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Уроки револю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ции: политическая стабилизация и социальные преобразова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III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IV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Государственная дума.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Идейно-политический спектр. Общественный и социальный подъем.</w:t>
      </w:r>
    </w:p>
    <w:p w14:paraId="772E04B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Обострение международной обстановки. Блоковая система и участие в ней России. Россия в преддверии мировой катастро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фы.</w:t>
      </w:r>
    </w:p>
    <w:p w14:paraId="3B776E7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Серебряный век российской культуры.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Новые явления в художественной литературе и искусстве. Мировоззренческие ценности и стиль жизни. Литература начала XX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14:paraId="6FD6B06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народного просвещения: попытка преодоления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рыва между образованным обществом и народом. Открытия российских ученых. Достижения гуманитарных наук. Форми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рование русской философской школы. Вклад России начала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XX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в. в мировую культуру.</w:t>
      </w:r>
    </w:p>
    <w:p w14:paraId="1A3AA7C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Наш край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XIX — начале ХХ в.</w:t>
      </w:r>
    </w:p>
    <w:p w14:paraId="57434C0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Обобщение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(1 ч)</w:t>
      </w:r>
    </w:p>
    <w:p w14:paraId="4BC9182A" w14:textId="77777777" w:rsidR="00A5220A" w:rsidRPr="00C00315" w:rsidRDefault="00A5220A" w:rsidP="00C00315">
      <w:pPr>
        <w:pStyle w:val="30"/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ПЛАНИРУЕМЫЕ РЕЗУЛЬТАТЫ ОСВОЕНИЯ УЧЕБНОГО ПРЕДМЕТА «ИСТОРИЯ» НА УРОВНЕ ОСНОВНОГО ОБЩЕГО ОБРАЗОВАНИЯ</w:t>
      </w:r>
    </w:p>
    <w:p w14:paraId="7CB0D8BF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</w:p>
    <w:p w14:paraId="2778214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К важнейшим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личностным результатам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и качества:</w:t>
      </w:r>
    </w:p>
    <w:p w14:paraId="46A09CD8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—в сфере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патриотического воспитания: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осознание россий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гражданской идентичности в поликультурном и мно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гоконфессиональном обществе, проявление интереса к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знанию родного языка, истории, культуры Российской Федерации, своего края, народов России; ценностное отно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шение к достижениям своей Родины — России, к науке, искусству, спорту, технологиям, боевым подвигам и трудо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вым достижениям народа; уважение к символам России, государственным праздникам, историческому и природно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му наследию и памятникам, традициям разных народов, проживающих в родной стране;</w:t>
      </w:r>
    </w:p>
    <w:p w14:paraId="1AADE955" w14:textId="77777777" w:rsidR="00A5220A" w:rsidRPr="00C00315" w:rsidRDefault="00A5220A" w:rsidP="006C4213">
      <w:pPr>
        <w:pStyle w:val="a7"/>
        <w:numPr>
          <w:ilvl w:val="0"/>
          <w:numId w:val="76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03" w:name="bookmark2766"/>
      <w:bookmarkEnd w:id="1303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в сфере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гражданского воспитания: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осмысление историче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ской традиции и примеров гражданского служения Отече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ству; готовность к выполнению обязанностей гражданина и реализации его прав; уважение прав, свобод и законных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тересов других людей; активное участие в жизни семьи,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разовательной организации, местного сообщества, родного края, страны; неприятие любых форм экстремизма, дискри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минации; неприятие действий, наносящих ущерб социаль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и природной среде;</w:t>
      </w:r>
    </w:p>
    <w:p w14:paraId="1CDD13B5" w14:textId="77777777" w:rsidR="00A5220A" w:rsidRPr="00C00315" w:rsidRDefault="00A5220A" w:rsidP="006C4213">
      <w:pPr>
        <w:pStyle w:val="a7"/>
        <w:numPr>
          <w:ilvl w:val="0"/>
          <w:numId w:val="76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04" w:name="bookmark2767"/>
      <w:bookmarkEnd w:id="1304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в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духовно-нравственной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сфере: представление о традицион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духовно-нравственных ценностях народов России; ори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ентация на моральные ценности и нормы современного рос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14:paraId="6849D893" w14:textId="77777777" w:rsidR="00A5220A" w:rsidRPr="00C00315" w:rsidRDefault="00A5220A" w:rsidP="006C4213">
      <w:pPr>
        <w:pStyle w:val="a7"/>
        <w:numPr>
          <w:ilvl w:val="0"/>
          <w:numId w:val="76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05" w:name="bookmark2768"/>
      <w:bookmarkEnd w:id="1305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в понимании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ценности научного познания: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осмысление 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чения истории как знания о развитии человека и общества, о социальном, культурном и нравственном опыте предше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ствующих поколений; овладение навыками познания и оцен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14:paraId="740666BA" w14:textId="77777777" w:rsidR="00A5220A" w:rsidRPr="00C00315" w:rsidRDefault="00A5220A" w:rsidP="006C4213">
      <w:pPr>
        <w:pStyle w:val="a7"/>
        <w:numPr>
          <w:ilvl w:val="0"/>
          <w:numId w:val="76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06" w:name="bookmark2769"/>
      <w:bookmarkEnd w:id="1306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в сфере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эстетического воспитания: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представление о куль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турном многообразии своей страны и мира; осознание важ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культуры как воплощения ценностей общества и сред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 коммуникации; понимание ценности отечественного и мирового искусства, роли этнических культурных тради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ций и народного творчества; уважение к культуре своего и других народов;</w:t>
      </w:r>
    </w:p>
    <w:p w14:paraId="349FD9EB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—в формировании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ценностного отношения к жизни и здоро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вью: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осознание ценности жизни и необходимости ее сохране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(в том числе — на основе примеров из истории);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14:paraId="7377D905" w14:textId="77777777" w:rsidR="00A5220A" w:rsidRPr="00C00315" w:rsidRDefault="00A5220A" w:rsidP="006C4213">
      <w:pPr>
        <w:pStyle w:val="a7"/>
        <w:numPr>
          <w:ilvl w:val="0"/>
          <w:numId w:val="76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07" w:name="bookmark2770"/>
      <w:bookmarkEnd w:id="1307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 xml:space="preserve">в сфере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трудового воспитания: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понимание на основе знания истории значения трудовой деятельности людей как источ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ника развития человека и общества; представление о разно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образии существовавших в прошлом и современных профес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сий; уважение к труду и результатам трудовой деятельности человека; определение сферы профессионально-ориентиро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ванных интересов, построение индивидуальной траектории образования и жизненных планов;</w:t>
      </w:r>
    </w:p>
    <w:p w14:paraId="57CD8E0D" w14:textId="77777777" w:rsidR="00A5220A" w:rsidRPr="00C00315" w:rsidRDefault="00A5220A" w:rsidP="006C4213">
      <w:pPr>
        <w:pStyle w:val="a7"/>
        <w:numPr>
          <w:ilvl w:val="0"/>
          <w:numId w:val="76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08" w:name="bookmark2771"/>
      <w:bookmarkEnd w:id="1308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в сфере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экологического воспитания: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осмысление историче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ского опыта взаимодействия людей с природной средой; осо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знание глобального характера экологических проблем совре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менного мира и необходимости защиты окружающей среды; активное неприятие действий, приносящих вред окружаю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щей среде; готовность к участию в практической деятельно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экологической направленности.</w:t>
      </w:r>
    </w:p>
    <w:p w14:paraId="03CF5EAB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—в сфере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адаптации к меняющимся условиям социальной и природной среды: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представления об изменениях природной и социальной среды в истории, об опыте адаптации людей к новым жизненным условиям, о значении совместной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 для конструктивного ответа на природные и соци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альные вызовы.</w:t>
      </w:r>
    </w:p>
    <w:p w14:paraId="456F86B6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МЕТАПРЕДМЕТНЫЕ РЕЗУЛЬТАТЫ</w:t>
      </w:r>
    </w:p>
    <w:p w14:paraId="628FBD9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Метапредметные результаты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изучения истории в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новной школе выражаются в следующих качествах и 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ствиях.</w:t>
      </w:r>
    </w:p>
    <w:p w14:paraId="3F6A5DD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 сфере универсальных учебных познавательных действий: —владение базовыми логическими действиями: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систематизи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ровать и обобщать исторические факты (в форме таблиц, схем); выявлять характерные признаки исторических явле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ний; раскрывать причинно-следственные связи событий; сравнивать события, ситуации, выявляя общие черты и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личия; формулировать и обосновывать выводы;</w:t>
      </w:r>
    </w:p>
    <w:p w14:paraId="6E9FF712" w14:textId="77777777" w:rsidR="00A5220A" w:rsidRPr="00C00315" w:rsidRDefault="00A5220A" w:rsidP="006C4213">
      <w:pPr>
        <w:pStyle w:val="a7"/>
        <w:numPr>
          <w:ilvl w:val="0"/>
          <w:numId w:val="76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09" w:name="bookmark2772"/>
      <w:bookmarkEnd w:id="1309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владение базовыми исследовательскими действиями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: опре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делять познавательную задачу; намечать путь ее решения и осуществлять подбор исторического материала, объекта; 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стематизировать и анализировать исторические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факты, осу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ществлять реконструкцию исторических событий; соотносить полученный результат с имеющимся знанием; определять 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визну и обоснованность полученного результата; представлять результаты своей деятельности в различных формах (сообще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ние, эссе, презентация, реферат, учебный проект и др.);</w:t>
      </w:r>
    </w:p>
    <w:p w14:paraId="09D65D30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—работа с информацией: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осуществлять анализ учебной и вне- учебной исторической информации (учебник, тексты истори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ческих источников, научно-популярная литература, интер- нет-ресурсы и др.) — извлекать информацию из источника; различать виды источников исторической информации;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сказывать суждение о достоверности и значении информа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источника (по критериям, предложенным учителем или сформулированным самостоятельно).</w:t>
      </w:r>
    </w:p>
    <w:p w14:paraId="7FC1A06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 сфере универсальных учебных коммуникативных дей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ствий:</w:t>
      </w:r>
    </w:p>
    <w:p w14:paraId="423452F5" w14:textId="77777777" w:rsidR="00A5220A" w:rsidRPr="00C00315" w:rsidRDefault="00A5220A" w:rsidP="006C4213">
      <w:pPr>
        <w:pStyle w:val="a7"/>
        <w:numPr>
          <w:ilvl w:val="0"/>
          <w:numId w:val="76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10" w:name="bookmark2773"/>
      <w:bookmarkEnd w:id="1310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общение: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гументировать свою точку зрения в устном высказывании, письменном тексте; публично представлять результаты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полненного исследования, проекта; осваивать и применять правила межкультурного взаимодействия в школе и соци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альном окружении;</w:t>
      </w:r>
    </w:p>
    <w:p w14:paraId="6C5F676E" w14:textId="77777777" w:rsidR="00A5220A" w:rsidRPr="00C00315" w:rsidRDefault="00A5220A" w:rsidP="006C4213">
      <w:pPr>
        <w:pStyle w:val="a7"/>
        <w:numPr>
          <w:ilvl w:val="0"/>
          <w:numId w:val="76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11" w:name="bookmark2774"/>
      <w:bookmarkEnd w:id="1311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осуществление совместной деятельности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: осознавать на основе исторических примеров значение совместной работы как эффективного средства достижения поставленных це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лей; планировать и осуществлять совместную работу, кол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лективные учебные проекты по истории, в том числе —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14:paraId="230FCC6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 сфере универсальных учебных регулятивных действий:</w:t>
      </w:r>
    </w:p>
    <w:p w14:paraId="3021D640" w14:textId="77777777" w:rsidR="00A5220A" w:rsidRPr="00C00315" w:rsidRDefault="00A5220A" w:rsidP="006C4213">
      <w:pPr>
        <w:pStyle w:val="a7"/>
        <w:numPr>
          <w:ilvl w:val="0"/>
          <w:numId w:val="76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12" w:name="bookmark2775"/>
      <w:bookmarkEnd w:id="1312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владение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приемами самоорганизации своей учебной и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ственной работы (выявление проблемы, требующей реше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ния; составление плана действий и определение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способа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шения);</w:t>
      </w:r>
    </w:p>
    <w:p w14:paraId="1D2523A1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—владение приемами самоконтроля —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осуществление само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контроля, рефлексии и самооценки полученных результатов; способность вносить коррективы в свою работу с учетом уста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новленных ошибок, возникших трудностей.</w:t>
      </w:r>
    </w:p>
    <w:p w14:paraId="34D48AD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 сфере эмоционального интеллекта, понимания себя и дру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гих:</w:t>
      </w:r>
    </w:p>
    <w:p w14:paraId="58DE37A9" w14:textId="77777777" w:rsidR="00A5220A" w:rsidRPr="00C00315" w:rsidRDefault="00A5220A" w:rsidP="006C4213">
      <w:pPr>
        <w:pStyle w:val="a7"/>
        <w:numPr>
          <w:ilvl w:val="0"/>
          <w:numId w:val="76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13" w:name="bookmark2776"/>
      <w:bookmarkEnd w:id="1313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на примерах исторических ситуаций роль эмоций в отношениях между людьми;</w:t>
      </w:r>
    </w:p>
    <w:p w14:paraId="600A3006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14:paraId="01E14A06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—регулировать способ выражения своих эмоций с учетом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зиций и мнений других участников общения.</w:t>
      </w:r>
    </w:p>
    <w:p w14:paraId="3AE1749D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ПРЕДМЕТНЫЕ РЕЗУЛЬТАТЫ</w:t>
      </w:r>
    </w:p>
    <w:p w14:paraId="764379D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Во ФГОС ООО 2021 г. установлено, что предметные резуль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таты по учебному предмету «История» должны обеспечивать:</w:t>
      </w:r>
    </w:p>
    <w:p w14:paraId="15A6E110" w14:textId="77777777" w:rsidR="00A5220A" w:rsidRPr="00C00315" w:rsidRDefault="00A5220A" w:rsidP="006C4213">
      <w:pPr>
        <w:pStyle w:val="a7"/>
        <w:numPr>
          <w:ilvl w:val="0"/>
          <w:numId w:val="77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14" w:name="bookmark2777"/>
      <w:bookmarkEnd w:id="1314"/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определять последовательность событий, явлений, процессов; соотносить события истории разных стран и народов с историческими периодами, событиями региональной и миро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вой истории, события истории родного края и истории России; определять современников исторических событий, явлений, процессов;</w:t>
      </w:r>
    </w:p>
    <w:p w14:paraId="3E14EB45" w14:textId="77777777" w:rsidR="00A5220A" w:rsidRPr="00C00315" w:rsidRDefault="00A5220A" w:rsidP="006C4213">
      <w:pPr>
        <w:pStyle w:val="a7"/>
        <w:numPr>
          <w:ilvl w:val="0"/>
          <w:numId w:val="77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15" w:name="bookmark2778"/>
      <w:bookmarkEnd w:id="1315"/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выявлять особенности развития культуры, быта и нравов народов в различные исторические эпохи;</w:t>
      </w:r>
    </w:p>
    <w:p w14:paraId="43928258" w14:textId="77777777" w:rsidR="00A5220A" w:rsidRPr="00C00315" w:rsidRDefault="00A5220A" w:rsidP="006C4213">
      <w:pPr>
        <w:pStyle w:val="a7"/>
        <w:numPr>
          <w:ilvl w:val="0"/>
          <w:numId w:val="77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16" w:name="bookmark2779"/>
      <w:bookmarkEnd w:id="1316"/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историческими понятиями и их использование для решения учебных и практических задач;</w:t>
      </w:r>
    </w:p>
    <w:p w14:paraId="669F405C" w14:textId="77777777" w:rsidR="00A5220A" w:rsidRPr="00C00315" w:rsidRDefault="00A5220A" w:rsidP="006C4213">
      <w:pPr>
        <w:pStyle w:val="a7"/>
        <w:numPr>
          <w:ilvl w:val="0"/>
          <w:numId w:val="77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17" w:name="bookmark2780"/>
      <w:bookmarkEnd w:id="1317"/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рассказывать на основе самостоятельно составлен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плана об исторических событиях, явлениях, процессах истории родного края, истории России и мировой истории и их участниках, демонстрируя понимание исторических явлений, процессов и знание необходимых фактов, дат, исторических понятий;</w:t>
      </w:r>
    </w:p>
    <w:p w14:paraId="0674F3D3" w14:textId="77777777" w:rsidR="00A5220A" w:rsidRPr="00C00315" w:rsidRDefault="00A5220A" w:rsidP="006C4213">
      <w:pPr>
        <w:pStyle w:val="a7"/>
        <w:numPr>
          <w:ilvl w:val="0"/>
          <w:numId w:val="77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18" w:name="bookmark2781"/>
      <w:bookmarkEnd w:id="1318"/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выявлять существенные черты и характерные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знаки исторических событий, явлений, процессов;</w:t>
      </w:r>
    </w:p>
    <w:p w14:paraId="4FBA966E" w14:textId="77777777" w:rsidR="00A5220A" w:rsidRPr="00C00315" w:rsidRDefault="00A5220A" w:rsidP="006C4213">
      <w:pPr>
        <w:pStyle w:val="a7"/>
        <w:numPr>
          <w:ilvl w:val="0"/>
          <w:numId w:val="77"/>
        </w:numPr>
        <w:tabs>
          <w:tab w:val="left" w:pos="5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19" w:name="bookmark2782"/>
      <w:bookmarkEnd w:id="1319"/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устанавливать причинно-следственные, простран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ственные, временные связи исторических событий,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явлений, процессов изучаемого периода, их взаимосвязь (при наличии) с важнейшими событиями ХХ — начала XXI в. (Февральская и Октябрьская революции 1917 г., Великая Отечественная война, распад СССР, сложные 1990-е гг., возрождение страны с 2000-х гг., воссоединение Крыма с Россией в 2014 г.); харак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теризовать итоги и историческое значение событий;</w:t>
      </w:r>
    </w:p>
    <w:p w14:paraId="4429DD51" w14:textId="77777777" w:rsidR="00A5220A" w:rsidRPr="00C00315" w:rsidRDefault="00A5220A" w:rsidP="006C4213">
      <w:pPr>
        <w:pStyle w:val="a7"/>
        <w:numPr>
          <w:ilvl w:val="0"/>
          <w:numId w:val="77"/>
        </w:numPr>
        <w:tabs>
          <w:tab w:val="left" w:pos="5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20" w:name="bookmark2783"/>
      <w:bookmarkEnd w:id="1320"/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сравнивать исторические события, явления,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цессы в различные исторические эпохи;</w:t>
      </w:r>
    </w:p>
    <w:p w14:paraId="151C40B9" w14:textId="77777777" w:rsidR="00A5220A" w:rsidRPr="00C00315" w:rsidRDefault="00A5220A" w:rsidP="006C4213">
      <w:pPr>
        <w:pStyle w:val="a7"/>
        <w:numPr>
          <w:ilvl w:val="0"/>
          <w:numId w:val="77"/>
        </w:numPr>
        <w:tabs>
          <w:tab w:val="left" w:pos="5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21" w:name="bookmark2784"/>
      <w:bookmarkEnd w:id="1321"/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определять и аргументировать собственную или предложенную точку зрения с опорой на фактический матери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ал, в том числе используя источники разных типов;</w:t>
      </w:r>
    </w:p>
    <w:p w14:paraId="77EBB9F1" w14:textId="77777777" w:rsidR="00A5220A" w:rsidRPr="00C00315" w:rsidRDefault="00A5220A" w:rsidP="006C4213">
      <w:pPr>
        <w:pStyle w:val="a7"/>
        <w:numPr>
          <w:ilvl w:val="0"/>
          <w:numId w:val="77"/>
        </w:numPr>
        <w:tabs>
          <w:tab w:val="left" w:pos="5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22" w:name="bookmark2785"/>
      <w:bookmarkEnd w:id="1322"/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различать основные типы исторических источни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ков: письменные, вещественные, аудиовизуальные;</w:t>
      </w:r>
    </w:p>
    <w:p w14:paraId="2949505B" w14:textId="77777777" w:rsidR="00A5220A" w:rsidRPr="00C00315" w:rsidRDefault="00A5220A" w:rsidP="006C4213">
      <w:pPr>
        <w:pStyle w:val="a7"/>
        <w:numPr>
          <w:ilvl w:val="0"/>
          <w:numId w:val="77"/>
        </w:numPr>
        <w:tabs>
          <w:tab w:val="left" w:pos="66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23" w:name="bookmark2786"/>
      <w:bookmarkEnd w:id="1323"/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находить и критически анализировать для реше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познавательной задачи исторические источники разных типов (в том числе по истории родного края), оценивать их пол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ноту и достоверность, соотносить с историческим периодом; соотносить извлеченную информацию с информацией из дру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гих источников при изучении исторических событий, явлений, процессов; привлекать контекстную информацию при работе с историческими источниками;</w:t>
      </w:r>
    </w:p>
    <w:p w14:paraId="7C9C8BFF" w14:textId="77777777" w:rsidR="00A5220A" w:rsidRPr="00C00315" w:rsidRDefault="00A5220A" w:rsidP="006C4213">
      <w:pPr>
        <w:pStyle w:val="a7"/>
        <w:numPr>
          <w:ilvl w:val="0"/>
          <w:numId w:val="77"/>
        </w:numPr>
        <w:tabs>
          <w:tab w:val="left" w:pos="6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24" w:name="bookmark2787"/>
      <w:bookmarkEnd w:id="1324"/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читать и анализировать историческую карту/схе- му; характеризовать на основе исторической карты/схемы исторические события, явления, процессы; сопоставлять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формацию, представленную на исторической карте/схеме, с информацией из других источников;</w:t>
      </w:r>
    </w:p>
    <w:p w14:paraId="1CB3A6C8" w14:textId="77777777" w:rsidR="00A5220A" w:rsidRPr="00C00315" w:rsidRDefault="00A5220A" w:rsidP="006C4213">
      <w:pPr>
        <w:pStyle w:val="a7"/>
        <w:numPr>
          <w:ilvl w:val="0"/>
          <w:numId w:val="77"/>
        </w:numPr>
        <w:tabs>
          <w:tab w:val="left" w:pos="6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25" w:name="bookmark2788"/>
      <w:bookmarkEnd w:id="1325"/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анализировать текстовые, визуальные источники исторической информации; представлять историческую инфор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мацию в виде таблиц, схем, диаграмм;</w:t>
      </w:r>
    </w:p>
    <w:p w14:paraId="331204EC" w14:textId="77777777" w:rsidR="00A5220A" w:rsidRPr="00C00315" w:rsidRDefault="00A5220A" w:rsidP="006C4213">
      <w:pPr>
        <w:pStyle w:val="a7"/>
        <w:numPr>
          <w:ilvl w:val="0"/>
          <w:numId w:val="77"/>
        </w:numPr>
        <w:tabs>
          <w:tab w:val="left" w:pos="6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26" w:name="bookmark2789"/>
      <w:bookmarkEnd w:id="1326"/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осуществлять с соблюдением правил информаци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онной безопасности поиск исторической информации в спра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вочной литературе, Интернете для решения познавательных задач, оценивать полноту и верифицированность информации;</w:t>
      </w:r>
    </w:p>
    <w:p w14:paraId="5553A966" w14:textId="77777777" w:rsidR="00A5220A" w:rsidRPr="00C00315" w:rsidRDefault="00A5220A" w:rsidP="006C4213">
      <w:pPr>
        <w:pStyle w:val="a7"/>
        <w:numPr>
          <w:ilvl w:val="0"/>
          <w:numId w:val="77"/>
        </w:numPr>
        <w:tabs>
          <w:tab w:val="left" w:pos="6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27" w:name="bookmark2790"/>
      <w:bookmarkEnd w:id="1327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приобретение опыта взаимодействия с людьми другой культуры, национальной и религиозной принадлежности на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основе национальных ценностей современного российского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щества: гуманистических и демократических ценностей, идеи мира и взаимопонимания между народами, людьми разных культур, уважения к историческому наследию народов России (Федеральный государственный образовательный стандарт основного общего образования. Утвержден Приказом Мини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стерства просвещения Российской Федерации от 31 мая 2021 г. № 287. С. 87—88).</w:t>
      </w:r>
    </w:p>
    <w:p w14:paraId="05969BD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Указанные положения ФГОС ООО развернуты и структури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рованы в программе в виде планируемых результатов, относя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щихся к ключевым компонентам познавательной деятельности школьников при изучении истории, от работы с хронологией и историческими фактами до применения знаний в общении,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циальной практике.</w:t>
      </w:r>
    </w:p>
    <w:p w14:paraId="7DE4CB7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Предметные результаты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изучения истории учащимися 5—9 классов включают:</w:t>
      </w:r>
    </w:p>
    <w:p w14:paraId="4D5E5797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—целостные представления об историческом пути челове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чества, разных народов и государств; о преемственности исторических эпох; о месте и роли России в мировой исто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рии;</w:t>
      </w:r>
    </w:p>
    <w:p w14:paraId="37532116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—базовые знания об основных этапах и ключевых событиях отечественной и всемирной истории;</w:t>
      </w:r>
    </w:p>
    <w:p w14:paraId="0B290BAF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—способность применять понятийный аппарат исторического знания и приемы исторического анализа для раскрытия сущ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и значения событий и явлений прошлого и современ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ности;</w:t>
      </w:r>
    </w:p>
    <w:p w14:paraId="40B1DF03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—умение работать: а) с основными видами современных источ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ников исторической информации (учебник, научно-популяр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ная литература, интернет-ресурсы и др.), оценивая их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формационные особенности и достоверность с применением метапредметного подхода; б) с историческими (аутентичны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ми) письменными, изобразительными и вещественными источниками — извлекать, анализировать, систематизиро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и интерпретировать содержащуюся в них информацию; определять информационную ценность и значимость источ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ника;</w:t>
      </w:r>
    </w:p>
    <w:p w14:paraId="02C556E7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—способность представлять описание (устное или письменное) событий, явлений, процессов истории родного края, истории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России и мировой истории и их участников, основанное на знании исторических фактов, дат, понятий;</w:t>
      </w:r>
    </w:p>
    <w:p w14:paraId="67A3831A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—владение приемами оценки значения исторических событий и деятельности исторических личностей в отечественной и всемирной истории;</w:t>
      </w:r>
    </w:p>
    <w:p w14:paraId="06E97C94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—способность применять исторические знания в школьном и внешкольном общении как основу диалога в поликультур- ной среде, взаимодействовать с людьми другой культуры, национальной и религиозной принадлежности на основе цен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ностей современного российского общества;</w:t>
      </w:r>
    </w:p>
    <w:p w14:paraId="465CF51C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 осознание необходимости сохранения исторических и куль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турных памятников своей страны и мира;</w:t>
      </w:r>
    </w:p>
    <w:p w14:paraId="7734079D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—умение устанавливать взаимосвязи событий, явлений,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цессов прошлого с важнейшими событиями ХХ — начала XXI в.</w:t>
      </w:r>
    </w:p>
    <w:p w14:paraId="2215071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Достижение последнего из указанных предметных результа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 может быть обеспечено введением отдельного учебного 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дуля «Введение в Новейшую историю России»</w:t>
      </w:r>
      <w:r w:rsidRPr="00C00315">
        <w:rPr>
          <w:rStyle w:val="13"/>
          <w:rFonts w:ascii="Times New Roman" w:hAnsi="Times New Roman" w:cs="Times New Roman"/>
          <w:sz w:val="24"/>
          <w:szCs w:val="24"/>
          <w:vertAlign w:val="superscript"/>
        </w:rPr>
        <w:footnoteReference w:id="13"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, предваряюще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го систематическое изучение отечественной истории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XX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—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XXI вв. в 10—11 классах. Изучение данного модуля призвано сформировать базу для овладения знаниями об основных эта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пах и ключевых событиях истории России Новейшего времени (Российская революция 1917—1922 гг., Великая Отечествен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ная война 1941 —1945 гг., распад СССР, сложные 1990-е гг., возрождение страны с 2000-х гг., воссоединение Крыма с Рос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сией в 2014 г.).</w:t>
      </w:r>
    </w:p>
    <w:p w14:paraId="1BBD334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Названные результаты носят комплексный характер, в них органично сочетаются познавательно-исторические, мировоз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зренческие и метапредметные компоненты.</w:t>
      </w:r>
    </w:p>
    <w:p w14:paraId="446405C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Предметные результаты проявляются в освоенных учащими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ся знаниях и видах деятельности. Они представлены в следую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 основных группах:</w:t>
      </w:r>
    </w:p>
    <w:p w14:paraId="4C3F645C" w14:textId="77777777" w:rsidR="00A5220A" w:rsidRPr="00C00315" w:rsidRDefault="00A5220A" w:rsidP="006C4213">
      <w:pPr>
        <w:pStyle w:val="a7"/>
        <w:numPr>
          <w:ilvl w:val="0"/>
          <w:numId w:val="78"/>
        </w:numPr>
        <w:tabs>
          <w:tab w:val="left" w:pos="52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28" w:name="bookmark2791"/>
      <w:bookmarkEnd w:id="1328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Знание хронологии, работа с хронологией: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указывать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хро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нологические рамки и периоды ключевых процессов, даты важнейших событий отечественной и всеобщей истории; соот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носить год с веком, устанавливать последовательность и дли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тельность исторических событий.</w:t>
      </w:r>
    </w:p>
    <w:p w14:paraId="36FA03ED" w14:textId="77777777" w:rsidR="00A5220A" w:rsidRPr="00C00315" w:rsidRDefault="00A5220A" w:rsidP="006C4213">
      <w:pPr>
        <w:pStyle w:val="a7"/>
        <w:numPr>
          <w:ilvl w:val="0"/>
          <w:numId w:val="78"/>
        </w:numPr>
        <w:tabs>
          <w:tab w:val="left" w:pos="52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29" w:name="bookmark2792"/>
      <w:bookmarkEnd w:id="1329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Знание исторических фактов, работа с фактами: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ха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рактеризовать место, обстоятельства, участников, результаты важнейших исторических событий; группировать (классифи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цировать) факты по различным признакам.</w:t>
      </w:r>
    </w:p>
    <w:p w14:paraId="30756128" w14:textId="77777777" w:rsidR="00A5220A" w:rsidRPr="00C00315" w:rsidRDefault="00A5220A" w:rsidP="006C4213">
      <w:pPr>
        <w:pStyle w:val="a7"/>
        <w:numPr>
          <w:ilvl w:val="0"/>
          <w:numId w:val="78"/>
        </w:numPr>
        <w:tabs>
          <w:tab w:val="left" w:pos="51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30" w:name="bookmark2793"/>
      <w:bookmarkEnd w:id="1330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Работа с исторической картой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(картами, размещенными в учебниках, атласах, на электронных носителях и т. д.): читать историческую карту с опорой на легенду; находить и показы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на исторической карте территории государств, маршруты передвижений значительных групп людей, места значительных событий и др.</w:t>
      </w:r>
    </w:p>
    <w:p w14:paraId="221D0F01" w14:textId="77777777" w:rsidR="00A5220A" w:rsidRPr="00C00315" w:rsidRDefault="00A5220A" w:rsidP="006C4213">
      <w:pPr>
        <w:pStyle w:val="a7"/>
        <w:numPr>
          <w:ilvl w:val="0"/>
          <w:numId w:val="78"/>
        </w:numPr>
        <w:tabs>
          <w:tab w:val="left" w:pos="52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31" w:name="bookmark2794"/>
      <w:bookmarkEnd w:id="1331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Работа с историческими источниками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(фрагментами аутентичных источников)</w:t>
      </w:r>
      <w:r w:rsidRPr="00C00315">
        <w:rPr>
          <w:rStyle w:val="13"/>
          <w:rFonts w:ascii="Times New Roman" w:hAnsi="Times New Roman" w:cs="Times New Roman"/>
          <w:sz w:val="24"/>
          <w:szCs w:val="24"/>
          <w:vertAlign w:val="superscript"/>
        </w:rPr>
        <w:footnoteReference w:id="14"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: проводить поиск необходимой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формации в одном или нескольких источниках (материальных, письменных, визуальных и др.); сравнивать данные разных источников, выявлять их сходство и различия; высказывать суждение об информационной (художественной) ценности источника.</w:t>
      </w:r>
    </w:p>
    <w:p w14:paraId="4FD55A2D" w14:textId="77777777" w:rsidR="00A5220A" w:rsidRPr="00C00315" w:rsidRDefault="00A5220A" w:rsidP="006C4213">
      <w:pPr>
        <w:pStyle w:val="a7"/>
        <w:numPr>
          <w:ilvl w:val="0"/>
          <w:numId w:val="78"/>
        </w:numPr>
        <w:tabs>
          <w:tab w:val="left" w:pos="53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32" w:name="bookmark2795"/>
      <w:bookmarkEnd w:id="1332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Описание (реконструкция):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рассказывать (устно или письменно) об исторических событиях, их участниках; харак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теризовать условия и образ жизни, занятия людей в различные исторические эпохи; составлять описание исторических объек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тов, памятников на основе текста и иллюстраций учебника, дополнительной литературы, макетов и т. п.</w:t>
      </w:r>
    </w:p>
    <w:p w14:paraId="46F14EC2" w14:textId="77777777" w:rsidR="00A5220A" w:rsidRPr="00C00315" w:rsidRDefault="00A5220A" w:rsidP="006C4213">
      <w:pPr>
        <w:pStyle w:val="a7"/>
        <w:numPr>
          <w:ilvl w:val="0"/>
          <w:numId w:val="78"/>
        </w:numPr>
        <w:tabs>
          <w:tab w:val="left" w:pos="52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33" w:name="bookmark2796"/>
      <w:bookmarkEnd w:id="1333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Анализ, объяснение: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различать факт (событие) и его опи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сание (факт источника, факт историка); соотносить единичные исторические факты и общие явления; называть характерные, существенные признаки исторических событий и явлений; 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крывать смысл, значение важнейших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исторических понятий; сравнивать исторические события, явления, определять в них общее и различия; излагать суждения о причинах и следствиях исторических событий.</w:t>
      </w:r>
    </w:p>
    <w:p w14:paraId="32673D39" w14:textId="77777777" w:rsidR="00A5220A" w:rsidRPr="00C00315" w:rsidRDefault="00A5220A" w:rsidP="006C4213">
      <w:pPr>
        <w:pStyle w:val="a7"/>
        <w:numPr>
          <w:ilvl w:val="0"/>
          <w:numId w:val="78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34" w:name="bookmark2797"/>
      <w:bookmarkEnd w:id="1334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Работа с версиями, оценками: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приводить оценки истори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ческих событий и личностей, изложенные в учебной литерату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ре; объяснять, какие факты, аргументы лежат в основе отдель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точек зрения; определять и объяснять (аргументировать) свое отношение и оценку наиболее значительных событий и личностей в истории; составлять характеристику историче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личности (по предложенному или самостоятельно состав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ленному плану).</w:t>
      </w:r>
    </w:p>
    <w:p w14:paraId="3DA477E4" w14:textId="77777777" w:rsidR="00A5220A" w:rsidRPr="00C00315" w:rsidRDefault="00A5220A" w:rsidP="006C4213">
      <w:pPr>
        <w:pStyle w:val="a7"/>
        <w:numPr>
          <w:ilvl w:val="0"/>
          <w:numId w:val="78"/>
        </w:numPr>
        <w:tabs>
          <w:tab w:val="left" w:pos="52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35" w:name="bookmark2798"/>
      <w:bookmarkEnd w:id="1335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Применение исторических знаний и умений: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опираться на исторические знания при выяснении причин и сущности, а также оценке современных событий; использовать знания об истории и культуре своего и других народов в общении в шко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 и внешкольной жизни, как основу диалога в поликультур- ной среде; способствовать сохранению памятников истории и культуры.</w:t>
      </w:r>
    </w:p>
    <w:p w14:paraId="69984AE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Приведенный перечень служит ориентиром: а) для планиро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вания и организации познавательной деятельности школьни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 при изучении истории (в том числе — разработки системы познавательных задач); б) при измерении и оценке достигну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тых учащимися результатов.</w:t>
      </w:r>
    </w:p>
    <w:p w14:paraId="127E8166" w14:textId="77777777" w:rsidR="00A5220A" w:rsidRPr="00C00315" w:rsidRDefault="00A5220A" w:rsidP="006C4213">
      <w:pPr>
        <w:pStyle w:val="32"/>
        <w:keepNext/>
        <w:keepLines/>
        <w:numPr>
          <w:ilvl w:val="0"/>
          <w:numId w:val="79"/>
        </w:numPr>
        <w:tabs>
          <w:tab w:val="left" w:pos="259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336" w:name="bookmark2801"/>
      <w:bookmarkStart w:id="1337" w:name="bookmark2799"/>
      <w:bookmarkStart w:id="1338" w:name="bookmark2800"/>
      <w:bookmarkStart w:id="1339" w:name="bookmark2802"/>
      <w:bookmarkEnd w:id="1336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КЛАСС</w:t>
      </w:r>
      <w:r w:rsidRPr="00C00315">
        <w:rPr>
          <w:rStyle w:val="31"/>
          <w:rFonts w:ascii="Times New Roman" w:hAnsi="Times New Roman" w:cs="Times New Roman"/>
          <w:sz w:val="24"/>
          <w:szCs w:val="24"/>
          <w:vertAlign w:val="superscript"/>
        </w:rPr>
        <w:footnoteReference w:id="15"/>
      </w:r>
      <w:bookmarkEnd w:id="1337"/>
      <w:bookmarkEnd w:id="1338"/>
      <w:bookmarkEnd w:id="1339"/>
    </w:p>
    <w:p w14:paraId="1A36D4BD" w14:textId="77777777" w:rsidR="00A5220A" w:rsidRPr="00C00315" w:rsidRDefault="00A5220A" w:rsidP="006C4213">
      <w:pPr>
        <w:pStyle w:val="a7"/>
        <w:numPr>
          <w:ilvl w:val="0"/>
          <w:numId w:val="80"/>
        </w:numPr>
        <w:tabs>
          <w:tab w:val="left" w:pos="54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40" w:name="bookmark2803"/>
      <w:bookmarkEnd w:id="1340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Знание хронологии, работа с хронологией:</w:t>
      </w:r>
    </w:p>
    <w:p w14:paraId="448C105B" w14:textId="77777777" w:rsidR="00A5220A" w:rsidRPr="00C00315" w:rsidRDefault="00A5220A" w:rsidP="006C4213">
      <w:pPr>
        <w:pStyle w:val="a7"/>
        <w:numPr>
          <w:ilvl w:val="0"/>
          <w:numId w:val="76"/>
        </w:numPr>
        <w:tabs>
          <w:tab w:val="left" w:pos="345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41" w:name="bookmark2804"/>
      <w:bookmarkEnd w:id="1341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смысл основных хронологических понятий (век, тысячелетие, до нашей эры, наша эра);</w:t>
      </w:r>
    </w:p>
    <w:p w14:paraId="4C5C47A7" w14:textId="77777777" w:rsidR="00A5220A" w:rsidRPr="00C00315" w:rsidRDefault="00A5220A" w:rsidP="006C4213">
      <w:pPr>
        <w:pStyle w:val="a7"/>
        <w:numPr>
          <w:ilvl w:val="0"/>
          <w:numId w:val="76"/>
        </w:numPr>
        <w:tabs>
          <w:tab w:val="left" w:pos="345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42" w:name="bookmark2805"/>
      <w:bookmarkEnd w:id="1342"/>
      <w:r w:rsidRPr="00C00315">
        <w:rPr>
          <w:rStyle w:val="13"/>
          <w:rFonts w:ascii="Times New Roman" w:hAnsi="Times New Roman" w:cs="Times New Roman"/>
          <w:sz w:val="24"/>
          <w:szCs w:val="24"/>
        </w:rPr>
        <w:t>называть даты важнейших событий истории Древнего мира; по дате устанавливать принадлежность события к веку, ты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сячелетию;</w:t>
      </w:r>
    </w:p>
    <w:p w14:paraId="0B35AE48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—определять длительность и последовательность событий, 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риодов истории Древнего мира, вести счет лет до нашей эры и нашей эры.</w:t>
      </w:r>
    </w:p>
    <w:p w14:paraId="256BC71E" w14:textId="77777777" w:rsidR="00A5220A" w:rsidRPr="00C00315" w:rsidRDefault="00A5220A" w:rsidP="006C4213">
      <w:pPr>
        <w:pStyle w:val="a7"/>
        <w:numPr>
          <w:ilvl w:val="0"/>
          <w:numId w:val="80"/>
        </w:numPr>
        <w:tabs>
          <w:tab w:val="left" w:pos="537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1343" w:name="bookmark2806"/>
      <w:bookmarkEnd w:id="1343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Знание исторических фактов, работа с фактами: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—указывать (называть) место, обстоятельства, участников,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зультаты важнейших событий истории Древнего мира;</w:t>
      </w:r>
    </w:p>
    <w:p w14:paraId="32C27DE6" w14:textId="77777777" w:rsidR="00A5220A" w:rsidRPr="00C00315" w:rsidRDefault="00A5220A" w:rsidP="006C4213">
      <w:pPr>
        <w:pStyle w:val="a7"/>
        <w:numPr>
          <w:ilvl w:val="0"/>
          <w:numId w:val="76"/>
        </w:numPr>
        <w:tabs>
          <w:tab w:val="left" w:pos="345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44" w:name="bookmark2807"/>
      <w:bookmarkEnd w:id="1344"/>
      <w:r w:rsidRPr="00C00315">
        <w:rPr>
          <w:rStyle w:val="13"/>
          <w:rFonts w:ascii="Times New Roman" w:hAnsi="Times New Roman" w:cs="Times New Roman"/>
          <w:sz w:val="24"/>
          <w:szCs w:val="24"/>
        </w:rPr>
        <w:t>группировать, систематизировать факты по заданному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знаку.</w:t>
      </w:r>
    </w:p>
    <w:p w14:paraId="6A64BCA4" w14:textId="77777777" w:rsidR="00A5220A" w:rsidRPr="00C00315" w:rsidRDefault="00A5220A" w:rsidP="006C4213">
      <w:pPr>
        <w:pStyle w:val="a7"/>
        <w:numPr>
          <w:ilvl w:val="0"/>
          <w:numId w:val="80"/>
        </w:numPr>
        <w:tabs>
          <w:tab w:val="left" w:pos="55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45" w:name="bookmark2808"/>
      <w:bookmarkEnd w:id="1345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Работа с исторической картой:</w:t>
      </w:r>
    </w:p>
    <w:p w14:paraId="35A5C27C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—находить и показывать на исторической карте природные и исторические объекты (расселение человеческих общно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14:paraId="3322DFE5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—устанавливать на основе картографических сведений связь между условиями среды обитания людей и их занятиями.</w:t>
      </w:r>
    </w:p>
    <w:p w14:paraId="5BF42DA8" w14:textId="77777777" w:rsidR="00A5220A" w:rsidRPr="00C00315" w:rsidRDefault="00A5220A" w:rsidP="006C4213">
      <w:pPr>
        <w:pStyle w:val="a7"/>
        <w:numPr>
          <w:ilvl w:val="0"/>
          <w:numId w:val="80"/>
        </w:numPr>
        <w:tabs>
          <w:tab w:val="left" w:pos="55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46" w:name="bookmark2809"/>
      <w:bookmarkEnd w:id="1346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Работа с историческими источниками:</w:t>
      </w:r>
    </w:p>
    <w:p w14:paraId="41885B3A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—называть и различать основные типы исторических источни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 (письменные, визуальные, вещественные), приводить примеры источников разных типов;</w:t>
      </w:r>
    </w:p>
    <w:p w14:paraId="272087B4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—различать памятники культуры изучаемой эпохи и источни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ки, созданные в последующие эпохи, приводить примеры;</w:t>
      </w:r>
    </w:p>
    <w:p w14:paraId="2602D0BF" w14:textId="77777777" w:rsidR="00A5220A" w:rsidRPr="00C00315" w:rsidRDefault="00A5220A" w:rsidP="006C4213">
      <w:pPr>
        <w:pStyle w:val="a7"/>
        <w:numPr>
          <w:ilvl w:val="0"/>
          <w:numId w:val="76"/>
        </w:numPr>
        <w:tabs>
          <w:tab w:val="left" w:pos="364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47" w:name="bookmark2810"/>
      <w:bookmarkEnd w:id="1347"/>
      <w:r w:rsidRPr="00C00315">
        <w:rPr>
          <w:rStyle w:val="13"/>
          <w:rFonts w:ascii="Times New Roman" w:hAnsi="Times New Roman" w:cs="Times New Roman"/>
          <w:sz w:val="24"/>
          <w:szCs w:val="24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крывать смысл (главную идею) высказывания, изображения.</w:t>
      </w:r>
    </w:p>
    <w:p w14:paraId="550EE662" w14:textId="77777777" w:rsidR="00A5220A" w:rsidRPr="00C00315" w:rsidRDefault="00A5220A" w:rsidP="006C4213">
      <w:pPr>
        <w:pStyle w:val="a7"/>
        <w:numPr>
          <w:ilvl w:val="0"/>
          <w:numId w:val="80"/>
        </w:numPr>
        <w:tabs>
          <w:tab w:val="left" w:pos="57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48" w:name="bookmark2811"/>
      <w:bookmarkEnd w:id="1348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Историческое описание (реконструкция):</w:t>
      </w:r>
    </w:p>
    <w:p w14:paraId="37A923E1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—характеризовать условия жизни людей в древности;</w:t>
      </w:r>
    </w:p>
    <w:p w14:paraId="6ED24641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—рассказывать о значительных событиях древней истории, их участниках;</w:t>
      </w:r>
    </w:p>
    <w:p w14:paraId="13DE0B73" w14:textId="77777777" w:rsidR="00A5220A" w:rsidRPr="00C00315" w:rsidRDefault="00A5220A" w:rsidP="006C4213">
      <w:pPr>
        <w:pStyle w:val="a7"/>
        <w:numPr>
          <w:ilvl w:val="0"/>
          <w:numId w:val="76"/>
        </w:numPr>
        <w:tabs>
          <w:tab w:val="left" w:pos="364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49" w:name="bookmark2812"/>
      <w:bookmarkEnd w:id="1349"/>
      <w:r w:rsidRPr="00C00315">
        <w:rPr>
          <w:rStyle w:val="13"/>
          <w:rFonts w:ascii="Times New Roman" w:hAnsi="Times New Roman" w:cs="Times New Roman"/>
          <w:sz w:val="24"/>
          <w:szCs w:val="24"/>
        </w:rPr>
        <w:t>рассказывать об исторических личностях Древнего мира (ключевых моментах их биографии, роли в исторических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бытиях);</w:t>
      </w:r>
    </w:p>
    <w:p w14:paraId="4869FA8B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—давать краткое описание памятников культуры эпохи перво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бытности и древнейших цивилизаций.</w:t>
      </w:r>
    </w:p>
    <w:p w14:paraId="24BD7014" w14:textId="77777777" w:rsidR="00A5220A" w:rsidRPr="00C00315" w:rsidRDefault="00A5220A" w:rsidP="006C4213">
      <w:pPr>
        <w:pStyle w:val="a7"/>
        <w:numPr>
          <w:ilvl w:val="0"/>
          <w:numId w:val="80"/>
        </w:numPr>
        <w:tabs>
          <w:tab w:val="left" w:pos="576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50" w:name="bookmark2813"/>
      <w:bookmarkEnd w:id="1350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Анализ, объяснение исторических событий, явлений:</w:t>
      </w:r>
    </w:p>
    <w:p w14:paraId="128170FB" w14:textId="77777777" w:rsidR="00A5220A" w:rsidRPr="00C00315" w:rsidRDefault="00A5220A" w:rsidP="006C4213">
      <w:pPr>
        <w:pStyle w:val="a7"/>
        <w:numPr>
          <w:ilvl w:val="0"/>
          <w:numId w:val="76"/>
        </w:numPr>
        <w:tabs>
          <w:tab w:val="left" w:pos="364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51" w:name="bookmark2814"/>
      <w:bookmarkEnd w:id="1351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раскрывать существенные черты: а) государственного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устрой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 древних обществ; б) положения основных групп населе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ния; в) религиозных верований людей в древности;</w:t>
      </w:r>
    </w:p>
    <w:p w14:paraId="0AD80C20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—сравнивать исторические явления, определять их общие черты;</w:t>
      </w:r>
    </w:p>
    <w:p w14:paraId="1D55F148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—иллюстрировать общие явления, черты конкретными приме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рами;</w:t>
      </w:r>
    </w:p>
    <w:p w14:paraId="05161FD7" w14:textId="77777777" w:rsidR="00A5220A" w:rsidRPr="00C00315" w:rsidRDefault="00A5220A" w:rsidP="006C4213">
      <w:pPr>
        <w:pStyle w:val="a7"/>
        <w:numPr>
          <w:ilvl w:val="0"/>
          <w:numId w:val="76"/>
        </w:numPr>
        <w:tabs>
          <w:tab w:val="left" w:pos="364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52" w:name="bookmark2815"/>
      <w:bookmarkEnd w:id="1352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причины и следствия важнейших событий древ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ней истории.</w:t>
      </w:r>
    </w:p>
    <w:p w14:paraId="3CD035ED" w14:textId="77777777" w:rsidR="00A5220A" w:rsidRPr="00C00315" w:rsidRDefault="00A5220A" w:rsidP="006C4213">
      <w:pPr>
        <w:pStyle w:val="a7"/>
        <w:numPr>
          <w:ilvl w:val="0"/>
          <w:numId w:val="80"/>
        </w:numPr>
        <w:tabs>
          <w:tab w:val="left" w:pos="57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53" w:name="bookmark2816"/>
      <w:bookmarkEnd w:id="1353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Рассмотрение исторических версий и оценок,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определе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своего отношения к наиболее значимым событиям и 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ностям прошлого:</w:t>
      </w:r>
    </w:p>
    <w:p w14:paraId="1AB18F21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—излагать оценки наиболее значительных событий и лично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стей древней истории, приводимые в учебной литературе;</w:t>
      </w:r>
    </w:p>
    <w:p w14:paraId="28CCAA26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—высказывать на уровне эмоциональных оценок отношение к поступкам людей прошлого, к памятникам культуры.</w:t>
      </w:r>
    </w:p>
    <w:p w14:paraId="4EA84061" w14:textId="77777777" w:rsidR="00A5220A" w:rsidRPr="00C00315" w:rsidRDefault="00A5220A" w:rsidP="006C4213">
      <w:pPr>
        <w:pStyle w:val="a7"/>
        <w:numPr>
          <w:ilvl w:val="0"/>
          <w:numId w:val="80"/>
        </w:numPr>
        <w:tabs>
          <w:tab w:val="left" w:pos="576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54" w:name="bookmark2817"/>
      <w:bookmarkEnd w:id="1354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Применение исторических знаний:</w:t>
      </w:r>
    </w:p>
    <w:p w14:paraId="27BABB81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—раскрывать значение памятников древней истории и культу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ры, необходимость сохранения их в современном мире;</w:t>
      </w:r>
    </w:p>
    <w:p w14:paraId="41B81DC7" w14:textId="77777777" w:rsidR="00A5220A" w:rsidRPr="00C00315" w:rsidRDefault="00A5220A" w:rsidP="006C4213">
      <w:pPr>
        <w:pStyle w:val="a7"/>
        <w:numPr>
          <w:ilvl w:val="0"/>
          <w:numId w:val="76"/>
        </w:numPr>
        <w:tabs>
          <w:tab w:val="left" w:pos="364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55" w:name="bookmark2818"/>
      <w:bookmarkEnd w:id="1355"/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общения, альбома, презентации.</w:t>
      </w:r>
    </w:p>
    <w:p w14:paraId="4F5B33EF" w14:textId="77777777" w:rsidR="00A5220A" w:rsidRPr="00C00315" w:rsidRDefault="00A5220A" w:rsidP="006C4213">
      <w:pPr>
        <w:pStyle w:val="32"/>
        <w:keepNext/>
        <w:keepLines/>
        <w:numPr>
          <w:ilvl w:val="0"/>
          <w:numId w:val="79"/>
        </w:numPr>
        <w:tabs>
          <w:tab w:val="left" w:pos="278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356" w:name="bookmark2821"/>
      <w:bookmarkStart w:id="1357" w:name="bookmark2819"/>
      <w:bookmarkStart w:id="1358" w:name="bookmark2820"/>
      <w:bookmarkStart w:id="1359" w:name="bookmark2822"/>
      <w:bookmarkEnd w:id="1356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КЛАСС</w:t>
      </w:r>
      <w:bookmarkEnd w:id="1357"/>
      <w:bookmarkEnd w:id="1358"/>
      <w:bookmarkEnd w:id="1359"/>
    </w:p>
    <w:p w14:paraId="78E42D17" w14:textId="77777777" w:rsidR="00A5220A" w:rsidRPr="00C00315" w:rsidRDefault="00A5220A" w:rsidP="006C4213">
      <w:pPr>
        <w:pStyle w:val="a7"/>
        <w:numPr>
          <w:ilvl w:val="0"/>
          <w:numId w:val="81"/>
        </w:numPr>
        <w:tabs>
          <w:tab w:val="left" w:pos="566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60" w:name="bookmark2823"/>
      <w:bookmarkEnd w:id="1360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Знание хронологии, работа с хронологией:</w:t>
      </w:r>
    </w:p>
    <w:p w14:paraId="64A2C051" w14:textId="77777777" w:rsidR="00A5220A" w:rsidRPr="00C00315" w:rsidRDefault="00A5220A" w:rsidP="006C4213">
      <w:pPr>
        <w:pStyle w:val="a7"/>
        <w:numPr>
          <w:ilvl w:val="0"/>
          <w:numId w:val="76"/>
        </w:numPr>
        <w:tabs>
          <w:tab w:val="left" w:pos="364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61" w:name="bookmark2824"/>
      <w:bookmarkEnd w:id="1361"/>
      <w:r w:rsidRPr="00C00315">
        <w:rPr>
          <w:rStyle w:val="13"/>
          <w:rFonts w:ascii="Times New Roman" w:hAnsi="Times New Roman" w:cs="Times New Roman"/>
          <w:sz w:val="24"/>
          <w:szCs w:val="24"/>
        </w:rPr>
        <w:t>называть даты важнейших событий Средневековья, опреде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лять их принадлежность к веку, историческому периоду;</w:t>
      </w:r>
    </w:p>
    <w:p w14:paraId="52B8D218" w14:textId="77777777" w:rsidR="00A5220A" w:rsidRPr="00C00315" w:rsidRDefault="00A5220A" w:rsidP="006C4213">
      <w:pPr>
        <w:pStyle w:val="a7"/>
        <w:numPr>
          <w:ilvl w:val="0"/>
          <w:numId w:val="76"/>
        </w:numPr>
        <w:tabs>
          <w:tab w:val="left" w:pos="333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62" w:name="bookmark2825"/>
      <w:bookmarkEnd w:id="1362"/>
      <w:r w:rsidRPr="00C00315">
        <w:rPr>
          <w:rStyle w:val="13"/>
          <w:rFonts w:ascii="Times New Roman" w:hAnsi="Times New Roman" w:cs="Times New Roman"/>
          <w:sz w:val="24"/>
          <w:szCs w:val="24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14:paraId="1760C76D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—устанавливать длительность и синхронность событий исто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рии Руси и всеобщей истории.</w:t>
      </w:r>
    </w:p>
    <w:p w14:paraId="76CF58DE" w14:textId="77777777" w:rsidR="00A5220A" w:rsidRPr="00C00315" w:rsidRDefault="00A5220A" w:rsidP="006C4213">
      <w:pPr>
        <w:pStyle w:val="a7"/>
        <w:numPr>
          <w:ilvl w:val="0"/>
          <w:numId w:val="81"/>
        </w:numPr>
        <w:tabs>
          <w:tab w:val="left" w:pos="525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63" w:name="bookmark2826"/>
      <w:bookmarkEnd w:id="1363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Знание исторических фактов, работа с фактами: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—указывать (называть) место, обстоятельства, участников,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зультаты важнейших событий отечественной и всеобщей истории эпохи Средневековья;</w:t>
      </w:r>
    </w:p>
    <w:p w14:paraId="0B91264D" w14:textId="77777777" w:rsidR="00A5220A" w:rsidRPr="00C00315" w:rsidRDefault="00A5220A" w:rsidP="006C4213">
      <w:pPr>
        <w:pStyle w:val="a7"/>
        <w:numPr>
          <w:ilvl w:val="0"/>
          <w:numId w:val="76"/>
        </w:numPr>
        <w:tabs>
          <w:tab w:val="left" w:pos="333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64" w:name="bookmark2827"/>
      <w:bookmarkEnd w:id="1364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группировать, систематизировать факты по заданному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знаку (составление систематических таблиц).</w:t>
      </w:r>
    </w:p>
    <w:p w14:paraId="5A770FF1" w14:textId="77777777" w:rsidR="00A5220A" w:rsidRPr="00C00315" w:rsidRDefault="00A5220A" w:rsidP="006C4213">
      <w:pPr>
        <w:pStyle w:val="a7"/>
        <w:numPr>
          <w:ilvl w:val="0"/>
          <w:numId w:val="81"/>
        </w:numPr>
        <w:tabs>
          <w:tab w:val="left" w:pos="54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65" w:name="bookmark2828"/>
      <w:bookmarkEnd w:id="1365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Работа с исторической картой:</w:t>
      </w:r>
    </w:p>
    <w:p w14:paraId="24AB84B1" w14:textId="77777777" w:rsidR="00A5220A" w:rsidRPr="00C00315" w:rsidRDefault="00A5220A" w:rsidP="006C4213">
      <w:pPr>
        <w:pStyle w:val="a7"/>
        <w:numPr>
          <w:ilvl w:val="0"/>
          <w:numId w:val="76"/>
        </w:numPr>
        <w:tabs>
          <w:tab w:val="left" w:pos="333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66" w:name="bookmark2829"/>
      <w:bookmarkEnd w:id="1366"/>
      <w:r w:rsidRPr="00C00315">
        <w:rPr>
          <w:rStyle w:val="13"/>
          <w:rFonts w:ascii="Times New Roman" w:hAnsi="Times New Roman" w:cs="Times New Roman"/>
          <w:sz w:val="24"/>
          <w:szCs w:val="24"/>
        </w:rPr>
        <w:t>находить и показывать на карте исторические объекты,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пользуя легенду карты; давать словесное описание их место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положения;</w:t>
      </w:r>
    </w:p>
    <w:p w14:paraId="630E429B" w14:textId="77777777" w:rsidR="00A5220A" w:rsidRPr="00C00315" w:rsidRDefault="00A5220A" w:rsidP="006C4213">
      <w:pPr>
        <w:pStyle w:val="a7"/>
        <w:numPr>
          <w:ilvl w:val="0"/>
          <w:numId w:val="76"/>
        </w:numPr>
        <w:tabs>
          <w:tab w:val="left" w:pos="333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67" w:name="bookmark2830"/>
      <w:bookmarkEnd w:id="1367"/>
      <w:r w:rsidRPr="00C00315">
        <w:rPr>
          <w:rStyle w:val="13"/>
          <w:rFonts w:ascii="Times New Roman" w:hAnsi="Times New Roman" w:cs="Times New Roman"/>
          <w:sz w:val="24"/>
          <w:szCs w:val="24"/>
        </w:rPr>
        <w:t>извлекать из карты информацию о территории, экономиче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и культурных центрах Руси и других государств в Средние века, о направлениях крупнейших передвижений людей — походов, завоеваний, колонизаций, о ключевых событиях средневековой истории.</w:t>
      </w:r>
    </w:p>
    <w:p w14:paraId="351E1903" w14:textId="77777777" w:rsidR="00A5220A" w:rsidRPr="00C00315" w:rsidRDefault="00A5220A" w:rsidP="006C4213">
      <w:pPr>
        <w:pStyle w:val="a7"/>
        <w:numPr>
          <w:ilvl w:val="0"/>
          <w:numId w:val="81"/>
        </w:numPr>
        <w:tabs>
          <w:tab w:val="left" w:pos="54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68" w:name="bookmark2831"/>
      <w:bookmarkEnd w:id="1368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Работа с историческими источниками:</w:t>
      </w:r>
    </w:p>
    <w:p w14:paraId="5EB266B9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—различать основные виды письменных источников Средневе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ковья (летописи, хроники, законодательные акты, духовная литература, источники личного происхождения);</w:t>
      </w:r>
    </w:p>
    <w:p w14:paraId="7D1BB0DA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—характеризовать авторство, время, место создания источ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ника;</w:t>
      </w:r>
    </w:p>
    <w:p w14:paraId="2A5C9FBF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—выделять в тексте письменного источника исторические опи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сания (хода событий, действий людей) и объяснения (при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чин, сущности, последствий исторических событий);</w:t>
      </w:r>
    </w:p>
    <w:p w14:paraId="3E69224D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—находить в визуальном источнике и вещественном памятни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ке ключевые символы, образы;</w:t>
      </w:r>
    </w:p>
    <w:p w14:paraId="6255BB7D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—характеризовать позицию автора письменного и визуального исторического источника.</w:t>
      </w:r>
    </w:p>
    <w:p w14:paraId="0E068A3F" w14:textId="77777777" w:rsidR="00A5220A" w:rsidRPr="00C00315" w:rsidRDefault="00A5220A" w:rsidP="006C4213">
      <w:pPr>
        <w:pStyle w:val="a7"/>
        <w:numPr>
          <w:ilvl w:val="0"/>
          <w:numId w:val="81"/>
        </w:numPr>
        <w:tabs>
          <w:tab w:val="left" w:pos="530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69" w:name="bookmark2832"/>
      <w:bookmarkEnd w:id="1369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Историческое описание (реконструкция):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—рассказывать о ключевых событиях отечественной и всеоб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</w:p>
    <w:p w14:paraId="2BF2529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щей истории в эпоху Средневековья, их участниках;</w:t>
      </w:r>
    </w:p>
    <w:p w14:paraId="0A56BA61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—составлять краткую характеристику (исторический портрет) известных деятелей отечественной и всеобщей истории сред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невековой эпохи (известные биографические сведения, 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качества, основные деяния);</w:t>
      </w:r>
    </w:p>
    <w:p w14:paraId="3C38E112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—рассказывать об образе жизни различных групп населения в средневековых обществах на Руси и в других странах;</w:t>
      </w:r>
    </w:p>
    <w:p w14:paraId="6D1F5477" w14:textId="77777777" w:rsidR="00A5220A" w:rsidRPr="00C00315" w:rsidRDefault="00A5220A" w:rsidP="006C4213">
      <w:pPr>
        <w:pStyle w:val="a7"/>
        <w:numPr>
          <w:ilvl w:val="0"/>
          <w:numId w:val="76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70" w:name="bookmark2833"/>
      <w:bookmarkEnd w:id="1370"/>
      <w:r w:rsidRPr="00C00315">
        <w:rPr>
          <w:rStyle w:val="13"/>
          <w:rFonts w:ascii="Times New Roman" w:hAnsi="Times New Roman" w:cs="Times New Roman"/>
          <w:sz w:val="24"/>
          <w:szCs w:val="24"/>
        </w:rPr>
        <w:t>представлять описание памятников материальной и художе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ственной культуры изучаемой эпохи.</w:t>
      </w:r>
    </w:p>
    <w:p w14:paraId="65F84CC5" w14:textId="77777777" w:rsidR="00A5220A" w:rsidRPr="00C00315" w:rsidRDefault="00A5220A" w:rsidP="006C4213">
      <w:pPr>
        <w:pStyle w:val="a7"/>
        <w:numPr>
          <w:ilvl w:val="0"/>
          <w:numId w:val="81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71" w:name="bookmark2834"/>
      <w:bookmarkEnd w:id="1371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Анализ, объяснение исторических событий, явлений:</w:t>
      </w:r>
    </w:p>
    <w:p w14:paraId="01A5FF02" w14:textId="77777777" w:rsidR="00A5220A" w:rsidRPr="00C00315" w:rsidRDefault="00A5220A" w:rsidP="006C4213">
      <w:pPr>
        <w:pStyle w:val="a7"/>
        <w:numPr>
          <w:ilvl w:val="0"/>
          <w:numId w:val="76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72" w:name="bookmark2835"/>
      <w:bookmarkEnd w:id="1372"/>
      <w:r w:rsidRPr="00C00315">
        <w:rPr>
          <w:rStyle w:val="13"/>
          <w:rFonts w:ascii="Times New Roman" w:hAnsi="Times New Roman" w:cs="Times New Roman"/>
          <w:sz w:val="24"/>
          <w:szCs w:val="24"/>
        </w:rPr>
        <w:t>раскрывать существенные черты: а) экономических и соци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альных отношений и политического строя на Руси и в других государствах; б) ценностей, господствовавших в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средневеко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вых обществах, представлений средневекового человека о мире;</w:t>
      </w:r>
    </w:p>
    <w:p w14:paraId="5834903F" w14:textId="77777777" w:rsidR="00A5220A" w:rsidRPr="00C00315" w:rsidRDefault="00A5220A" w:rsidP="006C4213">
      <w:pPr>
        <w:pStyle w:val="a7"/>
        <w:numPr>
          <w:ilvl w:val="0"/>
          <w:numId w:val="76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73" w:name="bookmark2836"/>
      <w:bookmarkEnd w:id="1373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738E9448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—объяснять причины и следствия важнейших событий отече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ственной и всеобщей истории эпохи Средневековья: а)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ходить в учебнике и излагать суждения о причинах и след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ствиях исторических событий; б) соотносить объяснение причин и следствий событий, представленное в нескольких текстах;</w:t>
      </w:r>
    </w:p>
    <w:p w14:paraId="3FDB79D4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личия.</w:t>
      </w:r>
    </w:p>
    <w:p w14:paraId="61DD949A" w14:textId="77777777" w:rsidR="00A5220A" w:rsidRPr="00C00315" w:rsidRDefault="00A5220A" w:rsidP="006C4213">
      <w:pPr>
        <w:pStyle w:val="a7"/>
        <w:numPr>
          <w:ilvl w:val="0"/>
          <w:numId w:val="81"/>
        </w:numPr>
        <w:tabs>
          <w:tab w:val="left" w:pos="53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74" w:name="bookmark2837"/>
      <w:bookmarkEnd w:id="1374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Рассмотрение исторических версий и оценок,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определе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своего отношения к наиболее значимым событиям и 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ностям прошлого:</w:t>
      </w:r>
    </w:p>
    <w:p w14:paraId="0C9AC8F1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14:paraId="291B75BB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—высказывать отношение к поступкам и качествам людей средневековой эпохи с учетом исторического контекста и вос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приятия современного человека.</w:t>
      </w:r>
    </w:p>
    <w:p w14:paraId="1D8058E8" w14:textId="77777777" w:rsidR="00A5220A" w:rsidRPr="00C00315" w:rsidRDefault="00A5220A" w:rsidP="006C4213">
      <w:pPr>
        <w:pStyle w:val="a7"/>
        <w:numPr>
          <w:ilvl w:val="0"/>
          <w:numId w:val="81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75" w:name="bookmark2838"/>
      <w:bookmarkEnd w:id="1375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Применение исторических знаний:</w:t>
      </w:r>
    </w:p>
    <w:p w14:paraId="5FDF8B2E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—объяснять значение памятников истории и культуры Руси и других стран эпохи Средневековья, необходимость сохра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нения их в современном мире;</w:t>
      </w:r>
    </w:p>
    <w:p w14:paraId="1DEB47D1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—выполнять учебные проекты по истории Средних веков (в том числе на региональном материале).</w:t>
      </w:r>
    </w:p>
    <w:p w14:paraId="662EEA2D" w14:textId="77777777" w:rsidR="00A5220A" w:rsidRPr="00C00315" w:rsidRDefault="00A5220A" w:rsidP="006C4213">
      <w:pPr>
        <w:pStyle w:val="32"/>
        <w:keepNext/>
        <w:keepLines/>
        <w:numPr>
          <w:ilvl w:val="0"/>
          <w:numId w:val="79"/>
        </w:numPr>
        <w:tabs>
          <w:tab w:val="left" w:pos="236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376" w:name="bookmark2841"/>
      <w:bookmarkStart w:id="1377" w:name="bookmark2839"/>
      <w:bookmarkStart w:id="1378" w:name="bookmark2840"/>
      <w:bookmarkStart w:id="1379" w:name="bookmark2842"/>
      <w:bookmarkEnd w:id="1376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КЛАСС</w:t>
      </w:r>
      <w:bookmarkEnd w:id="1377"/>
      <w:bookmarkEnd w:id="1378"/>
      <w:bookmarkEnd w:id="1379"/>
    </w:p>
    <w:p w14:paraId="30DAA49A" w14:textId="77777777" w:rsidR="00A5220A" w:rsidRPr="00C00315" w:rsidRDefault="00A5220A" w:rsidP="006C4213">
      <w:pPr>
        <w:pStyle w:val="a7"/>
        <w:numPr>
          <w:ilvl w:val="0"/>
          <w:numId w:val="82"/>
        </w:numPr>
        <w:tabs>
          <w:tab w:val="left" w:pos="52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80" w:name="bookmark2843"/>
      <w:bookmarkEnd w:id="1380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Знание хронологии, работа с хронологией:</w:t>
      </w:r>
    </w:p>
    <w:p w14:paraId="4EE98322" w14:textId="77777777" w:rsidR="00A5220A" w:rsidRPr="00C00315" w:rsidRDefault="00A5220A" w:rsidP="006C4213">
      <w:pPr>
        <w:pStyle w:val="a7"/>
        <w:numPr>
          <w:ilvl w:val="0"/>
          <w:numId w:val="76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81" w:name="bookmark2844"/>
      <w:bookmarkEnd w:id="1381"/>
      <w:r w:rsidRPr="00C00315">
        <w:rPr>
          <w:rStyle w:val="13"/>
          <w:rFonts w:ascii="Times New Roman" w:hAnsi="Times New Roman" w:cs="Times New Roman"/>
          <w:sz w:val="24"/>
          <w:szCs w:val="24"/>
        </w:rPr>
        <w:t>называть этапы отечественной и всеобщей истории Нового времени, их хронологические рамки;</w:t>
      </w:r>
    </w:p>
    <w:p w14:paraId="6F588B5C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—локализовать во времени ключевые события отечественной и всеобщей истории XVI—XVII вв.; определять их принад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лежность к части века (половина, треть, четверть);</w:t>
      </w:r>
    </w:p>
    <w:p w14:paraId="32E74AB9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—устанавливать синхронность событий отечественной и всеоб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 xml:space="preserve">щей истории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XVI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—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XVII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вв.</w:t>
      </w:r>
    </w:p>
    <w:p w14:paraId="6E2A7040" w14:textId="77777777" w:rsidR="00A5220A" w:rsidRPr="00C00315" w:rsidRDefault="00A5220A" w:rsidP="006C4213">
      <w:pPr>
        <w:pStyle w:val="a7"/>
        <w:numPr>
          <w:ilvl w:val="0"/>
          <w:numId w:val="82"/>
        </w:numPr>
        <w:tabs>
          <w:tab w:val="left" w:pos="538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1382" w:name="bookmark2845"/>
      <w:bookmarkEnd w:id="1382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Знание исторических фактов, работа с фактами: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—указывать (называть) место, обстоятельства, участников,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зультаты важнейших событий отечественной и всеобщей истории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XVI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—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XVII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вв.;</w:t>
      </w:r>
    </w:p>
    <w:p w14:paraId="6D21274E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 группировать, систематизировать факты по заданному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знаку (группировка событий по их принадлежности к исто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рическим процессам, составление таблиц, схем).</w:t>
      </w:r>
    </w:p>
    <w:p w14:paraId="2BEDD672" w14:textId="77777777" w:rsidR="00A5220A" w:rsidRPr="00C00315" w:rsidRDefault="00A5220A" w:rsidP="006C4213">
      <w:pPr>
        <w:pStyle w:val="a7"/>
        <w:numPr>
          <w:ilvl w:val="0"/>
          <w:numId w:val="82"/>
        </w:numPr>
        <w:tabs>
          <w:tab w:val="left" w:pos="5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83" w:name="bookmark2846"/>
      <w:bookmarkEnd w:id="1383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Работа с исторической картой:</w:t>
      </w:r>
    </w:p>
    <w:p w14:paraId="5E4897AC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—использовать историческую карту как источник информации о границах России и других государств, важнейших истори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ческих событиях и процессах отечественной и всеобщей истории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XVI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—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XVII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вв.;</w:t>
      </w:r>
    </w:p>
    <w:p w14:paraId="21EF8D88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—устанавливать на основе карты связи между географическим положением страны и особенностями ее экономического,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циального и политического развития.</w:t>
      </w:r>
    </w:p>
    <w:p w14:paraId="7E157165" w14:textId="77777777" w:rsidR="00A5220A" w:rsidRPr="00C00315" w:rsidRDefault="00A5220A" w:rsidP="006C4213">
      <w:pPr>
        <w:pStyle w:val="a7"/>
        <w:numPr>
          <w:ilvl w:val="0"/>
          <w:numId w:val="82"/>
        </w:numPr>
        <w:tabs>
          <w:tab w:val="left" w:pos="5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84" w:name="bookmark2847"/>
      <w:bookmarkEnd w:id="1384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Работа с историческими источниками:</w:t>
      </w:r>
    </w:p>
    <w:p w14:paraId="17AC2B7A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—различать виды письменных исторических источников (офи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циальные, личные, литературные и др.);</w:t>
      </w:r>
    </w:p>
    <w:p w14:paraId="430C9D7E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—характеризовать обстоятельства и цель создания источника, раскрывать его информационную ценность;</w:t>
      </w:r>
    </w:p>
    <w:p w14:paraId="5602D120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—проводить поиск информации в тексте письменного источни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ка, визуальных и вещественных памятниках эпохи;</w:t>
      </w:r>
    </w:p>
    <w:p w14:paraId="451D971C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—сопоставлять и систематизировать информацию из несколь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ких однотипных источников.</w:t>
      </w:r>
    </w:p>
    <w:p w14:paraId="1B3AE8E3" w14:textId="77777777" w:rsidR="00A5220A" w:rsidRPr="00C00315" w:rsidRDefault="00A5220A" w:rsidP="006C4213">
      <w:pPr>
        <w:pStyle w:val="a7"/>
        <w:numPr>
          <w:ilvl w:val="0"/>
          <w:numId w:val="82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85" w:name="bookmark2848"/>
      <w:bookmarkEnd w:id="1385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Историческое описание (реконструкция):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—рассказывать о ключевых событиях отечественной и всеоб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</w:p>
    <w:p w14:paraId="3E050C8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щей истории XVI—XVII вв., их участниках;</w:t>
      </w:r>
    </w:p>
    <w:p w14:paraId="62BE7C7E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—составлять краткую характеристику известных персоналий отечественной и всеобщей истории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XVI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—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XVII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вв. (ключевые факты биографии, личные качества, деятельность);</w:t>
      </w:r>
    </w:p>
    <w:p w14:paraId="40BAEBBA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—рассказывать об образе жизни различных групп населения в России и других странах в раннее Новое время;</w:t>
      </w:r>
    </w:p>
    <w:p w14:paraId="5DF2255F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—представлять описание памятников материальной и художе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ственной культуры изучаемой эпохи.</w:t>
      </w:r>
    </w:p>
    <w:p w14:paraId="2D908F72" w14:textId="77777777" w:rsidR="00A5220A" w:rsidRPr="00C00315" w:rsidRDefault="00A5220A" w:rsidP="006C4213">
      <w:pPr>
        <w:pStyle w:val="a7"/>
        <w:numPr>
          <w:ilvl w:val="0"/>
          <w:numId w:val="82"/>
        </w:numPr>
        <w:tabs>
          <w:tab w:val="left" w:pos="538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1386" w:name="bookmark2849"/>
      <w:bookmarkEnd w:id="1386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Анализ, объяснение исторических событий, явлений: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—раскрывать существенные черты: а) экономического, соци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</w:p>
    <w:p w14:paraId="1DDBCB67" w14:textId="77777777" w:rsidR="00A5220A" w:rsidRPr="00C00315" w:rsidRDefault="00A5220A" w:rsidP="00C00315">
      <w:pPr>
        <w:pStyle w:val="a7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ального и политического развития России и других стран в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XVI—XVII вв.; б) европейской реформации; в) новых вея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в духовной жизни общества, культуре; г) революций XVI—XVII вв. в европейских странах;</w:t>
      </w:r>
    </w:p>
    <w:p w14:paraId="1416F0BC" w14:textId="77777777" w:rsidR="00A5220A" w:rsidRPr="00C00315" w:rsidRDefault="00A5220A" w:rsidP="006C4213">
      <w:pPr>
        <w:pStyle w:val="a7"/>
        <w:numPr>
          <w:ilvl w:val="0"/>
          <w:numId w:val="76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87" w:name="bookmark2850"/>
      <w:bookmarkEnd w:id="1387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4F1E0642" w14:textId="77777777" w:rsidR="00A5220A" w:rsidRPr="00C00315" w:rsidRDefault="00A5220A" w:rsidP="006C4213">
      <w:pPr>
        <w:pStyle w:val="a7"/>
        <w:numPr>
          <w:ilvl w:val="0"/>
          <w:numId w:val="76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88" w:name="bookmark2851"/>
      <w:bookmarkEnd w:id="1388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причины и следствия важнейших событий отече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ственной и всеобщей истории XVI—XVII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14:paraId="4DE2E106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—проводить сопоставление однотипных событий и процессов отечественной и всеобщей истории: а) раскрывать повторя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ющиеся черты исторических ситуаций; б) выделять черты сходства и различия.</w:t>
      </w:r>
    </w:p>
    <w:p w14:paraId="13DF9539" w14:textId="77777777" w:rsidR="00A5220A" w:rsidRPr="00C00315" w:rsidRDefault="00A5220A" w:rsidP="006C4213">
      <w:pPr>
        <w:pStyle w:val="a7"/>
        <w:numPr>
          <w:ilvl w:val="0"/>
          <w:numId w:val="82"/>
        </w:numPr>
        <w:tabs>
          <w:tab w:val="left" w:pos="52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89" w:name="bookmark2852"/>
      <w:bookmarkEnd w:id="1389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Рассмотрение исторических версий и оценок,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определе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своего отношения к наиболее значимым событиям и 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ностям прошлого:</w:t>
      </w:r>
    </w:p>
    <w:p w14:paraId="036C70B8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—излагать альтернативные оценки событий и личностей оте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чественной и всеобщей истории XVI—XVII вв., представлен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в учебной литературе; объяснять, на чем основываются отдельные мнения;</w:t>
      </w:r>
    </w:p>
    <w:p w14:paraId="722D017B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—выражать отношение к деятельности исторических лично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стей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XVI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—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XVII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вв. с учетом обстоятельств изучаемой эпохи и в современной шкале ценностей.</w:t>
      </w:r>
    </w:p>
    <w:p w14:paraId="439EC631" w14:textId="77777777" w:rsidR="00A5220A" w:rsidRPr="00C00315" w:rsidRDefault="00A5220A" w:rsidP="006C4213">
      <w:pPr>
        <w:pStyle w:val="a7"/>
        <w:numPr>
          <w:ilvl w:val="0"/>
          <w:numId w:val="82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90" w:name="bookmark2853"/>
      <w:bookmarkEnd w:id="1390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Применение исторических знаний:</w:t>
      </w:r>
    </w:p>
    <w:p w14:paraId="3D261F0A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—раскрывать на примере перехода от средневекового общества к обществу Нового времени, как меняются со сменой исто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рических эпох представления людей о мире, системы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ственных ценностей;</w:t>
      </w:r>
    </w:p>
    <w:p w14:paraId="7A81A948" w14:textId="77777777" w:rsidR="00A5220A" w:rsidRPr="00C00315" w:rsidRDefault="00A5220A" w:rsidP="006C4213">
      <w:pPr>
        <w:pStyle w:val="a7"/>
        <w:numPr>
          <w:ilvl w:val="0"/>
          <w:numId w:val="76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91" w:name="bookmark2854"/>
      <w:bookmarkEnd w:id="1391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объяснять значение памятников истории и культуры России и других стран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XVI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—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XVII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вв. для времени, когда они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явились, и для современного общества;</w:t>
      </w:r>
    </w:p>
    <w:p w14:paraId="5B482983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—выполнять учебные проекты по отечественной и всеобщей истории XVI—XVII вв. (в том числе на региональном мате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риале).</w:t>
      </w:r>
    </w:p>
    <w:p w14:paraId="7A6D7841" w14:textId="77777777" w:rsidR="00A5220A" w:rsidRPr="00C00315" w:rsidRDefault="00A5220A" w:rsidP="006C4213">
      <w:pPr>
        <w:pStyle w:val="32"/>
        <w:keepNext/>
        <w:keepLines/>
        <w:numPr>
          <w:ilvl w:val="0"/>
          <w:numId w:val="79"/>
        </w:numPr>
        <w:tabs>
          <w:tab w:val="left" w:pos="250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392" w:name="bookmark2857"/>
      <w:bookmarkStart w:id="1393" w:name="bookmark2855"/>
      <w:bookmarkStart w:id="1394" w:name="bookmark2856"/>
      <w:bookmarkStart w:id="1395" w:name="bookmark2858"/>
      <w:bookmarkEnd w:id="1392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lastRenderedPageBreak/>
        <w:t>КЛАСС</w:t>
      </w:r>
      <w:bookmarkEnd w:id="1393"/>
      <w:bookmarkEnd w:id="1394"/>
      <w:bookmarkEnd w:id="1395"/>
    </w:p>
    <w:p w14:paraId="54AB4482" w14:textId="77777777" w:rsidR="00A5220A" w:rsidRPr="00C00315" w:rsidRDefault="00A5220A" w:rsidP="006C4213">
      <w:pPr>
        <w:pStyle w:val="a7"/>
        <w:numPr>
          <w:ilvl w:val="0"/>
          <w:numId w:val="83"/>
        </w:numPr>
        <w:tabs>
          <w:tab w:val="left" w:pos="52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96" w:name="bookmark2859"/>
      <w:bookmarkEnd w:id="1396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Знание хронологии, работа с хронологией:</w:t>
      </w:r>
    </w:p>
    <w:p w14:paraId="49700279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—называть даты важнейших событий отечественной и всеоб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щей истории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XVIII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в.; определять их принадлежность к исто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рическому периоду, этапу;</w:t>
      </w:r>
    </w:p>
    <w:p w14:paraId="691BAE3A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—устанавливать синхронность событий отечественной и всеоб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щей истории XVIII в.</w:t>
      </w:r>
    </w:p>
    <w:p w14:paraId="65F7D1D7" w14:textId="77777777" w:rsidR="00A5220A" w:rsidRPr="00C00315" w:rsidRDefault="00A5220A" w:rsidP="006C4213">
      <w:pPr>
        <w:pStyle w:val="a7"/>
        <w:numPr>
          <w:ilvl w:val="0"/>
          <w:numId w:val="84"/>
        </w:numPr>
        <w:tabs>
          <w:tab w:val="left" w:pos="53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97" w:name="bookmark2860"/>
      <w:bookmarkEnd w:id="1397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Знание исторических фактов, работа с фактами:</w:t>
      </w:r>
    </w:p>
    <w:p w14:paraId="6F3A1F16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—указывать (называть) место, обстоятельства, участников,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зультаты важнейших событий отечественной и всеобщей истории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XVIII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в.;</w:t>
      </w:r>
    </w:p>
    <w:p w14:paraId="23C7841B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33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98" w:name="bookmark2861"/>
      <w:bookmarkEnd w:id="1398"/>
      <w:r w:rsidRPr="00C00315">
        <w:rPr>
          <w:rStyle w:val="13"/>
          <w:rFonts w:ascii="Times New Roman" w:hAnsi="Times New Roman" w:cs="Times New Roman"/>
          <w:sz w:val="24"/>
          <w:szCs w:val="24"/>
        </w:rPr>
        <w:t>группировать, систематизировать факты по заданному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знаку (по принадлежности к историческим процессам и др.); составлять систематические таблицы, схемы.</w:t>
      </w:r>
    </w:p>
    <w:p w14:paraId="3823D60D" w14:textId="77777777" w:rsidR="00A5220A" w:rsidRPr="00C00315" w:rsidRDefault="00A5220A" w:rsidP="006C4213">
      <w:pPr>
        <w:pStyle w:val="a7"/>
        <w:numPr>
          <w:ilvl w:val="0"/>
          <w:numId w:val="84"/>
        </w:numPr>
        <w:tabs>
          <w:tab w:val="left" w:pos="54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99" w:name="bookmark2862"/>
      <w:bookmarkEnd w:id="1399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Работа с исторической картой:</w:t>
      </w:r>
    </w:p>
    <w:p w14:paraId="51D78D2F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—выявлять и показывать на карте изменения, произошедшие в результате значительных социально-экономических и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литических событий и процессов отечественной и всеобщей истории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XVIII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в.</w:t>
      </w:r>
    </w:p>
    <w:p w14:paraId="55502375" w14:textId="77777777" w:rsidR="00A5220A" w:rsidRPr="00C00315" w:rsidRDefault="00A5220A" w:rsidP="006C4213">
      <w:pPr>
        <w:pStyle w:val="a7"/>
        <w:numPr>
          <w:ilvl w:val="0"/>
          <w:numId w:val="84"/>
        </w:numPr>
        <w:tabs>
          <w:tab w:val="left" w:pos="54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00" w:name="bookmark2863"/>
      <w:bookmarkEnd w:id="1400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Работа с историческими источниками:</w:t>
      </w:r>
    </w:p>
    <w:p w14:paraId="7E6D221B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—различать источники официального и личного происхожде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публицистические произведения (называть их основные виды, информационные особенности);</w:t>
      </w:r>
    </w:p>
    <w:p w14:paraId="3BC26783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33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01" w:name="bookmark2864"/>
      <w:bookmarkEnd w:id="1401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назначение исторического источника, раскрывать его информационную ценность;</w:t>
      </w:r>
    </w:p>
    <w:p w14:paraId="2C09D040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33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02" w:name="bookmark2865"/>
      <w:bookmarkEnd w:id="1402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извлекать, сопоставлять и систематизировать информацию о событиях отечественной и всеобщей истории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XVIII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в. из взаимодополняющих письменных, визуальных и веществен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источников.</w:t>
      </w:r>
    </w:p>
    <w:p w14:paraId="0F8701EB" w14:textId="77777777" w:rsidR="00A5220A" w:rsidRPr="00C00315" w:rsidRDefault="00A5220A" w:rsidP="006C4213">
      <w:pPr>
        <w:pStyle w:val="a7"/>
        <w:numPr>
          <w:ilvl w:val="0"/>
          <w:numId w:val="84"/>
        </w:numPr>
        <w:tabs>
          <w:tab w:val="left" w:pos="54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03" w:name="bookmark2866"/>
      <w:bookmarkEnd w:id="1403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Историческое описание (реконструкция):</w:t>
      </w:r>
    </w:p>
    <w:p w14:paraId="49613F9B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—рассказывать о ключевых событиях отечественной и всеоб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щей истории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XVIII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в., их участниках;</w:t>
      </w:r>
    </w:p>
    <w:p w14:paraId="32D1EFBB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—составлять характеристику (исторический портрет) извест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ных деятелей отечественной и всеобщей истории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XVIII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в. на основе информации учебника и дополнительных материалов;</w:t>
      </w:r>
    </w:p>
    <w:p w14:paraId="3AE6AB48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—составлять описание образа жизни различных групп населе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в России и других странах в XVIII в.;</w:t>
      </w:r>
    </w:p>
    <w:p w14:paraId="3E45B489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—представлять описание памятников материальной и художе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ственной культуры изучаемой эпохи (в виде сообщения, 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нотации).</w:t>
      </w:r>
    </w:p>
    <w:p w14:paraId="132BBB46" w14:textId="77777777" w:rsidR="00A5220A" w:rsidRPr="00C00315" w:rsidRDefault="00A5220A" w:rsidP="006C4213">
      <w:pPr>
        <w:pStyle w:val="a7"/>
        <w:numPr>
          <w:ilvl w:val="0"/>
          <w:numId w:val="84"/>
        </w:numPr>
        <w:tabs>
          <w:tab w:val="left" w:pos="525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04" w:name="bookmark2867"/>
      <w:bookmarkEnd w:id="1404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Анализ, объяснение исторических событий, явлений: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—раскрывать существенные черты: а) экономического, соци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</w:p>
    <w:p w14:paraId="0FBC1532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ального и политического развития России и других стран в XVIII в.; б) изменений, происшедших в XVIII в. в разных сферах жизни российского общества; в) промышленного 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реворота в европейских странах; г) абсолютизма как формы правления; д) идеологии Просвещения; е) революций XVIII в.; ж) внешней политики Российской империи в системе между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народных отношений рассматриваемого периода;</w:t>
      </w:r>
    </w:p>
    <w:p w14:paraId="3D85CB72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05" w:name="bookmark2868"/>
      <w:bookmarkEnd w:id="1405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50DABBAA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—объяснять причины и следствия важнейших событий отече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ственной и всеобщей истории XVIII в.: а) выявлять в истори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ческом тексте суждения о причинах и следствиях событий; б) систематизировать объяснение причин и следствий собы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тий, представленное в нескольких текстах;</w:t>
      </w:r>
    </w:p>
    <w:p w14:paraId="725E4E22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—проводить сопоставление однотипных событий и процессов отечественной и всеобщей истории XVIII в.: а) раскрывать повторяющиеся черты исторических ситуаций; б) выделять черты сходства и различия.</w:t>
      </w:r>
    </w:p>
    <w:p w14:paraId="26E86557" w14:textId="77777777" w:rsidR="00A5220A" w:rsidRPr="00C00315" w:rsidRDefault="00A5220A" w:rsidP="006C4213">
      <w:pPr>
        <w:pStyle w:val="a7"/>
        <w:numPr>
          <w:ilvl w:val="0"/>
          <w:numId w:val="84"/>
        </w:numPr>
        <w:tabs>
          <w:tab w:val="left" w:pos="52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06" w:name="bookmark2869"/>
      <w:bookmarkEnd w:id="1406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Рассмотрение исторических версий и оценок,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определе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своего отношения к наиболее значимым событиям и 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ностям прошлого:</w:t>
      </w:r>
    </w:p>
    <w:p w14:paraId="3C847F2A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—анализировать высказывания историков по спорным вопро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сам отечественной и всеобщей истории XVIII в. (выявлять обсуждаемую проблему, мнение автора, приводимые аргу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менты, оценивать степень их убедительности);</w:t>
      </w:r>
    </w:p>
    <w:p w14:paraId="420F4FD1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—различать в описаниях событий и личностей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XVIII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в. цен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ностные категории, значимые для данной эпохи (в том числе для разных социальных слоев), выражать свое отношение к ним.</w:t>
      </w:r>
    </w:p>
    <w:p w14:paraId="6075CB6F" w14:textId="77777777" w:rsidR="00A5220A" w:rsidRPr="00C00315" w:rsidRDefault="00A5220A" w:rsidP="006C4213">
      <w:pPr>
        <w:pStyle w:val="a7"/>
        <w:numPr>
          <w:ilvl w:val="0"/>
          <w:numId w:val="84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07" w:name="bookmark2870"/>
      <w:bookmarkEnd w:id="1407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Применение исторических знаний:</w:t>
      </w:r>
    </w:p>
    <w:p w14:paraId="220A383E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—раскрывать (объяснять), как сочетались в памятниках куль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туры России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XVIII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в. европейские влияния и национальные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традиции, показывать на примерах;</w:t>
      </w:r>
    </w:p>
    <w:p w14:paraId="7D1C70F8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—выполнять учебные проекты по отечественной и всеобщей истории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XVIII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в. (в том числе на региональном материале).</w:t>
      </w:r>
    </w:p>
    <w:p w14:paraId="4726E11D" w14:textId="77777777" w:rsidR="00A5220A" w:rsidRPr="00C00315" w:rsidRDefault="00A5220A" w:rsidP="006C4213">
      <w:pPr>
        <w:pStyle w:val="32"/>
        <w:keepNext/>
        <w:keepLines/>
        <w:numPr>
          <w:ilvl w:val="0"/>
          <w:numId w:val="86"/>
        </w:numPr>
        <w:tabs>
          <w:tab w:val="left" w:pos="241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408" w:name="bookmark2873"/>
      <w:bookmarkStart w:id="1409" w:name="bookmark2871"/>
      <w:bookmarkStart w:id="1410" w:name="bookmark2872"/>
      <w:bookmarkStart w:id="1411" w:name="bookmark2874"/>
      <w:bookmarkEnd w:id="1408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КЛАСС</w:t>
      </w:r>
      <w:bookmarkEnd w:id="1409"/>
      <w:bookmarkEnd w:id="1410"/>
      <w:bookmarkEnd w:id="1411"/>
    </w:p>
    <w:p w14:paraId="3996FBAA" w14:textId="77777777" w:rsidR="00A5220A" w:rsidRPr="00C00315" w:rsidRDefault="00A5220A" w:rsidP="006C4213">
      <w:pPr>
        <w:pStyle w:val="a7"/>
        <w:numPr>
          <w:ilvl w:val="0"/>
          <w:numId w:val="87"/>
        </w:numPr>
        <w:tabs>
          <w:tab w:val="left" w:pos="52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12" w:name="bookmark2875"/>
      <w:bookmarkEnd w:id="1412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Знание хронологии, работа с хронологией:</w:t>
      </w:r>
    </w:p>
    <w:p w14:paraId="70417256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—называть даты (хронологические границы) важнейших собы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тий и процессов отечественной и всеобщей истории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XIX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 начала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XX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в.; выделять этапы (периоды) в развитии ключе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вых событий и процессов;</w:t>
      </w:r>
    </w:p>
    <w:p w14:paraId="19CC3552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13" w:name="bookmark2876"/>
      <w:bookmarkEnd w:id="1413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синхронность / асинхронность исторических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цессов отечественной и всеобщей истории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XIX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 начала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XX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в.;</w:t>
      </w:r>
    </w:p>
    <w:p w14:paraId="4A2649CE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4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14" w:name="bookmark2877"/>
      <w:bookmarkEnd w:id="1414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определять последовательность событий отечественной и все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общей истории XIX — начала XX в. на основе анализа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чинно-следственных связей.</w:t>
      </w:r>
    </w:p>
    <w:p w14:paraId="39EA3476" w14:textId="77777777" w:rsidR="00A5220A" w:rsidRPr="00C00315" w:rsidRDefault="00A5220A" w:rsidP="006C4213">
      <w:pPr>
        <w:pStyle w:val="a7"/>
        <w:numPr>
          <w:ilvl w:val="0"/>
          <w:numId w:val="87"/>
        </w:numPr>
        <w:tabs>
          <w:tab w:val="left" w:pos="54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15" w:name="bookmark2878"/>
      <w:bookmarkEnd w:id="1415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Знание исторических фактов, работа с фактами:</w:t>
      </w:r>
    </w:p>
    <w:p w14:paraId="68EB576D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4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16" w:name="bookmark2879"/>
      <w:bookmarkEnd w:id="1416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место, обстоятельства, участников, резуль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таты важнейших событий отечественной и всеобщей истории</w:t>
      </w:r>
    </w:p>
    <w:p w14:paraId="2785D228" w14:textId="77777777" w:rsidR="00A5220A" w:rsidRPr="00C00315" w:rsidRDefault="00A5220A" w:rsidP="006C4213">
      <w:pPr>
        <w:pStyle w:val="a7"/>
        <w:numPr>
          <w:ilvl w:val="0"/>
          <w:numId w:val="88"/>
        </w:numPr>
        <w:tabs>
          <w:tab w:val="left" w:pos="80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17" w:name="bookmark2880"/>
      <w:bookmarkEnd w:id="1417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 начала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 xml:space="preserve">XX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в.;</w:t>
      </w:r>
    </w:p>
    <w:p w14:paraId="53DC0F0A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4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18" w:name="bookmark2881"/>
      <w:bookmarkEnd w:id="1418"/>
      <w:r w:rsidRPr="00C00315">
        <w:rPr>
          <w:rStyle w:val="13"/>
          <w:rFonts w:ascii="Times New Roman" w:hAnsi="Times New Roman" w:cs="Times New Roman"/>
          <w:sz w:val="24"/>
          <w:szCs w:val="24"/>
        </w:rPr>
        <w:t>группировать, систематизировать факты по самостоятель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 определяемому признаку (хронологии, принадлежности к историческим процессам, типологическим основаниям и др.);</w:t>
      </w:r>
    </w:p>
    <w:p w14:paraId="3C39C98D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—составлять систематические таблицы.</w:t>
      </w:r>
    </w:p>
    <w:p w14:paraId="0FF5F4AD" w14:textId="77777777" w:rsidR="00A5220A" w:rsidRPr="00C00315" w:rsidRDefault="00A5220A" w:rsidP="006C4213">
      <w:pPr>
        <w:pStyle w:val="a7"/>
        <w:numPr>
          <w:ilvl w:val="0"/>
          <w:numId w:val="87"/>
        </w:numPr>
        <w:tabs>
          <w:tab w:val="left" w:pos="55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19" w:name="bookmark2882"/>
      <w:bookmarkEnd w:id="1419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Работа с исторической картой:</w:t>
      </w:r>
    </w:p>
    <w:p w14:paraId="69B84B24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—выявлять и показывать на карте изменения, произошедшие в результате значительных социально-экономических и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литических событий и процессов отечественной и всеобщей истории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XIX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 начала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XX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в.;</w:t>
      </w:r>
    </w:p>
    <w:p w14:paraId="5E278A0E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—определять на основе карты влияние географического факто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 на развитие различных сфер жизни страны (группы стран).</w:t>
      </w:r>
    </w:p>
    <w:p w14:paraId="2DE81D18" w14:textId="77777777" w:rsidR="00A5220A" w:rsidRPr="00C00315" w:rsidRDefault="00A5220A" w:rsidP="006C4213">
      <w:pPr>
        <w:pStyle w:val="a7"/>
        <w:numPr>
          <w:ilvl w:val="0"/>
          <w:numId w:val="87"/>
        </w:numPr>
        <w:tabs>
          <w:tab w:val="left" w:pos="55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20" w:name="bookmark2883"/>
      <w:bookmarkEnd w:id="1420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Работа с историческими источниками:</w:t>
      </w:r>
    </w:p>
    <w:p w14:paraId="3CB0EBAC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—представлять в дополнение к известным ранее видам пись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менных источников особенности таких материалов, как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изведения общественной мысли, газетная публицистика, программы политических партий, статистические данные;</w:t>
      </w:r>
    </w:p>
    <w:p w14:paraId="6A4E0A09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—определять тип и вид источника (письменного, визуального);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выявлять принадлежность источника определенному лицу, социальной группе, общественному течению и др.;</w:t>
      </w:r>
    </w:p>
    <w:p w14:paraId="4EE3F254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4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21" w:name="bookmark2884"/>
      <w:bookmarkEnd w:id="1421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извлекать, сопоставлять и систематизировать информацию о событиях отечественной и всеобщей истории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XIX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— начала</w:t>
      </w:r>
    </w:p>
    <w:p w14:paraId="19D47269" w14:textId="77777777" w:rsidR="00A5220A" w:rsidRPr="00C00315" w:rsidRDefault="00A5220A" w:rsidP="006C4213">
      <w:pPr>
        <w:pStyle w:val="a7"/>
        <w:numPr>
          <w:ilvl w:val="0"/>
          <w:numId w:val="88"/>
        </w:numPr>
        <w:tabs>
          <w:tab w:val="left" w:pos="803"/>
        </w:tabs>
        <w:spacing w:line="240" w:lineRule="auto"/>
        <w:ind w:left="240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22" w:name="bookmark2885"/>
      <w:bookmarkEnd w:id="1422"/>
      <w:r w:rsidRPr="00C00315">
        <w:rPr>
          <w:rStyle w:val="13"/>
          <w:rFonts w:ascii="Times New Roman" w:hAnsi="Times New Roman" w:cs="Times New Roman"/>
          <w:sz w:val="24"/>
          <w:szCs w:val="24"/>
        </w:rPr>
        <w:t>в. из разных письменных, визуальных и вещественных источников;</w:t>
      </w:r>
    </w:p>
    <w:p w14:paraId="0635DD38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—различать в тексте письменных источников факты и интер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претации событий прошлого.</w:t>
      </w:r>
    </w:p>
    <w:p w14:paraId="5B747439" w14:textId="77777777" w:rsidR="00A5220A" w:rsidRPr="00C00315" w:rsidRDefault="00A5220A" w:rsidP="006C4213">
      <w:pPr>
        <w:pStyle w:val="a7"/>
        <w:numPr>
          <w:ilvl w:val="0"/>
          <w:numId w:val="87"/>
        </w:numPr>
        <w:tabs>
          <w:tab w:val="left" w:pos="55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23" w:name="bookmark2886"/>
      <w:bookmarkEnd w:id="1423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Историческое описание (реконструкция):</w:t>
      </w:r>
    </w:p>
    <w:p w14:paraId="1D9BA878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—представлять развернутый рассказ о ключевых событиях отечественной и всеобщей истории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XIX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 начала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XX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в. с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пользованием визуальных материалов (устно, письменно в форме короткого эссе, презентации);</w:t>
      </w:r>
    </w:p>
    <w:p w14:paraId="779ABD6F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—составлять развернутую характеристику исторических 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ностей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XIX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 начала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XX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в. с описанием и оценкой их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 (сообщение, презентация, эссе);</w:t>
      </w:r>
    </w:p>
    <w:p w14:paraId="06625439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24" w:name="bookmark2887"/>
      <w:bookmarkEnd w:id="1424"/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составлять описание образа жизни различных групп населе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в России и других странах в XIX — начале XX в., пока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зывая изменения, происшедшие в течение рассматриваемого периода;</w:t>
      </w:r>
    </w:p>
    <w:p w14:paraId="0545BCCB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25" w:name="bookmark2888"/>
      <w:bookmarkEnd w:id="1425"/>
      <w:r w:rsidRPr="00C00315">
        <w:rPr>
          <w:rStyle w:val="13"/>
          <w:rFonts w:ascii="Times New Roman" w:hAnsi="Times New Roman" w:cs="Times New Roman"/>
          <w:sz w:val="24"/>
          <w:szCs w:val="24"/>
        </w:rPr>
        <w:t>представлять описание памятников материальной и художе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ственной культуры изучаемой эпохи, их назначения, исполь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зованных при их создании технических и художественных приемов и др.</w:t>
      </w:r>
    </w:p>
    <w:p w14:paraId="5F68600E" w14:textId="77777777" w:rsidR="00A5220A" w:rsidRPr="00C00315" w:rsidRDefault="00A5220A" w:rsidP="006C4213">
      <w:pPr>
        <w:pStyle w:val="a7"/>
        <w:numPr>
          <w:ilvl w:val="0"/>
          <w:numId w:val="87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26" w:name="bookmark2889"/>
      <w:bookmarkEnd w:id="1426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Анализ, объяснение исторических событий, явлений:</w:t>
      </w:r>
    </w:p>
    <w:p w14:paraId="4239EEA6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27" w:name="bookmark2890"/>
      <w:bookmarkEnd w:id="1427"/>
      <w:r w:rsidRPr="00C00315">
        <w:rPr>
          <w:rStyle w:val="13"/>
          <w:rFonts w:ascii="Times New Roman" w:hAnsi="Times New Roman" w:cs="Times New Roman"/>
          <w:sz w:val="24"/>
          <w:szCs w:val="24"/>
        </w:rPr>
        <w:t>раскрывать существенные черты: а) экономического, соци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ального и политического развития России и других стран 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XIX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 начале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XX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в.; б) процессов модернизации в мире и России; в) масштабных социальных движений и револю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ций в рассматриваемый период; г) международных отноше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рассматриваемого периода и участия в них России;</w:t>
      </w:r>
    </w:p>
    <w:p w14:paraId="43852FEB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28" w:name="bookmark2891"/>
      <w:bookmarkEnd w:id="1428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14:paraId="678C2D80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  <w:shd w:val="clear" w:color="auto" w:fill="FFFFFF"/>
        </w:rPr>
        <w:t>—объяснять причины и следствия важнейших событий отече</w:t>
      </w:r>
      <w:r w:rsidRPr="00C00315">
        <w:rPr>
          <w:rStyle w:val="13"/>
          <w:rFonts w:ascii="Times New Roman" w:hAnsi="Times New Roman" w:cs="Times New Roman"/>
          <w:sz w:val="24"/>
          <w:szCs w:val="24"/>
          <w:shd w:val="clear" w:color="auto" w:fill="FFFFFF"/>
        </w:rPr>
        <w:softHyphen/>
        <w:t>ственной и всеобщей истории XIX — начала XX в.: а) выяв</w:t>
      </w:r>
      <w:r w:rsidRPr="00C00315">
        <w:rPr>
          <w:rStyle w:val="13"/>
          <w:rFonts w:ascii="Times New Roman" w:hAnsi="Times New Roman" w:cs="Times New Roman"/>
          <w:sz w:val="24"/>
          <w:szCs w:val="24"/>
          <w:shd w:val="clear" w:color="auto" w:fill="FFFFFF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лять в историческом тексте суждения о причинах и следстви</w:t>
      </w:r>
      <w:r w:rsidRPr="00C00315">
        <w:rPr>
          <w:rStyle w:val="13"/>
          <w:rFonts w:ascii="Times New Roman" w:hAnsi="Times New Roman" w:cs="Times New Roman"/>
          <w:sz w:val="24"/>
          <w:szCs w:val="24"/>
          <w:shd w:val="clear" w:color="auto" w:fill="FFFFFF"/>
        </w:rPr>
        <w:softHyphen/>
        <w:t>ях событий; б) систематизировать объяснение причин и следствий событий, представленное в нескольких текстах;</w:t>
      </w:r>
    </w:p>
    <w:p w14:paraId="07BA6D42" w14:textId="77777777" w:rsidR="00A5220A" w:rsidRPr="00C00315" w:rsidRDefault="00A5220A" w:rsidP="00C00315">
      <w:pPr>
        <w:pStyle w:val="a7"/>
        <w:tabs>
          <w:tab w:val="left" w:pos="548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29" w:name="bookmark2892"/>
      <w:r w:rsidRPr="00C00315">
        <w:rPr>
          <w:rStyle w:val="13"/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bookmarkEnd w:id="1429"/>
      <w:r w:rsidRPr="00C00315">
        <w:rPr>
          <w:rStyle w:val="13"/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ab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определять и объяснять свое отношение к существующим трактовкам причин и следствий исторических событий;</w:t>
      </w:r>
    </w:p>
    <w:p w14:paraId="15FE23B8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—проводить сопоставление однотипных событий и процессов отечественной и всеобщей истории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XIX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 начала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XX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в.:</w:t>
      </w:r>
    </w:p>
    <w:p w14:paraId="51ACF9CC" w14:textId="77777777" w:rsidR="00A5220A" w:rsidRPr="00C00315" w:rsidRDefault="00A5220A" w:rsidP="00C00315">
      <w:pPr>
        <w:pStyle w:val="a7"/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30" w:name="bookmark2893"/>
      <w:r w:rsidRPr="00C00315">
        <w:rPr>
          <w:rStyle w:val="13"/>
          <w:rFonts w:ascii="Times New Roman" w:hAnsi="Times New Roman" w:cs="Times New Roman"/>
          <w:sz w:val="24"/>
          <w:szCs w:val="24"/>
        </w:rPr>
        <w:t>а</w:t>
      </w:r>
      <w:bookmarkEnd w:id="1430"/>
      <w:r w:rsidRPr="00C00315">
        <w:rPr>
          <w:rStyle w:val="13"/>
          <w:rFonts w:ascii="Times New Roman" w:hAnsi="Times New Roman" w:cs="Times New Roman"/>
          <w:sz w:val="24"/>
          <w:szCs w:val="24"/>
        </w:rPr>
        <w:t>)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ab/>
        <w:t>указывать повторяющиеся черты исторических ситуаций;</w:t>
      </w:r>
    </w:p>
    <w:p w14:paraId="73F7EA89" w14:textId="77777777" w:rsidR="00A5220A" w:rsidRPr="00C00315" w:rsidRDefault="00A5220A" w:rsidP="00C00315">
      <w:pPr>
        <w:pStyle w:val="a7"/>
        <w:tabs>
          <w:tab w:val="left" w:pos="538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31" w:name="bookmark2894"/>
      <w:r w:rsidRPr="00C00315">
        <w:rPr>
          <w:rStyle w:val="13"/>
          <w:rFonts w:ascii="Times New Roman" w:hAnsi="Times New Roman" w:cs="Times New Roman"/>
          <w:sz w:val="24"/>
          <w:szCs w:val="24"/>
        </w:rPr>
        <w:t>б</w:t>
      </w:r>
      <w:bookmarkEnd w:id="1431"/>
      <w:r w:rsidRPr="00C00315">
        <w:rPr>
          <w:rStyle w:val="13"/>
          <w:rFonts w:ascii="Times New Roman" w:hAnsi="Times New Roman" w:cs="Times New Roman"/>
          <w:sz w:val="24"/>
          <w:szCs w:val="24"/>
        </w:rPr>
        <w:t>)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ab/>
        <w:t>выделять черты сходства и различия; в) раскрывать, чем объяснялось своеобразие ситуаций в России, других странах.</w:t>
      </w:r>
    </w:p>
    <w:p w14:paraId="08ED8B66" w14:textId="77777777" w:rsidR="00A5220A" w:rsidRPr="00C00315" w:rsidRDefault="00A5220A" w:rsidP="006C4213">
      <w:pPr>
        <w:pStyle w:val="a7"/>
        <w:numPr>
          <w:ilvl w:val="0"/>
          <w:numId w:val="87"/>
        </w:numPr>
        <w:tabs>
          <w:tab w:val="left" w:pos="53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32" w:name="bookmark2895"/>
      <w:bookmarkEnd w:id="1432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Рассмотрение исторических версий и оценок,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определе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своего отношения к наиболее значимым событиям и 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ностям прошлого:</w:t>
      </w:r>
    </w:p>
    <w:p w14:paraId="1C0984D3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—сопоставлять высказывания историков, содержащие разные мнения по спорным вопросам отечественной и всеобщей истории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XIX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 начала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XX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в., объяснять, что могло лежать в их основе;</w:t>
      </w:r>
    </w:p>
    <w:p w14:paraId="3439520B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—оценивать степень убедительности предложенных точек зре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формулировать и аргументировать свое мнение;</w:t>
      </w:r>
    </w:p>
    <w:p w14:paraId="160D3D1A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—объяснять, какими ценностями руководствовались люди в рассматриваемую эпоху (на примерах конкретных ситуа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ций, персоналий), выражать свое отношение к ним.</w:t>
      </w:r>
    </w:p>
    <w:p w14:paraId="14EDBE67" w14:textId="77777777" w:rsidR="00A5220A" w:rsidRPr="00C00315" w:rsidRDefault="00A5220A" w:rsidP="006C4213">
      <w:pPr>
        <w:pStyle w:val="a7"/>
        <w:numPr>
          <w:ilvl w:val="0"/>
          <w:numId w:val="87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33" w:name="bookmark2896"/>
      <w:bookmarkEnd w:id="1433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Применение исторических знаний:</w:t>
      </w:r>
    </w:p>
    <w:p w14:paraId="7FAE327B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 распознавать в окружающей среде, в том числе в родном 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роде, регионе памятники материальной и художественной культуры XIX — начала ХХ в., объяснять, в чем заключа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лось их значение для времени их создания и для современ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общества;</w:t>
      </w:r>
    </w:p>
    <w:p w14:paraId="58D39A4F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—выполнять учебные проекты по отечественной и всеобщей истории XIX — начала ХХ в. (в том числе на региональном материале);</w:t>
      </w:r>
    </w:p>
    <w:p w14:paraId="48D3ABD4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footerReference w:type="even" r:id="rId33"/>
          <w:footerReference w:type="default" r:id="rId34"/>
          <w:footnotePr>
            <w:numFmt w:val="upperRoman"/>
          </w:footnotePr>
          <w:type w:val="continuous"/>
          <w:pgSz w:w="7824" w:h="12019"/>
          <w:pgMar w:top="578" w:right="697" w:bottom="930" w:left="715" w:header="0" w:footer="3" w:gutter="0"/>
          <w:cols w:space="720"/>
          <w:noEndnote/>
          <w:docGrid w:linePitch="360"/>
        </w:sect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—объяснять, в чем состоит наследие истории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XIX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— начала ХХ в. для России, других стран мира, высказывать и аргу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ментировать свое отношение к культурному наследию в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щественных обсуждениях.</w:t>
      </w:r>
    </w:p>
    <w:p w14:paraId="7B73C9C4" w14:textId="2CBD5493" w:rsidR="00A5220A" w:rsidRPr="00C00315" w:rsidRDefault="00A5220A" w:rsidP="006C4213">
      <w:pPr>
        <w:pStyle w:val="26"/>
        <w:keepNext/>
        <w:keepLines/>
        <w:numPr>
          <w:ilvl w:val="2"/>
          <w:numId w:val="269"/>
        </w:numPr>
        <w:pBdr>
          <w:bottom w:val="single" w:sz="4" w:space="0" w:color="auto"/>
        </w:pBdr>
        <w:spacing w:after="0" w:line="240" w:lineRule="auto"/>
        <w:ind w:left="0"/>
        <w:jc w:val="both"/>
        <w:rPr>
          <w:rFonts w:ascii="Times New Roman" w:hAnsi="Times New Roman" w:cs="Times New Roman"/>
          <w:b w:val="0"/>
          <w:bCs w:val="0"/>
          <w:color w:val="auto"/>
          <w:w w:val="100"/>
        </w:rPr>
      </w:pPr>
      <w:bookmarkStart w:id="1434" w:name="bookmark2897"/>
      <w:bookmarkStart w:id="1435" w:name="bookmark2898"/>
      <w:bookmarkStart w:id="1436" w:name="bookmark2899"/>
      <w:r w:rsidRPr="00C00315">
        <w:rPr>
          <w:rStyle w:val="25"/>
          <w:rFonts w:ascii="Times New Roman" w:hAnsi="Times New Roman" w:cs="Times New Roman"/>
          <w:b/>
          <w:bCs/>
        </w:rPr>
        <w:lastRenderedPageBreak/>
        <w:t xml:space="preserve"> ОБЩЕСТВОЗНАНИЕ</w:t>
      </w:r>
      <w:bookmarkEnd w:id="1434"/>
      <w:bookmarkEnd w:id="1435"/>
      <w:bookmarkEnd w:id="1436"/>
    </w:p>
    <w:p w14:paraId="241057AB" w14:textId="57524EC7" w:rsidR="00A5220A" w:rsidRPr="00C00315" w:rsidRDefault="0096111B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программы, представленных в Федеральном государствен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ном образовательном стандарте основного общего образования, в соответствии с Концепцией преподавания учебного предмета «Обществознание» (2018 г.)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  <w:vertAlign w:val="superscript"/>
        </w:rPr>
        <w:t>1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, а также с учётом про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граммы воспитания (2020 г.)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  <w:vertAlign w:val="superscript"/>
        </w:rPr>
        <w:footnoteReference w:id="16"/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  <w:vertAlign w:val="superscript"/>
        </w:rPr>
        <w:footnoteReference w:id="17"/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.</w:t>
      </w:r>
    </w:p>
    <w:p w14:paraId="22001184" w14:textId="77777777" w:rsidR="00A5220A" w:rsidRPr="00C00315" w:rsidRDefault="00A5220A" w:rsidP="00C00315">
      <w:pPr>
        <w:pStyle w:val="26"/>
        <w:keepNext/>
        <w:keepLines/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w w:val="100"/>
        </w:rPr>
      </w:pPr>
      <w:bookmarkStart w:id="1437" w:name="bookmark2900"/>
      <w:bookmarkStart w:id="1438" w:name="bookmark2901"/>
      <w:bookmarkStart w:id="1439" w:name="bookmark2902"/>
      <w:r w:rsidRPr="00C00315">
        <w:rPr>
          <w:rStyle w:val="25"/>
          <w:rFonts w:ascii="Times New Roman" w:hAnsi="Times New Roman" w:cs="Times New Roman"/>
          <w:b/>
          <w:bCs/>
        </w:rPr>
        <w:t>ПОЯСНИТЕЛЬНАЯ ЗАПИСКА</w:t>
      </w:r>
      <w:bookmarkEnd w:id="1437"/>
      <w:bookmarkEnd w:id="1438"/>
      <w:bookmarkEnd w:id="1439"/>
    </w:p>
    <w:p w14:paraId="77ACB8FC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ОБЩАЯ ХАРАКТЕРИСТИКА УЧЕБНОГО ПРЕДМЕТА «ОБЩЕСТВОЗНАНИЕ»</w:t>
      </w:r>
    </w:p>
    <w:p w14:paraId="3841990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Обществознание играет ведущую роль в выполнении школой функции интеграции молодёжи в современное общество: учеб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предмет позволяет последовательно раскрывать учащимся подросткового возраста особенности современного общества, различные аспекты взаимодействия в современных условиях людей друг с другом, с основными институтами государства и гражданского общества, регулирующие эти взаимодействия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циальные нормы.</w:t>
      </w:r>
    </w:p>
    <w:p w14:paraId="47996B2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курса «Обществознание», включающего знания о российском обществе и направлениях его развития в современ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условиях, об основах конституционного строя нашей стра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ны, правах и обязанностях человека и гражданина, способству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ет воспитанию российской гражданской идентичности, готов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к служению Отечеству, приверженности национальным ценностям.</w:t>
      </w:r>
    </w:p>
    <w:p w14:paraId="63B0926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Привлечение при изучении курса различных источников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циальной информации, включая СМИ и Интернет, помогает школьникам освоить язык современной культурной, социаль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но-экономической и политической коммуникации,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вносит свой вклад в формирование метапредметных умений извлекать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обходимые сведения, осмысливать, преобразовывать и приме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нять их.</w:t>
      </w:r>
    </w:p>
    <w:p w14:paraId="07EE68F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учебного курса «Обществознание» содействует вхождению обучающихся в мир культуры и общественных цен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ностей и в то же время открытию и утверждению собственного «Я», формированию способности к рефлексии, оценке своих возможностей и осознанию своего места в обществе.</w:t>
      </w:r>
    </w:p>
    <w:p w14:paraId="603CBD5D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ЦЕЛИ ИЗУЧЕНИЯ УЧЕБНОГО ПРЕДМЕТА «ОБЩЕСТВОЗНАНИЕ»</w:t>
      </w:r>
    </w:p>
    <w:p w14:paraId="1539947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Целями обществоведческого образования в основной школе являются:</w:t>
      </w:r>
    </w:p>
    <w:p w14:paraId="5D027B57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300" w:hanging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40" w:name="bookmark2903"/>
      <w:bookmarkEnd w:id="1440"/>
      <w:r w:rsidRPr="00C00315">
        <w:rPr>
          <w:rStyle w:val="13"/>
          <w:rFonts w:ascii="Times New Roman" w:hAnsi="Times New Roman" w:cs="Times New Roman"/>
          <w:sz w:val="24"/>
          <w:szCs w:val="24"/>
        </w:rPr>
        <w:t>воспитание общероссийской идентичности, патриотизма, гражданственности, социальной ответственности, правового самосознания, приверженности базовым ценностям нашего народа;</w:t>
      </w:r>
    </w:p>
    <w:p w14:paraId="4342A314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300" w:hanging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41" w:name="bookmark2904"/>
      <w:bookmarkEnd w:id="1441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у обучающихся понимания приоритетности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национальных интересов, приверженности правовым прин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ципам, закреплённым в Конституции Российской Федера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и законодательстве Российской Федерации;</w:t>
      </w:r>
    </w:p>
    <w:p w14:paraId="6E771460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300" w:hanging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42" w:name="bookmark2905"/>
      <w:bookmarkEnd w:id="1442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личности на исключительно важном этапе её социализации — в подростковом возрасте, становление её духовно-нравственной, политической и правовой культуры, социального поведения, основанного на уважении закона и правопорядка; развитие интереса к изучению социальных и гуманитарных дисциплин; способности к личному самоопре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делению, самореализации, самоконтролю; мотивации к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сокопроизводительной, наукоёмкой трудовой деятельности;</w:t>
      </w:r>
    </w:p>
    <w:p w14:paraId="6955861B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300" w:hanging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43" w:name="bookmark2906"/>
      <w:bookmarkEnd w:id="1443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у обучающихся целостной картины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ства, адекватной современному уровню знаний и доступной по содержанию для школьников подросткового возраста;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воение учащимися знаний об основных сферах человеческой деятельности, социальных институтах, нормах, регулирую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 общественные отношения, необходимые для взаимо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действия с социальной средой 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выполнения типичных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циальных ролей человека и гражданина;</w:t>
      </w:r>
    </w:p>
    <w:p w14:paraId="1106B4EB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300" w:hanging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44" w:name="bookmark2907"/>
      <w:bookmarkEnd w:id="1444"/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умениями функционально грамотного человека: получать из разнообразных источников и критически осмысливать социальную информацию, систематизировать, анализировать полученные данные; освоение способов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знавательной, коммуникативной, практической деятельно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сти, необходимых для участия в жизни гражданского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 и государства;</w:t>
      </w:r>
    </w:p>
    <w:p w14:paraId="49575F8E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300" w:hanging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45" w:name="bookmark2908"/>
      <w:bookmarkEnd w:id="1445"/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создание условий для освоения обучающимися способов успешного взаимодействия с различными политическими, правовыми, финансово-экономическими и другими социаль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ными институтами для реализации личностного потенциала в современном динамично развивающемся российском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стве;</w:t>
      </w:r>
    </w:p>
    <w:p w14:paraId="37F9AFAA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300" w:hanging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46" w:name="bookmark2909"/>
      <w:bookmarkEnd w:id="1446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опыта применения полученных знаний и уме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для выстраивания отношений между людьми различ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национальностей и вероисповеданий в общеграждан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и в семейно-бытовой сферах; для соотнесения своих действий и действий других людей с нравственными цен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ностями и нормами поведения, установленными законом; содействия правовыми способами и средствами защите 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вопорядка в обществе.</w:t>
      </w:r>
    </w:p>
    <w:p w14:paraId="00D4E7E0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МЕСТО УЧЕБНОГО ПРЕДМЕТА «ОБЩЕСТВОЗНАНИЕ»</w:t>
      </w:r>
    </w:p>
    <w:p w14:paraId="02D02B0F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В УЧЕБНОМ ПЛАНЕ</w:t>
      </w:r>
    </w:p>
    <w:p w14:paraId="0710982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footerReference w:type="even" r:id="rId35"/>
          <w:footerReference w:type="default" r:id="rId36"/>
          <w:pgSz w:w="7824" w:h="12019"/>
          <w:pgMar w:top="671" w:right="711" w:bottom="871" w:left="714" w:header="0" w:footer="3" w:gutter="0"/>
          <w:cols w:space="720"/>
          <w:noEndnote/>
          <w:docGrid w:linePitch="360"/>
        </w:sect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соответствии с учебным планом обществознание изучается с 6 по 9 класс. Общее количество времени на четыре года обу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чения составляет 136 часов. Общая недельная нагрузка в каж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дом году обучения составляет 1 час.</w:t>
      </w:r>
    </w:p>
    <w:p w14:paraId="22A9A389" w14:textId="77777777" w:rsidR="00A5220A" w:rsidRPr="00C00315" w:rsidRDefault="00A5220A" w:rsidP="00C00315">
      <w:pPr>
        <w:pStyle w:val="26"/>
        <w:keepNext/>
        <w:keepLines/>
        <w:pBdr>
          <w:bottom w:val="single" w:sz="4" w:space="0" w:color="auto"/>
        </w:pBdr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w w:val="100"/>
        </w:rPr>
      </w:pPr>
      <w:bookmarkStart w:id="1447" w:name="bookmark2910"/>
      <w:bookmarkStart w:id="1448" w:name="bookmark2911"/>
      <w:bookmarkStart w:id="1449" w:name="bookmark2912"/>
      <w:r w:rsidRPr="00C00315">
        <w:rPr>
          <w:rStyle w:val="25"/>
          <w:rFonts w:ascii="Times New Roman" w:hAnsi="Times New Roman" w:cs="Times New Roman"/>
          <w:b/>
          <w:bCs/>
        </w:rPr>
        <w:lastRenderedPageBreak/>
        <w:t>СОДЕРЖАНИЕ УЧЕБНОГО ПРЕДМЕТА «ОБЩЕСТВОЗНАНИЕ»</w:t>
      </w:r>
      <w:bookmarkEnd w:id="1447"/>
      <w:bookmarkEnd w:id="1448"/>
      <w:bookmarkEnd w:id="1449"/>
    </w:p>
    <w:p w14:paraId="60F39309" w14:textId="77777777" w:rsidR="00A5220A" w:rsidRPr="00C00315" w:rsidRDefault="00A5220A" w:rsidP="006C4213">
      <w:pPr>
        <w:pStyle w:val="24"/>
        <w:numPr>
          <w:ilvl w:val="0"/>
          <w:numId w:val="89"/>
        </w:numPr>
        <w:tabs>
          <w:tab w:val="left" w:pos="257"/>
        </w:tabs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1450" w:name="bookmark2913"/>
      <w:bookmarkEnd w:id="1450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7B5C9FF3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Человек и его социальное окружение</w:t>
      </w:r>
    </w:p>
    <w:p w14:paraId="2B712BC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Биологическое и социальное в человеке. Черты сходства и различия человека и животного. Потребности человека (био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логические, социальные, духовные). Способности человека.</w:t>
      </w:r>
    </w:p>
    <w:p w14:paraId="2FA87C5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Индивид, индивидуальность, личность. Возрастные периоды жизни человека и формирование личности. Отношения между поколениями. Особенности подросткового возраста.</w:t>
      </w:r>
    </w:p>
    <w:p w14:paraId="6DB68DF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Люди с ограниченными возможностями здоровья, их особые потребности и социальная позиция.</w:t>
      </w:r>
    </w:p>
    <w:p w14:paraId="0F71025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Цели и мотивы деятельности. Виды деятельности (игра, труд, учение). Познание человеком мира и самого себя как вид деятельности.</w:t>
      </w:r>
    </w:p>
    <w:p w14:paraId="7D7393B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Право человека на образование. Школьное образование. 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 и обязанности учащегося.</w:t>
      </w:r>
    </w:p>
    <w:p w14:paraId="55F640E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Общение. Цели и средства общения. Особенности общения подростков. Общение в современных условиях.</w:t>
      </w:r>
    </w:p>
    <w:p w14:paraId="63248F9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Отношения в малых группах. Групповые нормы и правила. Лидерство в группе. Межличностные отношения (деловые, личные).</w:t>
      </w:r>
    </w:p>
    <w:p w14:paraId="0CA5A47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Отношения в семье. Роль семьи в жизни человека и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ства. Семейные традиции. Семейный досуг. Свободное время подростка.</w:t>
      </w:r>
    </w:p>
    <w:p w14:paraId="49A358C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Отношения с друзьями и сверстниками. Конфликты в меж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личностных отношениях.</w:t>
      </w:r>
    </w:p>
    <w:p w14:paraId="1A9275B6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Общество, в котором мы живём</w:t>
      </w:r>
    </w:p>
    <w:p w14:paraId="7FBA744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Что такое общество. Связь общества и природы. Устройство общественной жизни. Основные сферы жизни общества и их взаимодействие.</w:t>
      </w:r>
    </w:p>
    <w:p w14:paraId="2F0C75C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Социальные общности и группы. Положение человека в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ществе.</w:t>
      </w:r>
    </w:p>
    <w:p w14:paraId="0C0E478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Что такое экономика. Взаимосвязь жизни общества и его экономического развития. Виды экономической деятельности. Ресурсы и возможности экономики нашей страны.</w:t>
      </w:r>
    </w:p>
    <w:p w14:paraId="1ADBCF4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Политическая жизнь общества. Россия — многонациональ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ное государство. Государственная власть в нашей стране. Госу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дарственный Герб, Государственный Флаг, Государственный Гимн Российской Федерации. Наша страна в начале XXI века. Место нашей Родины среди современных государств.</w:t>
      </w:r>
    </w:p>
    <w:p w14:paraId="7DABB59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Культурная жизнь. Духовные ценности, традиционные цен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российского народа.</w:t>
      </w:r>
    </w:p>
    <w:p w14:paraId="3F61BFF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общества. Усиление взаимосвязей стран и народов в условиях современного общества.</w:t>
      </w:r>
    </w:p>
    <w:p w14:paraId="240F22D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Глобальные проблемы современности и возможности их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шения усилиями международного сообщества и международ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организаций.</w:t>
      </w:r>
    </w:p>
    <w:p w14:paraId="73B8EC25" w14:textId="77777777" w:rsidR="00A5220A" w:rsidRPr="00C00315" w:rsidRDefault="00A5220A" w:rsidP="006C4213">
      <w:pPr>
        <w:pStyle w:val="24"/>
        <w:numPr>
          <w:ilvl w:val="0"/>
          <w:numId w:val="89"/>
        </w:numPr>
        <w:tabs>
          <w:tab w:val="left" w:pos="249"/>
        </w:tabs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1451" w:name="bookmark2914"/>
      <w:bookmarkEnd w:id="1451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18483750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Социальные ценности и нормы</w:t>
      </w:r>
    </w:p>
    <w:p w14:paraId="257EB2E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Общественные ценности. Свобода и ответственность гражда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нина. Гражданственность и патриотизм. Гуманизм.</w:t>
      </w:r>
    </w:p>
    <w:p w14:paraId="08A1522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Социальные нормы как регуляторы общественной жизни и поведения человека в обществе. Виды социальных норм. Тра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диции и обычаи.</w:t>
      </w:r>
    </w:p>
    <w:p w14:paraId="2FD8A78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Принципы и нормы морали. Добро и зло. Нравственные чув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 человека. Совесть и стыд.</w:t>
      </w:r>
    </w:p>
    <w:p w14:paraId="259F192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Моральный выбор. Моральная оценка поведения людей и собственного поведения. Влияние моральных норм на общество и человека.</w:t>
      </w:r>
    </w:p>
    <w:p w14:paraId="6395528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Право и его роль в жизни общества. Право и мораль.</w:t>
      </w:r>
    </w:p>
    <w:p w14:paraId="728BB897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Человек как участник правовых отношений</w:t>
      </w:r>
    </w:p>
    <w:p w14:paraId="753577D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Правоотношения и их особенности. Правовая норма. Участ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ники правоотношений. Правоспособность и дееспособность. Правовая оценка поступков и деятельности человека. Право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мерное поведение. Правовая культура личности.</w:t>
      </w:r>
    </w:p>
    <w:p w14:paraId="1F44084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Правонарушение и юридическая ответственность. Проступок и преступление. Опасность правонарушений для личности и общества.</w:t>
      </w:r>
    </w:p>
    <w:p w14:paraId="0FFDEE5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Права и свободы человека и гражданина Российской Феде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рации. Гарантия и защита прав и свобод человека 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граждани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 в Российской Федерации. Конституционные обязанности гражданина Российской Федерации. Права ребёнка и возмож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их защиты.</w:t>
      </w:r>
    </w:p>
    <w:p w14:paraId="1BAD976A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Основы российского права</w:t>
      </w:r>
    </w:p>
    <w:p w14:paraId="6D96712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Конституция Российской Федерации — основной закон.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коны и подзаконные акты. Отрасли права.</w:t>
      </w:r>
    </w:p>
    <w:p w14:paraId="3F7F04F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Основы гражданского права. Физические и юридические 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ца в гражданском праве. Право собственности, защита прав собственности.</w:t>
      </w:r>
    </w:p>
    <w:p w14:paraId="06EE228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виды гражданско-правовых договоров. Договор купли-продажи. Права потребителей и возможности их защи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ты. Несовершеннолетние как участники гражданско-правовых отношений.</w:t>
      </w:r>
    </w:p>
    <w:p w14:paraId="78AEF0E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Основы семейного права. Важность семьи в жизни человека, общества и государства. Условия заключения брака в Россий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Федерации. Права и обязанности детей и родителей.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щита прав и интересов детей, оставшихся без попечения роди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телей.</w:t>
      </w:r>
    </w:p>
    <w:p w14:paraId="6A5D9F2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Основы трудового права. Стороны трудовых отношений, их права и обязанности. Трудовой договор. Заключение и прекра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щение трудового договора. Рабочее время и время отдыха. Осо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бенности правового статуса несовершеннолетних при осущест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влении трудовой деятельности.</w:t>
      </w:r>
    </w:p>
    <w:p w14:paraId="24B0243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Виды юридической ответственности. Гражданско-правовые проступки и гражданско-правовая ответственность. Админи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стративные проступки и административная ответственность. Дисциплинарные проступки и дисциплинарная ответствен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ность. Преступления и уголовная ответственность. Особенности юридической ответственности несовершеннолетних.</w:t>
      </w:r>
    </w:p>
    <w:p w14:paraId="1469310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Правоохранительные органы в Российской Федерации. Структура правоохранительных органов Российской Федера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ции. Функции правоохранительных органов.</w:t>
      </w:r>
    </w:p>
    <w:p w14:paraId="228AF9D1" w14:textId="77777777" w:rsidR="00A5220A" w:rsidRPr="00C00315" w:rsidRDefault="00A5220A" w:rsidP="006C4213">
      <w:pPr>
        <w:pStyle w:val="24"/>
        <w:numPr>
          <w:ilvl w:val="0"/>
          <w:numId w:val="89"/>
        </w:numPr>
        <w:tabs>
          <w:tab w:val="left" w:pos="236"/>
        </w:tabs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1452" w:name="bookmark2915"/>
      <w:bookmarkEnd w:id="1452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489E8EB5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Человек в экономических отношениях</w:t>
      </w:r>
    </w:p>
    <w:p w14:paraId="05D5900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Экономическая жизнь общества. Потребности и ресурсы, ограниченность ресурсов. Экономический выбор.</w:t>
      </w:r>
    </w:p>
    <w:p w14:paraId="6D03CB1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Экономическая система и её функции. Собственность.</w:t>
      </w:r>
    </w:p>
    <w:p w14:paraId="4593FE9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Производство — источник экономических благ. Факторы производства. Трудовая деятельность. Производительность труда. Разделение труда.</w:t>
      </w:r>
    </w:p>
    <w:p w14:paraId="5999AAD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Предпринимательство. Виды и формы предпринимательской деятельности.</w:t>
      </w:r>
    </w:p>
    <w:p w14:paraId="773C9DE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Обмен. Деньги и их функции. Торговля и её формы.</w:t>
      </w:r>
    </w:p>
    <w:p w14:paraId="6B81800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Рыночная экономика. Конкуренция. Спрос и предложение. Рыночное равновесие. Невидимая рука рынка. Многообразие рынков.</w:t>
      </w:r>
    </w:p>
    <w:p w14:paraId="621A5F4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Предприятие в экономике. Издержки, выручка и прибыль. Как повысить эффективность производства.</w:t>
      </w:r>
    </w:p>
    <w:p w14:paraId="28C6A1B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Заработная плата и стимулирование труда. Занятость и без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работица.</w:t>
      </w:r>
    </w:p>
    <w:p w14:paraId="6737427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Финансовый рынок и посредники (банки, страховые компа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нии, кредитные союзы, участники фондового рынка). Услуги финансовых посредников.</w:t>
      </w:r>
    </w:p>
    <w:p w14:paraId="4DFDF6F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типы финансовых инструментов: акции и обли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гации.</w:t>
      </w:r>
    </w:p>
    <w:p w14:paraId="22F962B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Банковские услуги, предоставляемые гражданам (депозит, кредит, платёжная карта, денежные переводы, обмен валюты). Дистанционное банковское обслуживание. Страховые услуги. Защита прав потребителя финансовых услуг.</w:t>
      </w:r>
    </w:p>
    <w:p w14:paraId="544CC44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Экономические функции домохозяйств. Потребление 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машних хозяйств. Потребительские товары и товары длитель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пользования. Источники доходов и расходов семьи. Се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мейный бюджет. Личный финансовый план. Способы и формы сбережений.</w:t>
      </w:r>
    </w:p>
    <w:p w14:paraId="20136BD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Экономические цели и функции государства. Налоги. Дохо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ды и расходы государства. Государственный бюджет. Государ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ственная бюджетная и денежно-кредитная политика Россий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Федерации. Государственная политика по развитию кон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куренции.</w:t>
      </w:r>
    </w:p>
    <w:p w14:paraId="241C8427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Человек в мире культуры</w:t>
      </w:r>
    </w:p>
    <w:p w14:paraId="7506815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Культура, её многообразие и формы. Влияние духовной культуры на формирование личности. Современная молодёж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ная культура.</w:t>
      </w:r>
    </w:p>
    <w:p w14:paraId="159DCBA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Наука. Естественные и социально-гуманитарные науки. Роль науки в развитии общества.</w:t>
      </w:r>
    </w:p>
    <w:p w14:paraId="619A19F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Образование. Личностная и общественная значимость обра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зования в современном обществе. Образование в Российской Федерации. Самообразование.</w:t>
      </w:r>
    </w:p>
    <w:p w14:paraId="6FE3B65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Политика в сфере культуры и образования в Российской Фе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дерации.</w:t>
      </w:r>
    </w:p>
    <w:p w14:paraId="0DD7AAC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Понятие религии. Роль религии в жизни человека и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ства. Свобода совести и свобода вероисповедания. Националь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и мировые религии. Религии и религиозные объединения в Российской Федерации.</w:t>
      </w:r>
    </w:p>
    <w:p w14:paraId="25BF9FE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Что такое искусство. Виды искусств. Роль искусства в жизни человека и общества.</w:t>
      </w:r>
    </w:p>
    <w:p w14:paraId="43658A2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Роль информации и информационных технологий в совре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менном мире. Информационная культура и информационная безопасность. Правила безопасного поведения в Интернете.</w:t>
      </w:r>
    </w:p>
    <w:p w14:paraId="2971C6F9" w14:textId="77777777" w:rsidR="00A5220A" w:rsidRPr="00C00315" w:rsidRDefault="00A5220A" w:rsidP="006C4213">
      <w:pPr>
        <w:pStyle w:val="24"/>
        <w:numPr>
          <w:ilvl w:val="0"/>
          <w:numId w:val="89"/>
        </w:numPr>
        <w:tabs>
          <w:tab w:val="left" w:pos="227"/>
        </w:tabs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1453" w:name="bookmark2916"/>
      <w:bookmarkEnd w:id="1453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0CEAF8E8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Человек в политическом измерении</w:t>
      </w:r>
    </w:p>
    <w:p w14:paraId="2D5B837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Политика и политическая власть. Государство — политиче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ская организация общества. Признаки государства. Внутрен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няя и внешняя политика.</w:t>
      </w:r>
    </w:p>
    <w:p w14:paraId="2ACF6C5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Форма государства. Монархия и республика — основные формы правления. Унитарное и федеративное государственно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территориальное устройство.</w:t>
      </w:r>
    </w:p>
    <w:p w14:paraId="727CD01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Политический режим и его виды.</w:t>
      </w:r>
    </w:p>
    <w:p w14:paraId="3949392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Демократия, демократические ценности. Правовое государ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 и гражданское общество.</w:t>
      </w:r>
    </w:p>
    <w:p w14:paraId="4921C19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Участие граждан в политике. Выборы, референдум.</w:t>
      </w:r>
    </w:p>
    <w:p w14:paraId="2F0BA6F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Политические партии, их роль в демократическом обществе. Общественно-политические организации.</w:t>
      </w:r>
    </w:p>
    <w:p w14:paraId="6D1098DC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Гражданин и государство</w:t>
      </w:r>
    </w:p>
    <w:p w14:paraId="30C50EE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Основы конституционного строя Российской Федерации. Россия — демократическое федеративное правовое государство с республиканской формой правления. Россия — социальное государство. Основные направления и приоритеты социальной политики российского государства.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Россия — светское государ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ство.</w:t>
      </w:r>
    </w:p>
    <w:p w14:paraId="12DAA69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Законодательные, исполнительные и судебные органы госу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дарственной власти в Российской Федерации. Президент — глава государства Российская Федерация. Федеральное Собра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Российской Федерации: Государственная Дума и Совет Федерации. Правительство Российской Федерации. Судебная система в Российской Федерации. Конституционный Суд Рос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сийской Федерации. Верховный Суд Российской Федерации.</w:t>
      </w:r>
    </w:p>
    <w:p w14:paraId="6935B86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Государственное управление. Противодействие коррупции в Российской Федерации.</w:t>
      </w:r>
    </w:p>
    <w:p w14:paraId="4CF1626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Государственно-территориальное устройство Российской Фе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дерации. Субъекты Российской Федерации: республика, край, область, город федерального значения, автономная область, 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тономный округ. Конституционный статус субъектов Россий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Федерации.</w:t>
      </w:r>
    </w:p>
    <w:p w14:paraId="6358C85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Местное самоуправление.</w:t>
      </w:r>
    </w:p>
    <w:p w14:paraId="600B3B1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Конституция Российской Федерации о правовом статусе 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ловека и гражданина. Гражданство Российской Федерации. Взаимосвязь конституционных прав, свобод и обязанностей гражданина Российской Федерации.</w:t>
      </w:r>
    </w:p>
    <w:p w14:paraId="29E636F3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Человек в системе социальных отношений</w:t>
      </w:r>
    </w:p>
    <w:p w14:paraId="7FD6C31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Социальная структура общества. Многообразие социальных общностей и групп.</w:t>
      </w:r>
    </w:p>
    <w:p w14:paraId="6D07601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Социальная мобильность.</w:t>
      </w:r>
    </w:p>
    <w:p w14:paraId="4EFEFDB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Социальный статус человека в обществе. Социальные роли. Ролевой набор подростка.</w:t>
      </w:r>
    </w:p>
    <w:p w14:paraId="2757625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Социализация личности.</w:t>
      </w:r>
    </w:p>
    <w:p w14:paraId="5E63904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Роль семьи в социализации личности. Функции семьи. Се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мейные ценности. Основные роли членов семьи.</w:t>
      </w:r>
    </w:p>
    <w:p w14:paraId="2CA3896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Этнос и нация. Россия — многонациональное государство. Этносы и нации в диалоге культур.</w:t>
      </w:r>
    </w:p>
    <w:p w14:paraId="18DB0D6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Социальная политика Российского государства.</w:t>
      </w:r>
    </w:p>
    <w:p w14:paraId="269F2D1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Социальные конфликты и пути их разрешения.</w:t>
      </w:r>
    </w:p>
    <w:p w14:paraId="4390EBE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Отклоняющееся поведение. Опасность наркомании и алкого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лизма для человека и общества. Профилактика негативных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клонений поведения. Социальная и личная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значимость здоро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вого образа жизни.</w:t>
      </w:r>
    </w:p>
    <w:p w14:paraId="29B6A0A9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Человек в современном изменяющемся мире</w:t>
      </w:r>
    </w:p>
    <w:p w14:paraId="5E3E3F8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Информационное общество. Сущность глобализации. Причи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ны, проявления и последствия глобализации, её противоречия. Глобальные проблемы и возможности их решения. Экологиче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ская ситуация и способы её улучшения.</w:t>
      </w:r>
    </w:p>
    <w:p w14:paraId="1517C02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Молодёжь — активный участник общественной жизни. 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лонтёрское движение.</w:t>
      </w:r>
    </w:p>
    <w:p w14:paraId="4B32CAF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Профессии настоящего и будущего. Непрерывное образова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и карьера.</w:t>
      </w:r>
    </w:p>
    <w:p w14:paraId="76A248A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Здоровый образ жизни. Социальная и личная значимость здорового образа жизни. Мода и спорт.</w:t>
      </w:r>
    </w:p>
    <w:p w14:paraId="4ACA8C2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Современные формы связи и коммуникации: как они изме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нили мир. Особенности общения в виртуальном пространстве.</w:t>
      </w:r>
    </w:p>
    <w:p w14:paraId="576FB1A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Перспективы развития общества.</w:t>
      </w:r>
    </w:p>
    <w:p w14:paraId="72FFF6D6" w14:textId="77777777" w:rsidR="00A5220A" w:rsidRPr="00C00315" w:rsidRDefault="00A5220A" w:rsidP="00C00315">
      <w:pPr>
        <w:pStyle w:val="26"/>
        <w:keepNext/>
        <w:keepLines/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w w:val="100"/>
        </w:rPr>
      </w:pPr>
      <w:bookmarkStart w:id="1454" w:name="bookmark2917"/>
      <w:bookmarkStart w:id="1455" w:name="bookmark2918"/>
      <w:bookmarkStart w:id="1456" w:name="bookmark2919"/>
      <w:r w:rsidRPr="00C00315">
        <w:rPr>
          <w:rStyle w:val="25"/>
          <w:rFonts w:ascii="Times New Roman" w:hAnsi="Times New Roman" w:cs="Times New Roman"/>
          <w:b/>
          <w:bCs/>
        </w:rPr>
        <w:t>ПЛАНИРУЕМЫЕ РЕЗУЛЬТАТЫ ОСВОЕНИЯ УЧЕБНОГО ПРЕДМЕТА «ОБЩЕСТВОЗНАНИЕ» НА УРОВНЕ ОСНОВНОГО ОБЩЕГО ОБРАЗОВАНИЯ</w:t>
      </w:r>
      <w:bookmarkEnd w:id="1454"/>
      <w:bookmarkEnd w:id="1455"/>
      <w:bookmarkEnd w:id="1456"/>
    </w:p>
    <w:p w14:paraId="60AD6A6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Личностные и метапредметные результаты представлены с учётом особенностей преподавания обществознания в основной школе.</w:t>
      </w:r>
    </w:p>
    <w:p w14:paraId="77D7B23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Планируемые предметные результаты и содержание учебного предмета распределены по годам обучения с учётом входящих в курс содержательных модулей (разделов) и требований к резуль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татам освоения основной образовательной программы, представ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ленных в Федеральном государственном образовательном стан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дарте основного общего образования, а также с учётом Пример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программы воспитания. Содержательные модули (разделы) охватывают знания об обществе и человеке в целом, знания всех основных сфер жизни общества и знание основ российского 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ва. Представленный в программе вариант распределения моду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лей (разделов) по годам обучения является одним из возможных.</w:t>
      </w:r>
    </w:p>
    <w:p w14:paraId="28DD5FD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Научным сообществом и представителями высшей школы предлагается такое распределение содержания, при котором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модуль (раздел) «Основы российского права» замыкает изуче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курса в основной школе.</w:t>
      </w:r>
    </w:p>
    <w:p w14:paraId="4FB2B636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</w:p>
    <w:p w14:paraId="1605202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Личностные результаты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освоения Примерной рабочей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граммы по обществознанию для основного общего образования (6—9 классы).</w:t>
      </w:r>
    </w:p>
    <w:p w14:paraId="5DAFD05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Личностные результаты воплощают традиционные россий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ские социокультурные и духовно-нравственные ценности,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нятые в обществе нормы поведения, отражают готовность обу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чающихся руководствоваться ими в жизни, во взаимодействии с другими людьми, при принятии собственных решений. Они достигаются в единстве учебной и воспитательной деятельно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в процессе развития у обучающихся установки на решение практических задач социальной направленности и опыта кон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структивного социального поведения по основным направлени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ям воспитательной деятельности, в том числе в части:</w:t>
      </w:r>
    </w:p>
    <w:p w14:paraId="3CD84E5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Гражданского воспитания:</w:t>
      </w:r>
    </w:p>
    <w:p w14:paraId="5142CE1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готовность к выполнению обязанностей гражданина и реали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зации его прав, уважение прав, свобод и законных интересов других людей; активное участие в жизни семьи, образователь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организации, местного сообщества, родного края, страны; неприятие любых форм экстремизма, дискриминации; понима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стве; представление о способах противодействия коррупции; готовность к разнообразной созидательной деятельности, стрем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ление к взаимопониманию и взаимопомощи; активное участие в школьном самоуправлении; готовность к участию в гумани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тарной деятельности (волонтёрство, помощь людям, нуждаю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щимся в ней).</w:t>
      </w:r>
    </w:p>
    <w:p w14:paraId="0AE99B8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Патриотического воспитания:</w:t>
      </w:r>
    </w:p>
    <w:p w14:paraId="3EFF787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осознание российской гражданской идентичности в поли- культурном и многоконфессиональном обществе; проявление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интереса к познанию родного языка, истории, культуры Рос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сийской Федерации, своего края, народов России; ценностное отношение к достижениям своей Родины — России, к науке, искусству, спорту, технологиям, боевым подвигам и трудовым достижениям народа; уважение к символам России, государ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ственным праздникам; историческому, природному наследию и памятникам, традициям разных народов, проживающих в родной стране.</w:t>
      </w:r>
    </w:p>
    <w:p w14:paraId="69BCFD1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Духовно-нравственного воспитания:</w:t>
      </w:r>
    </w:p>
    <w:p w14:paraId="12472ED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ориентация на моральные ценности и нормы в ситуациях нравственного выбора; готовность оценивать своё поведение и поступки, поведение и поступки других людей с позиции нрав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ственных и правовых норм с учётом осознания последствий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ступков; активное неприятие асоциальных поступков; свобода и ответственность личности в условиях индивидуального и общественного пространства.</w:t>
      </w:r>
    </w:p>
    <w:p w14:paraId="4FDD61E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Эстетического воспитания:</w:t>
      </w:r>
    </w:p>
    <w:p w14:paraId="7B0276D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восприимчивость к разным видам искусства, традициям и творчеству своего и других народов, понимание эмоционально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воздействия искусства; осознание важности художественной культуры как средства коммуникации и самовыражения;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нимание ценности отечественного и мирового искусства, этни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ческих культурных традиций и народного творчества; стремле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к самовыражению в разных видах искусства.</w:t>
      </w:r>
    </w:p>
    <w:p w14:paraId="2895393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Физического воспитания, формирования культуры, здоровья и эмоционального благополучия:</w:t>
      </w:r>
    </w:p>
    <w:p w14:paraId="7FC0040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осознание ценности жизни; ответственное отношение к своему здоровью и установка на здоровый образ жизни &lt;...&gt;; осознание последствий и неприятие вредных привычек (употребление ал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коголя, наркотиков, курение) и иных форм вреда для физиче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ского и психического здоровья; соблюдение правил безопасно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сти, в том числе навыки безопасного поведения в интернет-среде;</w:t>
      </w:r>
    </w:p>
    <w:p w14:paraId="0466C08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способность адаптироваться к стрессовым ситуациям и меня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ющимся социальным, информационным и природным усло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виям, в том числе осмысляя собственный опыт 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выстраивая дальнейшие цели;</w:t>
      </w:r>
    </w:p>
    <w:p w14:paraId="74F5DCE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принимать себя и других, не осуждая; &lt;...&gt;</w:t>
      </w:r>
    </w:p>
    <w:p w14:paraId="17296C0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сформированность навыков рефлексии, признание своего права на ошибку и такого же права другого человека.</w:t>
      </w:r>
    </w:p>
    <w:p w14:paraId="2B22332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Трудового воспитания:</w:t>
      </w:r>
    </w:p>
    <w:p w14:paraId="5A11BE4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установка на активное участие в решении практических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дач (в рамках семьи, образовательной организации, города, края) технологической и социальной направленности, способ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менения изучаемого предметного знания; осознание важности обучения на протяжении всей жизни для успешной профессио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нальной деятельности и развитие необходимых умений для это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го; &lt;...&gt; уважение к труду и результатам трудовой деятельно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сти; осознанный выбор и построение индивидуальной траекто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рии образования и жизненных планов с учётом личных и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ственных интересов и потребностей.</w:t>
      </w:r>
    </w:p>
    <w:p w14:paraId="75BE8D5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Экологического воспитания:</w:t>
      </w:r>
    </w:p>
    <w:p w14:paraId="2A40A4E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ориентация на применение знаний из социальных и есте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ственных наук для решения задач в области окружающей сре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ды, планирования поступков и оценка возможных последствий своих действий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ятие действий, приносящих вред окружающей среде; осозна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направленности.</w:t>
      </w:r>
    </w:p>
    <w:p w14:paraId="0D04415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Ценности научного познания:</w:t>
      </w:r>
    </w:p>
    <w:p w14:paraId="774C4CC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ориентация в деятельности на современную систему научных представлений об основных закономерностях развития челове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ка, природы и общества, о взаимосвязях человека с природной и социальной средой; овладение языковой и читательской культурой как средством познания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мира; овладение основными навыками исследовательской деятельности; установка на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мысление опыта, наблюдений, поступков и стремление совер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шенствовать пути достижения индивидуального и коллектив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благополучия.</w:t>
      </w:r>
    </w:p>
    <w:p w14:paraId="452A266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Личностные результаты, обеспечивающие адаптацию обуча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softHyphen/>
        <w:t>ющегося к изменяющимся условиям социальной и природной среды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:</w:t>
      </w:r>
    </w:p>
    <w:p w14:paraId="7D108C4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освоение обучающимися социального опыта, основных соци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альных ролей, соответствующих ведущей деятельности возрас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та, норм и правил общественного поведения, форм социальной жизни в группах и сообществах, включая семью, группы, сфор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мированные по профессиональной деятельности, а также в рам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ках социального взаимодействия с людьми из другой культур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среды;</w:t>
      </w:r>
    </w:p>
    <w:p w14:paraId="7EE306A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способность обучающихся во взаимодействии в условиях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определённости, открытость опыту и знаниям других;</w:t>
      </w:r>
    </w:p>
    <w:p w14:paraId="6682A2E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способность действовать в условиях неопределённости, откры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тость опыту и знаниям других, повышать уровень своей компе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тентности через практическую деятельность, в том числе умение учиться у других людей; осознавать в совместной деятельности новые знания, навыки и компетенции из опыта других;</w:t>
      </w:r>
    </w:p>
    <w:p w14:paraId="3CB09CB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навык выявления и связывания образов, способность форми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</w:t>
      </w:r>
    </w:p>
    <w:p w14:paraId="5E77CFD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распознавать конкретные примеры понятия по ха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рактерным признакам, выполнять операции в соответствии с определением и простейшими свойствами понятия, конкре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тизировать понятие примерами, использовать понятие и его свойства при решении задач (далее — оперировать понятиями), а также оперировать терминами и представлениями в области концепции устойчивого развития;</w:t>
      </w:r>
    </w:p>
    <w:p w14:paraId="356C9AD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анализировать и выявлять взаимосвязи природы, общества и экономики;</w:t>
      </w:r>
    </w:p>
    <w:p w14:paraId="227DAF2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умение оценивать свои действия с учётом влияния на окру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жающую среду, достижений целей и преодоления вызовов, воз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можных глобальных последствий;</w:t>
      </w:r>
    </w:p>
    <w:p w14:paraId="4AB5651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способность обучающихся осознавать стрессовую ситуацию, оценивать происходящие изменения и их последствия; воспри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нимать стрессовую ситуацию как вызов, требующий контрмер; оценивать ситуацию стресса, корректировать принимаемые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шения и действия; формулировать и оценивать риски и послед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ствия, формировать опыт, уметь находить позитивное в произо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шедшей ситуации; быть готовым действовать в отсутствие га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рантий успеха.</w:t>
      </w:r>
    </w:p>
    <w:p w14:paraId="2BF3780C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Метапредметные результаты</w:t>
      </w:r>
    </w:p>
    <w:p w14:paraId="36513EA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Метапредметные результаты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освоения основной образователь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ной программы, формируемые при изучении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обществознания:</w:t>
      </w:r>
    </w:p>
    <w:p w14:paraId="65DD3B6C" w14:textId="77777777" w:rsidR="00A5220A" w:rsidRPr="00C00315" w:rsidRDefault="00A5220A" w:rsidP="006C4213">
      <w:pPr>
        <w:pStyle w:val="90"/>
        <w:numPr>
          <w:ilvl w:val="0"/>
          <w:numId w:val="90"/>
        </w:numPr>
        <w:tabs>
          <w:tab w:val="left" w:pos="299"/>
        </w:tabs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457" w:name="bookmark2920"/>
      <w:bookmarkEnd w:id="1457"/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Овладение универсальными учебными познавательными действиями</w:t>
      </w:r>
    </w:p>
    <w:p w14:paraId="733D854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Базовые логические действия:</w:t>
      </w:r>
    </w:p>
    <w:p w14:paraId="1A2E2BD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и характеризовать существенные признаки соци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альных явлений и процессов;</w:t>
      </w:r>
    </w:p>
    <w:p w14:paraId="7853A7B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устанавливать существенный признак классификации соци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альных фактов, основания для их обобщения и сравнения, кри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терии проводимого анализа;</w:t>
      </w:r>
    </w:p>
    <w:p w14:paraId="3C554F6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 учётом предложенной задачи выявлять закономерности и противоречия в рассматриваемых фактах, данных и наблюде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ниях;</w:t>
      </w:r>
    </w:p>
    <w:p w14:paraId="2FD3E01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предлагать критерии для выявления закономерностей и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тиворечий;</w:t>
      </w:r>
    </w:p>
    <w:p w14:paraId="6E48724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дефицит информации, данных, необходимых для решения поставленной задачи;</w:t>
      </w:r>
    </w:p>
    <w:p w14:paraId="6C54CFC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причинно-следственные связи при изучении явле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и процессов; &lt;...&gt;</w:t>
      </w:r>
    </w:p>
    <w:p w14:paraId="0CB4ECB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делать выводы с использованием дедуктивных и индуктив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умозаключений, умозаключений по аналогии, формулиро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гипотезы о взаимосвязях;</w:t>
      </w:r>
    </w:p>
    <w:p w14:paraId="13EA5BC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самостоятельно выбирать способ решения учебной задачи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(сравнивать несколько вариантов решения, выбирать наиболее подходящий с учётом самостоятельно выделенных критериев).</w:t>
      </w:r>
    </w:p>
    <w:p w14:paraId="20CFFB0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Базовые исследовательские действия:</w:t>
      </w:r>
    </w:p>
    <w:p w14:paraId="65DECAB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вопросы как исследовательский инструмент познания;</w:t>
      </w:r>
    </w:p>
    <w:p w14:paraId="2F13694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формулировать вопросы, фиксирующие разрыв между реаль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 и желательным состоянием ситуации, объекта, самостоя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 устанавливать искомое и данное;</w:t>
      </w:r>
    </w:p>
    <w:p w14:paraId="16BBB03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 w14:paraId="3964613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по самостоятельно составленному плану &lt;...&gt;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большое исследование по установлению особенностей объекта изучения, причинно-следственных связей и зависимостей объ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ектов между собой;</w:t>
      </w:r>
    </w:p>
    <w:p w14:paraId="5AF21AA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на применимость и достоверность информацию, полученную в ходе исследования &lt;...&gt;;</w:t>
      </w:r>
    </w:p>
    <w:p w14:paraId="14F6325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формулировать обобщения и выводы по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зультатам проведённого наблюдения, &lt;...&gt; исследования, вла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деть инструментами оценки достоверности полученных выво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дов и обобщений;</w:t>
      </w:r>
    </w:p>
    <w:p w14:paraId="43F5349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прогнозировать возможное дальнейшее развитие процессов, событий и их последствия в аналогичных или сходных ситуа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циях, выдвигать предположения об их развитии в новых усло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виях и контекстах.</w:t>
      </w:r>
    </w:p>
    <w:p w14:paraId="30EFD65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Работа с информацией:</w:t>
      </w:r>
    </w:p>
    <w:p w14:paraId="7BFF35C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различные методы, инструменты и запросы при поиске и отборе информации или данных из источников с учё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том предложенной учебной задачи и заданных критериев;</w:t>
      </w:r>
    </w:p>
    <w:p w14:paraId="08BFE40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выбирать, анализировать, систематизировать и интерпрети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ровать информацию различных видов и форм представления;</w:t>
      </w:r>
    </w:p>
    <w:p w14:paraId="449B790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находить сходные аргументы (подтверждающие или опро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вергающие одну и ту же идею, версию) в различных информа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ционных источниках;</w:t>
      </w:r>
    </w:p>
    <w:p w14:paraId="1B7F840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выбирать оптимальную форму представле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информации &lt;...&gt;;</w:t>
      </w:r>
    </w:p>
    <w:p w14:paraId="05F98D2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оценивать надёжность информации по критериям, предло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женным педагогическим работником или сформулированным самостоятельно;</w:t>
      </w:r>
    </w:p>
    <w:p w14:paraId="51A93EB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эффективно запоминать и систематизировать информацию.</w:t>
      </w:r>
    </w:p>
    <w:p w14:paraId="64D74CF1" w14:textId="77777777" w:rsidR="00A5220A" w:rsidRPr="00C00315" w:rsidRDefault="00A5220A" w:rsidP="006C4213">
      <w:pPr>
        <w:pStyle w:val="90"/>
        <w:numPr>
          <w:ilvl w:val="0"/>
          <w:numId w:val="90"/>
        </w:numPr>
        <w:tabs>
          <w:tab w:val="left" w:pos="280"/>
        </w:tabs>
        <w:spacing w:after="0"/>
        <w:ind w:left="240" w:hanging="24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458" w:name="bookmark2921"/>
      <w:bookmarkEnd w:id="1458"/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 xml:space="preserve">Овладение универсальными учебными коммуникативными действиями </w:t>
      </w:r>
      <w:r w:rsidRPr="00C00315">
        <w:rPr>
          <w:rStyle w:val="9"/>
          <w:rFonts w:ascii="Times New Roman" w:hAnsi="Times New Roman" w:cs="Times New Roman"/>
          <w:b/>
          <w:bCs/>
          <w:i/>
          <w:iCs/>
          <w:sz w:val="24"/>
          <w:szCs w:val="24"/>
        </w:rPr>
        <w:t>Общение:</w:t>
      </w:r>
    </w:p>
    <w:p w14:paraId="32AF935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воспринимать и формулировать суждения, выражать эмоции в соответствии с целями и условиями общения;</w:t>
      </w:r>
    </w:p>
    <w:p w14:paraId="14B3552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выражать себя (свою точку зрения) в устных и письменных текстах;</w:t>
      </w:r>
    </w:p>
    <w:p w14:paraId="3ED5B08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невербальные средства общения, понимать значе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социальных знаков, знать и распознавать предпосылки кон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фликтных ситуаций и смягчать конфликты, вести переговоры;</w:t>
      </w:r>
    </w:p>
    <w:p w14:paraId="26E0EC5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намерения других, проявлять уважительное отно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шение к собеседнику и в корректной форме формулировать свои возражения;</w:t>
      </w:r>
    </w:p>
    <w:p w14:paraId="1DD807F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ходе диалога и (или) дискуссии задавать вопросы по суще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ству обсуждаемой темы и высказывать идеи, нацеленные на решение задачи и поддержание благожелательности общения;</w:t>
      </w:r>
    </w:p>
    <w:p w14:paraId="03B695A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сопоставлять свои суждения с суждениями других участни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 диалога, обнаруживать различие и сходство позиций;</w:t>
      </w:r>
    </w:p>
    <w:p w14:paraId="0E98ECD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публично представлять результаты выполненного &lt;...&gt;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следования, проекта;</w:t>
      </w:r>
    </w:p>
    <w:p w14:paraId="1BC373B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выбирать формат выступления с учётом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14:paraId="3439F08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Совместная деятельность:</w:t>
      </w:r>
    </w:p>
    <w:p w14:paraId="2DCCE00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и использовать преимущества командной и инди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видуальной работы при решении конкретной проблемы, обо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сновывать необходимость применения групповых форм взаимо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действия при решении поставленной задачи;</w:t>
      </w:r>
    </w:p>
    <w:p w14:paraId="27BB51D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принимать цель совместной деятельности, коллективно стро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ить действия по её достижению: распределять роли, договари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ваться, обсуждать процесс и результат совместной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работы; уметь обобщать мнения нескольких людей, проявлять готов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 руководить, выполнять поручения, подчиняться;</w:t>
      </w:r>
    </w:p>
    <w:p w14:paraId="583FBB7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планировать организацию совместной работы, определять свою роль (с учётом предпочтений и возможностей всех участ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ников взаимодействия), распределять задачи между членами команды, участвовать в групповых формах работы (обсужде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обмен мнений, «мозговые штурмы» и иные);</w:t>
      </w:r>
    </w:p>
    <w:p w14:paraId="2008731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свою часть работы, достигать качественного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зультата по своему направлению и координировать свои 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ствия с другими членами команды;</w:t>
      </w:r>
    </w:p>
    <w:p w14:paraId="7F341A8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качество своего вклада в общий продукт по кри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териям, самостоятельно сформулированным участниками вза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имодействия; сравнивать результаты с исходной задачей и вклад каждого члена команды в достижение результатов,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делять сферу ответственности и проявлять готовность к предо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ставлению отчёта перед группой.</w:t>
      </w:r>
    </w:p>
    <w:p w14:paraId="0CEAEA2A" w14:textId="77777777" w:rsidR="00A5220A" w:rsidRPr="00C00315" w:rsidRDefault="00A5220A" w:rsidP="006C4213">
      <w:pPr>
        <w:pStyle w:val="90"/>
        <w:numPr>
          <w:ilvl w:val="0"/>
          <w:numId w:val="90"/>
        </w:numPr>
        <w:tabs>
          <w:tab w:val="left" w:pos="274"/>
        </w:tabs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459" w:name="bookmark2922"/>
      <w:bookmarkEnd w:id="1459"/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Овладение универсальными учебными регулятивными действиями</w:t>
      </w:r>
    </w:p>
    <w:p w14:paraId="2B26126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Самоорганизация:</w:t>
      </w:r>
    </w:p>
    <w:p w14:paraId="6E9D5F7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проблемы для решения в жизненных и учебных ситуациях;</w:t>
      </w:r>
    </w:p>
    <w:p w14:paraId="26638AA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ориентироваться в различных подходах принятия решений (индивидуальное, принятие решения в группе, принятие реше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в группе);</w:t>
      </w:r>
    </w:p>
    <w:p w14:paraId="53CC0F3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ровать предлагаемые варианты решений;</w:t>
      </w:r>
    </w:p>
    <w:p w14:paraId="566FF72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составлять план действий (план реализации намеченного ал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горитма решения), корректировать предложенный алгоритм с учётом получения новых знаний об изучаемом объекте;</w:t>
      </w:r>
    </w:p>
    <w:p w14:paraId="2068CAD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делать выбор и брать ответственность за решение.</w:t>
      </w:r>
    </w:p>
    <w:p w14:paraId="6F3B4F4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Самоконтроль:</w:t>
      </w:r>
    </w:p>
    <w:p w14:paraId="515C820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способами самоконтроля, самомотивации и рефлек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сии;</w:t>
      </w:r>
    </w:p>
    <w:p w14:paraId="64F5F5E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давать адекватную оценку ситуации и предлагать план её 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менения;</w:t>
      </w:r>
    </w:p>
    <w:p w14:paraId="4AE870B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учитывать контекст и предвидеть трудности, которые могут возникнуть при решении учебной задачи, адаптировать реше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к меняющимся обстоятельствам;</w:t>
      </w:r>
    </w:p>
    <w:p w14:paraId="5238303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причины достижения (недостижения) результатов деятельности, давать оценку приобретённому опыту, уметь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ходить позитивное в произошедшей ситуации;</w:t>
      </w:r>
    </w:p>
    <w:p w14:paraId="509E4F6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вносить коррективы в деятельность на основе новых обстоя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тельств, изменившихся ситуаций, установленных ошибок, воз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никших трудностей;</w:t>
      </w:r>
    </w:p>
    <w:p w14:paraId="6458D65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соответствие результата цели и условиям.</w:t>
      </w:r>
    </w:p>
    <w:p w14:paraId="3F23C31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Эмоциональный интеллект:</w:t>
      </w:r>
    </w:p>
    <w:p w14:paraId="5A000A0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различать, называть и управлять собственными эмоциями и эмоциями других;</w:t>
      </w:r>
    </w:p>
    <w:p w14:paraId="4E8D324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и анализировать причины эмоций;</w:t>
      </w:r>
    </w:p>
    <w:p w14:paraId="19CF1DD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ставить себя на место другого человека, понимать мотивы и намерения другого;</w:t>
      </w:r>
    </w:p>
    <w:p w14:paraId="39B9B77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регулировать способ выражения эмоций.</w:t>
      </w:r>
    </w:p>
    <w:p w14:paraId="24BF7C8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Принятие себя и других:</w:t>
      </w:r>
    </w:p>
    <w:p w14:paraId="611971B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осознанно относиться к другому человеку, его мнению;</w:t>
      </w:r>
    </w:p>
    <w:p w14:paraId="282CE43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признавать своё право на ошибку и такое же право другого;</w:t>
      </w:r>
    </w:p>
    <w:p w14:paraId="5D3C885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принимать себя и других, не осуждая;</w:t>
      </w:r>
    </w:p>
    <w:p w14:paraId="76477AC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открытость себе и другим;</w:t>
      </w:r>
    </w:p>
    <w:p w14:paraId="2F3ED45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осознавать невозможность контролировать всё вокруг.</w:t>
      </w:r>
    </w:p>
    <w:p w14:paraId="18655E6F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Предметные результаты</w:t>
      </w:r>
    </w:p>
    <w:p w14:paraId="03E484B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Предметные результаты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освоения рабочей программы по предмету «Обществознание» (6—9 классы):</w:t>
      </w:r>
    </w:p>
    <w:p w14:paraId="70C449C1" w14:textId="77777777" w:rsidR="00A5220A" w:rsidRPr="00C00315" w:rsidRDefault="00A5220A" w:rsidP="006C4213">
      <w:pPr>
        <w:pStyle w:val="a7"/>
        <w:numPr>
          <w:ilvl w:val="0"/>
          <w:numId w:val="91"/>
        </w:numPr>
        <w:tabs>
          <w:tab w:val="left" w:pos="60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60" w:name="bookmark2923"/>
      <w:bookmarkEnd w:id="1460"/>
      <w:r w:rsidRPr="00C00315">
        <w:rPr>
          <w:rStyle w:val="13"/>
          <w:rFonts w:ascii="Times New Roman" w:hAnsi="Times New Roman" w:cs="Times New Roman"/>
          <w:sz w:val="24"/>
          <w:szCs w:val="24"/>
        </w:rPr>
        <w:t>освоение и применение системы знаний о социальных свойствах человека, особенностях его взаимодействия с други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 людьми, важности семьи как базового социального инсти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тута; характерных чертах общества; содержании и значении социальных норм, регулирующих общественные отношения, включая правовые нормы, регулирующие типичные для несо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вершеннолетнего и членов его семьи общественные отношения (в том числе нормы гражданского,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трудового и семейного 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ва, основы налогового законодательства); процессах и явлени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ях в экономической (в области макро- и микроэкономики),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циальной, духовной и политической сферах жизни общества; основах конституционного строя и организации государствен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власти в Российской Федерации, правовом статусе гражда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нина Российской Федерации (в том числе несовершеннолетне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го); системе образования в Российской Федерации; основах государственной бюджетной и денежно-кредитной, социальной политики, политики в сфере культуры и образования, противо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действии коррупции в Российской Федерации, обеспечении безопасности личности, общества и государства, в том числе от терроризма и экстремизма;</w:t>
      </w:r>
    </w:p>
    <w:p w14:paraId="354E52D2" w14:textId="77777777" w:rsidR="00A5220A" w:rsidRPr="00C00315" w:rsidRDefault="00A5220A" w:rsidP="006C4213">
      <w:pPr>
        <w:pStyle w:val="a7"/>
        <w:numPr>
          <w:ilvl w:val="0"/>
          <w:numId w:val="91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61" w:name="bookmark2924"/>
      <w:bookmarkEnd w:id="1461"/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характеризовать традиционные российские духов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но-нравственные ценности (в том числе защита человеческой жизни, прав и свобод человека, семья, созидательный труд, слу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жение Отечеству, нормы морали и нравственности, гуманизм, милосердие, справедливость, взаимопомощь, коллективизм, историческое единство народов России, преемственность исто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рии нашей Родины); государство как социальный институт;</w:t>
      </w:r>
    </w:p>
    <w:p w14:paraId="18CC16BC" w14:textId="77777777" w:rsidR="00A5220A" w:rsidRPr="00C00315" w:rsidRDefault="00A5220A" w:rsidP="006C4213">
      <w:pPr>
        <w:pStyle w:val="a7"/>
        <w:numPr>
          <w:ilvl w:val="0"/>
          <w:numId w:val="91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62" w:name="bookmark2925"/>
      <w:bookmarkEnd w:id="1462"/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приводить примеры (в том числе моделировать 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туации) деятельности людей, социальных объектов, явлений, процессов определённого типа в различных сферах обществен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жизни, их структурных элементов и проявлений основных функций; разного типа социальных отношений; ситуаций,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гулируемых различными видами социальных норм, в том чис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 связанных с правонарушениями и наступлением юридиче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ответственности; связи политических потрясений и соци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ально-экономического кризиса в государстве;</w:t>
      </w:r>
    </w:p>
    <w:p w14:paraId="6890F8F8" w14:textId="77777777" w:rsidR="00A5220A" w:rsidRPr="00C00315" w:rsidRDefault="00A5220A" w:rsidP="006C4213">
      <w:pPr>
        <w:pStyle w:val="a7"/>
        <w:numPr>
          <w:ilvl w:val="0"/>
          <w:numId w:val="91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63" w:name="bookmark2926"/>
      <w:bookmarkEnd w:id="1463"/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классифицировать по разным признакам (в том числе устанавливать существенный признак классификации) социальные объекты, явления, процессы, относящиеся к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личным сферам общественной жизни, их существенные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знаки, элементы и основные функции;</w:t>
      </w:r>
    </w:p>
    <w:p w14:paraId="1CAC37A9" w14:textId="77777777" w:rsidR="00A5220A" w:rsidRPr="00C00315" w:rsidRDefault="00A5220A" w:rsidP="006C4213">
      <w:pPr>
        <w:pStyle w:val="a7"/>
        <w:numPr>
          <w:ilvl w:val="0"/>
          <w:numId w:val="91"/>
        </w:numPr>
        <w:tabs>
          <w:tab w:val="left" w:pos="54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64" w:name="bookmark2927"/>
      <w:bookmarkEnd w:id="1464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умение сравнивать (в том числе устанавливать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основания для сравнения) деятельность людей, социальные объекты, яв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ления, процессы в различных сферах общественной жизни, их элементы и основные функции;</w:t>
      </w:r>
    </w:p>
    <w:p w14:paraId="15E001A6" w14:textId="77777777" w:rsidR="00A5220A" w:rsidRPr="00C00315" w:rsidRDefault="00A5220A" w:rsidP="006C4213">
      <w:pPr>
        <w:pStyle w:val="a7"/>
        <w:numPr>
          <w:ilvl w:val="0"/>
          <w:numId w:val="91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65" w:name="bookmark2928"/>
      <w:bookmarkEnd w:id="1465"/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устанавливать и объяснять взаимосвязи социаль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объектов, явлений, процессов в различных сферах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ственной жизни, их элементов и основных функций, включая взаимодействия общества и природы, человека и общества, сфер общественной жизни, гражданина и государства; связи политических потрясений и социально-экономических кризи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сов в государстве;</w:t>
      </w:r>
    </w:p>
    <w:p w14:paraId="4DABFA12" w14:textId="77777777" w:rsidR="00A5220A" w:rsidRPr="00C00315" w:rsidRDefault="00A5220A" w:rsidP="006C4213">
      <w:pPr>
        <w:pStyle w:val="a7"/>
        <w:numPr>
          <w:ilvl w:val="0"/>
          <w:numId w:val="91"/>
        </w:numPr>
        <w:tabs>
          <w:tab w:val="left" w:pos="54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66" w:name="bookmark2929"/>
      <w:bookmarkEnd w:id="1466"/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использовать полученные знания для объяснения (устного и письменного) сущности, взаимосвязей явлений,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цессов социальной действительности, в том числе для аргумен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тированного объяснения роли информации и информационных технологий в современном мире; социальной и личной значи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мости здорового образа жизни, роли непрерывного образова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опасности наркомании и алкоголизма для человека и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щества; необходимости правомерного налогового поведения, противодействия коррупции; проведения в отношении нашей страны международной политики «сдерживания»; для осмыс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ления личного социального опыта при исполнении типичных для несовершеннолетнего социальных ролей;</w:t>
      </w:r>
    </w:p>
    <w:p w14:paraId="59A56A4A" w14:textId="77777777" w:rsidR="00A5220A" w:rsidRPr="00C00315" w:rsidRDefault="00A5220A" w:rsidP="006C4213">
      <w:pPr>
        <w:pStyle w:val="a7"/>
        <w:numPr>
          <w:ilvl w:val="0"/>
          <w:numId w:val="91"/>
        </w:numPr>
        <w:tabs>
          <w:tab w:val="left" w:pos="54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67" w:name="bookmark2930"/>
      <w:bookmarkEnd w:id="1467"/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с опорой на обществоведческие знания, факты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щественной жизни и личный социальный опыт определять и аргументировать с точки зрения социальных ценностей и норм своё отношение к явлениям, процессам социальной действи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тельности;</w:t>
      </w:r>
    </w:p>
    <w:p w14:paraId="39EB8C59" w14:textId="77777777" w:rsidR="00A5220A" w:rsidRPr="00C00315" w:rsidRDefault="00A5220A" w:rsidP="006C4213">
      <w:pPr>
        <w:pStyle w:val="a7"/>
        <w:numPr>
          <w:ilvl w:val="0"/>
          <w:numId w:val="91"/>
        </w:numPr>
        <w:tabs>
          <w:tab w:val="left" w:pos="54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68" w:name="bookmark2931"/>
      <w:bookmarkEnd w:id="1468"/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решать в рамках изученного материала познава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тельные и практические задачи, отражающие выполнение 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пичных для несовершеннолетнего социальных ролей, типичные социальные взаимодействия в различных сферах общественной жизни, в том числе процессы формирования, накопления и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вестирования сбережений;</w:t>
      </w:r>
    </w:p>
    <w:p w14:paraId="1C7408A7" w14:textId="77777777" w:rsidR="00A5220A" w:rsidRPr="00C00315" w:rsidRDefault="00A5220A" w:rsidP="006C4213">
      <w:pPr>
        <w:pStyle w:val="a7"/>
        <w:numPr>
          <w:ilvl w:val="0"/>
          <w:numId w:val="91"/>
        </w:numPr>
        <w:tabs>
          <w:tab w:val="left" w:pos="66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69" w:name="bookmark2932"/>
      <w:bookmarkEnd w:id="1469"/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смысловым чтением текстов обществоведче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тематики, в том числе извлечений из Конституции Рос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сийской Федерации и других нормативных правовых актов;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умение составлять на их основе план, преобразовывать тексто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вую информацию в модели (таблицу, диаграмму, схему) и пре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образовывать предложенные модели в текст;</w:t>
      </w:r>
    </w:p>
    <w:p w14:paraId="2A7CABBC" w14:textId="77777777" w:rsidR="00A5220A" w:rsidRPr="00C00315" w:rsidRDefault="00A5220A" w:rsidP="006C4213">
      <w:pPr>
        <w:pStyle w:val="a7"/>
        <w:numPr>
          <w:ilvl w:val="0"/>
          <w:numId w:val="91"/>
        </w:numPr>
        <w:tabs>
          <w:tab w:val="left" w:pos="66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70" w:name="bookmark2933"/>
      <w:bookmarkEnd w:id="1470"/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приёмами поиска и извлечения социальной информации (текстовой, графической, аудиовизуальной) по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данной теме из различных адаптированных источников (в том числе учебных материалов) и публикаций средств массовой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формации (далее — СМИ) с соблюдением правил информаци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онной безопасности при работе в Интернете;</w:t>
      </w:r>
    </w:p>
    <w:p w14:paraId="0BD52690" w14:textId="77777777" w:rsidR="00A5220A" w:rsidRPr="00C00315" w:rsidRDefault="00A5220A" w:rsidP="006C4213">
      <w:pPr>
        <w:pStyle w:val="a7"/>
        <w:numPr>
          <w:ilvl w:val="0"/>
          <w:numId w:val="91"/>
        </w:numPr>
        <w:tabs>
          <w:tab w:val="left" w:pos="6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71" w:name="bookmark2934"/>
      <w:bookmarkEnd w:id="1471"/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анализировать, обобщать, систематизировать, конкретизировать и критически оценивать социальную инфор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мацию, включая экономико-статистическую, из адаптирован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источников (в том числе учебных материалов) и публика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ций СМИ, соотносить её с собственными знаниями о моральном и правовом регулировании поведения человека, личным соци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альным опытом; используя обществоведческие знания, форму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лировать выводы, подкрепляя их аргументами;</w:t>
      </w:r>
    </w:p>
    <w:p w14:paraId="0B351EEF" w14:textId="77777777" w:rsidR="00A5220A" w:rsidRPr="00C00315" w:rsidRDefault="00A5220A" w:rsidP="006C4213">
      <w:pPr>
        <w:pStyle w:val="a7"/>
        <w:numPr>
          <w:ilvl w:val="0"/>
          <w:numId w:val="91"/>
        </w:numPr>
        <w:tabs>
          <w:tab w:val="left" w:pos="66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72" w:name="bookmark2935"/>
      <w:bookmarkEnd w:id="1472"/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оценивать собственные поступки и поведение других людей с точки зрения их соответствия моральным, 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вовым и иным видам социальных норм, экономической рацио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нальности (включая вопросы, связанные с личными финанса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 и предпринимательской деятельностью, для оценки рисков осуществления финансовых махинаций, применения недобро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совестных практик); осознание неприемлемости всех форм 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тиобщественного поведения;</w:t>
      </w:r>
    </w:p>
    <w:p w14:paraId="0FF06848" w14:textId="77777777" w:rsidR="00A5220A" w:rsidRPr="00C00315" w:rsidRDefault="00A5220A" w:rsidP="006C4213">
      <w:pPr>
        <w:pStyle w:val="a7"/>
        <w:numPr>
          <w:ilvl w:val="0"/>
          <w:numId w:val="91"/>
        </w:numPr>
        <w:tabs>
          <w:tab w:val="left" w:pos="66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73" w:name="bookmark2936"/>
      <w:bookmarkEnd w:id="1473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приобретение опыта использования полученных знаний, включая основы финансовой грамотности, в практической (включая выполнение проектов индивидуально и в группе) 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ятельности, в повседневной жизни для реализации и защиты прав человека и гражданина, прав потребителя (в том числе потребителя финансовых услуг) и осознанного выполнения гражданских обязанностей; для анализа потребления домаш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него хозяйства; составления личного финансового плана; для выбора профессии и оценки собственных перспектив в профес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сиональной сфере; а также опыта публичного представления результатов своей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деятельности в соответствии с темой и ситу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ацией общения, особенностями аудитории и регламентом;</w:t>
      </w:r>
    </w:p>
    <w:p w14:paraId="14DD4124" w14:textId="77777777" w:rsidR="00A5220A" w:rsidRPr="00C00315" w:rsidRDefault="00A5220A" w:rsidP="006C4213">
      <w:pPr>
        <w:pStyle w:val="a7"/>
        <w:numPr>
          <w:ilvl w:val="0"/>
          <w:numId w:val="91"/>
        </w:numPr>
        <w:tabs>
          <w:tab w:val="left" w:pos="66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74" w:name="bookmark2937"/>
      <w:bookmarkEnd w:id="1474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приобретение опыта самостоятельного заполнения 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 (в том числе электронной) и составления простейших 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кументов (заявления, обращения, декларации, доверенности, личного финансового плана, резюме);</w:t>
      </w:r>
    </w:p>
    <w:p w14:paraId="0718B149" w14:textId="77777777" w:rsidR="00A5220A" w:rsidRPr="00C00315" w:rsidRDefault="00A5220A" w:rsidP="006C4213">
      <w:pPr>
        <w:pStyle w:val="a7"/>
        <w:numPr>
          <w:ilvl w:val="0"/>
          <w:numId w:val="91"/>
        </w:numPr>
        <w:tabs>
          <w:tab w:val="left" w:pos="66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75" w:name="bookmark2938"/>
      <w:bookmarkEnd w:id="1475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приобретение опыта осуществления совместной, включая взаимодействие с людьми другой культуры, национальной и религиозной принадлежности на основе национальных ценно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 осознание ценности культуры и традиций народов России</w:t>
      </w:r>
      <w:r w:rsidRPr="00C00315">
        <w:rPr>
          <w:rStyle w:val="13"/>
          <w:rFonts w:ascii="Times New Roman" w:hAnsi="Times New Roman" w:cs="Times New Roman"/>
          <w:sz w:val="24"/>
          <w:szCs w:val="24"/>
          <w:vertAlign w:val="superscript"/>
        </w:rPr>
        <w:footnoteReference w:id="18"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.</w:t>
      </w:r>
    </w:p>
    <w:p w14:paraId="595601A1" w14:textId="77777777" w:rsidR="00A5220A" w:rsidRPr="00C00315" w:rsidRDefault="00A5220A" w:rsidP="006C4213">
      <w:pPr>
        <w:pStyle w:val="24"/>
        <w:numPr>
          <w:ilvl w:val="0"/>
          <w:numId w:val="92"/>
        </w:numPr>
        <w:tabs>
          <w:tab w:val="left" w:pos="267"/>
        </w:tabs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1476" w:name="bookmark2939"/>
      <w:bookmarkEnd w:id="1476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53895B99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Человек и его социальное окружение</w:t>
      </w:r>
    </w:p>
    <w:p w14:paraId="578BDBD1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77" w:name="bookmark2940"/>
      <w:bookmarkEnd w:id="1477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осваивать и применять знания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о социальных свойствах 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ловека, формировании личности, деятельности человека и её видах, образовании, правах и обязанностях учащихся, общении и его правилах, особенностях взаимодействия 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ловека с другими людьми;</w:t>
      </w:r>
    </w:p>
    <w:p w14:paraId="2B7CB599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78" w:name="bookmark2941"/>
      <w:bookmarkEnd w:id="1478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характеризовать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традиционные российские духовно-нрав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ственные ценности на примерах семьи, семейных традиций; характеризовать основные потребности человека, показы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их индивидуальный характер; особенности личностно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становления и социальной позиции людей с ограничен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ными возможностями здоровья; деятельность человека;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разование и его значение для человека и общества;</w:t>
      </w:r>
    </w:p>
    <w:p w14:paraId="6A4F6BCC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79" w:name="bookmark2942"/>
      <w:bookmarkEnd w:id="1479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приводить примеры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деятельности людей, её различных 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тивов и особенностей в современных условиях; малых групп, положения человека в группе; конфликтных ситуаций в 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лой группе и конструктивных разрешений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конфликтов;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явлений лидерства, соперничества и сотрудничества людей в группах;</w:t>
      </w:r>
    </w:p>
    <w:p w14:paraId="03E75A50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80" w:name="bookmark2943"/>
      <w:bookmarkEnd w:id="1480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классифицировать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 разным признакам виды деятельности человека, потребности людей;</w:t>
      </w:r>
    </w:p>
    <w:p w14:paraId="5D806370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81" w:name="bookmark2944"/>
      <w:bookmarkEnd w:id="1481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сравнивать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понятия «индивид», «индивидуальность», «лич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ность»; свойства человека и животных; виды деятельности (игра, труд, учение);</w:t>
      </w:r>
    </w:p>
    <w:p w14:paraId="21739841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82" w:name="bookmark2945"/>
      <w:bookmarkEnd w:id="1482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устанавливать и объяснять взаимосвязи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людей в малых группах; целей, способов и результатов деятельности, целей и средств общения;</w:t>
      </w:r>
    </w:p>
    <w:p w14:paraId="6AA4C3E9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83" w:name="bookmark2946"/>
      <w:bookmarkEnd w:id="1483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использовать полученные знания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для объяснения (устного и письменного) сущности общения как социального явления, познания человеком мира и самого себя как вида деятель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ности, роли непрерывного образования, значения личного социального опыта при осуществлении образовательной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 и общения в школе, семье, группе сверстников;</w:t>
      </w:r>
    </w:p>
    <w:p w14:paraId="4DFCBABA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84" w:name="bookmark2947"/>
      <w:bookmarkEnd w:id="1484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определять и аргументировать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 опорой на обществоведче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ские знания и личный социальный опыт своё отношение к людям с ограниченными возможностями здоровья, к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личным способам выражения личной индивидуальности, к различным формам неформального общения подростков;</w:t>
      </w:r>
    </w:p>
    <w:p w14:paraId="73945FC9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85" w:name="bookmark2948"/>
      <w:bookmarkEnd w:id="1485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решать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познавательные и практические задачи, касающиеся прав и обязанностей учащегося; отражающие особенности отношений в семье, со сверстниками, старшими и младшими;</w:t>
      </w:r>
    </w:p>
    <w:p w14:paraId="1E2BA9A4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300" w:hanging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86" w:name="bookmark2949"/>
      <w:bookmarkEnd w:id="1486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овладевать смысловым чтением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текстов обществоведческой тематики, в том числе извлечений из Закона «Об образова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 в Российской Федерации»; составлять на их основе план, преобразовывать текстовую информацию в таблицу, схему;</w:t>
      </w:r>
    </w:p>
    <w:p w14:paraId="0C17C9BB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300" w:hanging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87" w:name="bookmark2950"/>
      <w:bookmarkEnd w:id="1487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искать и извлекать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информацию о связи поколений в нашем обществе, об особенностях подросткового возраста, о правах и обязанностях учащегося из разных адаптированных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точников (в том числе учебных материалов) и публикаций СМИ с соблюдением правил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информационной безопасности при работе в Интернете;</w:t>
      </w:r>
    </w:p>
    <w:p w14:paraId="07A2B38C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300" w:hanging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88" w:name="bookmark2951"/>
      <w:bookmarkEnd w:id="1488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анализировать, обобщать, систематизировать, оценивать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циальную информацию о человеке и его социальном окру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жении из адаптированных источников (в том числе учебных материалов) и публикаций в СМИ;</w:t>
      </w:r>
    </w:p>
    <w:p w14:paraId="07CEC693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300" w:hanging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89" w:name="bookmark2952"/>
      <w:bookmarkEnd w:id="1489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оценивать собственные поступки и поведение других людей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 ходе общения, в ситуациях взаимодействия с людьми с ограниченными возможностями здоровья; оценивать своё отношение к учёбе как важному виду деятельности;</w:t>
      </w:r>
    </w:p>
    <w:p w14:paraId="22A4982C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300" w:hanging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90" w:name="bookmark2953"/>
      <w:bookmarkEnd w:id="1490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приобретать опыт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использования полученных знаний в практической деятельности, в повседневной жизни для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страивания отношений с представителями старших поколе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ний, со сверстниками и младшими по возрасту, активного участия в жизни школы и класса;</w:t>
      </w:r>
    </w:p>
    <w:p w14:paraId="1F6E8E41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300" w:hanging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91" w:name="bookmark2954"/>
      <w:bookmarkEnd w:id="1491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приобретать опыт совместной деятельности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, включая взаи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модействие с людьми другой культуры, национальной и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лигиозной принадлежности на основе гуманистических цен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ностей, взаимопонимания между людьми разных культур.</w:t>
      </w:r>
    </w:p>
    <w:p w14:paraId="6F5404EA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Общество, в котором мы живём</w:t>
      </w:r>
    </w:p>
    <w:p w14:paraId="054D72C8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300" w:hanging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92" w:name="bookmark2955"/>
      <w:bookmarkEnd w:id="1492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осваивать и применять знания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об обществе и природе,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ложении человека в обществе; процессах и явлениях в эко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номической жизни общества; явлениях в политической жиз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 общества, о народах России, о государственной власти в Российской Федерации; культуре и духовной жизни; типах общества, глобальных проблемах;</w:t>
      </w:r>
    </w:p>
    <w:p w14:paraId="07391A2F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300" w:hanging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93" w:name="bookmark2956"/>
      <w:bookmarkEnd w:id="1493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характеризовать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устройство общества, российское государ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ство, высшие органы государственной власти в Российской Федерации, традиционные российские духовно-нравствен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ценности, особенности информационного общества;</w:t>
      </w:r>
    </w:p>
    <w:p w14:paraId="34AE210A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300" w:hanging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94" w:name="bookmark2957"/>
      <w:bookmarkEnd w:id="1494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приводить примеры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разного положения людей в обществе, видов экономической деятельности, глобальных проблем;</w:t>
      </w:r>
    </w:p>
    <w:p w14:paraId="17365DAB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95" w:name="bookmark2958"/>
      <w:bookmarkEnd w:id="1495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классифицировать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социальные общности и группы;</w:t>
      </w:r>
    </w:p>
    <w:p w14:paraId="1BB42537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96" w:name="bookmark2959"/>
      <w:bookmarkEnd w:id="1496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сравнивать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социальные общности и группы, положение в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ществе различных людей; различные формы хозяйствования;</w:t>
      </w:r>
    </w:p>
    <w:p w14:paraId="69047C61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97" w:name="bookmark2960"/>
      <w:bookmarkEnd w:id="1497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устанавливать взаимодействия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общества и природы, чело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века и общества, деятельности основных участников эконо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мики;</w:t>
      </w:r>
    </w:p>
    <w:p w14:paraId="6C24876D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98" w:name="bookmark2961"/>
      <w:bookmarkEnd w:id="1498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использовать полученные знания для объяснения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(устного и письменного) влияния природы на общество и общества на природу сущности и взаимосвязей явлений, процессов соци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альной действительности;</w:t>
      </w:r>
    </w:p>
    <w:p w14:paraId="506C59E8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99" w:name="bookmark2962"/>
      <w:bookmarkEnd w:id="1499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определять и аргументировать с опорой на обществоведче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ские знания, факты общественной жизни и личный социаль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опыт своё отношение к проблемам взаимодействия 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ловека и природы, сохранению духовных ценностей россий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ского народа;</w:t>
      </w:r>
    </w:p>
    <w:p w14:paraId="67C1F61E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00" w:name="bookmark2963"/>
      <w:bookmarkEnd w:id="1500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решать познавательные и практические задачи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(в том числе задачи, отражающие возможности юного гражданина вне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свой вклад в решение экологической проблемы);</w:t>
      </w:r>
    </w:p>
    <w:p w14:paraId="170BB8C3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01" w:name="bookmark2964"/>
      <w:bookmarkEnd w:id="1501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овладевать смысловым чтением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текстов обществоведческой тематики, касающихся отношений человека и природы, уст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ройства общественной жизни, основных сфер жизни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ства;</w:t>
      </w:r>
    </w:p>
    <w:p w14:paraId="37BBDED7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02" w:name="bookmark2965"/>
      <w:bookmarkEnd w:id="1502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извлекать информацию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из разных источников о человеке и обществе, включая информацию о народах России;</w:t>
      </w:r>
    </w:p>
    <w:p w14:paraId="3D60BB51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03" w:name="bookmark2966"/>
      <w:bookmarkEnd w:id="1503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анализировать, обобщать, систематизировать, оценивать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циальную информацию, включая экономико-статистиче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скую, из адаптированных источников (в том числе учебных материалов) и публикаций в СМИ; используя обществовед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ческие знания, формулировать выводы;</w:t>
      </w:r>
    </w:p>
    <w:p w14:paraId="42FEEAC4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04" w:name="bookmark2967"/>
      <w:bookmarkEnd w:id="1504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оценивать собственные поступки и поведение других людей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 точки зрения их соответствия духовным традициям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ства;</w:t>
      </w:r>
    </w:p>
    <w:p w14:paraId="488140F6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05" w:name="bookmark2968"/>
      <w:bookmarkEnd w:id="1505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использовать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полученные знания, включая основы финан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совой грамотности, в практической деятельности, направ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ленной на охрану природы; защиту прав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потребителя (в том числе потребителя финансовых услуг), на соблюдение тра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диций общества, в котором мы живём;</w:t>
      </w:r>
    </w:p>
    <w:p w14:paraId="21A5FC74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06" w:name="bookmark2969"/>
      <w:bookmarkEnd w:id="1506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осуществлять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совместную деятельность, включая взаимо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действие с людьми другой культуры, национальной и рели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гиозной принадлежности на основе взаимопонимания между людьми разных культур; осознавать ценность культуры и традиций народов России.</w:t>
      </w:r>
    </w:p>
    <w:p w14:paraId="77D2B4DF" w14:textId="77777777" w:rsidR="00A5220A" w:rsidRPr="00C00315" w:rsidRDefault="00A5220A" w:rsidP="006C4213">
      <w:pPr>
        <w:pStyle w:val="24"/>
        <w:numPr>
          <w:ilvl w:val="0"/>
          <w:numId w:val="92"/>
        </w:numPr>
        <w:tabs>
          <w:tab w:val="left" w:pos="271"/>
        </w:tabs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1507" w:name="bookmark2970"/>
      <w:bookmarkEnd w:id="1507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6971BAD5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Социальные ценности и нормы</w:t>
      </w:r>
    </w:p>
    <w:p w14:paraId="4B1965E7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300" w:hanging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08" w:name="bookmark2971"/>
      <w:bookmarkEnd w:id="1508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осваивать и применять знания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о социальных ценностях; о содержании и значении социальных норм, регулирующих общественные отношения;</w:t>
      </w:r>
    </w:p>
    <w:p w14:paraId="286737AB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300" w:hanging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09" w:name="bookmark2972"/>
      <w:bookmarkEnd w:id="1509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характеризовать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традиционные российские духовно-нрав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ственные ценности (в том числе защита человеческой жиз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ни, прав и свобод человека, гуманизм, милосердие); мораль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нормы и их роль в жизни общества;</w:t>
      </w:r>
    </w:p>
    <w:p w14:paraId="1ACF726A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300" w:hanging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10" w:name="bookmark2973"/>
      <w:bookmarkEnd w:id="1510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приводить примеры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гражданственности и патриотизма; 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туаций морального выбора; ситуаций, регулируемых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личными видами социальных норм;</w:t>
      </w:r>
    </w:p>
    <w:p w14:paraId="23651770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300" w:hanging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11" w:name="bookmark2974"/>
      <w:bookmarkEnd w:id="1511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классифицировать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социальные нормы, их существенные признаки и элементы;</w:t>
      </w:r>
    </w:p>
    <w:p w14:paraId="7840EFBD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12" w:name="bookmark2975"/>
      <w:bookmarkEnd w:id="1512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сравнивать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отдельные виды социальных норм;</w:t>
      </w:r>
    </w:p>
    <w:p w14:paraId="6E3A0D82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300" w:hanging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13" w:name="bookmark2976"/>
      <w:bookmarkEnd w:id="1513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устанавливать и объяснять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влияние социальных норм на общество и человека;</w:t>
      </w:r>
    </w:p>
    <w:p w14:paraId="44252B23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300" w:hanging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14" w:name="bookmark2977"/>
      <w:bookmarkEnd w:id="1514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использовать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полученные знания для объяснения (устного и письменного) сущности социальных норм;</w:t>
      </w:r>
    </w:p>
    <w:p w14:paraId="60F4C1BE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300" w:hanging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15" w:name="bookmark2978"/>
      <w:bookmarkEnd w:id="1515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определять и аргументировать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 опорой на обществоведче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ские знания, факты общественной жизни и личный социаль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опыт своё отношение к явлениям социальной действи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 с точки зрения социальных ценностей; к социаль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 нормам как регуляторам общественной жизни и поведения человека в обществе;</w:t>
      </w:r>
    </w:p>
    <w:p w14:paraId="28B982AC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300" w:hanging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16" w:name="bookmark2979"/>
      <w:bookmarkEnd w:id="1516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решать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познавательные и практические задачи, отражаю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щие действие социальных норм как регуляторов обществен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жизни и поведения человека;</w:t>
      </w:r>
    </w:p>
    <w:p w14:paraId="6FD6C27E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300" w:hanging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17" w:name="bookmark2980"/>
      <w:bookmarkEnd w:id="1517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овладевать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смысловым чтением текстов обществоведческой тематики, касающихся гуманизма,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гражданственности, па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триотизма;</w:t>
      </w:r>
    </w:p>
    <w:p w14:paraId="1CF05CF4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300" w:hanging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18" w:name="bookmark2981"/>
      <w:bookmarkEnd w:id="1518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извлекать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информацию из разных источников о принципах и нормах морали, проблеме морального выбора;</w:t>
      </w:r>
    </w:p>
    <w:p w14:paraId="4C2AB5CF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300" w:hanging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19" w:name="bookmark2982"/>
      <w:bookmarkEnd w:id="1519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анализировать, обобщать, систематизировать, оценивать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социальную информацию из адаптированных источников (в том числе учебных материалов) и публикаций в СМИ, соотносить её с собственными знаниями о моральном и 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вовом регулировании поведения человека;</w:t>
      </w:r>
    </w:p>
    <w:p w14:paraId="1D8DB6BE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300" w:hanging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20" w:name="bookmark2983"/>
      <w:bookmarkEnd w:id="1520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оценивать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собственные поступки, поведение людей с точки зрения их соответствия нормам морали;</w:t>
      </w:r>
    </w:p>
    <w:p w14:paraId="60A86A1E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300" w:hanging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21" w:name="bookmark2984"/>
      <w:bookmarkEnd w:id="1521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использовать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полученные знания о социальных нормах в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вседневной жизни;</w:t>
      </w:r>
    </w:p>
    <w:p w14:paraId="37FBEB99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22" w:name="bookmark2985"/>
      <w:bookmarkEnd w:id="1522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самостоятельно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заполнять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форму (в том числе электронную) и составлять простейший документ (заявление);</w:t>
      </w:r>
    </w:p>
    <w:p w14:paraId="568A193C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23" w:name="bookmark2986"/>
      <w:bookmarkEnd w:id="1523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осуществлять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совместную деятельность, включая взаимо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действие с людьми другой культуры, национальной и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лигиозной принадлежности на основе гуманистических ценностей, взаимопонимания между людьми разных куль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тур.</w:t>
      </w:r>
    </w:p>
    <w:p w14:paraId="0AF6E5AC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Человек как участник правовых отношений</w:t>
      </w:r>
    </w:p>
    <w:p w14:paraId="3CD5A6EA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24" w:name="bookmark2987"/>
      <w:bookmarkEnd w:id="1524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осваивать и применять знания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о сущности права, о право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отношении как социальном и юридическом явлении; право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вых нормах, регулирующих типичные для несовершенно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летнего и членов его семьи общественные отношения; право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вом статусе гражданина Российской Федерации (в том числе несовершеннолетнего); правонарушениях и их опасности для личности и общества;</w:t>
      </w:r>
    </w:p>
    <w:p w14:paraId="6B713805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25" w:name="bookmark2988"/>
      <w:bookmarkEnd w:id="1525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характеризовать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право как регулятор общественных отно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шений, конституционные права и обязанности гражданина Российской Федерации, права ребёнка в Российской Феде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рации;</w:t>
      </w:r>
    </w:p>
    <w:p w14:paraId="717F0FEC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26" w:name="bookmark2989"/>
      <w:bookmarkEnd w:id="1526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приводить примеры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 моделировать ситуации, в которых возникают правоотношения, и ситуации, связанные с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право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нарушениями и наступлением юридической ответственно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сти; способы защиты прав ребёнка в Российской Федерации; примеры, поясняющие опасность правонарушений для 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и общества;</w:t>
      </w:r>
    </w:p>
    <w:p w14:paraId="3292D788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27" w:name="bookmark2990"/>
      <w:bookmarkEnd w:id="1527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классифицировать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 разным признакам (в том числе уста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навливать существенный признак классификации) нормы права, выделяя существенные признаки;</w:t>
      </w:r>
    </w:p>
    <w:p w14:paraId="46634D8E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28" w:name="bookmark2991"/>
      <w:bookmarkEnd w:id="1528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сравнивать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(в том числе устанавливать основания для срав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нения) проступок и преступление, дееспособность малолет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них в возрасте от 6 до 14 лет и несовершеннолетних в воз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расте от 14 до 18 лет;</w:t>
      </w:r>
    </w:p>
    <w:p w14:paraId="6AA30F8F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29" w:name="bookmark2992"/>
      <w:bookmarkEnd w:id="1529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устанавливать и объяснять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взаимосвязи, включая взаимо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действия гражданина и государства, между правовым пове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дением и культурой личности; между особенностями дееспо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собности несовершеннолетнего и его юридической ответ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ственностью;</w:t>
      </w:r>
    </w:p>
    <w:p w14:paraId="0C98CC06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30" w:name="bookmark2993"/>
      <w:bookmarkEnd w:id="1530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использовать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полученные знания для объяснения сущности права, роли права в обществе, необходимости правомерного поведения, включая налоговое поведение и противодей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ствие коррупции, различий между правомерным и противо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правным поведением, проступком и преступлением; для осмысления личного социального опыта при исполнении типичных для несовершеннолетнего социальных ролей (члена семьи, учащегося, члена ученической общественной организации);</w:t>
      </w:r>
    </w:p>
    <w:p w14:paraId="5CD7CB4F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31" w:name="bookmark2994"/>
      <w:bookmarkEnd w:id="1531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определять и аргументировать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 опорой на обществоведче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ские знания, факты общественной жизни и личный социаль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опыт своё отношение к роли правовых норм как регу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ляторов общественной жизни и поведения человека;</w:t>
      </w:r>
    </w:p>
    <w:p w14:paraId="5D9F7A54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32" w:name="bookmark2995"/>
      <w:bookmarkEnd w:id="1532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решать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познавательные и практические задачи, отражаю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щие действие правовых норм как регуляторов общественной жизни и поведения человека, анализировать жизненные 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туации и принимать решения, связанные с исполнением 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пичных для несовершеннолетнего социальных ролей (члена семьи, учащегося, члена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ученической общественной органи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зации);</w:t>
      </w:r>
    </w:p>
    <w:p w14:paraId="4A24C02E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33" w:name="bookmark2996"/>
      <w:bookmarkEnd w:id="1533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овладевать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смысловым чтением текстов обществоведческой тематики: отбирать информацию из фрагментов Конститу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Российской Федерации и других нормативных право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вых актов, из предложенных учителем источников о правах и обязанностях граждан, гарантиях и защите прав и свобод человека и гражданина в Российской Федерации, о правах ребёнка и способах их защиты и составлять на их основе план, преобразовывать текстовую информацию в таблицу, схему;</w:t>
      </w:r>
    </w:p>
    <w:p w14:paraId="7EED927A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34" w:name="bookmark2997"/>
      <w:bookmarkEnd w:id="1534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искать и извлекать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информацию о сущности права и значе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 правовых норм, о правовой культуре, о гарантиях и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щите прав и свобод человека и гражданина в Российской Федерации, выявлять соответствующие факты из разных адаптированных источников (в том числе учебных материа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лов) и публикаций СМИ с соблюдением правил информаци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онной безопасности при работе в Интернете;</w:t>
      </w:r>
    </w:p>
    <w:p w14:paraId="7B19567E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35" w:name="bookmark2998"/>
      <w:bookmarkEnd w:id="1535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анализировать, обобщать, систематизировать, оценивать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циальную информацию из адаптированных источников (в том числе учебных материалов) и публикаций СМИ, соот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носить её с собственными знаниями о правовом регулирова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 поведения человека, личным социальным опытом;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пользуя обществоведческие знания, формулировать выводы, подкрепляя их аргументами;</w:t>
      </w:r>
    </w:p>
    <w:p w14:paraId="16180980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36" w:name="bookmark2999"/>
      <w:bookmarkEnd w:id="1536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оценивать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собственные поступки и поведение других людей с точки зрения их соответствия правовым нормам: выражать свою точку зрения, участвовать в дискуссии;</w:t>
      </w:r>
    </w:p>
    <w:p w14:paraId="3331325E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300" w:hanging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37" w:name="bookmark3000"/>
      <w:bookmarkEnd w:id="1537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использовать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полученные знания о праве и правовых нор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мах в практической деятельности (выполнять проблемные задания, индивидуальные и групповые проекты), в повсед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невной жизни для осознанного выполнения гражданских обязанностей (для реализации и защиты прав человека и гражданина, прав потребителя, выбора профессии и оценки собственных перспектив в профессиональной сфере с учётом приобретённых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представлений о профессиях в сфере права, включая деятельность правоохранительных органов); пу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блично представлять результаты своей деятельности (в рам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ках изученного материала, включая проектную деятель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ность), в соответствии с темой и ситуацией общения, особен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ностями аудитории и регламентом;</w:t>
      </w:r>
    </w:p>
    <w:p w14:paraId="016602D7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300" w:hanging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38" w:name="bookmark3001"/>
      <w:bookmarkEnd w:id="1538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самостоятельно заполнять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форму (в том числе электронную) и составлять простейший документ при получении паспорта гражданина Российской Федерации;</w:t>
      </w:r>
    </w:p>
    <w:p w14:paraId="4187988B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300" w:hanging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39" w:name="bookmark3002"/>
      <w:bookmarkEnd w:id="1539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осуществлять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совместную деятельность, включая взаимо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действие с людьми другой культуры, национальной и рели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гиозной принадлежности на основе национальных ценно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стей современного российского общества: гуманистических и демократических ценностей, идей мира и взаимопонима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между народами, людьми разных культур.</w:t>
      </w:r>
    </w:p>
    <w:p w14:paraId="09F3ED4F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Основы российского права</w:t>
      </w:r>
    </w:p>
    <w:p w14:paraId="6DE3A259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300" w:hanging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40" w:name="bookmark3003"/>
      <w:bookmarkEnd w:id="1540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осваивать и применять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знания о Конституции Российской Федерации, других нормативных правовых актах, содержа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 и значении правовых норм, об отраслях права, о право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вых нормах, регулирующих типичные для несовершенно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летнего и членов его семьи общественные отношения (в гражданском, трудовом и семейном, административном, уголовном праве); о защите прав несовершеннолетних; о юридической ответственности (гражданско-правовой, дис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циплинарной, административной, уголовной); о правоохра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нительных органах; об обеспечении безопасности личности, общества и государства, в том числе от терроризма и экс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тремизма;</w:t>
      </w:r>
    </w:p>
    <w:p w14:paraId="50D82871" w14:textId="77777777" w:rsidR="00A5220A" w:rsidRPr="00C00315" w:rsidRDefault="00A5220A" w:rsidP="006C4213">
      <w:pPr>
        <w:pStyle w:val="a7"/>
        <w:numPr>
          <w:ilvl w:val="0"/>
          <w:numId w:val="85"/>
        </w:numPr>
        <w:tabs>
          <w:tab w:val="left" w:pos="327"/>
        </w:tabs>
        <w:spacing w:line="240" w:lineRule="auto"/>
        <w:ind w:left="300" w:hanging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41" w:name="bookmark3004"/>
      <w:bookmarkEnd w:id="1541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характеризовать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роль Конституции Российской Федерации в системе российского права; правоохранительных органов в защите правопорядка, обеспечении социальной стабильно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и справедливости; гражданско-правовые отношения, сущность семейных правоотношений; способы защиты инте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ресов и прав детей, оставшихся без попечения родителей;</w:t>
      </w:r>
    </w:p>
    <w:p w14:paraId="0F94577D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содержание трудового договора, виды правонарушений 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виды наказаний;</w:t>
      </w:r>
    </w:p>
    <w:p w14:paraId="48ED011E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42" w:name="bookmark3005"/>
      <w:bookmarkEnd w:id="1542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приводить примеры законов и подзаконных актов и моде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softHyphen/>
        <w:t>лировать ситуации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, регулируемые нормами гражданского, трудового, семейного, административного и уголовного 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ва, в том числе связанные с применением санкций за совер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шённые правонарушения;</w:t>
      </w:r>
    </w:p>
    <w:p w14:paraId="4750CA45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43" w:name="bookmark3006"/>
      <w:bookmarkEnd w:id="1543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классифицировать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 разным признакам виды норматив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правовых актов, виды правонарушений и юридической ответственности по отраслям права (в том числе устанавли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существенный признак классификации);</w:t>
      </w:r>
    </w:p>
    <w:p w14:paraId="016C81E7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44" w:name="bookmark3007"/>
      <w:bookmarkEnd w:id="1544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сравнивать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(в том числе устанавливать основания для срав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нения) сферы регулирования различных отраслей права (гражданского, трудового, семейного, административного и уголовного), права и обязанности работника и работодате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ля, имущественные и личные неимущественные отношения;</w:t>
      </w:r>
    </w:p>
    <w:p w14:paraId="3AC01D50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45" w:name="bookmark3008"/>
      <w:bookmarkEnd w:id="1545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устанавливать и объяснять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взаимосвязи прав и обязанно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стей работника и работодателя, прав и обязанностей членов семьи; традиционных российских ценностей и личных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имущественных отношений в семье;</w:t>
      </w:r>
    </w:p>
    <w:p w14:paraId="773147D9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46" w:name="bookmark3009"/>
      <w:bookmarkEnd w:id="1546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использовать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полученные знания об отраслях права в реше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 учебных задач: для объяснения взаимосвязи граждан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правоспособности и дееспособности; значения семьи в жизни человека, общества и государства; социальной опас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и неприемлемости уголовных и административных правонарушений, экстремизма, терроризма, коррупции и необходимости противостоять им;</w:t>
      </w:r>
    </w:p>
    <w:p w14:paraId="389E4791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47" w:name="bookmark3010"/>
      <w:bookmarkEnd w:id="1547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определять и аргументировать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своё отношение к защите прав участников трудовых отношений с опорой на знания в области трудового права, к правонарушениям, формулиро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аргументированные выводы о недопустимости наруше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правовых норм;</w:t>
      </w:r>
    </w:p>
    <w:p w14:paraId="2B2C69B5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48" w:name="bookmark3011"/>
      <w:bookmarkEnd w:id="1548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решать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познавательные и практические задачи, отражаю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щие типичные взаимодействия, регулируемые нормами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гражданского, трудового, семейного, административного и уголовного права;</w:t>
      </w:r>
    </w:p>
    <w:p w14:paraId="61E00B09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49" w:name="bookmark3012"/>
      <w:bookmarkEnd w:id="1549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овладевать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смысловым чтением текстов обществоведческой тематики: отбирать информацию из фрагментов норматив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правовых актов (Гражданский кодекс Российской Феде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рации, Семейный кодекс Российской Федерации, Трудовой кодекс Российской Федерации, Кодекс Российской Федера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об административных правонарушениях, Уголовный 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декс Российской Федерации), из предложенных учителем источников о правовых нормах, правоотношениях и специ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фике их регулирования, преобразовывать текстовую инфор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мацию в таблицу, схему;</w:t>
      </w:r>
    </w:p>
    <w:p w14:paraId="6B1440A4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50" w:name="bookmark3013"/>
      <w:bookmarkEnd w:id="1550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искать и извлекать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информацию по правовой тематике в сфере гражданского, трудового, семейного, административ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и уголовного права: выявлять соответствующие факты из разных адаптированных источников (в том числе учеб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материалов) и публикаций СМИ с соблюдением правил информационной безопасности при работе в Интернете;</w:t>
      </w:r>
    </w:p>
    <w:p w14:paraId="0300D4C2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51" w:name="bookmark3014"/>
      <w:bookmarkEnd w:id="1551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анализировать, обобщать, систематизировать, оценивать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социальную информацию из адаптированных источников (в том числе учебных материалов) и публикаций СМИ, соот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носить её с собственными знаниями об отраслях права (граж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данского, трудового, семейного, административного и уго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ловного) и личным социальным опытом; используя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ствоведческие знания, формулировать выводы, подкрепляя их аргументами, о применении санкций за совершённые правонарушения, о юридической ответственности несовер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шеннолетних;</w:t>
      </w:r>
    </w:p>
    <w:p w14:paraId="51EECFA5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52" w:name="bookmark3015"/>
      <w:bookmarkEnd w:id="1552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оценивать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собственные поступки и поведение других людей с точки зрения их соответствия нормам гражданского, тру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дового, семейного, административного и уголовного права;</w:t>
      </w:r>
    </w:p>
    <w:p w14:paraId="51A0DD7C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53" w:name="bookmark3016"/>
      <w:bookmarkEnd w:id="1553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использовать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полученные знания о нормах гражданского, трудового, семейного, административного и уголовного 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ва в практической деятельности (выполнять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проблемные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дания, индивидуальные и групповые проекты), в повседнев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жизни для осознанного выполнения обязанностей, 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вомерного поведения, реализации и защиты своих прав; публично представлять результаты своей деятельности (в рамках изученного материала, включая проектную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тельность), в соответствии с темой и ситуацией общения, особенностями аудитории и регламентом;</w:t>
      </w:r>
    </w:p>
    <w:p w14:paraId="235DC826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54" w:name="bookmark3017"/>
      <w:bookmarkEnd w:id="1554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самостоятельно заполнять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форму (в том числе электронную) и составлять простейший документ (заявление о приёме на работу);</w:t>
      </w:r>
    </w:p>
    <w:p w14:paraId="5FD41512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55" w:name="bookmark3018"/>
      <w:bookmarkEnd w:id="1555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осуществлять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совместную деятельность, включая взаимо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действие с людьми другой культуры, национальной и рели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гиозной принадлежности, на основе национальных ценно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стей современного российского общества: гуманистических и демократических ценностей, идей мира и взаимопонима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между народами, людьми разных культур.</w:t>
      </w:r>
    </w:p>
    <w:p w14:paraId="66394760" w14:textId="77777777" w:rsidR="00A5220A" w:rsidRPr="00C00315" w:rsidRDefault="00A5220A" w:rsidP="006C4213">
      <w:pPr>
        <w:pStyle w:val="24"/>
        <w:numPr>
          <w:ilvl w:val="0"/>
          <w:numId w:val="94"/>
        </w:numPr>
        <w:tabs>
          <w:tab w:val="left" w:pos="267"/>
        </w:tabs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1556" w:name="bookmark3019"/>
      <w:bookmarkEnd w:id="1556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3E742709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Человек в экономических отношениях</w:t>
      </w:r>
    </w:p>
    <w:p w14:paraId="090A5319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300" w:hanging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57" w:name="bookmark3020"/>
      <w:bookmarkEnd w:id="1557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осваивать и применять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знания об экономической жизни общества, её основных проявлениях, экономических систе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мах, собственности, механизме рыночного регулирования экономики, финансовых отношениях, роли государства в экономике, видах налогов, основах государственной бюд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жетной и денежно-кредитной политики, о влиянии государ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ственной политики на развитие конкуренции;</w:t>
      </w:r>
    </w:p>
    <w:p w14:paraId="6C229CDA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300" w:hanging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58" w:name="bookmark3021"/>
      <w:bookmarkEnd w:id="1558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характеризовать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способы координации хозяйственной жиз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 в различных экономических системах; объекты спроса и предложения на рынке труда и финансовом рынке; функции денег;</w:t>
      </w:r>
    </w:p>
    <w:p w14:paraId="06E84EEF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300" w:hanging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59" w:name="bookmark3022"/>
      <w:bookmarkEnd w:id="1559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приводить примеры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способов повышения эффективности производства; деятельности и проявления основных функ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ций различных финансовых посредников; использования способов повышения эффективности производства;</w:t>
      </w:r>
    </w:p>
    <w:p w14:paraId="1928E47E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300" w:hanging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60" w:name="bookmark3023"/>
      <w:bookmarkEnd w:id="1560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классифицировать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(в том числе устанавливать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существен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признак классификации) механизмы государственного регулирования экономики;</w:t>
      </w:r>
    </w:p>
    <w:p w14:paraId="50D27C0E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61" w:name="bookmark3024"/>
      <w:bookmarkEnd w:id="1561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сравнивать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различные способы хозяйствования;</w:t>
      </w:r>
    </w:p>
    <w:p w14:paraId="35EE0D76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300" w:hanging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62" w:name="bookmark3025"/>
      <w:bookmarkEnd w:id="1562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устанавливать и объяснять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связи политических потрясений и социально-экономических кризисов в государстве;</w:t>
      </w:r>
    </w:p>
    <w:p w14:paraId="088742AF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300" w:hanging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63" w:name="bookmark3026"/>
      <w:bookmarkEnd w:id="1563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использовать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полученные знания для объяснения причин достижения (недостижения) результатов экономической 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ятельности; для объяснения основных механизмов государ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ственного регулирования экономики, государственной поли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тики по развитию конкуренции, социально-экономической роли и функций предпринимательства, причин и послед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ствий безработицы, необходимости правомерного налогового поведения;</w:t>
      </w:r>
    </w:p>
    <w:p w14:paraId="4815ECBF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300" w:hanging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64" w:name="bookmark3027"/>
      <w:bookmarkEnd w:id="1564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определять и аргументировать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 точки зрения социальных ценностей и с опорой на обществоведческие знания, факты общественной жизни своё отношение к предприниматель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ству и развитию собственного бизнеса;</w:t>
      </w:r>
    </w:p>
    <w:p w14:paraId="0C282592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300" w:hanging="3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65" w:name="bookmark3028"/>
      <w:bookmarkEnd w:id="1565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решать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познавательные и практические задачи, связанные с осуществлением экономических действий, на основе рацио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нального выбора в условиях ограниченных ресурсов; с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пользованием различных способов повышения эффективно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производства; отражающие типичные ситуации и соци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альные взаимодействия в сфере экономической деятельно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сти; отражающие процессы;</w:t>
      </w:r>
    </w:p>
    <w:p w14:paraId="7B35FEC5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66" w:name="bookmark3029"/>
      <w:bookmarkEnd w:id="1566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овладевать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смысловым чтением, преобразовывать текстовую экономическую информацию в модели (таблица, схема, гра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фик и пр.), в том числе о свободных и экономических благах, о видах и формах предпринимательской деятельности, эко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номических и социальных последствиях безработицы;</w:t>
      </w:r>
    </w:p>
    <w:p w14:paraId="617BB643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67" w:name="bookmark3030"/>
      <w:bookmarkEnd w:id="1567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извлекать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информацию из адаптированных источников, пу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бликаций СМИ и Интернета о тенденциях развития эконо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мики в нашей стране, о борьбе с различными формами фи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нансового мошенничества;</w:t>
      </w:r>
    </w:p>
    <w:p w14:paraId="620C1B5A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68" w:name="bookmark3031"/>
      <w:bookmarkEnd w:id="1568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анализировать, обобщать, систематизировать, конкретизи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softHyphen/>
        <w:t xml:space="preserve">ровать и критически оценивать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социальную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информацию, включая экономико-статистическую, из адаптированных источников (в том числе учебных материалов) и публикаций СМИ, соотносить её с личным социальным опытом; исполь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зуя обществоведческие знания, формулировать выводы, подкрепляя их аргументами;</w:t>
      </w:r>
    </w:p>
    <w:p w14:paraId="058244EF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69" w:name="bookmark3032"/>
      <w:bookmarkEnd w:id="1569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оценивать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собственные поступки и поступки других людей с точки зрения их экономической рациональности (сложив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шиеся модели поведения производителей и потребителей; граждан, защищающих свои экономические интересы; практики осуществления экономических действий на основе рационального выбора в условиях ограниченных ресурсов; использования различных способов повышения эффектив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производства, распределения семейных ресурсов, для оценки рисков осуществления финансовых мошенничеств, применения недобросовестных практик);</w:t>
      </w:r>
    </w:p>
    <w:p w14:paraId="719B3440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70" w:name="bookmark3033"/>
      <w:bookmarkEnd w:id="1570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приобретать опыт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использования знаний, включая основы финансовой грамотности, в практической деятельности и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вседневной жизни для анализа потребления домашнего хо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зяйства, структуры семейного бюджета; составления лично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финансового плана; для выбора профессии и оценки соб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ственных перспектив в профессиональной сфере; выбора форм сбережений; для реализации и защиты прав потреби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теля (в том числе финансовых услуг), осознанного выполне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гражданских обязанностей, выбора профессии и оценки собственных перспектив в профессиональной сфере;</w:t>
      </w:r>
    </w:p>
    <w:p w14:paraId="6A307AA0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71" w:name="bookmark3034"/>
      <w:bookmarkEnd w:id="1571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приобретать опыт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составления простейших документов (личный финансовый план, заявление, резюме);</w:t>
      </w:r>
    </w:p>
    <w:p w14:paraId="60DD443C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72" w:name="bookmark3035"/>
      <w:bookmarkEnd w:id="1572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осуществлять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совместную деятельность, включая взаимо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действие с людьми другой культуры, национальной и рели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гиозной принадлежности, на основе гуманистических цен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ностей, взаимопонимания между людьми разных культур.</w:t>
      </w:r>
    </w:p>
    <w:p w14:paraId="238F9228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Человек в мире культуры</w:t>
      </w:r>
    </w:p>
    <w:p w14:paraId="55E6D2A2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73" w:name="bookmark3036"/>
      <w:bookmarkEnd w:id="1573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осваивать и применять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знания о процессах и явлениях в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ду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ховной жизни общества, о науке и образовании, системе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разования в Российской Федерации, о религии, мировых религиях, об искусстве и его видах; об информации как важ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ном ресурсе современного общества;</w:t>
      </w:r>
    </w:p>
    <w:p w14:paraId="132B8358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74" w:name="bookmark3037"/>
      <w:bookmarkEnd w:id="1574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характеризовать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духовно-нравственные ценности (в том числе нормы морали и нравственности, гуманизм, милосер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дие, справедливость) нашего общества, искусство как сферу деятельности, информационную культуру и информацион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ную безопасность;</w:t>
      </w:r>
    </w:p>
    <w:p w14:paraId="075A8F6E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75" w:name="bookmark3038"/>
      <w:bookmarkEnd w:id="1575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приводить примеры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политики российского государства в сфере культуры и образования; влияния образования на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циализацию личности; правил информационной безопасно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сти;</w:t>
      </w:r>
    </w:p>
    <w:p w14:paraId="383D14E0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76" w:name="bookmark3039"/>
      <w:bookmarkEnd w:id="1576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классифицировать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 разным признакам формы и виды культуры;</w:t>
      </w:r>
    </w:p>
    <w:p w14:paraId="1A56ABC5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77" w:name="bookmark3040"/>
      <w:bookmarkEnd w:id="1577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сравнивать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формы культуры, естественные и социально-гу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манитарные науки, виды искусств;</w:t>
      </w:r>
    </w:p>
    <w:p w14:paraId="0A08689B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78" w:name="bookmark3041"/>
      <w:bookmarkEnd w:id="1578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устанавливать и объяснять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взаимосвязь развития духовной культуры и формирования личности, взаимовлияние науки и образования;</w:t>
      </w:r>
    </w:p>
    <w:p w14:paraId="7FA1B315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79" w:name="bookmark3042"/>
      <w:bookmarkEnd w:id="1579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использовать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полученные знания для объяснения роли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прерывного образования;</w:t>
      </w:r>
    </w:p>
    <w:p w14:paraId="79603658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80" w:name="bookmark3043"/>
      <w:bookmarkEnd w:id="1580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определять и аргументировать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 точки зрения социальных ценностей и с опорой на обществоведческие знания, факты общественной жизни своё отношение к информационной культуре и информационной безопасности, правилам безо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пасного поведения в Интернете;</w:t>
      </w:r>
    </w:p>
    <w:p w14:paraId="7B11C8C6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81" w:name="bookmark3044"/>
      <w:bookmarkEnd w:id="1581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решать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познавательные и практические задачи, касающие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ся форм и многообразия духовной культуры;</w:t>
      </w:r>
    </w:p>
    <w:p w14:paraId="7450490A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82" w:name="bookmark3045"/>
      <w:bookmarkEnd w:id="1582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овладевать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смысловым чтением текстов по проблемам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вития современной культуры, составлять план, преобразо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вывать текстовую информацию в модели (таблицу, диаграм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му, схему) и преобразовывать предложенные модели в текст;</w:t>
      </w:r>
    </w:p>
    <w:p w14:paraId="470F013D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83" w:name="bookmark3046"/>
      <w:bookmarkEnd w:id="1583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осуществлять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поиск информации об ответственности совре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менных учёных, о религиозных объединениях в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Российской Федерации, о роли искусства в жизни человека и общества, о видах мошенничества в Интернете в разных источниках информации;</w:t>
      </w:r>
    </w:p>
    <w:p w14:paraId="25AF5DB3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84" w:name="bookmark3047"/>
      <w:bookmarkEnd w:id="1584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анализировать, систематизировать, критически оценивать и обобщать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социальную информацию, представленную в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формах (описательную, графическую, аудиовизуаль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ную), при изучении культуры, науки и образования;</w:t>
      </w:r>
    </w:p>
    <w:p w14:paraId="53AA5C04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85" w:name="bookmark3048"/>
      <w:bookmarkEnd w:id="1585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оценивать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собственные поступки, поведение людей в духов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сфере жизни общества;</w:t>
      </w:r>
    </w:p>
    <w:p w14:paraId="4998E3F0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86" w:name="bookmark3049"/>
      <w:bookmarkEnd w:id="1586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использовать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полученные знания для публичного представ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ления результатов своей деятельности в сфере духовной культуры в соответствии с особенностями аудитории и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гламентом;</w:t>
      </w:r>
    </w:p>
    <w:p w14:paraId="096D49E7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87" w:name="bookmark3050"/>
      <w:bookmarkEnd w:id="1587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приобретать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опыт осуществления совместной деятельности при изучении особенностей разных культур, национальных и религиозных ценностей.</w:t>
      </w:r>
    </w:p>
    <w:p w14:paraId="40B8E2FB" w14:textId="77777777" w:rsidR="00A5220A" w:rsidRPr="00C00315" w:rsidRDefault="00A5220A" w:rsidP="006C4213">
      <w:pPr>
        <w:pStyle w:val="24"/>
        <w:numPr>
          <w:ilvl w:val="0"/>
          <w:numId w:val="94"/>
        </w:numPr>
        <w:tabs>
          <w:tab w:val="left" w:pos="267"/>
        </w:tabs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1588" w:name="bookmark3051"/>
      <w:bookmarkEnd w:id="1588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0FE89CA4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Человек в политическом измерении</w:t>
      </w:r>
    </w:p>
    <w:p w14:paraId="69CDF0CE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89" w:name="bookmark3052"/>
      <w:bookmarkEnd w:id="1589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осваивать и применять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знания о государстве, его признаках и форме, внутренней и внешней политике, о демократии и демократических ценностях, о конституционном статусе гражданина Российской Федерации, о формах участия граж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дан в политике, выборах и референдуме, о политических партиях;</w:t>
      </w:r>
    </w:p>
    <w:p w14:paraId="1C9BF5A4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90" w:name="bookmark3053"/>
      <w:bookmarkEnd w:id="1590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характеризовать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государство как социальный институт; принципы и признаки демократии, демократические ценно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сти; роль государства в обществе на основе его функций; правовое государство;</w:t>
      </w:r>
    </w:p>
    <w:p w14:paraId="262B5026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91" w:name="bookmark3054"/>
      <w:bookmarkEnd w:id="1591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приводить примеры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государств с различными формами правления, государственно-территориального устройства и политическим режимом; реализации функций государства на примере внутренней и внешней политики России; поли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тических партий и иных общественных объединений граж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дан; законного участия граждан в политике; связи полити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ческих потрясений и социально-экономического кризиса в государстве;</w:t>
      </w:r>
    </w:p>
    <w:p w14:paraId="66AE84CA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92" w:name="bookmark3055"/>
      <w:bookmarkEnd w:id="1592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классифицировать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современные государства по разным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знакам; элементы формы государства; типы политических партий; типы общественно-политических организаций;</w:t>
      </w:r>
    </w:p>
    <w:p w14:paraId="5029220F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93" w:name="bookmark3056"/>
      <w:bookmarkEnd w:id="1593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сравнивать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(в том числе устанавливать основания для срав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нения) политическую власть с другими видами власти в обществе; демократические и недемократические политиче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ские режимы, унитарное и федеративное территориально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государственное устройство, монархию и республику, поли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тическую партию и общественно-политическое движение, выборы и референдум;</w:t>
      </w:r>
    </w:p>
    <w:p w14:paraId="550C69C5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94" w:name="bookmark3057"/>
      <w:bookmarkEnd w:id="1594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устанавливать и объяснять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взаимосвязи в отношениях меж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ду человеком, обществом и государством; между правами человека и гражданина и обязанностями граждан, связи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литических потрясений и социально-экономических кризи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сов в государстве;</w:t>
      </w:r>
    </w:p>
    <w:p w14:paraId="58429FFA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95" w:name="bookmark3058"/>
      <w:bookmarkEnd w:id="1595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использовать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полученные знания для объяснения сущности политики, политической власти, значения политической 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ятельности в обществе; для объяснения взаимосвязи право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вого государства и гражданского общества; для осмысления личного социального опыта при исполнении социальной 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 гражданина; о роли информации и информационных тех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нологий в современном мире для аргументированного объ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яснения роли СМИ в современном обществе и государстве;</w:t>
      </w:r>
    </w:p>
    <w:p w14:paraId="0F002BDD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96" w:name="bookmark3059"/>
      <w:bookmarkEnd w:id="1596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определять и аргументировать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неприемлемость всех форм антиобщественного поведения в политике с точки зрения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циальных ценностей и правовых норм;</w:t>
      </w:r>
    </w:p>
    <w:p w14:paraId="149F824C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97" w:name="bookmark3060"/>
      <w:bookmarkEnd w:id="1597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решать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 рамках изученного материала познавательные и практические задачи, отражающие типичные взаимодей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ствия между субъектами политики; выполнение социаль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ролей избирателя, члена политической партии, участ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ника общественно-политического движения;</w:t>
      </w:r>
    </w:p>
    <w:p w14:paraId="46565C40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98" w:name="bookmark3061"/>
      <w:bookmarkEnd w:id="1598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овладевать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смысловым чтением фрагментов Конституции Российской Федерации, других нормативных правовых 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тов, учебных и иных текстов обществоведческой тематики, связанных с деятельностью субъектов политики,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преобразо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вывать текстовую информацию в таблицу или схему о функ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циях государства, политических партий, формах участия граждан в политике;</w:t>
      </w:r>
    </w:p>
    <w:p w14:paraId="7A1DD764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99" w:name="bookmark3062"/>
      <w:bookmarkEnd w:id="1599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искать и извлекать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информацию о сущности политики, 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сударстве и его роли в обществе: по заданию учителя выяв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</w:t>
      </w:r>
    </w:p>
    <w:p w14:paraId="65DD16DB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00" w:name="bookmark3063"/>
      <w:bookmarkEnd w:id="1600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анализировать и конкретизировать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социальную информа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цию о формах участия граждан нашей страны в политиче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жизни, о выборах и референдуме;</w:t>
      </w:r>
    </w:p>
    <w:p w14:paraId="6DC2AF64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01" w:name="bookmark3064"/>
      <w:bookmarkEnd w:id="1601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оценивать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политическую деятельность различных субъек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 политики с точки зрения учёта в ней интересов развития общества, её соответствия гуманистическим и демократиче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ским ценностям: выражать свою точку зрения, отвечать на вопросы, участвовать в дискуссии;</w:t>
      </w:r>
    </w:p>
    <w:p w14:paraId="60CF7561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02" w:name="bookmark3065"/>
      <w:bookmarkEnd w:id="1602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использовать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полученные знания в практической учебной деятельности (включая выполнение проектов индивидуаль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 и в группе), в повседневной жизни для реализации прав гражданина в политической сфере; а также в публичном представлении результатов своей деятельности в соответ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ствии с темой и ситуацией общения, особенностями аудито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рии и регламентом;</w:t>
      </w:r>
    </w:p>
    <w:p w14:paraId="11D6F35E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03" w:name="bookmark3066"/>
      <w:bookmarkEnd w:id="1603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осуществлять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совместную деятельность, включая взаимо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действие с людьми другой культуры, национальной и рели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гиозной принадлежности, на основе национальных ценно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стей современного российского общества: гуманистических и демократических ценностей, идей мира и взаимопонима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между народами, людьми разных культур: выполнять учебные задания в парах и группах, исследовательские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екты.</w:t>
      </w:r>
    </w:p>
    <w:p w14:paraId="7E430A8D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Гражданин и государство</w:t>
      </w:r>
    </w:p>
    <w:p w14:paraId="6CF8C645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04" w:name="bookmark3067"/>
      <w:bookmarkEnd w:id="1604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осваивать и применять знания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 основах конституционного строя и организации государственной власти в Российской Федерации, государственно-территориальном устройстве Российской Федерации,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деятельности высших органов вла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и управления в Российской Федерации; об основных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правлениях внутренней политики Российской Федерации;</w:t>
      </w:r>
    </w:p>
    <w:p w14:paraId="1EDB396F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05" w:name="bookmark3068"/>
      <w:bookmarkEnd w:id="1605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характеризовать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Россию как демократическое федеративное правовое государство с республиканской формой правления, как социальное государство, как светское государство; ста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тус и полномочия Президента Российской Федерации, осо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бенности формирования и функции Государственной Думы и Совета Федерации, Правительства Российской Федерации;</w:t>
      </w:r>
    </w:p>
    <w:p w14:paraId="5B370E3F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06" w:name="bookmark3069"/>
      <w:bookmarkEnd w:id="1606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приводить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примеры и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моделировать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ситуации в политиче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сфере жизни общества, связанные с осуществлением правомочий высших органов государственной власти Рос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сийской Федерации, субъектов Федерации; деятельности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литических партий; политики в сфере культуры и образова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бюджетной и денежно-кредитной политики, политики в сфере противодействии коррупции, обеспечения безопас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личности, общества и государства, в том числе от тер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роризма и экстремизма;</w:t>
      </w:r>
    </w:p>
    <w:p w14:paraId="6A2A6631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07" w:name="bookmark3070"/>
      <w:bookmarkEnd w:id="1607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классифицировать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 разным признакам (в том числе уста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навливать существенный признак классификации) полно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мочия высших органов государственной власти Российской Федерации;</w:t>
      </w:r>
    </w:p>
    <w:p w14:paraId="779F67CC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08" w:name="bookmark3071"/>
      <w:bookmarkEnd w:id="1608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сравнивать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 опорой на Конституцию Российской Федера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полномочия центральных органов государственной вла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и субъектов Российской Федерации;</w:t>
      </w:r>
    </w:p>
    <w:p w14:paraId="395E02EF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09" w:name="bookmark3072"/>
      <w:bookmarkEnd w:id="1609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устанавливать и объяснять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взаимосвязи ветвей власти и субъектов политики в Российской Федерации, федерального центра и субъектов Российской Федерации, между правами человека и гражданина и обязанностями граждан;</w:t>
      </w:r>
    </w:p>
    <w:p w14:paraId="66A34E2F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10" w:name="bookmark3073"/>
      <w:bookmarkEnd w:id="1610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использовать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полученные знания для характеристики роли Российской Федерации в современном мире; для объяснения сущности проведения в отношении нашей страны междуна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родной политики «сдерживания»; для объяснения необхо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димости противодействия коррупции;</w:t>
      </w:r>
    </w:p>
    <w:p w14:paraId="21FB463B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11" w:name="bookmark3074"/>
      <w:bookmarkEnd w:id="1611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 xml:space="preserve">с опорой на обществоведческие знания, факты общественной жизни и личный социальный опыт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определять и аргументи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softHyphen/>
        <w:t xml:space="preserve">ровать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 точки зрения ценностей гражданственности и па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триотизма своё отношение к внутренней и внешней полити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ке Российской Федерации, к проводимой по отношению к нашей стране политике «сдерживания»;</w:t>
      </w:r>
    </w:p>
    <w:p w14:paraId="3FC20127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12" w:name="bookmark3075"/>
      <w:bookmarkEnd w:id="1612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решать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познавательные и практические задачи, отражаю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щие процессы, явления и события в политической жизни Российской Федерации, в международных отношениях;</w:t>
      </w:r>
    </w:p>
    <w:p w14:paraId="10B30618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13" w:name="bookmark3076"/>
      <w:bookmarkEnd w:id="1613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систематизировать и конкретизировать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информацию о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литической жизни в стране в целом, в субъектах Российской Федерации, о деятельности высших органов государствен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власти, об основных направлениях внутренней и внеш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ней политики, об усилиях нашего государства в борьбе с экстремизмом и международным терроризмом;</w:t>
      </w:r>
    </w:p>
    <w:p w14:paraId="3EFD80CA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14" w:name="bookmark3077"/>
      <w:bookmarkEnd w:id="1614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овладевать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смысловым чтением текстов обществоведческой тематики: отбирать информацию об основах конституцион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строя Российской Федерации, гражданстве Российской Федерации, конституционном статусе человека и граждани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на, о полномочиях высших органов государственной власти, местном самоуправлении и его функциях из фрагментов Конституции Российской Федерации, других нормативных правовых актов и из предложенных учителем источников и учебных материалов, составлять на их основе план, преоб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разовывать текстовую информацию в таблицу, схему;</w:t>
      </w:r>
    </w:p>
    <w:p w14:paraId="1E429675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15" w:name="bookmark3078"/>
      <w:bookmarkEnd w:id="1615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искать и извлекать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информацию об основных направлениях внутренней и внешней политики Российской Федерации, высших органов государственной власти, о статусе субъекта Федерации, в котором проживают обучающиеся: выявлять соответствующие факты из публикаций СМИ с соблюдением правил информационной безопасности при работе в Интер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нете;</w:t>
      </w:r>
    </w:p>
    <w:p w14:paraId="7B92CE82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16" w:name="bookmark3079"/>
      <w:bookmarkEnd w:id="1616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анализировать, обобщать, систематизировать и конкретизи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softHyphen/>
        <w:t xml:space="preserve">ровать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информацию о важнейших изменениях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 российском законодательстве, о ключевых решениях высших органов государственной власти и управления Российской Федера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ции, субъектов Российской Федерации, соотносить её с соб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ственными знаниями о политике, формулировать выводы, подкрепляя их аргументами;</w:t>
      </w:r>
    </w:p>
    <w:p w14:paraId="4A09406B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17" w:name="bookmark3080"/>
      <w:bookmarkEnd w:id="1617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оценивать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собственные поступки и поведение других людей в гражданско-правовой сфере с позиций национальных цен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ностей нашего общества, уважения норм российского права, выражать свою точку зрения, отвечать на вопросы, участво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в дискуссии;</w:t>
      </w:r>
    </w:p>
    <w:p w14:paraId="5FF937FD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18" w:name="bookmark3081"/>
      <w:bookmarkEnd w:id="1618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использовать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полученные знания о государстве Российская Федерация в практической учебной деятельности (выпол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нять проблемные задания, индивидуальные и групповые проекты), в повседневной жизни для осознанного выполне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гражданских обязанностей; публично представлять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зультаты своей деятельности (в рамках изученного матери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ала, включая проектную деятельность) в соответствии с 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мой и ситуацией общения, особенностями аудитории и регламентом;</w:t>
      </w:r>
    </w:p>
    <w:p w14:paraId="76E5CD0F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19" w:name="bookmark3082"/>
      <w:bookmarkEnd w:id="1619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самостоятельно заполнять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форму (в том числе электронную) и составлять простейший документ при использовании пор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тала государственных услуг;</w:t>
      </w:r>
    </w:p>
    <w:p w14:paraId="68F8A4B8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20" w:name="bookmark3083"/>
      <w:bookmarkEnd w:id="1620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осуществлять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совместную деятельность, включая взаимо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действие с людьми другой культуры, национальной и рели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гиозной принадлежности на основе национальных ценно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стей современного российского общества: гуманистических и демократических ценностей, идей мира и взаимопонима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между народами, людьми разных культур.</w:t>
      </w:r>
    </w:p>
    <w:p w14:paraId="25D412D1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Человек в системе социальных отношений</w:t>
      </w:r>
    </w:p>
    <w:p w14:paraId="53E2ABF3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21" w:name="bookmark3084"/>
      <w:bookmarkEnd w:id="1621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осваивать и применять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знания о социальной структуре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ства, социальных общностях и группах; социальных стату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сах, ролях, социализации личности; важности семьи как ба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зового социального института; об этносе и нациях, этническом многообразии современного человечества, диалоге культур, отклоняющемся поведении и здоровом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образе жизни;</w:t>
      </w:r>
    </w:p>
    <w:p w14:paraId="39EB62D1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22" w:name="bookmark3085"/>
      <w:bookmarkEnd w:id="1622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характеризовать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функции семьи в обществе; основы соци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альной политики Российского государства;</w:t>
      </w:r>
    </w:p>
    <w:p w14:paraId="163AC817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23" w:name="bookmark3086"/>
      <w:bookmarkEnd w:id="1623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приводить примеры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различных социальных статусов, соци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альных ролей, социальной политики Российского государ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ства;</w:t>
      </w:r>
    </w:p>
    <w:p w14:paraId="681ADDDD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24" w:name="bookmark3087"/>
      <w:bookmarkEnd w:id="1624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классифицировать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социальные общности и группы;</w:t>
      </w:r>
    </w:p>
    <w:p w14:paraId="69BE5A5F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25" w:name="bookmark3088"/>
      <w:bookmarkEnd w:id="1625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сравнивать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виды социальной мобильности;</w:t>
      </w:r>
    </w:p>
    <w:p w14:paraId="469DEEB7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26" w:name="bookmark3089"/>
      <w:bookmarkEnd w:id="1626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устанавливать и объяснять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причины существования разных социальных групп; социальных различий и конфликтов;</w:t>
      </w:r>
    </w:p>
    <w:p w14:paraId="33DBB427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27" w:name="bookmark3090"/>
      <w:bookmarkEnd w:id="1627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использовать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полученные знания для осмысления личного социального опыта при исполнении типичных для несовер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шеннолетних социальных ролей; аргументированного объ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яснения социальной и личной значимости здорового образа жизни, опасности наркомании и алкоголизма для человека и общества;</w:t>
      </w:r>
    </w:p>
    <w:p w14:paraId="0E9B1590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28" w:name="bookmark3091"/>
      <w:bookmarkEnd w:id="1628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определять и аргументировать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 опорой на обществоведче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ские знания, факты общественной жизни и личный социаль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опыт своё отношение к разным этносам;</w:t>
      </w:r>
    </w:p>
    <w:p w14:paraId="6E96DD2C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29" w:name="bookmark3092"/>
      <w:bookmarkEnd w:id="1629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решать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познавательные и практические задачи, отражаю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щие типичные социальные взаимодействия; направленные на распознавание отклоняющегося поведения и его видов;</w:t>
      </w:r>
    </w:p>
    <w:p w14:paraId="2CAFD31A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30" w:name="bookmark3093"/>
      <w:bookmarkEnd w:id="1630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осуществлять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смысловое чтение текстов и составлять на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нове учебных текстов план (в том числе отражающий изу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ченный материал о социализации личности);</w:t>
      </w:r>
    </w:p>
    <w:p w14:paraId="7042587F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31" w:name="bookmark3094"/>
      <w:bookmarkEnd w:id="1631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извлекать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информацию из адаптированных источников, пу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бликаций СМИ и Интернета о межнациональных отношени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ях, об историческом единстве народов России; преобразовы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информацию из текста в модели (таблицу, диаграмму, схему) и из предложенных моделей в текст;</w:t>
      </w:r>
    </w:p>
    <w:p w14:paraId="3C49E7FD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32" w:name="bookmark3095"/>
      <w:bookmarkEnd w:id="1632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анализировать, обобщать, систематизировать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текстовую и статистическую социальную информацию из адаптирован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ных источников, учебных материалов и публикаций СМИ об отклоняющемся поведении, его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причинах и негативных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следствиях; о выполнении членами семьи своих социальных ролей; о социальных конфликтах; критически оценивать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временную социальную информацию;</w:t>
      </w:r>
    </w:p>
    <w:p w14:paraId="7A55A574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33" w:name="bookmark3096"/>
      <w:bookmarkEnd w:id="1633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оценивать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собственные поступки и поведение, демонстриру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ющее отношение к людям других национальностей; осозна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неприемлемость антиобщественного поведения;</w:t>
      </w:r>
    </w:p>
    <w:p w14:paraId="42B95D75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34" w:name="bookmark3097"/>
      <w:bookmarkEnd w:id="1634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использовать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полученные знания в практической деятель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для выстраивания собственного поведения с позиции здорового образа жизни;</w:t>
      </w:r>
    </w:p>
    <w:p w14:paraId="5C433754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35" w:name="bookmark3098"/>
      <w:bookmarkEnd w:id="1635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осуществлять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совместную деятельность с людьми другой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циональной и религиозной принадлежности на основе веро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терпимости и взаимопонимания между людьми разных культур.</w:t>
      </w:r>
    </w:p>
    <w:p w14:paraId="19AE8BF3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Человек в современном изменяющемся мире</w:t>
      </w:r>
    </w:p>
    <w:p w14:paraId="583BBB79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36" w:name="bookmark3099"/>
      <w:bookmarkEnd w:id="1636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осваивать и применять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знания об информационном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стве, глобализации, глобальных проблемах;</w:t>
      </w:r>
    </w:p>
    <w:p w14:paraId="0693F4C4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37" w:name="bookmark3100"/>
      <w:bookmarkEnd w:id="1637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характеризовать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сущность информационного общества; здо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ровый образ жизни; глобализацию как важный общемиро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вой интеграционный процесс;</w:t>
      </w:r>
    </w:p>
    <w:p w14:paraId="7521B494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38" w:name="bookmark3101"/>
      <w:bookmarkEnd w:id="1638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приводить примеры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глобальных проблем и возможных пу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тей их решения; участия молодёжи в общественной жизни; влияния образования на возможности профессионального выбора и карьерного роста;</w:t>
      </w:r>
    </w:p>
    <w:p w14:paraId="29198681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39" w:name="bookmark3102"/>
      <w:bookmarkEnd w:id="1639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сравнивать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требования к современным профессиям;</w:t>
      </w:r>
    </w:p>
    <w:p w14:paraId="5349DCB4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40" w:name="bookmark3103"/>
      <w:bookmarkEnd w:id="1640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устанавливать и объяснять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причины и последствия глобали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зации;</w:t>
      </w:r>
    </w:p>
    <w:p w14:paraId="53A4B710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41" w:name="bookmark3104"/>
      <w:bookmarkEnd w:id="1641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использовать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полученные знания о современном обществе для решения познавательных задач и анализа ситуаций, включающих объяснение (устное и письменное) важности здорового образа жизни, связи здоровья и спорта в жизни человека;</w:t>
      </w:r>
    </w:p>
    <w:p w14:paraId="710FBA33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42" w:name="bookmark3105"/>
      <w:bookmarkEnd w:id="1642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определять и аргументировать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 опорой на обществоведче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ские знания, факты общественной жизни и личный социаль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опыт своё отношение к современным формам коммуни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кации; к здоровому образу жизни;</w:t>
      </w:r>
    </w:p>
    <w:p w14:paraId="03672B1F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43" w:name="bookmark3106"/>
      <w:bookmarkEnd w:id="1643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решать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 рамках изученного материала познавательные и практические задачи, связанные с волонтёрским движени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ем; отражающие особенности коммуникации в виртуальном пространстве;</w:t>
      </w:r>
    </w:p>
    <w:p w14:paraId="27EDE9A7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44" w:name="bookmark3107"/>
      <w:bookmarkEnd w:id="1644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осуществлять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смысловое чтение текстов (научно-популяр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ных, публицистических и др.) по проблемам современного общества, глобализации; непрерывного образования; выбора профессии;</w:t>
      </w:r>
    </w:p>
    <w:p w14:paraId="6D2977A5" w14:textId="77777777" w:rsidR="00A5220A" w:rsidRPr="00C00315" w:rsidRDefault="00A5220A" w:rsidP="006C4213">
      <w:pPr>
        <w:pStyle w:val="a7"/>
        <w:numPr>
          <w:ilvl w:val="0"/>
          <w:numId w:val="93"/>
        </w:numPr>
        <w:tabs>
          <w:tab w:val="left" w:pos="327"/>
        </w:tabs>
        <w:spacing w:line="240" w:lineRule="auto"/>
        <w:ind w:left="280" w:hanging="280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pgSz w:w="7824" w:h="12019"/>
          <w:pgMar w:top="674" w:right="708" w:bottom="874" w:left="714" w:header="0" w:footer="3" w:gutter="0"/>
          <w:cols w:space="720"/>
          <w:noEndnote/>
          <w:docGrid w:linePitch="360"/>
        </w:sectPr>
      </w:pPr>
      <w:bookmarkStart w:id="1645" w:name="bookmark3108"/>
      <w:bookmarkEnd w:id="1645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осуществлять поиск и извлечение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социальной информации (текстовой, графической, аудиовизуальной) из различных источников о глобализации и её последствиях; о роли непре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рывного образования в современном обществе.</w:t>
      </w:r>
    </w:p>
    <w:p w14:paraId="6ADFD5D2" w14:textId="112BEEDF" w:rsidR="00A5220A" w:rsidRPr="00C00315" w:rsidRDefault="0096111B" w:rsidP="00C00315">
      <w:pPr>
        <w:pStyle w:val="32"/>
        <w:keepNext/>
        <w:keepLines/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646" w:name="bookmark3109"/>
      <w:bookmarkStart w:id="1647" w:name="bookmark3110"/>
      <w:bookmarkStart w:id="1648" w:name="bookmark3111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lastRenderedPageBreak/>
        <w:t>2.1.9.</w:t>
      </w:r>
      <w:r w:rsidR="00A5220A"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 xml:space="preserve"> ГЕОГРАФИЯ</w:t>
      </w:r>
      <w:bookmarkEnd w:id="1646"/>
      <w:bookmarkEnd w:id="1647"/>
      <w:bookmarkEnd w:id="1648"/>
    </w:p>
    <w:p w14:paraId="281AD440" w14:textId="18777D7E" w:rsidR="00A5220A" w:rsidRPr="00C00315" w:rsidRDefault="0096111B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абочая программа по географии на уровне ос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ном государственном образовательном стандарте основного общего образования, а также на основе характеристики пла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нируемых результатов духовно-нравственного развития, вос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питания и социализации обучающихся, представленной в программе воспитания (одобрено решением ФУМО от 02.06.2020 г.).</w:t>
      </w:r>
    </w:p>
    <w:p w14:paraId="284D5193" w14:textId="77777777" w:rsidR="00A5220A" w:rsidRPr="00C00315" w:rsidRDefault="00A5220A" w:rsidP="00C00315">
      <w:pPr>
        <w:pStyle w:val="32"/>
        <w:keepNext/>
        <w:keepLines/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649" w:name="bookmark3112"/>
      <w:bookmarkStart w:id="1650" w:name="bookmark3113"/>
      <w:bookmarkStart w:id="1651" w:name="bookmark3114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  <w:bookmarkEnd w:id="1649"/>
      <w:bookmarkEnd w:id="1650"/>
      <w:bookmarkEnd w:id="1651"/>
    </w:p>
    <w:p w14:paraId="393F425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Программа по географии отражает основные требования Фе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дерального государственного образовательного стандарта основ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общего образования к личностным, метапредметным и предметным результатам освоения образовательных программ и составлена с учётом Концепции географического образова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принятой на Всероссийском съезде учителей географии и утверждённой Решением Коллегии Министерства просвеще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и науки Российской Федерации от 24.12.2018 года.</w:t>
      </w:r>
    </w:p>
    <w:p w14:paraId="4AE066C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Согласно своему назначению примерная рабочая програм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 является ориентиром для составления рабочих авторских программ: она даёт представление о целях обучения, воспи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тания и развития обучающихся средствами учебного предме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 «География»; устанавливает обязательное предметное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держание, предусматривает распределение его по классам и структурирование его по разделам и темам курса; даёт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мерное распределение учебных часов по тематическим разде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лам курса и рекомендуемую (примерную) последовательность их изучения с учётом межпредметных и внутрипредметных связей, логики учебного процесса, возрастных особенностей обучающихся; определяет возможности предмета для реали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зации требований к результатам освоения программ основно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общего образования, требований к результатам обучения географии, а также основных видов деятельности обучаю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щихся.</w:t>
      </w:r>
    </w:p>
    <w:p w14:paraId="1DD2FCF1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ОБЩАЯ ХАРАКТЕРИСТИКА УЧЕБНОГО ПРЕДМЕТА «ГЕОГРАФИЯ»</w:t>
      </w:r>
    </w:p>
    <w:p w14:paraId="423E629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География в основной школе — предмет, формирующий у обучающихся систему комплексных социально ориентиро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ванных знаний о Земле как планете людей, об основных зако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номерностях развития природы, о размещении населения и хо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зяйства, об особенностях и о динамике основных природных, экологических и социально-экономических процессов, о проб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лемах взаимодействия природы и общества, географических подходах к устойчивому развитию территорий.</w:t>
      </w:r>
    </w:p>
    <w:p w14:paraId="6E585DA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Содержание курса географии в основной школе является ба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зой для реализации краеведческого подхода в обучении, изуче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географических закономерностей, теорий, законов и гипо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тез в старшей школе, базовым звеном в системе непрерывного географического образования, основой для последующей уров- невой дифференциации.</w:t>
      </w:r>
    </w:p>
    <w:p w14:paraId="4F0D5E47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ЦЕЛИ ИЗУЧЕНИЯ УЧЕБНОГО ПРЕДМЕТА «ГЕОГРАФИЯ»</w:t>
      </w:r>
    </w:p>
    <w:p w14:paraId="4EE6B3D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географии в общем образовании направлено на 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стижение следующих целей:</w:t>
      </w:r>
    </w:p>
    <w:p w14:paraId="038D3398" w14:textId="77777777" w:rsidR="00A5220A" w:rsidRPr="00C00315" w:rsidRDefault="00A5220A" w:rsidP="006C4213">
      <w:pPr>
        <w:pStyle w:val="a7"/>
        <w:numPr>
          <w:ilvl w:val="0"/>
          <w:numId w:val="95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52" w:name="bookmark3115"/>
      <w:bookmarkEnd w:id="1652"/>
      <w:r w:rsidRPr="00C00315">
        <w:rPr>
          <w:rStyle w:val="13"/>
          <w:rFonts w:ascii="Times New Roman" w:hAnsi="Times New Roman" w:cs="Times New Roman"/>
          <w:sz w:val="24"/>
          <w:szCs w:val="24"/>
        </w:rPr>
        <w:t>воспитание чувства патриотизма, любви к своей стране, малой родине, взаимопонимания с другими народами на осно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 формирования целостного географического образа России, ценностных ориентаций личности;</w:t>
      </w:r>
    </w:p>
    <w:p w14:paraId="5B00F973" w14:textId="77777777" w:rsidR="00A5220A" w:rsidRPr="00C00315" w:rsidRDefault="00A5220A" w:rsidP="006C4213">
      <w:pPr>
        <w:pStyle w:val="a7"/>
        <w:numPr>
          <w:ilvl w:val="0"/>
          <w:numId w:val="95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53" w:name="bookmark3116"/>
      <w:bookmarkEnd w:id="1653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развитие познавательных интересов, интеллектуальных и творческих способностей в процессе наблюдений за состояни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ем окружающей среды, решения географических задач,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блем повседневной жизни с использованием географических знаний, самостоятельного приобретения новых знаний;</w:t>
      </w:r>
    </w:p>
    <w:p w14:paraId="4F6EA990" w14:textId="77777777" w:rsidR="00A5220A" w:rsidRPr="00C00315" w:rsidRDefault="00A5220A" w:rsidP="006C4213">
      <w:pPr>
        <w:pStyle w:val="a7"/>
        <w:numPr>
          <w:ilvl w:val="0"/>
          <w:numId w:val="95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54" w:name="bookmark3117"/>
      <w:bookmarkEnd w:id="1654"/>
      <w:r w:rsidRPr="00C00315">
        <w:rPr>
          <w:rStyle w:val="13"/>
          <w:rFonts w:ascii="Times New Roman" w:hAnsi="Times New Roman" w:cs="Times New Roman"/>
          <w:sz w:val="24"/>
          <w:szCs w:val="24"/>
        </w:rPr>
        <w:t>воспитание экологической культуры, соответствующей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временному уровню геоэкологического мышления на основе освоения знаний о взаимосвязях в ПК, об основных географи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ческих особенностях природы, населения и хозяйства России и мира, своей местности, о способах сохранения окружающей среды и рационального использования природных ресурсов;</w:t>
      </w:r>
    </w:p>
    <w:p w14:paraId="636BCBA8" w14:textId="77777777" w:rsidR="00A5220A" w:rsidRPr="00C00315" w:rsidRDefault="00A5220A" w:rsidP="006C4213">
      <w:pPr>
        <w:pStyle w:val="a7"/>
        <w:numPr>
          <w:ilvl w:val="0"/>
          <w:numId w:val="95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55" w:name="bookmark3118"/>
      <w:bookmarkEnd w:id="1655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способности поиска и применения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личных источников географической информации, в том числе ресурсов Интернета, для описания, характеристики, объясне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и оценки разнообразных географических явлений и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цессов, жизненных ситуаций;</w:t>
      </w:r>
    </w:p>
    <w:p w14:paraId="3970DDC6" w14:textId="77777777" w:rsidR="00A5220A" w:rsidRPr="00C00315" w:rsidRDefault="00A5220A" w:rsidP="006C4213">
      <w:pPr>
        <w:pStyle w:val="a7"/>
        <w:numPr>
          <w:ilvl w:val="0"/>
          <w:numId w:val="95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56" w:name="bookmark3119"/>
      <w:bookmarkEnd w:id="1656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комплекса практико-ориентированных гео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графических знаний и умений, необходимых для развития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выков их использования при решении проблем различной сложности в повседневной жизни на основе краеведческого 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териала, осмысления сущности происходящих в жизни процес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сов и явлений в современном поликультурном, полиэтничном и многоконфессиональном мире;</w:t>
      </w:r>
    </w:p>
    <w:p w14:paraId="39F8C46E" w14:textId="77777777" w:rsidR="00A5220A" w:rsidRPr="00C00315" w:rsidRDefault="00A5220A" w:rsidP="006C4213">
      <w:pPr>
        <w:pStyle w:val="a7"/>
        <w:numPr>
          <w:ilvl w:val="0"/>
          <w:numId w:val="95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57" w:name="bookmark3120"/>
      <w:bookmarkEnd w:id="1657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географических знаний и умений, необхо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димых для продолжения образования по направлениям подго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товки (специальностям), требующим наличия серьёзной базы географических знаний.</w:t>
      </w:r>
    </w:p>
    <w:p w14:paraId="17947F17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МЕСТО УЧЕБНОГО ПРЕДМЕТА «ГЕОГРАФИЯ» В УЧЕБНОМ ПЛАНЕ</w:t>
      </w:r>
    </w:p>
    <w:p w14:paraId="36DC41A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системе общего образования «География» признана обяза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тельным учебным предметом, который входит в состав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метной области «Общественно-научные предметы».</w:t>
      </w:r>
    </w:p>
    <w:p w14:paraId="3ACEF17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Освоение содержания курса «География» в основной школе происходит с опорой на географические знания и умения, сфор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мированные ранее в курсе «Окружающий мир».</w:t>
      </w:r>
    </w:p>
    <w:p w14:paraId="3012479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Учебным планом на изучение географии отводится 272 часа: по одному часу в неделю в 5 и 6 классах и по 2 часа в 7, 8 и 9 классах.</w:t>
      </w:r>
    </w:p>
    <w:p w14:paraId="4851FC4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footerReference w:type="even" r:id="rId37"/>
          <w:footerReference w:type="default" r:id="rId38"/>
          <w:type w:val="continuous"/>
          <w:pgSz w:w="7824" w:h="12019"/>
          <w:pgMar w:top="674" w:right="708" w:bottom="874" w:left="714" w:header="0" w:footer="3" w:gutter="0"/>
          <w:cols w:space="720"/>
          <w:noEndnote/>
          <w:docGrid w:linePitch="360"/>
        </w:sect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Для каждого класса предусмотрено резервное учебное время, которое может быть использовано участниками образователь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процесса в целях формирования вариативной составляю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щей содержания конкретной рабочей программы. При этом обязательная (инвариантная) часть содержания предмета, уста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новленная примерной рабочей программой должна быть сохра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нена полностью.</w:t>
      </w:r>
    </w:p>
    <w:p w14:paraId="0C48B42C" w14:textId="77777777" w:rsidR="00A5220A" w:rsidRPr="00C00315" w:rsidRDefault="00A5220A" w:rsidP="00C00315">
      <w:pPr>
        <w:pStyle w:val="30"/>
        <w:pBdr>
          <w:bottom w:val="single" w:sz="4" w:space="0" w:color="auto"/>
        </w:pBdr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 УЧЕБНОГО ПРЕДМЕТА «ГЕОГРАФИЯ»</w:t>
      </w:r>
    </w:p>
    <w:p w14:paraId="5C34B72D" w14:textId="77777777" w:rsidR="00A5220A" w:rsidRPr="00C00315" w:rsidRDefault="00A5220A" w:rsidP="006C4213">
      <w:pPr>
        <w:pStyle w:val="30"/>
        <w:numPr>
          <w:ilvl w:val="0"/>
          <w:numId w:val="96"/>
        </w:numPr>
        <w:pBdr>
          <w:bottom w:val="single" w:sz="4" w:space="0" w:color="auto"/>
        </w:pBdr>
        <w:tabs>
          <w:tab w:val="left" w:pos="267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658" w:name="bookmark3121"/>
      <w:bookmarkEnd w:id="1658"/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6D642637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РАЗДЕЛ 1. ГЕОГРАФИЧЕСКОЕ ИЗУЧЕНИЕ ЗЕМЛИ</w:t>
      </w:r>
    </w:p>
    <w:p w14:paraId="361B0943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659" w:name="bookmark3122"/>
      <w:bookmarkStart w:id="1660" w:name="bookmark3123"/>
      <w:bookmarkStart w:id="1661" w:name="bookmark3124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Введение. География — наука о планете Земля</w:t>
      </w:r>
      <w:bookmarkEnd w:id="1659"/>
      <w:bookmarkEnd w:id="1660"/>
      <w:bookmarkEnd w:id="1661"/>
    </w:p>
    <w:p w14:paraId="463F1DC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Что изучает география? Географические объекты, процессы и явления. Как география изучает объекты, процессы и явле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ния.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Географические методы изучения объектов и явлений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  <w:vertAlign w:val="superscript"/>
        </w:rPr>
        <w:t>1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Древо географических наук.</w:t>
      </w:r>
    </w:p>
    <w:p w14:paraId="7E66AF09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Практическая работа</w:t>
      </w:r>
    </w:p>
    <w:p w14:paraId="4455F89C" w14:textId="77777777" w:rsidR="00A5220A" w:rsidRPr="00C00315" w:rsidRDefault="00A5220A" w:rsidP="006C4213">
      <w:pPr>
        <w:pStyle w:val="a7"/>
        <w:numPr>
          <w:ilvl w:val="0"/>
          <w:numId w:val="97"/>
        </w:numPr>
        <w:tabs>
          <w:tab w:val="left" w:pos="545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62" w:name="bookmark3125"/>
      <w:bookmarkEnd w:id="1662"/>
      <w:r w:rsidRPr="00C00315">
        <w:rPr>
          <w:rStyle w:val="13"/>
          <w:rFonts w:ascii="Times New Roman" w:hAnsi="Times New Roman" w:cs="Times New Roman"/>
          <w:sz w:val="24"/>
          <w:szCs w:val="24"/>
        </w:rPr>
        <w:t>Организация фенологических наблюдений в природе: пла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нирование, участие в групповой работе, форма систематизации данных</w:t>
      </w:r>
      <w:r w:rsidRPr="00C00315">
        <w:rPr>
          <w:rStyle w:val="13"/>
          <w:rFonts w:ascii="Times New Roman" w:hAnsi="Times New Roman" w:cs="Times New Roman"/>
          <w:sz w:val="24"/>
          <w:szCs w:val="24"/>
          <w:vertAlign w:val="superscript"/>
        </w:rPr>
        <w:footnoteReference w:id="19"/>
      </w:r>
      <w:r w:rsidRPr="00C00315">
        <w:rPr>
          <w:rStyle w:val="13"/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vertAlign w:val="superscript"/>
        </w:rPr>
        <w:footnoteReference w:id="20"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.</w:t>
      </w:r>
    </w:p>
    <w:p w14:paraId="312F5AC1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Тема 1. История географических открытий</w:t>
      </w:r>
    </w:p>
    <w:p w14:paraId="00B96F0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Представления о мире в древности (Древний Китай, Древний Египет, Древняя Греция, Древний Рим).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Путешествие Пифея. Плавания финикийцев вокруг Африки. Экспедиции Т. Хейер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дала как модель путешествий в древности.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Появление гео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графических карт.</w:t>
      </w:r>
    </w:p>
    <w:p w14:paraId="64E58CB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География в эпоху Средневековья: путешествия и открытия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викингов, древних арабов,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русских землепроходцев.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Путеше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ствия М. Поло и А. Никитина.</w:t>
      </w:r>
    </w:p>
    <w:p w14:paraId="5553A67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Эпоха Великих географических открытий. Три пути в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дию. Открытие Нового света — экспедиция Х. Колумба. Первое кругосветное плавание — экспедиция Ф. Магеллана. Значение Великих географических открытий.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Карта мира после эпохи Великих географических открытий.</w:t>
      </w:r>
    </w:p>
    <w:p w14:paraId="0525F6B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Географические открытия XVII—XIX вв.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Поиски Южной Земли — открытие Австралии. Русские путешественники и мореплаватели на северо-востоке Азии.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Первая русская кру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госветная экспедиция (Русская экспедиция Ф. Ф. Беллинсгау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зена, М. П. Лазарева — открытие Антарктиды).</w:t>
      </w:r>
    </w:p>
    <w:p w14:paraId="1C76183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Географические исследования в ХХ в. Исследование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поляр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областей Земли. Изучение Мирового океана. Географиче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ские открытия Новейшего времени.</w:t>
      </w:r>
    </w:p>
    <w:p w14:paraId="798B614C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Практические работы</w:t>
      </w:r>
    </w:p>
    <w:p w14:paraId="73209BB7" w14:textId="77777777" w:rsidR="00A5220A" w:rsidRPr="00C00315" w:rsidRDefault="00A5220A" w:rsidP="006C4213">
      <w:pPr>
        <w:pStyle w:val="a7"/>
        <w:numPr>
          <w:ilvl w:val="0"/>
          <w:numId w:val="98"/>
        </w:numPr>
        <w:tabs>
          <w:tab w:val="left" w:pos="52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63" w:name="bookmark3126"/>
      <w:bookmarkEnd w:id="1663"/>
      <w:r w:rsidRPr="00C00315">
        <w:rPr>
          <w:rStyle w:val="13"/>
          <w:rFonts w:ascii="Times New Roman" w:hAnsi="Times New Roman" w:cs="Times New Roman"/>
          <w:sz w:val="24"/>
          <w:szCs w:val="24"/>
        </w:rPr>
        <w:t>Обозначение на контурной карте географических объек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тов, открытых в разные периоды.</w:t>
      </w:r>
    </w:p>
    <w:p w14:paraId="4502A61A" w14:textId="77777777" w:rsidR="00A5220A" w:rsidRPr="00C00315" w:rsidRDefault="00A5220A" w:rsidP="006C4213">
      <w:pPr>
        <w:pStyle w:val="a7"/>
        <w:numPr>
          <w:ilvl w:val="0"/>
          <w:numId w:val="98"/>
        </w:numPr>
        <w:tabs>
          <w:tab w:val="left" w:pos="52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64" w:name="bookmark3127"/>
      <w:bookmarkEnd w:id="1664"/>
      <w:r w:rsidRPr="00C00315">
        <w:rPr>
          <w:rStyle w:val="13"/>
          <w:rFonts w:ascii="Times New Roman" w:hAnsi="Times New Roman" w:cs="Times New Roman"/>
          <w:sz w:val="24"/>
          <w:szCs w:val="24"/>
        </w:rPr>
        <w:t>Сравнение карт Эратосфена, Птолемея и современных карт по предложенным учителем вопросам.</w:t>
      </w:r>
    </w:p>
    <w:p w14:paraId="11AB1F92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РАЗДЕЛ 2. ИЗОБРАЖЕНИЯ ЗЕМНОЙ ПОВЕРХНОСТИ</w:t>
      </w:r>
    </w:p>
    <w:p w14:paraId="6CE6DBA2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665" w:name="bookmark3128"/>
      <w:bookmarkStart w:id="1666" w:name="bookmark3129"/>
      <w:bookmarkStart w:id="1667" w:name="bookmark3130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Тема 1. Планы местности</w:t>
      </w:r>
      <w:bookmarkEnd w:id="1665"/>
      <w:bookmarkEnd w:id="1666"/>
      <w:bookmarkEnd w:id="1667"/>
    </w:p>
    <w:p w14:paraId="6F84CD8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Виды изображения земной поверхности. Планы местности. Условные знаки. Масштаб. Виды масштаба. Способы определе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расстояний на местности. Глазомерная, полярная и марш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рутная съёмка местности. Изображение на планах местности неровностей земной поверхности. Абсолютная и относительная высоты.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Профессия топограф.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Ориентирование по плану мест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ности: стороны горизонта. Азимут. Разнообразие планов (план города, туристические планы, военные, исторические и транс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портные планы, планы местности в мобильных приложениях) и области их применения.</w:t>
      </w:r>
    </w:p>
    <w:p w14:paraId="54CCF793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Практические работы</w:t>
      </w:r>
    </w:p>
    <w:p w14:paraId="5642AC46" w14:textId="77777777" w:rsidR="00A5220A" w:rsidRPr="00C00315" w:rsidRDefault="00A5220A" w:rsidP="006C4213">
      <w:pPr>
        <w:pStyle w:val="a7"/>
        <w:numPr>
          <w:ilvl w:val="0"/>
          <w:numId w:val="99"/>
        </w:numPr>
        <w:tabs>
          <w:tab w:val="left" w:pos="52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68" w:name="bookmark3131"/>
      <w:bookmarkEnd w:id="1668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направлений и расстояний по плану мест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ности.</w:t>
      </w:r>
    </w:p>
    <w:p w14:paraId="56D7EC85" w14:textId="77777777" w:rsidR="00A5220A" w:rsidRPr="00C00315" w:rsidRDefault="00A5220A" w:rsidP="006C4213">
      <w:pPr>
        <w:pStyle w:val="a7"/>
        <w:numPr>
          <w:ilvl w:val="0"/>
          <w:numId w:val="99"/>
        </w:numPr>
        <w:tabs>
          <w:tab w:val="left" w:pos="53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69" w:name="bookmark3132"/>
      <w:bookmarkEnd w:id="1669"/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Составление описания маршрута по плану местности.</w:t>
      </w:r>
    </w:p>
    <w:p w14:paraId="34998428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670" w:name="bookmark3133"/>
      <w:bookmarkStart w:id="1671" w:name="bookmark3134"/>
      <w:bookmarkStart w:id="1672" w:name="bookmark3135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Тема 2. Географические карты</w:t>
      </w:r>
      <w:bookmarkEnd w:id="1670"/>
      <w:bookmarkEnd w:id="1671"/>
      <w:bookmarkEnd w:id="1672"/>
    </w:p>
    <w:p w14:paraId="006FC43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Различия глобуса и географических карт. Способы перехода от сферической поверхности глобуса к плоскости географиче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карты. Градусная сеть на глобусе и картах. Параллели и меридианы. Экватор и нулевой меридиан. Географические координаты. Географическая широта и географическая долго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та, их определение на глобусе и картах. Определение расстоя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по глобусу.</w:t>
      </w:r>
    </w:p>
    <w:p w14:paraId="5AC6D84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Искажения на карте. Линии градусной сети на картах. Опре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деление расстояний с помощью масштаба и градусной сети.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нообразие географических карт и их классификации. Способы изображения на мелкомасштабных географических картах. Изображение на физических картах высот и глубин.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Географи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ческий атлас. Использование карт в жизни и хозяйственной деятельности людей. Сходство и различие плана местности и географической карты.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Профессия картограф. Система косми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ческой навигации. Геоинформационные системы.</w:t>
      </w:r>
    </w:p>
    <w:p w14:paraId="19641063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Практические работы</w:t>
      </w:r>
    </w:p>
    <w:p w14:paraId="2ED556D2" w14:textId="77777777" w:rsidR="00A5220A" w:rsidRPr="00C00315" w:rsidRDefault="00A5220A" w:rsidP="006C4213">
      <w:pPr>
        <w:pStyle w:val="a7"/>
        <w:numPr>
          <w:ilvl w:val="0"/>
          <w:numId w:val="100"/>
        </w:numPr>
        <w:tabs>
          <w:tab w:val="left" w:pos="52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73" w:name="bookmark3136"/>
      <w:bookmarkEnd w:id="1673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направлений и расстояний по карте полуша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рий.</w:t>
      </w:r>
    </w:p>
    <w:p w14:paraId="49707A40" w14:textId="77777777" w:rsidR="00A5220A" w:rsidRPr="00C00315" w:rsidRDefault="00A5220A" w:rsidP="006C4213">
      <w:pPr>
        <w:pStyle w:val="a7"/>
        <w:numPr>
          <w:ilvl w:val="0"/>
          <w:numId w:val="100"/>
        </w:numPr>
        <w:tabs>
          <w:tab w:val="left" w:pos="52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74" w:name="bookmark3137"/>
      <w:bookmarkEnd w:id="1674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географических координат объектов и опре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деление объектов по их географическим координатам.</w:t>
      </w:r>
    </w:p>
    <w:p w14:paraId="7B0EB96C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РАЗДЕЛ 3. ЗЕМЛЯ - ПЛАНЕТА СОЛНЕЧНОЙ СИСТЕМЫ</w:t>
      </w:r>
    </w:p>
    <w:p w14:paraId="7EEC4BB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Земля в Солнечной системе.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Гипотезы возникновения Зем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ли.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Форма, размеры Земли, их географические следствия.</w:t>
      </w:r>
    </w:p>
    <w:p w14:paraId="4A21591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Движения Земли. Земная ось и географические полюсы. Гео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графические следствия движения Земли вокруг Солнца. Смена времён года на Земле. Дни весеннего и осеннего равноденствия, летнего и зимнего солнцестояния. Неравномерное распределе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солнечного света и тепла на поверхности Земли. Пояса освещённости. Тропики и полярные круги. Вращение Земли вокруг своей оси. Смена дня и ночи на Земле.</w:t>
      </w:r>
    </w:p>
    <w:p w14:paraId="7C6478D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Влияние Космоса на Землю и жизнь людей.</w:t>
      </w:r>
    </w:p>
    <w:p w14:paraId="357C98A3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Практическая работа</w:t>
      </w:r>
    </w:p>
    <w:p w14:paraId="07F87877" w14:textId="77777777" w:rsidR="00A5220A" w:rsidRPr="00C00315" w:rsidRDefault="00A5220A" w:rsidP="006C4213">
      <w:pPr>
        <w:pStyle w:val="a7"/>
        <w:numPr>
          <w:ilvl w:val="0"/>
          <w:numId w:val="101"/>
        </w:numPr>
        <w:tabs>
          <w:tab w:val="left" w:pos="52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75" w:name="bookmark3138"/>
      <w:bookmarkEnd w:id="1675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Выявление закономерностей изменения продолжительно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дня и высоты Солнца над горизонтом в зависимости от гео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графической широты и времени года на территории России.</w:t>
      </w:r>
    </w:p>
    <w:p w14:paraId="62321923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РАЗДЕЛ 4. ОБОЛОЧКИ ЗЕМЛИ</w:t>
      </w:r>
    </w:p>
    <w:p w14:paraId="36FB3E7D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Тема 1. Литосфера — каменная оболочка Земли</w:t>
      </w:r>
    </w:p>
    <w:p w14:paraId="5F99150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Литосфера — твёрдая оболочка Земли.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Методы изучения земных глубин.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Внутреннее строение Земли: ядро, мантия, земная кора. Строение земной коры: материковая и океаниче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ская кора. Вещества земной коры: минералы и горные породы. Образование горных пород. Магматические, осадочные и мета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морфические горные породы.</w:t>
      </w:r>
    </w:p>
    <w:p w14:paraId="0EC8A2A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Проявления внутренних и внешних процессов образования рельефа. Движение литосферных плит. Образование вулканов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и причины землетрясений. Шкалы измерения силы и интен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сивности землетрясений.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Изучение вулканов и землетрясе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ний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Профессии сейсмолог и вулканолог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. Разрушение и изме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нение горных пород и минералов под действием внешних и внутренних процессов. Виды выветривания. Формирование рельефа земной поверхности как результат действия внутрен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них и внешних сил.</w:t>
      </w:r>
    </w:p>
    <w:p w14:paraId="4214DD3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Рельеф земной поверхности и методы его изучения. Плане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тарные формы рельефа — материки и впадины океанов. Формы рельефа суши: горы и равнины. Различие гор по высоте, высо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чайшие горные системы мира. Разнообразие равнин по высоте. Формы равнинного рельефа, крупнейшие по площади равнины мира.</w:t>
      </w:r>
    </w:p>
    <w:p w14:paraId="3576C30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Человек и литосфера. Условия жизни человека в горах и на равнинах. Деятельность человека, преобразующая земную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верхность, и связанные с ней экологические проблемы.</w:t>
      </w:r>
    </w:p>
    <w:p w14:paraId="28247A5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Рельеф дна Мирового океана. Части подводных окраин 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териков. Срединно-океанические хребты. Острова, их типы по происхождению. Ложе Океана, его рельеф.</w:t>
      </w:r>
    </w:p>
    <w:p w14:paraId="1A757E06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Практическая работа</w:t>
      </w:r>
    </w:p>
    <w:p w14:paraId="287064AD" w14:textId="77777777" w:rsidR="00A5220A" w:rsidRPr="00C00315" w:rsidRDefault="00A5220A" w:rsidP="006C4213">
      <w:pPr>
        <w:pStyle w:val="a7"/>
        <w:numPr>
          <w:ilvl w:val="0"/>
          <w:numId w:val="102"/>
        </w:numPr>
        <w:tabs>
          <w:tab w:val="left" w:pos="562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76" w:name="bookmark3139"/>
      <w:bookmarkEnd w:id="1676"/>
      <w:r w:rsidRPr="00C00315">
        <w:rPr>
          <w:rStyle w:val="13"/>
          <w:rFonts w:ascii="Times New Roman" w:hAnsi="Times New Roman" w:cs="Times New Roman"/>
          <w:sz w:val="24"/>
          <w:szCs w:val="24"/>
        </w:rPr>
        <w:t>Описание горной системы или равнины по физической карте.</w:t>
      </w:r>
    </w:p>
    <w:p w14:paraId="7AD31909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ЗАКЛЮЧЕНИЕ</w:t>
      </w:r>
    </w:p>
    <w:p w14:paraId="0F746675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Практикум «Сезонные изменения в природе своей местности»</w:t>
      </w:r>
    </w:p>
    <w:p w14:paraId="7F8B577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Сезонные изменения продолжительности светового дня и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соты Солнца над горизонтом, температуры воздуха, поверх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ностных вод, растительного и животного мира.</w:t>
      </w:r>
    </w:p>
    <w:p w14:paraId="1FA75C94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Практическая работа</w:t>
      </w:r>
    </w:p>
    <w:p w14:paraId="7297666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1. Анализ результатов фенологических наблюдений и наблю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дений за погодой.</w:t>
      </w:r>
    </w:p>
    <w:p w14:paraId="3540E9BE" w14:textId="77777777" w:rsidR="00A5220A" w:rsidRPr="00C00315" w:rsidRDefault="00A5220A" w:rsidP="006C4213">
      <w:pPr>
        <w:pStyle w:val="30"/>
        <w:numPr>
          <w:ilvl w:val="0"/>
          <w:numId w:val="96"/>
        </w:numPr>
        <w:pBdr>
          <w:bottom w:val="single" w:sz="4" w:space="0" w:color="auto"/>
        </w:pBdr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677" w:name="bookmark3140"/>
      <w:bookmarkEnd w:id="1677"/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1653F3F8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РАЗДЕЛ 4. ОБОЛОЧКИ ЗЕМЛИ</w:t>
      </w:r>
    </w:p>
    <w:p w14:paraId="2DC331AF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678" w:name="bookmark3141"/>
      <w:bookmarkStart w:id="1679" w:name="bookmark3142"/>
      <w:bookmarkStart w:id="1680" w:name="bookmark3143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Тема 2. Гидросфера — водная оболочка Земли</w:t>
      </w:r>
      <w:bookmarkEnd w:id="1678"/>
      <w:bookmarkEnd w:id="1679"/>
      <w:bookmarkEnd w:id="1680"/>
    </w:p>
    <w:p w14:paraId="3455D01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Гидросфера и методы её изучения. Части гидросферы. Миро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вой круговорот воды. Значение гидросферы.</w:t>
      </w:r>
    </w:p>
    <w:p w14:paraId="5B1C705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Исследования вод Мирового океана.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Профессия океанолог.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Солёность и температура океанических вод. Океанические 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чения. Тёплые и холодные течения. Способы изображения на географических картах океанических течений, солёности и температуры вод Мирового океана на картах. Мировой океан и его части. Движения вод Мирового океана: волны; течения, приливы и отливы. Стихийные явления в Мировом океане.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Способы изучения и наблюдения за загрязнением вод Мирово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го океана.</w:t>
      </w:r>
    </w:p>
    <w:p w14:paraId="6D0FD5E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Воды суши. Способы изображения внутренних вод на кар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тах.</w:t>
      </w:r>
    </w:p>
    <w:p w14:paraId="138F217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Реки: горные и равнинные. Речная система, бассейн, водо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раздел. Пороги и водопады. Питание и режим реки.</w:t>
      </w:r>
    </w:p>
    <w:p w14:paraId="7503C4F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Озёра. Происхождение озёрных котловин. Питание озёр. Озёра сточные и бессточные.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Профессия гидролог.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Природные ледники: горные и покровные.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Профессия гляциолог.</w:t>
      </w:r>
    </w:p>
    <w:p w14:paraId="2CA7554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Подземные воды (грунтовые, межпластовые, артезианские), их происхождение, условия залегания и использования. Усло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вия образования межпластовых вод. Минеральные источники.</w:t>
      </w:r>
    </w:p>
    <w:p w14:paraId="2A7F44D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Многолетняя мерзлота. Болота, их образование.</w:t>
      </w:r>
    </w:p>
    <w:p w14:paraId="6F816B0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Стихийные явления в гидросфере, методы наблюдения и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щиты.</w:t>
      </w:r>
    </w:p>
    <w:p w14:paraId="52F329A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Человек и гидросфера. Использование человеком энергии воды.</w:t>
      </w:r>
    </w:p>
    <w:p w14:paraId="5592DF1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Использование космических методов в исследовании влия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ния человека на гидросферу.</w:t>
      </w:r>
    </w:p>
    <w:p w14:paraId="7E8537E3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Практические работы</w:t>
      </w:r>
    </w:p>
    <w:p w14:paraId="57BE0B0E" w14:textId="77777777" w:rsidR="00A5220A" w:rsidRPr="00C00315" w:rsidRDefault="00A5220A" w:rsidP="006C4213">
      <w:pPr>
        <w:pStyle w:val="a7"/>
        <w:numPr>
          <w:ilvl w:val="0"/>
          <w:numId w:val="103"/>
        </w:numPr>
        <w:tabs>
          <w:tab w:val="left" w:pos="54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81" w:name="bookmark3144"/>
      <w:bookmarkEnd w:id="1681"/>
      <w:r w:rsidRPr="00C00315">
        <w:rPr>
          <w:rStyle w:val="13"/>
          <w:rFonts w:ascii="Times New Roman" w:hAnsi="Times New Roman" w:cs="Times New Roman"/>
          <w:sz w:val="24"/>
          <w:szCs w:val="24"/>
        </w:rPr>
        <w:t>Сравнение двух рек (России и мира) по заданным призна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кам.</w:t>
      </w:r>
    </w:p>
    <w:p w14:paraId="30BB0136" w14:textId="77777777" w:rsidR="00A5220A" w:rsidRPr="00C00315" w:rsidRDefault="00A5220A" w:rsidP="006C4213">
      <w:pPr>
        <w:pStyle w:val="a7"/>
        <w:numPr>
          <w:ilvl w:val="0"/>
          <w:numId w:val="103"/>
        </w:numPr>
        <w:tabs>
          <w:tab w:val="left" w:pos="54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82" w:name="bookmark3145"/>
      <w:bookmarkEnd w:id="1682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Характеристика одного из крупнейших озёр России по плану в форме презентации.</w:t>
      </w:r>
    </w:p>
    <w:p w14:paraId="112A4864" w14:textId="77777777" w:rsidR="00A5220A" w:rsidRPr="00C00315" w:rsidRDefault="00A5220A" w:rsidP="006C4213">
      <w:pPr>
        <w:pStyle w:val="a7"/>
        <w:numPr>
          <w:ilvl w:val="0"/>
          <w:numId w:val="103"/>
        </w:numPr>
        <w:tabs>
          <w:tab w:val="left" w:pos="54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83" w:name="bookmark3146"/>
      <w:bookmarkEnd w:id="1683"/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Составление перечня поверхностных водных объектов сво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его края и их систематизация в форме таблицы.</w:t>
      </w:r>
    </w:p>
    <w:p w14:paraId="1E27DAA7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Тема 3. Атмосфера — воздушная оболочка Земли</w:t>
      </w:r>
    </w:p>
    <w:p w14:paraId="79FC069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Воздушная оболочка Земли: газовый состав, строение и 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чение атмосферы.</w:t>
      </w:r>
    </w:p>
    <w:p w14:paraId="5495CB7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Температура воздуха. Суточный ход температуры воздуха и его графическое отображение. Особенности суточного хода температуры воздуха в зависимости от высоты Солнца над 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ризонтом. Среднесуточная, среднемесячная, среднегодовая температура. Зависимость нагревания земной поверхности от угла падения солнечных лучей. Годовой ход температуры воз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духа.</w:t>
      </w:r>
    </w:p>
    <w:p w14:paraId="11AB4A6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Атмосферное давление. Ветер и причины его возникновения. Роза ветров. Бризы. Муссоны.</w:t>
      </w:r>
    </w:p>
    <w:p w14:paraId="735237C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Вода в атмосфере. Влажность воздуха. Образование облаков. Облака и их виды. Туман. Образование и выпадение атмосфер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осадков. Виды атмосферных осадков.</w:t>
      </w:r>
    </w:p>
    <w:p w14:paraId="34325F0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Погода и её показатели. Причины изменения погоды.</w:t>
      </w:r>
    </w:p>
    <w:p w14:paraId="0B75518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Климат и климатообразующие факторы. Зависимость кли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мата от географической широты и высоты местности над уров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нем моря.</w:t>
      </w:r>
    </w:p>
    <w:p w14:paraId="2EC4D5A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Человек и атмосфера. Взаимовлияние человека и атмосферы. Адаптация человека к климатическим условиям.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Профессия метеоролог. Основные метеорологические данные и способы отображения состояния погоды на метеорологической карте.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Стихийные явления в атмосфере. Современные изменения кли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мата. Способы изучения и наблюдения за глобальным клима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том.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Профессия климатолог. Дистанционные методы в иссле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довании влияния человека на воздушную оболочку Земли.</w:t>
      </w:r>
    </w:p>
    <w:p w14:paraId="50441618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Практические работы</w:t>
      </w:r>
    </w:p>
    <w:p w14:paraId="5F106EAF" w14:textId="77777777" w:rsidR="00A5220A" w:rsidRPr="00C00315" w:rsidRDefault="00A5220A" w:rsidP="006C4213">
      <w:pPr>
        <w:pStyle w:val="a7"/>
        <w:numPr>
          <w:ilvl w:val="0"/>
          <w:numId w:val="104"/>
        </w:numPr>
        <w:tabs>
          <w:tab w:val="left" w:pos="54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84" w:name="bookmark3147"/>
      <w:bookmarkEnd w:id="1684"/>
      <w:r w:rsidRPr="00C00315">
        <w:rPr>
          <w:rStyle w:val="13"/>
          <w:rFonts w:ascii="Times New Roman" w:hAnsi="Times New Roman" w:cs="Times New Roman"/>
          <w:sz w:val="24"/>
          <w:szCs w:val="24"/>
        </w:rPr>
        <w:t>Представление результатов наблюдения за погодой своей местности.</w:t>
      </w:r>
    </w:p>
    <w:p w14:paraId="147312DB" w14:textId="77777777" w:rsidR="00A5220A" w:rsidRPr="00C00315" w:rsidRDefault="00A5220A" w:rsidP="006C4213">
      <w:pPr>
        <w:pStyle w:val="a7"/>
        <w:numPr>
          <w:ilvl w:val="0"/>
          <w:numId w:val="104"/>
        </w:numPr>
        <w:tabs>
          <w:tab w:val="left" w:pos="54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85" w:name="bookmark3148"/>
      <w:bookmarkEnd w:id="1685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 графиков суточного хода температуры воздуха и относительной влажности с целью установления зависимости между данными элементами погоды.</w:t>
      </w:r>
    </w:p>
    <w:p w14:paraId="1DA728E3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Тема 4. Биосфера — оболочка жизни</w:t>
      </w:r>
    </w:p>
    <w:p w14:paraId="30D8515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Биосфера — оболочка жизни. Границы биосферы.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Профес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сии биогеограф и геоэколог.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Растительный и животный мир Земли. Разнообразие животного и растительного мира.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способление живых организмов к среде обитания в разных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родных зонах. Жизнь в Океане. Изменение животного 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расти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тельного мира Океана с глубиной и географической широтой.</w:t>
      </w:r>
    </w:p>
    <w:p w14:paraId="75B4B43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Человек как часть биосферы. Распространение людей на Земле.</w:t>
      </w:r>
    </w:p>
    <w:p w14:paraId="3072A4B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Исследования и экологические проблемы.</w:t>
      </w:r>
    </w:p>
    <w:p w14:paraId="3926726D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Практические работы</w:t>
      </w:r>
    </w:p>
    <w:p w14:paraId="130086EF" w14:textId="77777777" w:rsidR="00A5220A" w:rsidRPr="00C00315" w:rsidRDefault="00A5220A" w:rsidP="006C4213">
      <w:pPr>
        <w:pStyle w:val="a7"/>
        <w:numPr>
          <w:ilvl w:val="0"/>
          <w:numId w:val="105"/>
        </w:numPr>
        <w:tabs>
          <w:tab w:val="left" w:pos="54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86" w:name="bookmark3149"/>
      <w:bookmarkEnd w:id="1686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Характеристика растительности участка местности своего края.</w:t>
      </w:r>
    </w:p>
    <w:p w14:paraId="16452F4E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ЗАКЛЮЧЕНИЕ</w:t>
      </w:r>
    </w:p>
    <w:p w14:paraId="77348AD1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Природно-территориальные комплексы</w:t>
      </w:r>
    </w:p>
    <w:p w14:paraId="35BE58B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Взаимосвязь оболочек Земли. Понятие о природном ком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плексе. Природно-территориальный комплекс. Глобальные,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гиональные и локальные природные комплексы. Природные комплексы своей местности. Круговороты веществ на Земле. Почва, её строение и состав. Образование почвы и плодородие почв. Охрана почв.</w:t>
      </w:r>
    </w:p>
    <w:p w14:paraId="625DD71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Природная среда. Охрана природы. Природные особо охра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няемые территории. Всемирное наследие ЮНЕСКО.</w:t>
      </w:r>
    </w:p>
    <w:p w14:paraId="451093AC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Практическая работа (выполняется на местности)</w:t>
      </w:r>
    </w:p>
    <w:p w14:paraId="27FE07ED" w14:textId="77777777" w:rsidR="00A5220A" w:rsidRPr="00C00315" w:rsidRDefault="00A5220A" w:rsidP="006C4213">
      <w:pPr>
        <w:pStyle w:val="a7"/>
        <w:numPr>
          <w:ilvl w:val="0"/>
          <w:numId w:val="106"/>
        </w:numPr>
        <w:tabs>
          <w:tab w:val="left" w:pos="58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87" w:name="bookmark3150"/>
      <w:bookmarkEnd w:id="1687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Характеристика локального природного комплекса по плану.</w:t>
      </w:r>
    </w:p>
    <w:p w14:paraId="5782CBCA" w14:textId="77777777" w:rsidR="00A5220A" w:rsidRPr="00C00315" w:rsidRDefault="00A5220A" w:rsidP="006C4213">
      <w:pPr>
        <w:pStyle w:val="30"/>
        <w:numPr>
          <w:ilvl w:val="0"/>
          <w:numId w:val="96"/>
        </w:numPr>
        <w:pBdr>
          <w:bottom w:val="single" w:sz="4" w:space="0" w:color="auto"/>
        </w:pBdr>
        <w:tabs>
          <w:tab w:val="left" w:pos="303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688" w:name="bookmark3151"/>
      <w:bookmarkEnd w:id="1688"/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4FD0E32B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РАЗДЕЛ 1. ГЛАВНЫЕ ЗАКОНОМЕРНОСТИ ПРИРОДЫ ЗЕМЛИ</w:t>
      </w:r>
    </w:p>
    <w:p w14:paraId="1BA7B9D9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689" w:name="bookmark3152"/>
      <w:bookmarkStart w:id="1690" w:name="bookmark3153"/>
      <w:bookmarkStart w:id="1691" w:name="bookmark3154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Тема 1. Географическая оболочка</w:t>
      </w:r>
      <w:bookmarkEnd w:id="1689"/>
      <w:bookmarkEnd w:id="1690"/>
      <w:bookmarkEnd w:id="1691"/>
    </w:p>
    <w:p w14:paraId="0C91696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Географическая оболочка: особенности строения и свойства. Целостность, зональность, ритмичность — и их географиче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ские следствия. Географическая зональность (природные зоны) и высотная поясность.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Современные исследования по сохране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нию важнейших биотопов Земли.</w:t>
      </w:r>
    </w:p>
    <w:p w14:paraId="4185C819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Практическая работа</w:t>
      </w:r>
    </w:p>
    <w:p w14:paraId="445A309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1. Выявление проявления широтной зональности по картам природных зон.</w:t>
      </w:r>
    </w:p>
    <w:p w14:paraId="5306CB99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692" w:name="bookmark3155"/>
      <w:bookmarkStart w:id="1693" w:name="bookmark3156"/>
      <w:bookmarkStart w:id="1694" w:name="bookmark3157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Тема 2. Литосфера и рельеф Земли</w:t>
      </w:r>
      <w:bookmarkEnd w:id="1692"/>
      <w:bookmarkEnd w:id="1693"/>
      <w:bookmarkEnd w:id="1694"/>
    </w:p>
    <w:p w14:paraId="46BD960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История Земли как планеты. Литосферные плиты и их движе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ние. Материки, океаны и части света. Сейсмические пояса Зем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ли. Формирование современного рельефа Земли. Внешние и вну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тренние процессы рельефообразования.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Полезные ископаемые.</w:t>
      </w:r>
    </w:p>
    <w:p w14:paraId="72309401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Практические работы</w:t>
      </w:r>
    </w:p>
    <w:p w14:paraId="4CAADCEE" w14:textId="77777777" w:rsidR="00A5220A" w:rsidRPr="00C00315" w:rsidRDefault="00A5220A" w:rsidP="006C4213">
      <w:pPr>
        <w:pStyle w:val="a7"/>
        <w:numPr>
          <w:ilvl w:val="0"/>
          <w:numId w:val="107"/>
        </w:numPr>
        <w:tabs>
          <w:tab w:val="left" w:pos="58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95" w:name="bookmark3158"/>
      <w:bookmarkEnd w:id="1695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 физической карты и карты строения земной коры с целью выявления закономерностей распространения круп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форм рельефа.</w:t>
      </w:r>
    </w:p>
    <w:p w14:paraId="51EA65F6" w14:textId="77777777" w:rsidR="00A5220A" w:rsidRPr="00C00315" w:rsidRDefault="00A5220A" w:rsidP="006C4213">
      <w:pPr>
        <w:pStyle w:val="a7"/>
        <w:numPr>
          <w:ilvl w:val="0"/>
          <w:numId w:val="107"/>
        </w:numPr>
        <w:tabs>
          <w:tab w:val="left" w:pos="58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96" w:name="bookmark3159"/>
      <w:bookmarkEnd w:id="1696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Объяснение вулканических или сейсмических событий, о которых говорится в тексте.</w:t>
      </w:r>
    </w:p>
    <w:p w14:paraId="28565D7E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697" w:name="bookmark3160"/>
      <w:bookmarkStart w:id="1698" w:name="bookmark3161"/>
      <w:bookmarkStart w:id="1699" w:name="bookmark3162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Тема 3. Атмосфера и климаты Земли</w:t>
      </w:r>
      <w:bookmarkEnd w:id="1697"/>
      <w:bookmarkEnd w:id="1698"/>
      <w:bookmarkEnd w:id="1699"/>
    </w:p>
    <w:p w14:paraId="144D7D6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Закономерности распределения температуры воздуха. Зако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номерности распределения атмосферных осадков. Пояса ат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мосферного давления на Земле. Воздушные массы, их типы. Преобладающие ветры — тропические (экваториальные) мус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соны, пассаты тропических широт, западные ветры. Разно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образие климата на Земле. Климатообразующие факторы: гео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графическое положение, океанические течения, особенности циркуляции атмосферы (типы воздушных масс и преобладаю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щие ветры), характер подстилающей поверхности и рельефа территории. Характеристика основных и переходных клима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тических поясов Земли. Влияние климатических условий на жизнь людей. Влияние современной хозяйственной деятельно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людей на климат Земли. Глобальные изменения климата и различные точки зрения на их причины. Карты климатиче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поясов, климатические карты, карты атмосферных осад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 по сезонам года. Климатограмма как графическая форма отражения климатических особенностей территории.</w:t>
      </w:r>
    </w:p>
    <w:p w14:paraId="7BD1591E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Практические работы</w:t>
      </w:r>
    </w:p>
    <w:p w14:paraId="2954DFA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1. Описание климата территории по климатической карте и климатограмме.</w:t>
      </w:r>
    </w:p>
    <w:p w14:paraId="38146747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700" w:name="bookmark3163"/>
      <w:bookmarkStart w:id="1701" w:name="bookmark3164"/>
      <w:bookmarkStart w:id="1702" w:name="bookmark3165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Тема 4. Мировой океан — основная часть гидросферы</w:t>
      </w:r>
      <w:bookmarkEnd w:id="1700"/>
      <w:bookmarkEnd w:id="1701"/>
      <w:bookmarkEnd w:id="1702"/>
    </w:p>
    <w:p w14:paraId="01CADA5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Мировой океан и его части. Тихий, Атлантический, Индий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ский и Северный Ледовитый океаны. Южный океан и проблема выделения его как самостоятельной части Мирового океана. Тёплые и холодные океанические течения. Система океаниче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течений. Влияние тёплых и холодных океанических тече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ний на климат. Солёность поверхностных вод Мирового океана, её измерение. Карта солёности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поверхностных вод Мирового океана. Географические закономерности изменения солёно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— зависимость от соотношения количества атмосферных осадков и испарения, опресняющего влияния речных вод и вод ледников. Образование льдов в Мировом океане. Изменения ледовитости и уровня Мирового океана, их причины и след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ствия. Жизнь в Океане, закономерности её пространственного распространения. Основные районы рыболовства. Экологиче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ские проблемы Мирового океана.</w:t>
      </w:r>
    </w:p>
    <w:p w14:paraId="5E265939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Практические работы</w:t>
      </w:r>
    </w:p>
    <w:p w14:paraId="0039CCF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1. Выявление закономерностей изменения солёности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верхностных вод Мирового океана и распространения тёплых и холодных течений у западных и восточных побережий мате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риков.</w:t>
      </w:r>
    </w:p>
    <w:p w14:paraId="4478970A" w14:textId="77777777" w:rsidR="00A5220A" w:rsidRPr="00C00315" w:rsidRDefault="00A5220A" w:rsidP="006C4213">
      <w:pPr>
        <w:pStyle w:val="a7"/>
        <w:numPr>
          <w:ilvl w:val="0"/>
          <w:numId w:val="106"/>
        </w:numPr>
        <w:tabs>
          <w:tab w:val="left" w:pos="535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03" w:name="bookmark3166"/>
      <w:bookmarkEnd w:id="1703"/>
      <w:r w:rsidRPr="00C00315">
        <w:rPr>
          <w:rStyle w:val="13"/>
          <w:rFonts w:ascii="Times New Roman" w:hAnsi="Times New Roman" w:cs="Times New Roman"/>
          <w:sz w:val="24"/>
          <w:szCs w:val="24"/>
        </w:rPr>
        <w:t>Сравнение двух океанов по плану с использованием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скольких источников географической информации.</w:t>
      </w:r>
    </w:p>
    <w:p w14:paraId="614731C6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РАЗДЕЛ 2. ЧЕЛОВЕЧЕСТВО НА ЗЕМЛЕ</w:t>
      </w:r>
    </w:p>
    <w:p w14:paraId="034D6AAD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704" w:name="bookmark3167"/>
      <w:bookmarkStart w:id="1705" w:name="bookmark3168"/>
      <w:bookmarkStart w:id="1706" w:name="bookmark3169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Тема 1. Численность населения</w:t>
      </w:r>
      <w:bookmarkEnd w:id="1704"/>
      <w:bookmarkEnd w:id="1705"/>
      <w:bookmarkEnd w:id="1706"/>
    </w:p>
    <w:p w14:paraId="4C0217F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Заселение Земли человеком. Современная численность насе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ления мира. Изменение численности населения во времени. Методы определения численности населения, переписи населе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ния. Факторы, влияющие на рост численности населения.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мещение и плотность населения.</w:t>
      </w:r>
    </w:p>
    <w:p w14:paraId="075EEDAD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Практические работы</w:t>
      </w:r>
    </w:p>
    <w:p w14:paraId="5FD0C922" w14:textId="77777777" w:rsidR="00A5220A" w:rsidRPr="00C00315" w:rsidRDefault="00A5220A" w:rsidP="006C4213">
      <w:pPr>
        <w:pStyle w:val="a7"/>
        <w:numPr>
          <w:ilvl w:val="0"/>
          <w:numId w:val="108"/>
        </w:numPr>
        <w:tabs>
          <w:tab w:val="left" w:pos="535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07" w:name="bookmark3170"/>
      <w:bookmarkEnd w:id="1707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Определение, сравнение темпов изменения численности населения отдельных регионов мира по статистическим мате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риалам.</w:t>
      </w:r>
    </w:p>
    <w:p w14:paraId="67C0FB89" w14:textId="77777777" w:rsidR="00A5220A" w:rsidRPr="00C00315" w:rsidRDefault="00A5220A" w:rsidP="006C4213">
      <w:pPr>
        <w:pStyle w:val="a7"/>
        <w:numPr>
          <w:ilvl w:val="0"/>
          <w:numId w:val="108"/>
        </w:numPr>
        <w:tabs>
          <w:tab w:val="left" w:pos="535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08" w:name="bookmark3171"/>
      <w:bookmarkEnd w:id="1708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и сравнение различий в численности, плот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населения отдельных стран по разным источникам.</w:t>
      </w:r>
    </w:p>
    <w:p w14:paraId="717E9CF8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709" w:name="bookmark3172"/>
      <w:bookmarkStart w:id="1710" w:name="bookmark3173"/>
      <w:bookmarkStart w:id="1711" w:name="bookmark3174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Тема 2. Страны и народы мира</w:t>
      </w:r>
      <w:bookmarkEnd w:id="1709"/>
      <w:bookmarkEnd w:id="1710"/>
      <w:bookmarkEnd w:id="1711"/>
    </w:p>
    <w:p w14:paraId="2158CD0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Народы и религии мира. Этнический состав населения мира. Языковая классификация народов мира. Мировые и националь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религии. География мировых религий. Хозяйственная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тельность людей, основные её виды: сельское хозяйство,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мышленность, сфера услуг. Их влияние на природные комплексы. Комплексные карты. Города и сельские поселения. Культур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но-исторические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регионы мира. Многообразие стран, их основ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ные типы.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Профессия менеджер в сфере туризма, экскурсовод.</w:t>
      </w:r>
    </w:p>
    <w:p w14:paraId="66BD8364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Практическая работа</w:t>
      </w:r>
    </w:p>
    <w:p w14:paraId="0F667FFA" w14:textId="77777777" w:rsidR="00A5220A" w:rsidRPr="00C00315" w:rsidRDefault="00A5220A" w:rsidP="006C4213">
      <w:pPr>
        <w:pStyle w:val="a7"/>
        <w:numPr>
          <w:ilvl w:val="0"/>
          <w:numId w:val="109"/>
        </w:numPr>
        <w:tabs>
          <w:tab w:val="left" w:pos="535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12" w:name="bookmark3175"/>
      <w:bookmarkEnd w:id="1712"/>
      <w:r w:rsidRPr="00C00315">
        <w:rPr>
          <w:rStyle w:val="13"/>
          <w:rFonts w:ascii="Times New Roman" w:hAnsi="Times New Roman" w:cs="Times New Roman"/>
          <w:sz w:val="24"/>
          <w:szCs w:val="24"/>
        </w:rPr>
        <w:t>Сравнение занятий населения двух стран по комплексным картам.</w:t>
      </w:r>
    </w:p>
    <w:p w14:paraId="6A485BD4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РАЗДЕЛ 3. МАТЕРИКИ И СТРАНЫ</w:t>
      </w:r>
    </w:p>
    <w:p w14:paraId="74F7D530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Тема 1. Южные материки</w:t>
      </w:r>
    </w:p>
    <w:p w14:paraId="62BA985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Африка. Австралия и Океания. Южная Америка. Антаркти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да. История открытия. Географическое положение. Основные черты рельефа, климата и внутренних вод и определяющие их факторы. Зональные и азональные природные комплексы.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селение. Политическая карта. Крупнейшие по территории и численности населения страны. Изменение природы под влия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нием хозяйственной деятельности человека. Антарктида — уникальный материк на Земле. Освоение человеком Антаркти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ды. Цели международных исследований материка в XX—XXI вв. Современные исследования в Антарктиде. Роль России в откры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тиях и исследованиях ледового континента.</w:t>
      </w:r>
    </w:p>
    <w:p w14:paraId="2B72E57F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Практические работы</w:t>
      </w:r>
    </w:p>
    <w:p w14:paraId="71DB1333" w14:textId="77777777" w:rsidR="00A5220A" w:rsidRPr="00C00315" w:rsidRDefault="00A5220A" w:rsidP="006C4213">
      <w:pPr>
        <w:pStyle w:val="a7"/>
        <w:numPr>
          <w:ilvl w:val="0"/>
          <w:numId w:val="110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13" w:name="bookmark3176"/>
      <w:bookmarkEnd w:id="1713"/>
      <w:r w:rsidRPr="00C00315">
        <w:rPr>
          <w:rStyle w:val="13"/>
          <w:rFonts w:ascii="Times New Roman" w:hAnsi="Times New Roman" w:cs="Times New Roman"/>
          <w:sz w:val="24"/>
          <w:szCs w:val="24"/>
        </w:rPr>
        <w:t>Сравнение географического положения двух (любых) юж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материков.</w:t>
      </w:r>
    </w:p>
    <w:p w14:paraId="7C7C721A" w14:textId="77777777" w:rsidR="00A5220A" w:rsidRPr="00C00315" w:rsidRDefault="00A5220A" w:rsidP="006C4213">
      <w:pPr>
        <w:pStyle w:val="a7"/>
        <w:numPr>
          <w:ilvl w:val="0"/>
          <w:numId w:val="110"/>
        </w:numPr>
        <w:tabs>
          <w:tab w:val="left" w:pos="53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14" w:name="bookmark3177"/>
      <w:bookmarkEnd w:id="1714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Объяснение годового хода температур и режима выпадения атмосферных осадков в экваториальном климатическом поясе</w:t>
      </w:r>
    </w:p>
    <w:p w14:paraId="4D3242E9" w14:textId="77777777" w:rsidR="00A5220A" w:rsidRPr="00C00315" w:rsidRDefault="00A5220A" w:rsidP="006C4213">
      <w:pPr>
        <w:pStyle w:val="a7"/>
        <w:numPr>
          <w:ilvl w:val="0"/>
          <w:numId w:val="110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15" w:name="bookmark3178"/>
      <w:bookmarkEnd w:id="1715"/>
      <w:r w:rsidRPr="00C00315">
        <w:rPr>
          <w:rStyle w:val="13"/>
          <w:rFonts w:ascii="Times New Roman" w:hAnsi="Times New Roman" w:cs="Times New Roman"/>
          <w:sz w:val="24"/>
          <w:szCs w:val="24"/>
        </w:rPr>
        <w:t>Сравнение особенностей климата Африки, Южной Амери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 и Австралии по плану.</w:t>
      </w:r>
    </w:p>
    <w:p w14:paraId="1C3DBB0A" w14:textId="77777777" w:rsidR="00A5220A" w:rsidRPr="00C00315" w:rsidRDefault="00A5220A" w:rsidP="006C4213">
      <w:pPr>
        <w:pStyle w:val="a7"/>
        <w:numPr>
          <w:ilvl w:val="0"/>
          <w:numId w:val="110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16" w:name="bookmark3179"/>
      <w:bookmarkEnd w:id="1716"/>
      <w:r w:rsidRPr="00C00315">
        <w:rPr>
          <w:rStyle w:val="13"/>
          <w:rFonts w:ascii="Times New Roman" w:hAnsi="Times New Roman" w:cs="Times New Roman"/>
          <w:sz w:val="24"/>
          <w:szCs w:val="24"/>
        </w:rPr>
        <w:t>Описание Австралии или одной из стран Африки или Юж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Америки по географическим картам.</w:t>
      </w:r>
    </w:p>
    <w:p w14:paraId="073D32AC" w14:textId="77777777" w:rsidR="00A5220A" w:rsidRPr="00C00315" w:rsidRDefault="00A5220A" w:rsidP="006C4213">
      <w:pPr>
        <w:pStyle w:val="a7"/>
        <w:numPr>
          <w:ilvl w:val="0"/>
          <w:numId w:val="110"/>
        </w:numPr>
        <w:tabs>
          <w:tab w:val="left" w:pos="54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17" w:name="bookmark3180"/>
      <w:bookmarkEnd w:id="1717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Объяснение особенностей размещения населения Австра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лии или одной из стран Африки или Южной Америки.</w:t>
      </w:r>
    </w:p>
    <w:p w14:paraId="51CDA143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718" w:name="bookmark3181"/>
      <w:bookmarkStart w:id="1719" w:name="bookmark3182"/>
      <w:bookmarkStart w:id="1720" w:name="bookmark3183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Тема 2. Северные материки</w:t>
      </w:r>
      <w:bookmarkEnd w:id="1718"/>
      <w:bookmarkEnd w:id="1719"/>
      <w:bookmarkEnd w:id="1720"/>
    </w:p>
    <w:p w14:paraId="58B06AB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Северная Америка. Евразия. История открытия и освоения. Географическое положение. Основные черты рельефа, климата и внутренних вод и определяющие их факторы. Зональные и азональные природные комплексы. Население. Политическая карта. Крупнейшие по территории и численности населения страны. Изменение природы под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влиянием хозяйственной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 человека.</w:t>
      </w:r>
    </w:p>
    <w:p w14:paraId="02FA02F6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Практические работы</w:t>
      </w:r>
    </w:p>
    <w:p w14:paraId="4C50581B" w14:textId="77777777" w:rsidR="00A5220A" w:rsidRPr="00C00315" w:rsidRDefault="00A5220A" w:rsidP="006C4213">
      <w:pPr>
        <w:pStyle w:val="a7"/>
        <w:numPr>
          <w:ilvl w:val="0"/>
          <w:numId w:val="111"/>
        </w:numPr>
        <w:tabs>
          <w:tab w:val="left" w:pos="53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21" w:name="bookmark3184"/>
      <w:bookmarkEnd w:id="1721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Объяснение распространения зон современного вулканизма и землетрясений на территории Северной Америки и Евразии.</w:t>
      </w:r>
    </w:p>
    <w:p w14:paraId="4150DB41" w14:textId="77777777" w:rsidR="00A5220A" w:rsidRPr="00C00315" w:rsidRDefault="00A5220A" w:rsidP="006C4213">
      <w:pPr>
        <w:pStyle w:val="a7"/>
        <w:numPr>
          <w:ilvl w:val="0"/>
          <w:numId w:val="111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22" w:name="bookmark3185"/>
      <w:bookmarkEnd w:id="1722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Объяснение климатических различий территорий, нахо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дящихся на одной географической широте, на примере умерен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климатического пляса.</w:t>
      </w:r>
    </w:p>
    <w:p w14:paraId="55F8161E" w14:textId="77777777" w:rsidR="00A5220A" w:rsidRPr="00C00315" w:rsidRDefault="00A5220A" w:rsidP="006C4213">
      <w:pPr>
        <w:pStyle w:val="a7"/>
        <w:numPr>
          <w:ilvl w:val="0"/>
          <w:numId w:val="111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23" w:name="bookmark3186"/>
      <w:bookmarkEnd w:id="1723"/>
      <w:r w:rsidRPr="00C00315">
        <w:rPr>
          <w:rStyle w:val="13"/>
          <w:rFonts w:ascii="Times New Roman" w:hAnsi="Times New Roman" w:cs="Times New Roman"/>
          <w:sz w:val="24"/>
          <w:szCs w:val="24"/>
        </w:rPr>
        <w:t>Представление в виде таблицы информации о компонен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тах природы одной из природных зон на основе анализа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скольких источников информации.</w:t>
      </w:r>
    </w:p>
    <w:p w14:paraId="29755E02" w14:textId="77777777" w:rsidR="00A5220A" w:rsidRPr="00C00315" w:rsidRDefault="00A5220A" w:rsidP="006C4213">
      <w:pPr>
        <w:pStyle w:val="a7"/>
        <w:numPr>
          <w:ilvl w:val="0"/>
          <w:numId w:val="111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24" w:name="bookmark3187"/>
      <w:bookmarkEnd w:id="1724"/>
      <w:r w:rsidRPr="00C00315">
        <w:rPr>
          <w:rStyle w:val="13"/>
          <w:rFonts w:ascii="Times New Roman" w:hAnsi="Times New Roman" w:cs="Times New Roman"/>
          <w:sz w:val="24"/>
          <w:szCs w:val="24"/>
        </w:rPr>
        <w:t>Описание одной из стран Северной Америки или Евразии в форме презентации (с целью привлечения туристов, создания положительного образа страны и т. д.).</w:t>
      </w:r>
    </w:p>
    <w:p w14:paraId="16A435CA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Тема 3. Взаимодействие природы и общества</w:t>
      </w:r>
    </w:p>
    <w:p w14:paraId="34B04FA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Влияние закономерностей географической оболочки на жизнь и деятельность людей. Особенности взаимодействия 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ловека и природы на разных материках. Необходимость меж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дународного сотрудничества в использовании природы и её охране. Развитие природоохранной деятельности на современ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ном этапе (Международный союз охраны природы, Междуна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родная гидрографическая организация, ЮНЕСКО и др.).</w:t>
      </w:r>
    </w:p>
    <w:p w14:paraId="6AECF8F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Глобальные проблемы человечества: экологическая, сырье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вая, энергетическая, преодоления отсталости стран, продоволь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ственная — и международные усилия по их преодолению.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грамма ООН и цели устойчивого развития. Всемирное наследие ЮНЕСКО: природные и культурные объекты.</w:t>
      </w:r>
    </w:p>
    <w:p w14:paraId="2017C4CB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Практическая работа</w:t>
      </w:r>
    </w:p>
    <w:p w14:paraId="4AE567E7" w14:textId="77777777" w:rsidR="00A5220A" w:rsidRPr="00C00315" w:rsidRDefault="00A5220A" w:rsidP="006C4213">
      <w:pPr>
        <w:pStyle w:val="a7"/>
        <w:numPr>
          <w:ilvl w:val="0"/>
          <w:numId w:val="112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25" w:name="bookmark3188"/>
      <w:bookmarkEnd w:id="1725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Характеристика изменений компонентов природы на терри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тории одной из стран мира в результате деятельности человека.</w:t>
      </w:r>
    </w:p>
    <w:p w14:paraId="5DCFDFAF" w14:textId="77777777" w:rsidR="00A5220A" w:rsidRPr="00C00315" w:rsidRDefault="00A5220A" w:rsidP="006C4213">
      <w:pPr>
        <w:pStyle w:val="30"/>
        <w:numPr>
          <w:ilvl w:val="0"/>
          <w:numId w:val="96"/>
        </w:numPr>
        <w:pBdr>
          <w:bottom w:val="single" w:sz="4" w:space="0" w:color="auto"/>
        </w:pBdr>
        <w:tabs>
          <w:tab w:val="left" w:pos="279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726" w:name="bookmark3189"/>
      <w:bookmarkEnd w:id="1726"/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0AC52374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РАЗДЕЛ 1. ГЕОГРАФИЧЕСКОЕ ПРОСТРАНСТВО РОССИИ</w:t>
      </w:r>
    </w:p>
    <w:p w14:paraId="47EDDBAD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727" w:name="bookmark3190"/>
      <w:bookmarkStart w:id="1728" w:name="bookmark3191"/>
      <w:bookmarkStart w:id="1729" w:name="bookmark3192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lastRenderedPageBreak/>
        <w:t>Тема 1. История формирования и освоения территории России</w:t>
      </w:r>
      <w:bookmarkEnd w:id="1727"/>
      <w:bookmarkEnd w:id="1728"/>
      <w:bookmarkEnd w:id="1729"/>
    </w:p>
    <w:p w14:paraId="0B11611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История освоения и заселения территории современной Рос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сии в XI—XVI вв. Расширение территории России в XVI— XIX вв. Русские первопроходцы. Изменения внешних границ России в ХХ в. Воссоединение Крыма с Россией.</w:t>
      </w:r>
    </w:p>
    <w:p w14:paraId="34C5FEF4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Практическая работа</w:t>
      </w:r>
    </w:p>
    <w:p w14:paraId="2AD2A37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1. Представление в виде таблицы сведений об изменении гра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ниц России на разных исторических этапах на основе анализа географических карт.</w:t>
      </w:r>
    </w:p>
    <w:p w14:paraId="6DD506DB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730" w:name="bookmark3193"/>
      <w:bookmarkStart w:id="1731" w:name="bookmark3194"/>
      <w:bookmarkStart w:id="1732" w:name="bookmark3195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Тема 2. Географическое положение и границы России</w:t>
      </w:r>
      <w:bookmarkEnd w:id="1730"/>
      <w:bookmarkEnd w:id="1731"/>
      <w:bookmarkEnd w:id="1732"/>
    </w:p>
    <w:p w14:paraId="2074F37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Государственная территория России. Территориальные воды. Государственная граница России. Морские и сухопутные гра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ницы, воздушное пространство, континентальный шельф и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ключительная экономическая зона Российской Федерации. Географическое положение России.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Виды географического по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ложения.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Страны — соседи России.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Ближнее и дальнее зарубе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жье.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Моря, омывающие территорию России.</w:t>
      </w:r>
    </w:p>
    <w:p w14:paraId="41AD42CC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733" w:name="bookmark3196"/>
      <w:bookmarkStart w:id="1734" w:name="bookmark3197"/>
      <w:bookmarkStart w:id="1735" w:name="bookmark3198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Тема 3. Время на территории России</w:t>
      </w:r>
      <w:bookmarkEnd w:id="1733"/>
      <w:bookmarkEnd w:id="1734"/>
      <w:bookmarkEnd w:id="1735"/>
    </w:p>
    <w:p w14:paraId="2EE85DC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Россия на карте часовых поясов мира. Карта часовых зон России. Местное, поясное и зональное время: роль в хозяйстве и жизни людей.</w:t>
      </w:r>
    </w:p>
    <w:p w14:paraId="23629B0C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Практическая работа</w:t>
      </w:r>
    </w:p>
    <w:p w14:paraId="18E2E99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1. Определение различия во времени для разных городов России по карте часовых зон.</w:t>
      </w:r>
    </w:p>
    <w:p w14:paraId="5427EB3E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Тема 4. Административно-территориальное устройство России. Районирование территории</w:t>
      </w:r>
    </w:p>
    <w:p w14:paraId="1A789BD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Федеративное устройство России. Субъекты Российской Федерации, их равноправие и разнообразие. Основные виды субъектов Российской Федерации. Федеральные округа. Рай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онирование как метод географических исследований и терри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ториального управления. Виды районирования территории. Макрорегионы России: Западный (Европейская часть) и Вос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точный (Азиатская часть); их границы и состав. Крупные ге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ографические районы России: Европейский Север России и Северо-Запад России, Центральная Россия, Поволжье, Юг Ев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ропейской части России, Урал, Сибирь и Дальний Восток.</w:t>
      </w:r>
    </w:p>
    <w:p w14:paraId="20004E2B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Практическая работа</w:t>
      </w:r>
    </w:p>
    <w:p w14:paraId="46C39C2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1. Обозначение на контурной карте и сравнение границ фе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деральных округов и макрорегионов с целью выявления соста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 и особенностей географического положения.</w:t>
      </w:r>
    </w:p>
    <w:p w14:paraId="5949E6B8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РАЗДЕЛ 2. ПРИРОДА РОССИИ</w:t>
      </w:r>
    </w:p>
    <w:p w14:paraId="0325124A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Тема 1. Природные условия и ресурсы России</w:t>
      </w:r>
    </w:p>
    <w:p w14:paraId="403B548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Природные условия и природные ресурсы. Классификации природных ресурсов. Природно-ресурсный капитал и экологи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ческий потенциал России. Принципы рационального природо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пользования и методы их реализации. Минеральные ресурсы страны и проблемы их рационального использования. Основ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ресурсные базы. Природные ресурсы суши и морей, омы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вающих Россию.</w:t>
      </w:r>
    </w:p>
    <w:p w14:paraId="3F25DED6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Практическая работа</w:t>
      </w:r>
    </w:p>
    <w:p w14:paraId="2AE29FE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1. Характеристика природно-ресурсного капитала своего края по картам и статистическим материалам.</w:t>
      </w:r>
    </w:p>
    <w:p w14:paraId="531CDA19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736" w:name="bookmark3199"/>
      <w:bookmarkStart w:id="1737" w:name="bookmark3200"/>
      <w:bookmarkStart w:id="1738" w:name="bookmark3201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Тема 2. Геологическое строение, рельеф и полезные ископаемые</w:t>
      </w:r>
      <w:bookmarkEnd w:id="1736"/>
      <w:bookmarkEnd w:id="1737"/>
      <w:bookmarkEnd w:id="1738"/>
    </w:p>
    <w:p w14:paraId="14E7DCF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этапы формирования земной коры на территории России. Основные тектонические структуры на территории России. Платформы и плиты. Пояса горообразования. Геохро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нологическая таблица. Основные формы рельефа и особенно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их распространения на территории России. Зависимость между тектоническим строением, рельефом и размещением основных групп полезных ископаемых по территории страны.</w:t>
      </w:r>
    </w:p>
    <w:p w14:paraId="1E15523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Влияние внутренних и внешних процессов на формирование рельефа. Современные процессы, формирующие рельеф. Обла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современного горообразования, землетрясений и вулканиз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ма. Древнее и современное оледенения. Опасные геологические природные явления и их распространение по территории России. Изменение рельефа под влиянием деятельности человека. 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тропогенные формы рельефа. Особенности рельефа своего края.</w:t>
      </w:r>
    </w:p>
    <w:p w14:paraId="3300CBD2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Практические работы</w:t>
      </w:r>
    </w:p>
    <w:p w14:paraId="40981314" w14:textId="77777777" w:rsidR="00A5220A" w:rsidRPr="00C00315" w:rsidRDefault="00A5220A" w:rsidP="006C4213">
      <w:pPr>
        <w:pStyle w:val="a7"/>
        <w:numPr>
          <w:ilvl w:val="0"/>
          <w:numId w:val="113"/>
        </w:numPr>
        <w:tabs>
          <w:tab w:val="left" w:pos="52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39" w:name="bookmark3202"/>
      <w:bookmarkEnd w:id="1739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Объяснение распространения по территории России опас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геологических явлений.</w:t>
      </w:r>
    </w:p>
    <w:p w14:paraId="2520AD4D" w14:textId="77777777" w:rsidR="00A5220A" w:rsidRPr="00C00315" w:rsidRDefault="00A5220A" w:rsidP="006C4213">
      <w:pPr>
        <w:pStyle w:val="a7"/>
        <w:numPr>
          <w:ilvl w:val="0"/>
          <w:numId w:val="113"/>
        </w:numPr>
        <w:tabs>
          <w:tab w:val="left" w:pos="53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40" w:name="bookmark3203"/>
      <w:bookmarkEnd w:id="1740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Объяснение особенностей рельефа своего края.</w:t>
      </w:r>
    </w:p>
    <w:p w14:paraId="71A51DF0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741" w:name="bookmark3204"/>
      <w:bookmarkStart w:id="1742" w:name="bookmark3205"/>
      <w:bookmarkStart w:id="1743" w:name="bookmark3206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Тема 3. Климат и климатические ресурсы</w:t>
      </w:r>
      <w:bookmarkEnd w:id="1741"/>
      <w:bookmarkEnd w:id="1742"/>
      <w:bookmarkEnd w:id="1743"/>
    </w:p>
    <w:p w14:paraId="667A7E8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Факторы, определяющие климат России. Влияние геогра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фического положения на климат России. Солнечная радиация и её виды. Влияние на климат России подстилающей поверх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и рельефа. Основные типы воздушных масс и их цир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куляция на территории России. Распределение температуры воздуха, атмосферных осадков по территории России. Коэф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фициент увлажнения.</w:t>
      </w:r>
    </w:p>
    <w:p w14:paraId="0454716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Климатические пояса и типы климатов России, их харак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теристики. Атмосферные фронты, циклоны и антициклоны. Тропические циклоны и регионы России, подверженные их влиянию. Карты погоды. Изменение климата под влиянием естественных и антропогенных факторов. Влияние климата на жизнь и хозяйственную деятельность населения. Наблюдаемые климатические изменения на территории России и их возмож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следствия. Способы адаптации человека к разнообразным климатическим условиям на территории страны. Агроклимати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ческие ресурсы. Опасные и неблагоприятные метеорологи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ческие явления. Наблюдаемые климатические изменения на территории России и их возможные следствия. Особенности климата своего края.</w:t>
      </w:r>
    </w:p>
    <w:p w14:paraId="368E97DD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Практические работы</w:t>
      </w:r>
    </w:p>
    <w:p w14:paraId="1764DC45" w14:textId="77777777" w:rsidR="00A5220A" w:rsidRPr="00C00315" w:rsidRDefault="00A5220A" w:rsidP="006C4213">
      <w:pPr>
        <w:pStyle w:val="a7"/>
        <w:numPr>
          <w:ilvl w:val="0"/>
          <w:numId w:val="114"/>
        </w:numPr>
        <w:tabs>
          <w:tab w:val="left" w:pos="52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44" w:name="bookmark3207"/>
      <w:bookmarkEnd w:id="1744"/>
      <w:r w:rsidRPr="00C00315">
        <w:rPr>
          <w:rStyle w:val="13"/>
          <w:rFonts w:ascii="Times New Roman" w:hAnsi="Times New Roman" w:cs="Times New Roman"/>
          <w:sz w:val="24"/>
          <w:szCs w:val="24"/>
        </w:rPr>
        <w:t>Описание и прогнозирование погоды территории по карте погоды.</w:t>
      </w:r>
    </w:p>
    <w:p w14:paraId="1362F486" w14:textId="77777777" w:rsidR="00A5220A" w:rsidRPr="00C00315" w:rsidRDefault="00A5220A" w:rsidP="006C4213">
      <w:pPr>
        <w:pStyle w:val="a7"/>
        <w:numPr>
          <w:ilvl w:val="0"/>
          <w:numId w:val="114"/>
        </w:numPr>
        <w:tabs>
          <w:tab w:val="left" w:pos="52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45" w:name="bookmark3208"/>
      <w:bookmarkEnd w:id="1745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и объяснение по картам закономерностей распределения солнечной радиации, средних температур янва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ря и июля, годового количества атмосферных осадков, испаря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емости по территории страны.</w:t>
      </w:r>
    </w:p>
    <w:p w14:paraId="564B67A9" w14:textId="77777777" w:rsidR="00A5220A" w:rsidRPr="00C00315" w:rsidRDefault="00A5220A" w:rsidP="006C4213">
      <w:pPr>
        <w:pStyle w:val="a7"/>
        <w:numPr>
          <w:ilvl w:val="0"/>
          <w:numId w:val="114"/>
        </w:numPr>
        <w:tabs>
          <w:tab w:val="left" w:pos="52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46" w:name="bookmark3209"/>
      <w:bookmarkEnd w:id="1746"/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Оценка влияния основных климатических показателей своего края на жизнь и хозяйственную деятельность населе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ния.</w:t>
      </w:r>
    </w:p>
    <w:p w14:paraId="25D493F7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747" w:name="bookmark3210"/>
      <w:bookmarkStart w:id="1748" w:name="bookmark3211"/>
      <w:bookmarkStart w:id="1749" w:name="bookmark3212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Тема 4. Моря России. Внутренние воды и водные ресурсы</w:t>
      </w:r>
      <w:bookmarkEnd w:id="1747"/>
      <w:bookmarkEnd w:id="1748"/>
      <w:bookmarkEnd w:id="1749"/>
    </w:p>
    <w:p w14:paraId="673D2ED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Моря как аквальные ПК. Реки России. Распределение рек по бассейнам океанов. Главные речные системы России.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Опас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гидрологические природные явления и их распростране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по территории России. Роль рек в жизни населения и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витии хозяйства России.</w:t>
      </w:r>
    </w:p>
    <w:p w14:paraId="313ACC3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Крупнейшие озёра, их происхождение. Болота. Подземные воды. Ледники. Многолетняя мерзлота. Неравномерность 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пределения водных ресурсов. Рост их потребления и загрязне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ния. Пути сохранения качества водных ресурсов. Оценка обес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печенности водными ресурсами крупных регионов России. Внутренние воды и водные ресурсы своего региона и своей местности.</w:t>
      </w:r>
    </w:p>
    <w:p w14:paraId="37B93937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Практические работы</w:t>
      </w:r>
    </w:p>
    <w:p w14:paraId="57D4C7A6" w14:textId="77777777" w:rsidR="00A5220A" w:rsidRPr="00C00315" w:rsidRDefault="00A5220A" w:rsidP="006C4213">
      <w:pPr>
        <w:pStyle w:val="a7"/>
        <w:numPr>
          <w:ilvl w:val="0"/>
          <w:numId w:val="115"/>
        </w:numPr>
        <w:tabs>
          <w:tab w:val="left" w:pos="52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50" w:name="bookmark3213"/>
      <w:bookmarkEnd w:id="1750"/>
      <w:r w:rsidRPr="00C00315">
        <w:rPr>
          <w:rStyle w:val="13"/>
          <w:rFonts w:ascii="Times New Roman" w:hAnsi="Times New Roman" w:cs="Times New Roman"/>
          <w:sz w:val="24"/>
          <w:szCs w:val="24"/>
        </w:rPr>
        <w:t>Сравнение особенностей режима и характера течения двух рек России.</w:t>
      </w:r>
    </w:p>
    <w:p w14:paraId="18FC0EE3" w14:textId="77777777" w:rsidR="00A5220A" w:rsidRPr="00C00315" w:rsidRDefault="00A5220A" w:rsidP="006C4213">
      <w:pPr>
        <w:pStyle w:val="a7"/>
        <w:numPr>
          <w:ilvl w:val="0"/>
          <w:numId w:val="115"/>
        </w:numPr>
        <w:tabs>
          <w:tab w:val="left" w:pos="52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51" w:name="bookmark3214"/>
      <w:bookmarkEnd w:id="1751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Объяснение распространения опасных гидрологических природных явлений на территории страны.</w:t>
      </w:r>
    </w:p>
    <w:p w14:paraId="18D3DD4E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Тема 5. Природно-хозяйственные зоны</w:t>
      </w:r>
    </w:p>
    <w:p w14:paraId="12DDADB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Почва — особый компонент природы. Факторы образования почв. Основные зональные типы почв, их свойства, различия в плодородии. Почвенные ресурсы России. Изменение почв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личных природных зон в ходе их хозяйственного использова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ния. Меры по сохранению плодородия почв: мелиорация зе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мель, борьба с эрозией почв и их загрязнением.</w:t>
      </w:r>
    </w:p>
    <w:p w14:paraId="5D5DF7A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Богатство растительного и животного мира России: видовое разнообразие, факторы, его определяющие. Особенности расти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тельного и животного мира различных природно-хозяйствен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зон России.</w:t>
      </w:r>
    </w:p>
    <w:p w14:paraId="78F3C2D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Природно-хозяйственные зоны России: взаимосвязь и взаи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мообусловленность их компонентов.</w:t>
      </w:r>
    </w:p>
    <w:p w14:paraId="3A87DE1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Высотная поясность в горах на территории России.</w:t>
      </w:r>
    </w:p>
    <w:p w14:paraId="09602CF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Природные ресурсы природно-хозяйственных зон и их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пользование, экологические проблемы. Прогнозируемые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следствия изменений климата для разных природно-хозяй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ственных зон на территории России.</w:t>
      </w:r>
    </w:p>
    <w:p w14:paraId="49A8D47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Особо охраняемые природные территории России и своего края. Объекты Всемирного природного наследия ЮНЕСКО; растения и животные, занесённые в Красную книгу России.</w:t>
      </w:r>
    </w:p>
    <w:p w14:paraId="6CEAEA69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lastRenderedPageBreak/>
        <w:t>Практические работы</w:t>
      </w:r>
    </w:p>
    <w:p w14:paraId="0B2FA58D" w14:textId="77777777" w:rsidR="00A5220A" w:rsidRPr="00C00315" w:rsidRDefault="00A5220A" w:rsidP="006C4213">
      <w:pPr>
        <w:pStyle w:val="a7"/>
        <w:numPr>
          <w:ilvl w:val="0"/>
          <w:numId w:val="116"/>
        </w:numPr>
        <w:tabs>
          <w:tab w:val="left" w:pos="52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52" w:name="bookmark3215"/>
      <w:bookmarkEnd w:id="1752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Объяснение различий структуры высотной поясности в горных системах.</w:t>
      </w:r>
    </w:p>
    <w:p w14:paraId="3DEEB8D0" w14:textId="77777777" w:rsidR="00A5220A" w:rsidRPr="00C00315" w:rsidRDefault="00A5220A" w:rsidP="006C4213">
      <w:pPr>
        <w:pStyle w:val="a7"/>
        <w:numPr>
          <w:ilvl w:val="0"/>
          <w:numId w:val="116"/>
        </w:numPr>
        <w:tabs>
          <w:tab w:val="left" w:pos="52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53" w:name="bookmark3216"/>
      <w:bookmarkEnd w:id="1753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 различных точек зрения о влиянии глобальных климатических изменений на природу, на жизнь и хозяйствен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ную деятельность населения на основе анализа нескольких источников информации.</w:t>
      </w:r>
    </w:p>
    <w:p w14:paraId="0A34CBF2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РАЗДЕЛ 3. НАСЕЛЕНИЕ РОССИИ</w:t>
      </w:r>
    </w:p>
    <w:p w14:paraId="2680C83A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754" w:name="bookmark3217"/>
      <w:bookmarkStart w:id="1755" w:name="bookmark3218"/>
      <w:bookmarkStart w:id="1756" w:name="bookmark3219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Тема 1. Численность населения России</w:t>
      </w:r>
      <w:bookmarkEnd w:id="1754"/>
      <w:bookmarkEnd w:id="1755"/>
      <w:bookmarkEnd w:id="1756"/>
    </w:p>
    <w:p w14:paraId="358E0D3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Динамика численности населения России в XX—XXI вв. и факторы, определяющие её.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Переписи населения России.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Есте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ственное движение населения. Рождаемость, смертность, есте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ственный прирост населения России и их географические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личия в пределах разных регионов России. Геодемографическое положение России. Основные меры современной демографиче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политики государства. Общий прирост населения. Мигра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(механическое движение населения). Внешние и внутрен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миграции. Эмиграция и иммиграция. Миграционный прирост населения. Причины миграций и основные направле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ния миграционных потоков.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Причины миграций и основные направления миграционных потоков России в разные истори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ческие периоды.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Государственная миграционная политика Рос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сийской Федерации. Различные варианты прогнозов измене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численности населения России.</w:t>
      </w:r>
    </w:p>
    <w:p w14:paraId="259E075F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Практическая работа</w:t>
      </w:r>
    </w:p>
    <w:p w14:paraId="3A8D7BD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1. Определение по статистическим данным общего, есте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ственного (или) миграционного прироста населения отдельных субъектов (федеральных округов) Российской Федерации или своего региона.</w:t>
      </w:r>
    </w:p>
    <w:p w14:paraId="60D3AC28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757" w:name="bookmark3220"/>
      <w:bookmarkStart w:id="1758" w:name="bookmark3221"/>
      <w:bookmarkStart w:id="1759" w:name="bookmark3222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Тема 2. Территориальные особенности размещения населения России</w:t>
      </w:r>
      <w:bookmarkEnd w:id="1757"/>
      <w:bookmarkEnd w:id="1758"/>
      <w:bookmarkEnd w:id="1759"/>
    </w:p>
    <w:p w14:paraId="3380735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Географические особенности размещения населения: их обу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словленность природными, историческими и социально-эконо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мическими факторами. Основная полоса расселения. Плот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ность населения как показатель освоенности территории. Различия в плотности населения в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географических районах и субъектах Российской Федерации. Городское и сельское насе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ление. Виды городских и сельских населённых пунктов. Урба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низация в России. Крупнейшие города и городские агломера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ции. Классификация городов по численности населения. Роль городов в жизни страны. Функции городов России. Монофунк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циональные города. Сельская местность и современные тенден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сельского расселения.</w:t>
      </w:r>
    </w:p>
    <w:p w14:paraId="61D4BCC5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760" w:name="bookmark3223"/>
      <w:bookmarkStart w:id="1761" w:name="bookmark3224"/>
      <w:bookmarkStart w:id="1762" w:name="bookmark3225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Тема 3. Народы и религии России</w:t>
      </w:r>
      <w:bookmarkEnd w:id="1760"/>
      <w:bookmarkEnd w:id="1761"/>
      <w:bookmarkEnd w:id="1762"/>
    </w:p>
    <w:p w14:paraId="395AC34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Россия — многонациональное государство. Многонациональ- ность как специфический фактор формирования и развития России.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Языковая классификация народов России.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Крупней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шие народы России и их расселение. Титульные этносы. Гео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графия религий. Объекты Всемирного культурного наследия ЮНЕСКО на территории России.</w:t>
      </w:r>
    </w:p>
    <w:p w14:paraId="6A037D32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Практическая работа</w:t>
      </w:r>
    </w:p>
    <w:p w14:paraId="22E6DCA7" w14:textId="77777777" w:rsidR="00A5220A" w:rsidRPr="00C00315" w:rsidRDefault="00A5220A" w:rsidP="006C4213">
      <w:pPr>
        <w:pStyle w:val="a7"/>
        <w:numPr>
          <w:ilvl w:val="0"/>
          <w:numId w:val="117"/>
        </w:numPr>
        <w:tabs>
          <w:tab w:val="left" w:pos="52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63" w:name="bookmark3226"/>
      <w:bookmarkEnd w:id="1763"/>
      <w:r w:rsidRPr="00C00315">
        <w:rPr>
          <w:rStyle w:val="13"/>
          <w:rFonts w:ascii="Times New Roman" w:hAnsi="Times New Roman" w:cs="Times New Roman"/>
          <w:sz w:val="24"/>
          <w:szCs w:val="24"/>
        </w:rPr>
        <w:t>Построение картограммы «Доля титульных этносов в чис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ленности населения республик и автономных округов РФ».</w:t>
      </w:r>
    </w:p>
    <w:p w14:paraId="0DABC551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Тема 4. Половой и возрастной состав населения России</w:t>
      </w:r>
    </w:p>
    <w:p w14:paraId="11BD755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Половой и возрастной состав населения России. Половоз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растная структура населения России в географических районах и субъектах Российской Федерации и факторы, её определяю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щие. Половозрастные пирамиды. Демографическая нагрузка. Средняя прогнозируемая (ожидаемая) продолжительность жизни мужского и женского населения России.</w:t>
      </w:r>
    </w:p>
    <w:p w14:paraId="2C4A6371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Практическая работа</w:t>
      </w:r>
    </w:p>
    <w:p w14:paraId="3CD5B6A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1. Объяснение динамики половозрастного состава населения России на основе анализа половозрастных пирамид.</w:t>
      </w:r>
    </w:p>
    <w:p w14:paraId="6DCDCF68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764" w:name="bookmark3227"/>
      <w:bookmarkStart w:id="1765" w:name="bookmark3228"/>
      <w:bookmarkStart w:id="1766" w:name="bookmark3229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Тема 5. Человеческий капитал России</w:t>
      </w:r>
      <w:bookmarkEnd w:id="1764"/>
      <w:bookmarkEnd w:id="1765"/>
      <w:bookmarkEnd w:id="1766"/>
    </w:p>
    <w:p w14:paraId="0B9AAA5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Понятие человеческого капитала. Трудовые ресурсы, рабо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чая сила. Неравномерность распределения трудоспособного населения по территории страны. Географические различия в уровне занятости населения России и факторы, их определя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ющие. Качество населения и показатели, характеризующие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его. ИЧР и его географические различия.</w:t>
      </w:r>
    </w:p>
    <w:p w14:paraId="47859243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Практическая работа</w:t>
      </w:r>
    </w:p>
    <w:p w14:paraId="6A48F931" w14:textId="77777777" w:rsidR="00A5220A" w:rsidRPr="00C00315" w:rsidRDefault="00A5220A" w:rsidP="006C4213">
      <w:pPr>
        <w:pStyle w:val="a7"/>
        <w:numPr>
          <w:ilvl w:val="0"/>
          <w:numId w:val="118"/>
        </w:numPr>
        <w:tabs>
          <w:tab w:val="left" w:pos="52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67" w:name="bookmark3230"/>
      <w:bookmarkEnd w:id="1767"/>
      <w:r w:rsidRPr="00C00315">
        <w:rPr>
          <w:rStyle w:val="13"/>
          <w:rFonts w:ascii="Times New Roman" w:hAnsi="Times New Roman" w:cs="Times New Roman"/>
          <w:sz w:val="24"/>
          <w:szCs w:val="24"/>
        </w:rPr>
        <w:t>Классификация Федеральных округов по особенностям естественного и механического движения населения.</w:t>
      </w:r>
    </w:p>
    <w:p w14:paraId="0C8CB960" w14:textId="77777777" w:rsidR="00A5220A" w:rsidRPr="00C00315" w:rsidRDefault="00A5220A" w:rsidP="006C4213">
      <w:pPr>
        <w:pStyle w:val="30"/>
        <w:numPr>
          <w:ilvl w:val="0"/>
          <w:numId w:val="96"/>
        </w:numPr>
        <w:pBdr>
          <w:bottom w:val="single" w:sz="4" w:space="0" w:color="auto"/>
        </w:pBdr>
        <w:tabs>
          <w:tab w:val="left" w:pos="250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768" w:name="bookmark3231"/>
      <w:bookmarkEnd w:id="1768"/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0DB052EC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РАЗДЕЛ 4. ХОЗЯЙСТВО РОССИИ</w:t>
      </w:r>
    </w:p>
    <w:p w14:paraId="4069E04E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769" w:name="bookmark3232"/>
      <w:bookmarkStart w:id="1770" w:name="bookmark3233"/>
      <w:bookmarkStart w:id="1771" w:name="bookmark3234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Тема 1. Общая характеристика хозяйства России</w:t>
      </w:r>
      <w:bookmarkEnd w:id="1769"/>
      <w:bookmarkEnd w:id="1770"/>
      <w:bookmarkEnd w:id="1771"/>
    </w:p>
    <w:p w14:paraId="38CEEF7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 хозяйства: важнейшие межотраслевые комплексы и отрасли. Отраслевая структура, функциональная и территори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альная структуры хозяйства страны, факторы их формирования и развития. Группировка отраслей по их связи с природными ресурсами. Факторы производства. Экономико-географическое положение (ЭГП) России как фактор развития её хозяйства. ВВП и ВРП как показатели уровня развития страны и регионов. Экономические карты. Общие особенности географии хозяйства России: территории опережающего развития, основная зона хо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зяйственного освоения, Арктическая зона и зона Севера. «Стра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тегия пространственного развития Российской Федерации на период до 2025 года»: цели, задачи, приоритеты и направле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пространственного развития страны. Субъекты Россий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Федерации, выделяемые в «Стратегии пространственно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развития Российской Федерации» как «геостратегические территории».</w:t>
      </w:r>
    </w:p>
    <w:p w14:paraId="75C6A8D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Производственный капитал. Распределение производствен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капитала по территории страны. Условия и факторы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мещения хозяйства.</w:t>
      </w:r>
    </w:p>
    <w:p w14:paraId="61480171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Тема 2. Топливно-энергетический комплекс (ТЭК)</w:t>
      </w:r>
    </w:p>
    <w:p w14:paraId="226C34E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Состав, место и значение в хозяйстве. Нефтяная, газовая и угольная промышленность: география основных современ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и перспективных районов добычи и переработки топлив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ресурсов, систем трубопроводов. Место России в мировой добыче основных видов топливных ресурсов. Электроэнергети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ка. Место России в мировом производстве электроэнергии.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новные типы электростанций (атомные, тепловые, гидроэлек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тростанции, электростанции, использующие возобновляемые источники энергии (ВИЭ), их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особенности и доля в производ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 электроэнергии. Размещение крупнейших электростан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ций. Каскады ГЭС. Энергосистемы. Влияние ТЭК на окружаю-</w:t>
      </w:r>
    </w:p>
    <w:p w14:paraId="2C3553A3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щую среду.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Основные положения «Энергетической стратегии России на период до 2035 года».</w:t>
      </w:r>
    </w:p>
    <w:p w14:paraId="14D65B06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Практические работы</w:t>
      </w:r>
    </w:p>
    <w:p w14:paraId="7E6EC19A" w14:textId="77777777" w:rsidR="00A5220A" w:rsidRPr="00C00315" w:rsidRDefault="00A5220A" w:rsidP="006C4213">
      <w:pPr>
        <w:pStyle w:val="a7"/>
        <w:numPr>
          <w:ilvl w:val="0"/>
          <w:numId w:val="119"/>
        </w:numPr>
        <w:tabs>
          <w:tab w:val="left" w:pos="52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72" w:name="bookmark3235"/>
      <w:bookmarkEnd w:id="1772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 статистических и текстовых материалов с целью сравнения стоимости электроэнергии для населения России в различных регионах.</w:t>
      </w:r>
    </w:p>
    <w:p w14:paraId="7A063BA2" w14:textId="77777777" w:rsidR="00A5220A" w:rsidRPr="00C00315" w:rsidRDefault="00A5220A" w:rsidP="006C4213">
      <w:pPr>
        <w:pStyle w:val="a7"/>
        <w:numPr>
          <w:ilvl w:val="0"/>
          <w:numId w:val="119"/>
        </w:numPr>
        <w:tabs>
          <w:tab w:val="left" w:pos="52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73" w:name="bookmark3236"/>
      <w:bookmarkEnd w:id="1773"/>
      <w:r w:rsidRPr="00C00315">
        <w:rPr>
          <w:rStyle w:val="13"/>
          <w:rFonts w:ascii="Times New Roman" w:hAnsi="Times New Roman" w:cs="Times New Roman"/>
          <w:sz w:val="24"/>
          <w:szCs w:val="24"/>
        </w:rPr>
        <w:t>Сравнительная оценка возможностей для развития энер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гетики ВИЭ в отдельных регионах страны.</w:t>
      </w:r>
    </w:p>
    <w:p w14:paraId="5C2ABE72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Тема 3. Металлургический комплекс</w:t>
      </w:r>
    </w:p>
    <w:p w14:paraId="6ED8FA5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Состав, место и значение в хозяйстве. Место России в миро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вом производстве чёрных и цветных металлов. Особенности технологии производства чёрных и цветных металлов. Факто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ры размещения предприятий разных отраслей металлургиче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ского комплекса. География металлургии чёрных, лёгких и тяжёлых цветных металлов: основные районы и центры. 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таллургические базы России. Влияние металлургии на окружа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ющую среду.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Основные положения «Стратегии развития чёр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ной и цветной металлургии России до 2030 года».</w:t>
      </w:r>
    </w:p>
    <w:p w14:paraId="1509077E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Тема 4. Машиностроительный комплекс</w:t>
      </w:r>
    </w:p>
    <w:p w14:paraId="16713AA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Состав, место и значение в хозяйстве. Место России в миро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вом производстве машиностроительной продукции. Факторы размещения машиностроительных предприятий. География важнейших отраслей: основные районы и центры. Роль маши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ностроения в реализации целей политики импортозамещения. Машиностроение и охрана окружающей среды, значение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расли для создания экологически эффективного оборудования. Перспективы развития машиностроения России.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Основные по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ложения документов, определяющих стратегию развития отраслей машиностроительного комплекса.</w:t>
      </w:r>
    </w:p>
    <w:p w14:paraId="10E2DB67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Практическая работа</w:t>
      </w:r>
    </w:p>
    <w:p w14:paraId="6A07B8A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1. Выявление факторов, повлиявших на размещение маши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ностроительного предприятия (по выбору) на основе анализа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различных источников информации.</w:t>
      </w:r>
    </w:p>
    <w:p w14:paraId="45432439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Тема 5. Химико-лесной комплекс</w:t>
      </w:r>
    </w:p>
    <w:p w14:paraId="3BD184D6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Химическая промышленность</w:t>
      </w:r>
    </w:p>
    <w:p w14:paraId="6FE1CF5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Состав, место и значение в хозяйстве. Факторы размещения предприятий. Место России в мировом производстве химиче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ской продукции. География важнейших подотраслей: основные районы и центры. Химическая промышленность и охрана окружающей среды.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Основные положения «Стратегии разви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тия химического и нефтехимического комплекса на период до 2030 года».</w:t>
      </w:r>
    </w:p>
    <w:p w14:paraId="44DB64DD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Лесопромышленный комплекс</w:t>
      </w:r>
    </w:p>
    <w:p w14:paraId="2FB957A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Состав, место и значение в хозяйстве. Место России в миро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вом производстве продукции лесного комплекса. Лесозаготови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тельная, деревообрабатывающая и целлюлозно-бумажная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мышленность. Факторы размещения предприятий. География важнейших отраслей: основные районы и лесоперерабатываю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щие комплексы.</w:t>
      </w:r>
    </w:p>
    <w:p w14:paraId="7464E56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Лесное хозяйство и окружающая среда. Проблемы и пер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спективы развития.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Основные положения «Стратегии разви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тия лесного комплекса Российской Федерации до 2030 года».</w:t>
      </w:r>
    </w:p>
    <w:p w14:paraId="5DC0A529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Практическая работа</w:t>
      </w:r>
    </w:p>
    <w:p w14:paraId="428CF78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1. Анализ документов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«Прогноз развития лесного сектора Российской Федерации до 2030 года» (Гл.1, 3 и 11) и «Стра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тегия развития лесного комплекса Российской Федерации до 2030 года» (Гл. II и III, Приложения № 1 и № 18)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 целью определения перспектив и проблем развития комплекса.</w:t>
      </w:r>
    </w:p>
    <w:p w14:paraId="3500C385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Тема 6. Агропромышленный комплекс (АПК)</w:t>
      </w:r>
    </w:p>
    <w:p w14:paraId="7959981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Состав, место и значение в экономике страны. Сельское хо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зяйство. Состав, место и значение в хозяйстве, отличия от других отраслей хозяйства. Земельные, почвенные и агрокли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матические ресурсы. Сельскохозяйственные угодья, их пло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щадь и структура. Растениеводство и животноводство: геогра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фия основных отраслей. Сельское хозяйство и окружающая среда.</w:t>
      </w:r>
    </w:p>
    <w:p w14:paraId="7D2D5F5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Пищевая промышленность. Состав, место и значение в хозяй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стве. Факторы размещения предприятий. География важней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ших отраслей: основные районы и центры. Пищевая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промыш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ленность и охрана окружающей среды. Лёгкая промышленность. Состав, место и значение в хозяйстве. Факторы размещения предприятий. География важнейших отраслей: основные райо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ны и центры. Лёгкая промышленность и охрана окружающей среды.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«Стратегия развития агропромышленного и рыбохо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зяйственного комплексов Российской Федерации на период до 2030 года».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Особенности АПК своего края.</w:t>
      </w:r>
    </w:p>
    <w:p w14:paraId="50B0298F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Практическая работа</w:t>
      </w:r>
    </w:p>
    <w:p w14:paraId="1137246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1. Определение влияния природных и социальных факторов на размещение отраслей АПК.</w:t>
      </w:r>
    </w:p>
    <w:p w14:paraId="0B7C218B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774" w:name="bookmark3237"/>
      <w:bookmarkStart w:id="1775" w:name="bookmark3238"/>
      <w:bookmarkStart w:id="1776" w:name="bookmark3239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Тема 7. Инфраструктурный комплекс</w:t>
      </w:r>
      <w:bookmarkEnd w:id="1774"/>
      <w:bookmarkEnd w:id="1775"/>
      <w:bookmarkEnd w:id="1776"/>
    </w:p>
    <w:p w14:paraId="341F85B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Состав: транспорт, информационная инфраструктура; сфера обслуживания, рекреационное хозяйство — место и значение в хозяйстве.</w:t>
      </w:r>
    </w:p>
    <w:p w14:paraId="3859D4D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Транспорт и связь. Состав, место и значение в хозяйстве. Морской, внутренний водный, железнодорожный, автомобиль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ный, воздушный и трубопроводный транспорт. География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дельных видов транспорта и связи: основные транспортные пути и линии связи, крупнейшие транспортные узлы.</w:t>
      </w:r>
    </w:p>
    <w:p w14:paraId="6946EC4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Транспорт и охрана окружающей среды.</w:t>
      </w:r>
    </w:p>
    <w:p w14:paraId="60E37E7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Информационная инфраструктура. Рекреационное хозяй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ство. Особенности сферы обслуживания своего края.</w:t>
      </w:r>
    </w:p>
    <w:p w14:paraId="127876A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Проблемы и перспективы развития комплекса.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«Страте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гия развития транспорта России на период до 2030 года, Федеральный проект «Информационная инфраструктура»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.</w:t>
      </w:r>
    </w:p>
    <w:p w14:paraId="326D8897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Практические работы</w:t>
      </w:r>
    </w:p>
    <w:p w14:paraId="2F1DD61C" w14:textId="77777777" w:rsidR="00A5220A" w:rsidRPr="00C00315" w:rsidRDefault="00A5220A" w:rsidP="006C4213">
      <w:pPr>
        <w:pStyle w:val="a7"/>
        <w:numPr>
          <w:ilvl w:val="0"/>
          <w:numId w:val="120"/>
        </w:numPr>
        <w:tabs>
          <w:tab w:val="left" w:pos="52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77" w:name="bookmark3240"/>
      <w:bookmarkEnd w:id="1777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 статистических данных с целью определения доли отдельных морских бассейнов в грузоперевозках и объяснение выявленных различий.</w:t>
      </w:r>
    </w:p>
    <w:p w14:paraId="26ABAE11" w14:textId="77777777" w:rsidR="00A5220A" w:rsidRPr="00C00315" w:rsidRDefault="00A5220A" w:rsidP="006C4213">
      <w:pPr>
        <w:pStyle w:val="a7"/>
        <w:numPr>
          <w:ilvl w:val="0"/>
          <w:numId w:val="120"/>
        </w:numPr>
        <w:tabs>
          <w:tab w:val="left" w:pos="52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78" w:name="bookmark3241"/>
      <w:bookmarkEnd w:id="1778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Характеристика туристско-рекреационного потенциала своего края.</w:t>
      </w:r>
    </w:p>
    <w:p w14:paraId="23417701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779" w:name="bookmark3242"/>
      <w:bookmarkStart w:id="1780" w:name="bookmark3243"/>
      <w:bookmarkStart w:id="1781" w:name="bookmark3244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Тема 8. Обобщение знаний</w:t>
      </w:r>
      <w:bookmarkEnd w:id="1779"/>
      <w:bookmarkEnd w:id="1780"/>
      <w:bookmarkEnd w:id="1781"/>
    </w:p>
    <w:p w14:paraId="217F170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Государственная политика как фактор размещения произ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водства. «Стратегия пространственного развития Российской Федерации до 2025 года»: основные положения. Новые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формы территориальной организации хозяйства и их роль в измене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 территориальной структуры хозяйства России. Кластеры. Особые экономические зоны (ОЭЗ). Территории опережающего развития (ТОР). Факторы, ограничивающие развитие хозяй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ства.</w:t>
      </w:r>
    </w:p>
    <w:p w14:paraId="23A2AA0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Развитие хозяйства и состояние окружающей среды.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«Стра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тегия экологической безопасности Российской Федерации до 2025 года»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 государственные меры по переходу России к 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дели устойчивого развития.</w:t>
      </w:r>
    </w:p>
    <w:p w14:paraId="3261A383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Практическая работа</w:t>
      </w:r>
    </w:p>
    <w:p w14:paraId="66CAB1A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1. Сравнительная оценка вклада отдельных отраслей хозяй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 в загрязнение окружающей среды на основе анализа ста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тистических материалов.</w:t>
      </w:r>
    </w:p>
    <w:p w14:paraId="090F38EE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РАЗДЕЛ 5. РЕГИОНЫ РОССИИ</w:t>
      </w:r>
    </w:p>
    <w:p w14:paraId="2807B856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Тема 1. Западный макрорегион (Европейская часть) России</w:t>
      </w:r>
    </w:p>
    <w:p w14:paraId="4B3785B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Географические особенности географических районов: Евро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пейский Север России, Северо-Запад России, Центральная Россия, Поволжье, Юг Европейской части России, Урал. Гео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графическое положение. Особенности природно-ресурсного потенциала, население и хозяйство. Социально-экономические и экологические проблемы и перспективы развития. Классифи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кация субъектов Российской Федерации Западного макрореги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она по уровню социально-экономического развития; их вну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тренние различия.</w:t>
      </w:r>
    </w:p>
    <w:p w14:paraId="2C11D2D0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Практические работы</w:t>
      </w:r>
    </w:p>
    <w:p w14:paraId="42D14FC7" w14:textId="77777777" w:rsidR="00A5220A" w:rsidRPr="00C00315" w:rsidRDefault="00A5220A" w:rsidP="006C4213">
      <w:pPr>
        <w:pStyle w:val="a7"/>
        <w:numPr>
          <w:ilvl w:val="0"/>
          <w:numId w:val="121"/>
        </w:numPr>
        <w:tabs>
          <w:tab w:val="left" w:pos="536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82" w:name="bookmark3245"/>
      <w:bookmarkEnd w:id="1782"/>
      <w:r w:rsidRPr="00C00315">
        <w:rPr>
          <w:rStyle w:val="13"/>
          <w:rFonts w:ascii="Times New Roman" w:hAnsi="Times New Roman" w:cs="Times New Roman"/>
          <w:sz w:val="24"/>
          <w:szCs w:val="24"/>
        </w:rPr>
        <w:t>Сравнение ЭГП двух географических районов страны по разным источникам информации.</w:t>
      </w:r>
    </w:p>
    <w:p w14:paraId="72EE5371" w14:textId="77777777" w:rsidR="00A5220A" w:rsidRPr="00C00315" w:rsidRDefault="00A5220A" w:rsidP="006C4213">
      <w:pPr>
        <w:pStyle w:val="a7"/>
        <w:numPr>
          <w:ilvl w:val="0"/>
          <w:numId w:val="121"/>
        </w:numPr>
        <w:tabs>
          <w:tab w:val="left" w:pos="536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83" w:name="bookmark3246"/>
      <w:bookmarkEnd w:id="1783"/>
      <w:r w:rsidRPr="00C00315">
        <w:rPr>
          <w:rStyle w:val="13"/>
          <w:rFonts w:ascii="Times New Roman" w:hAnsi="Times New Roman" w:cs="Times New Roman"/>
          <w:sz w:val="24"/>
          <w:szCs w:val="24"/>
        </w:rPr>
        <w:t>Классификация субъектов Российской Федерации одного из географических районов России по уровню социально-эко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номического развития на основе статистических данных.</w:t>
      </w:r>
    </w:p>
    <w:p w14:paraId="3C040133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Тема 2. Восточный макрорегион (Азиатская часть) России</w:t>
      </w:r>
    </w:p>
    <w:p w14:paraId="00AED1C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Географические особенности географических районов: 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бирь и Дальний Восток. Географическое положение. Особенно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сти природно-ресурсного потенциала, население и хозяйство. Социально-экономические и экологические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проблемы и пер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спективы развития. Классификация субъектов Российской Фе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дерации Восточного макрорегиона по уровню социально-эконо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мического развития; их внутренние различия.</w:t>
      </w:r>
    </w:p>
    <w:p w14:paraId="4DB28760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Практическая работа</w:t>
      </w:r>
    </w:p>
    <w:p w14:paraId="55003DA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1. Сравнение человеческого капитала двух географических районов (субъектов Российской Федерации) по заданным кри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териям.</w:t>
      </w:r>
    </w:p>
    <w:p w14:paraId="054AE5F3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784" w:name="bookmark3247"/>
      <w:bookmarkStart w:id="1785" w:name="bookmark3248"/>
      <w:bookmarkStart w:id="1786" w:name="bookmark3249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Тема 3. Обобщение знаний</w:t>
      </w:r>
      <w:bookmarkEnd w:id="1784"/>
      <w:bookmarkEnd w:id="1785"/>
      <w:bookmarkEnd w:id="1786"/>
    </w:p>
    <w:p w14:paraId="2564556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Федеральные и региональные целевые программы.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Государ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ственная программа Российской Федерации «Социально-эко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номическое развитие Арктической зоны Российской Федера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ции».</w:t>
      </w:r>
    </w:p>
    <w:p w14:paraId="152DE847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РАЗДЕЛ 6. РОССИЯ В СОВРЕМЕННОМ МИРЕ</w:t>
      </w:r>
    </w:p>
    <w:p w14:paraId="1D34AFA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Россия в системе международного географического разделе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ния труда.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Россия в составе международных экономических и политических организаций. Взаимосвязи России с другими странами мира.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Россия и страны СНГ. ЕАЭС.</w:t>
      </w:r>
    </w:p>
    <w:p w14:paraId="09446F6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pgSz w:w="7824" w:h="12019"/>
          <w:pgMar w:top="570" w:right="711" w:bottom="973" w:left="710" w:header="0" w:footer="3" w:gutter="0"/>
          <w:cols w:space="720"/>
          <w:noEndnote/>
          <w:docGrid w:linePitch="360"/>
        </w:sect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Значение для мировой цивилизации географического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странства России как комплекса природных, культурных и экономических ценностей. Объекты Всемирного природного и культурного наследия России.</w:t>
      </w:r>
    </w:p>
    <w:p w14:paraId="2173211B" w14:textId="77777777" w:rsidR="00A5220A" w:rsidRPr="00C00315" w:rsidRDefault="00A5220A" w:rsidP="00C00315">
      <w:pPr>
        <w:pStyle w:val="30"/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lastRenderedPageBreak/>
        <w:t>ПЛАНИРУЕМЫЕ РЕЗУЛЬТАТЫ ОСВОЕНИЯ УЧЕБНОГО ПРЕДМЕТА «ГЕОГРАФИЯ» НА УРОВНЕ ОСНОВНОГО ОБЩЕГО ОБРАЗОВАНИЯ</w:t>
      </w:r>
    </w:p>
    <w:p w14:paraId="58C9DC5A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</w:p>
    <w:p w14:paraId="531756D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Личностные результаты освоения программы основного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щего образования по географии должны отражать готовность обучающихся руководствоваться системой позитивных цен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ностных ориентаций и расширения опыта деятельности на её основе и в процессе реализации основных направлений вос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питательной деятельности, в том числе в части:</w:t>
      </w:r>
    </w:p>
    <w:p w14:paraId="416B506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Патриотического воспитания: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осознание российской граж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данской идентичности в поликультурном и многоконфессио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нальном обществе; проявление интереса к познанию природы, населения, хозяйства России, регионов и своего края, народов России; ценностное отношение к достижениям своей Роди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 — цивилизационному вкладу России; ценностное отноше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к историческому и природному наследию и объектам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родного и культурного наследия человечества, традициям разных народов, проживающих в родной стране; уважение к символам России, своего края.</w:t>
      </w:r>
    </w:p>
    <w:p w14:paraId="4CF807C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Гражданского воспитания: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осознание российской граждан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идентичности (патриотизма, уважения к Отечеству, к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шлому и настоящему многонационального народа России, чув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 ответственности и долга перед Родиной); готовность к выполнению обязанностей гражданина и реализации его прав, уважение прав, свобод и законных интересов других лю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дей; активное участие в жизни семьи, образовательной органи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зации, местного сообщества, родного края, страны для реали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зации целей устойчивого развития; представление о социальных нормах и правилах межличностных отношений в поликультур- ном и многоконфессиональном обществе; готовность к разно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образной совместной деятельности, стремление к взаимопони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манию и взаимопомощи, готовность к участию в гуманитарной деятельности («экологический патруль»,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волонтёрство).</w:t>
      </w:r>
    </w:p>
    <w:p w14:paraId="6250773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Духовно-нравственного воспитания: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ориентация на мораль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ценности и нормы в ситуациях нравственного выбора; 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товность оценивать своё поведение и поступки, а также пове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дение и поступки других людей с позиции нравственных и правовых норм с учётом осознания последствий для окружа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ющей среды; развивать способности решать моральные пробле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среды.</w:t>
      </w:r>
    </w:p>
    <w:p w14:paraId="43FABC8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Эстетического воспитания: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восприимчивость к разным традициям своего и других народов, понимание роли этниче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культурных традиций; ценностного отношения к природе и культуре своей страны, своей малой родины; природе и куль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туре других регионов и стран мира, объектам Всемирного куль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турного наследия человечества.</w:t>
      </w:r>
    </w:p>
    <w:p w14:paraId="051FFD7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Ценности научного познания: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ориентация в деятельности на современную систему научных представлений географиче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наук об основных закономерностях развития природы и общества, о взаимосвязях человека с природной и социаль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средой; овладение читательской культурой как средством познания мира для применения различных источников геогра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фической информации при решении познавательных и практи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ко-ориентированных задач; овладение основными навыками исследовательской деятельности в географических науках, установка на осмысление опыта, наблюдений и стремление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вершенствовать пути достижения индивидуального и коллек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тивного благополучия.</w:t>
      </w:r>
    </w:p>
    <w:p w14:paraId="374C417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Физического воспитания, формирования культуры здоровья и эмоционального благополучия: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осознание ценности жизни;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ветственное отношение к своему здоровью и установка на здоро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вый образ жизни (здоровое питание, соблюдение гигиенических правил, сбалансированный режим занятий и отдыха, регуляр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ная физическая активность); соблюдение правил безопасности в природе; навыков безопасного поведения в интернет-среде; спо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собность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адаптироваться к стрессовым ситуациям и меняющим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ся социальным, информационным и природным условиям, в том числе осмысляя собственный опыт и выстраивая дальнейшие цели; сформированность навыка рефлексии, признание своего права на ошибку и такого же права другого человека; готовность и способность осознанно выполнять и пропагандировать прави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ла здорового, безопасного и экологически целесообразного обра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 жизни; бережно относиться к природе и окружающей среде.</w:t>
      </w:r>
    </w:p>
    <w:p w14:paraId="0378F7C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Трудового воспитания: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установка на активное участие в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шении практических задач (в рамках семьи, школы, города, края) технологической и социальной направленности, способ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менения географических знаний; осознание важности обуче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на протяжении всей жизни для успешной профессиональ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деятельности и развитие необходимых умений для этого; осознанный выбор и построение индивидуальной траектории образования и жизненных планов с учётом личных и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ственных интересов и потребностей.</w:t>
      </w:r>
    </w:p>
    <w:p w14:paraId="52C777C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Экологического воспитания: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ориентация на применение гео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графических знаний для решения задач в области окружающей среды, планирования поступков и оценки их возможных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следствий для окружающей среды; осознание глобального ха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ях взаимосвязи природной, технологической и социальной сред; готовность к участию в практической деятельности эко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логической направленности.</w:t>
      </w:r>
    </w:p>
    <w:p w14:paraId="494B9E68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МЕТАПРЕДМЕТНЫЕ РЕЗУЛЬТАТЫ</w:t>
      </w:r>
    </w:p>
    <w:p w14:paraId="7508D8B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географии в основной школе способствует достиже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нию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метапредметных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результатов, в том числе:</w:t>
      </w:r>
    </w:p>
    <w:p w14:paraId="6F6DE121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Овладению универсальными познавательными действиями:</w:t>
      </w:r>
    </w:p>
    <w:p w14:paraId="65629F4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Базовые логические действия</w:t>
      </w:r>
    </w:p>
    <w:p w14:paraId="138657F8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—Выявлять и характеризовать существенные признаки геогра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фических объектов, процессов и явлений;</w:t>
      </w:r>
    </w:p>
    <w:p w14:paraId="23E97666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—устанавливать существенный признак классификации гео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графических объектов, процессов и явлений, основания для их сравнения;</w:t>
      </w:r>
    </w:p>
    <w:p w14:paraId="4E6FEE76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—выявлять закономерности и противоречия в рассматривае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мых фактах и данных наблюдений с учётом предложенной географической задачи;</w:t>
      </w:r>
    </w:p>
    <w:p w14:paraId="371C02AE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—выявлять дефициты географической информации, данных, необходимых для решения поставленной задачи;</w:t>
      </w:r>
    </w:p>
    <w:p w14:paraId="489F9092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 выявлять причинно-следственные связи при изучении геогра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фических объектов, процессов и явлений; делать выводы с использованием дедуктивных и индуктивных умозаключе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ний, умозаключений по аналогии, формулировать гипотезы о взаимосвязях географических объектов, процессов и явлений;</w:t>
      </w:r>
    </w:p>
    <w:p w14:paraId="2C7A1632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—самостоятельно выбирать способ решения учебной географи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ческой задачи (сравнивать несколько вариантов решения, выбирать наиболее подходящий с учётом самостоятельно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деленных критериев).</w:t>
      </w:r>
    </w:p>
    <w:p w14:paraId="62B237E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Базовые исследовательские действия</w:t>
      </w:r>
    </w:p>
    <w:p w14:paraId="6A16AA06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—Использовать географические вопросы как исследователь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ский инструмент познания;</w:t>
      </w:r>
    </w:p>
    <w:p w14:paraId="0285889E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87" w:name="bookmark3250"/>
      <w:bookmarkEnd w:id="1787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формулировать географические вопросы, фиксирующие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рыв между реальным и желательным состоянием ситуации, объекта, и самостоятельно устанавливать искомое и данное;</w:t>
      </w:r>
    </w:p>
    <w:p w14:paraId="57D6C01B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88" w:name="bookmark3251"/>
      <w:bookmarkEnd w:id="1788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формировать гипотезу об истинности собственных суждений и суждений других, аргументировать свою позицию, мнение по географическим аспектам различных вопросов и проб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лем;</w:t>
      </w:r>
    </w:p>
    <w:p w14:paraId="6494BA2E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—проводить по плану несложное географическое исследование, в том числе на краеведческом материале, по установлению особенностей изучаемых географических объектов, причин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но-следственных связей и зависимостей между географиче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скими объектами, процессами и явлениями;</w:t>
      </w:r>
    </w:p>
    <w:p w14:paraId="38B7568C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—оценивать достоверность информации, полученной в ходе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географического исследования;</w:t>
      </w:r>
    </w:p>
    <w:p w14:paraId="6C7FF88C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—самостоятельно формулировать обобщения и выводы по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зультатам проведённого наблюдения или исследования, оце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нивать достоверность полученных результатов и выводов;</w:t>
      </w:r>
    </w:p>
    <w:p w14:paraId="046EFBD6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89" w:name="bookmark3252"/>
      <w:bookmarkEnd w:id="1789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прогнозировать возможное дальнейшее развитие географи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ческих объектов, процессов и явлений, событий и их послед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ствия в аналогичных или сходных ситуациях, а также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двигать предположения об их развитии в изменяющихся условиях окружающей среды.</w:t>
      </w:r>
    </w:p>
    <w:p w14:paraId="30C006A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Работа с информацией</w:t>
      </w:r>
    </w:p>
    <w:p w14:paraId="51CBFA33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—Применять различные методы, инструменты и запросы при поиске и отборе информации или данных из источников гео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графической информации с учётом предложенной учебной задачи и заданных критериев;</w:t>
      </w:r>
    </w:p>
    <w:p w14:paraId="194A65F3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—выбирать, анализировать и интерпретировать географиче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скую информацию различных видов и форм представления;</w:t>
      </w:r>
    </w:p>
    <w:p w14:paraId="5635D293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—находить сходные аргументы, подтверждающие или опро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вергающие одну и ту же идею, в различных источниках гео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графической информации;</w:t>
      </w:r>
    </w:p>
    <w:p w14:paraId="69DC2D30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—самостоятельно выбирать оптимальную форму представле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географической информации;</w:t>
      </w:r>
    </w:p>
    <w:p w14:paraId="3EBE77D5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—оценивать надёжность географической информации по кри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териям, предложенным учителем или сформулированным самостоятельно;</w:t>
      </w:r>
    </w:p>
    <w:p w14:paraId="2C0807B6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—систематизировать географическую информацию в разных формах.</w:t>
      </w:r>
    </w:p>
    <w:p w14:paraId="4B1CA915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Овладению универсальными коммуникативными действиями:</w:t>
      </w:r>
    </w:p>
    <w:p w14:paraId="258F6DE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Общение</w:t>
      </w:r>
    </w:p>
    <w:p w14:paraId="0A7850F9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90" w:name="bookmark3253"/>
      <w:bookmarkEnd w:id="1790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Формулировать суждения, выражать свою точку зрения по географическим аспектам различных вопросов в устных и письменных текстах;</w:t>
      </w:r>
    </w:p>
    <w:p w14:paraId="44C72551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91" w:name="bookmark3254"/>
      <w:bookmarkEnd w:id="1791"/>
      <w:r w:rsidRPr="00C00315">
        <w:rPr>
          <w:rStyle w:val="13"/>
          <w:rFonts w:ascii="Times New Roman" w:hAnsi="Times New Roman" w:cs="Times New Roman"/>
          <w:sz w:val="24"/>
          <w:szCs w:val="24"/>
        </w:rPr>
        <w:t>в ходе диалога и/или дискуссии задавать вопросы по суще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ству обсуждаемой темы и высказывать идеи, нацеленные на решение задачи и поддержание благожелательности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ния;</w:t>
      </w:r>
    </w:p>
    <w:p w14:paraId="26EF6B7F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—сопоставлять свои суждения по географическим вопросам с суждениями других участников диалога, обнаруживать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различие и сходство позиций;</w:t>
      </w:r>
    </w:p>
    <w:p w14:paraId="49FB9D29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—публично представлять результаты выполненного исследова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или проекта.</w:t>
      </w:r>
    </w:p>
    <w:p w14:paraId="54C9064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Совместная деятельность (сотрудничество)</w:t>
      </w:r>
    </w:p>
    <w:p w14:paraId="3F03EB6D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—Принимать цель совместной деятельности при выполнении учебных географических проектов, коллективно строить действия по её достижению: распределять роли, договари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ваться, обсуждать процесс и результат совместной работы;</w:t>
      </w:r>
    </w:p>
    <w:p w14:paraId="146B8F90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—планировать организацию совместной работы, при выполне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 учебных географических проектов определять свою роль (с учётом предпочтений и возможностей всех участников вза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имодействия), участвовать в групповых формах работы,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полнять свою часть работы, достигать качественного резуль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тата по своему направлению и координировать свои действия с другими членами команды;</w:t>
      </w:r>
    </w:p>
    <w:p w14:paraId="7D6F4E6B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—сравнивать результаты выполнения учебного географиче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ского проекта с исходной задачей и оценивать вклад каждо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члена команды в достижение результатов, разделять сфе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ру ответственности.</w:t>
      </w:r>
    </w:p>
    <w:p w14:paraId="3220472C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Овладению универсальными учебными регулятивными действиями:</w:t>
      </w:r>
    </w:p>
    <w:p w14:paraId="1B5736D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Самоорганизация</w:t>
      </w:r>
    </w:p>
    <w:p w14:paraId="7BDF46AB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92" w:name="bookmark3255"/>
      <w:bookmarkEnd w:id="1792"/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составлять алгоритм решения географиче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задач и выбирать способ их решения с учётом имею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щихся ресурсов и собственных возможностей, аргументиро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предлагаемые варианты решений;</w:t>
      </w:r>
    </w:p>
    <w:p w14:paraId="3FA6FE4A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—составлять план действий (план реализации намеченного алгоритма решения), корректировать предложенный алго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ритм с учётом получения новых знаний об изучаемом объ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екте.</w:t>
      </w:r>
    </w:p>
    <w:p w14:paraId="0476339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Самоконтроль (рефлексия)</w:t>
      </w:r>
    </w:p>
    <w:p w14:paraId="45A56E4F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—Владеть способами самоконтроля и рефлексии;</w:t>
      </w:r>
    </w:p>
    <w:p w14:paraId="7685B9B8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8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93" w:name="bookmark3256"/>
      <w:bookmarkEnd w:id="1793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причины достижения (недостижения) результатов деятельности, давать оценку приобретённому опыту;</w:t>
      </w:r>
    </w:p>
    <w:p w14:paraId="0332ACB4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8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94" w:name="bookmark3257"/>
      <w:bookmarkEnd w:id="1794"/>
      <w:r w:rsidRPr="00C00315">
        <w:rPr>
          <w:rStyle w:val="13"/>
          <w:rFonts w:ascii="Times New Roman" w:hAnsi="Times New Roman" w:cs="Times New Roman"/>
          <w:sz w:val="24"/>
          <w:szCs w:val="24"/>
        </w:rPr>
        <w:t>вносить коррективы в деятельность на основе новых обстоя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тельств, изменившихся ситуаций, установленных ошибок, возникших трудностей;</w:t>
      </w:r>
    </w:p>
    <w:p w14:paraId="4A181562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—оценивать соответствие результата цели и условиям.</w:t>
      </w:r>
    </w:p>
    <w:p w14:paraId="18F93FF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Принятие себя и других:</w:t>
      </w:r>
    </w:p>
    <w:p w14:paraId="2D17149C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8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95" w:name="bookmark3258"/>
      <w:bookmarkEnd w:id="1795"/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Осознанно относиться к другому человеку, его мнению;</w:t>
      </w:r>
    </w:p>
    <w:p w14:paraId="697E7B83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8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pgSz w:w="7824" w:h="12019"/>
          <w:pgMar w:top="576" w:right="708" w:bottom="958" w:left="712" w:header="0" w:footer="3" w:gutter="0"/>
          <w:cols w:space="720"/>
          <w:noEndnote/>
          <w:docGrid w:linePitch="360"/>
        </w:sectPr>
      </w:pPr>
      <w:bookmarkStart w:id="1796" w:name="bookmark3259"/>
      <w:bookmarkEnd w:id="1796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признавать своё право на ошибку и такое же право другого.</w:t>
      </w:r>
    </w:p>
    <w:p w14:paraId="34553E70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lastRenderedPageBreak/>
        <w:t>ПРЕДМЕТНЫЕ РЕЗУЛЬТАТЫ</w:t>
      </w:r>
    </w:p>
    <w:p w14:paraId="45490D1A" w14:textId="77777777" w:rsidR="00A5220A" w:rsidRPr="00C00315" w:rsidRDefault="00A5220A" w:rsidP="006C4213">
      <w:pPr>
        <w:pStyle w:val="32"/>
        <w:keepNext/>
        <w:keepLines/>
        <w:numPr>
          <w:ilvl w:val="0"/>
          <w:numId w:val="123"/>
        </w:numPr>
        <w:pBdr>
          <w:bottom w:val="single" w:sz="4" w:space="0" w:color="auto"/>
        </w:pBdr>
        <w:tabs>
          <w:tab w:val="left" w:pos="252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797" w:name="bookmark3262"/>
      <w:bookmarkStart w:id="1798" w:name="bookmark3260"/>
      <w:bookmarkStart w:id="1799" w:name="bookmark3261"/>
      <w:bookmarkStart w:id="1800" w:name="bookmark3263"/>
      <w:bookmarkEnd w:id="1797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КЛАСС</w:t>
      </w:r>
      <w:bookmarkEnd w:id="1798"/>
      <w:bookmarkEnd w:id="1799"/>
      <w:bookmarkEnd w:id="1800"/>
    </w:p>
    <w:p w14:paraId="1E88840D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—Приводить примеры географических объектов, процессов и явлений, изучаемых различными ветвями географической науки;</w:t>
      </w:r>
    </w:p>
    <w:p w14:paraId="763EA5E2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29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01" w:name="bookmark3264"/>
      <w:bookmarkEnd w:id="1801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приводить примеры методов исследования, применяемых в географии;</w:t>
      </w:r>
    </w:p>
    <w:p w14:paraId="5C6ED406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—выбирать источники географической информации (картогра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фические, текстовые, видео- и фотоизображения, интер- нет-ресурсы), необходимые для изучения истории географи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ческих открытий и важнейших географических исследований современности;</w:t>
      </w:r>
    </w:p>
    <w:p w14:paraId="22C8CD03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29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02" w:name="bookmark3265"/>
      <w:bookmarkEnd w:id="1802"/>
      <w:r w:rsidRPr="00C00315">
        <w:rPr>
          <w:rStyle w:val="13"/>
          <w:rFonts w:ascii="Times New Roman" w:hAnsi="Times New Roman" w:cs="Times New Roman"/>
          <w:sz w:val="24"/>
          <w:szCs w:val="24"/>
        </w:rPr>
        <w:t>интегрировать и интерпретировать информацию о путеше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ствиях и географических исследованиях Земли, представ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ленную в одном или нескольких источниках;</w:t>
      </w:r>
    </w:p>
    <w:p w14:paraId="0C6DB5F9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—различать вклад великих путешественников в географиче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ское изучение Земли;</w:t>
      </w:r>
    </w:p>
    <w:p w14:paraId="67EAC8AD" w14:textId="77777777" w:rsidR="00A5220A" w:rsidRPr="00C00315" w:rsidRDefault="00A5220A" w:rsidP="00C00315">
      <w:pPr>
        <w:pStyle w:val="a7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—описывать и сравнивать маршруты их путешествий;</w:t>
      </w:r>
    </w:p>
    <w:p w14:paraId="35219008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—находить в различных источниках информации (включая интернет-ресурсы) факты, позволяющие оценить вклад рос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сийских путешественников и исследователей в развитие 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о Земле;</w:t>
      </w:r>
    </w:p>
    <w:p w14:paraId="639F4E0F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—определять направления, расстояния по плану местности и по географическим картам, географические координаты по географическим картам;</w:t>
      </w:r>
    </w:p>
    <w:p w14:paraId="71827667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—использовать условные обозначения планов местности и гео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графических карт для получения информации, необходимой для решения учебных и (или) практико-ориентированных задач;</w:t>
      </w:r>
    </w:p>
    <w:p w14:paraId="35054F45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—применять понятия «план местности», «географическая кар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та», «аэрофотоснимок», «ориентирование на местности», «стороны горизонта», «азимут», «горизонтали», «масштаб», «условные знаки» для решения учебных и практико-ориен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тированных задач;</w:t>
      </w:r>
    </w:p>
    <w:p w14:paraId="27BEDBAA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—различать понятия «план местности» и «географическая карта», параллель» и «меридиан»;</w:t>
      </w:r>
    </w:p>
    <w:p w14:paraId="5FFDDB2D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29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03" w:name="bookmark3266"/>
      <w:bookmarkEnd w:id="1803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приводить примеры влияния Солнца на мир живой 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нежи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вой природы;</w:t>
      </w:r>
    </w:p>
    <w:p w14:paraId="28CE460F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29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1804" w:name="bookmark3267"/>
      <w:bookmarkEnd w:id="1804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причины смены дня и ночи и времён года;</w:t>
      </w:r>
    </w:p>
    <w:p w14:paraId="0C6278D5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—устанавливать эмпирические зависимости между продолжи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тельностью дня и географической широтой местности, меж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ду высотой Солнца над горизонтом и географической широ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той местности на основе анализа данных наблюдений;</w:t>
      </w:r>
    </w:p>
    <w:p w14:paraId="38C22C84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38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05" w:name="bookmark3268"/>
      <w:bookmarkEnd w:id="1805"/>
      <w:r w:rsidRPr="00C00315">
        <w:rPr>
          <w:rStyle w:val="13"/>
          <w:rFonts w:ascii="Times New Roman" w:hAnsi="Times New Roman" w:cs="Times New Roman"/>
          <w:sz w:val="24"/>
          <w:szCs w:val="24"/>
        </w:rPr>
        <w:t>описывать внутреннее строение Земли;</w:t>
      </w:r>
    </w:p>
    <w:p w14:paraId="0C329315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—различать понятия «земная кора»; «ядро», «мантия»; «ми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нерал» и «горная порода»;</w:t>
      </w:r>
    </w:p>
    <w:p w14:paraId="0B4138EA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—различать понятия «материковая» и «океаническая» земная кора;</w:t>
      </w:r>
    </w:p>
    <w:p w14:paraId="603129E5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—различать изученные минералы и горные породы, материко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вую и океаническую земную кору;</w:t>
      </w:r>
    </w:p>
    <w:p w14:paraId="59211B91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—показывать на карте и обозначать на контурной карте мате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рики и океаны, крупные формы рельефа Земли;</w:t>
      </w:r>
    </w:p>
    <w:p w14:paraId="662B80A9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—различать горы и равнины;</w:t>
      </w:r>
    </w:p>
    <w:p w14:paraId="2DF3BE52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—классифицировать формы рельефа суши по высоте и по внешнему облику;</w:t>
      </w:r>
    </w:p>
    <w:p w14:paraId="7AD90AFB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—называть причины землетрясений и вулканических извер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жений;</w:t>
      </w:r>
    </w:p>
    <w:p w14:paraId="73872C0D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38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06" w:name="bookmark3269"/>
      <w:bookmarkEnd w:id="1806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понятия «литосфера», «землетрясение», «вул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кан», «литосферная плита», «эпицентр землетрясения» и «очаг землетрясения» для решения учебных и (или) практи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ко-ориентированных задач;</w:t>
      </w:r>
    </w:p>
    <w:p w14:paraId="23B1EC14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—применять понятия «эпицентр землетрясения» и «очаг зем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летрясения» для решения познавательных задач;</w:t>
      </w:r>
    </w:p>
    <w:p w14:paraId="7BBA90C1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38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07" w:name="bookmark3270"/>
      <w:bookmarkEnd w:id="1807"/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проявления в окружающем мире внутренних и внешних процессов рельефообразования: вулканизма, зем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летрясений; физического, химического и биологического 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дов выветривания;</w:t>
      </w:r>
    </w:p>
    <w:p w14:paraId="3F5045FB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—классифицировать острова по происхождению;</w:t>
      </w:r>
    </w:p>
    <w:p w14:paraId="0599906B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—приводить примеры опасных природных явлений в литосфе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 и средств их предупреждения;</w:t>
      </w:r>
    </w:p>
    <w:p w14:paraId="6F46115D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—приводить примеры изменений в литосфере в результате 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ятельности человека на примере своей местности, России и мира;</w:t>
      </w:r>
    </w:p>
    <w:p w14:paraId="6E151B56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—приводить примеры актуальных проблем своей местности,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решение которых невозможно без участия представителей географических специальностей, изучающих литосферу;</w:t>
      </w:r>
    </w:p>
    <w:p w14:paraId="3AC6AA81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—приводить примеры действия внешних процессов рельефо- образования и наличия полезных ископаемых в своей мест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ности;</w:t>
      </w:r>
    </w:p>
    <w:p w14:paraId="7287DEDE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—представлять результаты фенологических наблюдений и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блюдений за погодой в различной форме (табличной, графи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ческой, географического описания).</w:t>
      </w:r>
    </w:p>
    <w:p w14:paraId="617DD9D7" w14:textId="77777777" w:rsidR="00A5220A" w:rsidRPr="00C00315" w:rsidRDefault="00A5220A" w:rsidP="006C4213">
      <w:pPr>
        <w:pStyle w:val="32"/>
        <w:keepNext/>
        <w:keepLines/>
        <w:numPr>
          <w:ilvl w:val="0"/>
          <w:numId w:val="123"/>
        </w:numPr>
        <w:pBdr>
          <w:bottom w:val="single" w:sz="4" w:space="0" w:color="auto"/>
        </w:pBdr>
        <w:tabs>
          <w:tab w:val="left" w:pos="250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808" w:name="bookmark3273"/>
      <w:bookmarkStart w:id="1809" w:name="bookmark3271"/>
      <w:bookmarkStart w:id="1810" w:name="bookmark3272"/>
      <w:bookmarkStart w:id="1811" w:name="bookmark3274"/>
      <w:bookmarkEnd w:id="1808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КЛАСС</w:t>
      </w:r>
      <w:bookmarkEnd w:id="1809"/>
      <w:bookmarkEnd w:id="1810"/>
      <w:bookmarkEnd w:id="1811"/>
    </w:p>
    <w:p w14:paraId="341AFC3A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12" w:name="bookmark3275"/>
      <w:bookmarkEnd w:id="1812"/>
      <w:r w:rsidRPr="00C00315">
        <w:rPr>
          <w:rStyle w:val="13"/>
          <w:rFonts w:ascii="Times New Roman" w:hAnsi="Times New Roman" w:cs="Times New Roman"/>
          <w:sz w:val="24"/>
          <w:szCs w:val="24"/>
        </w:rPr>
        <w:t>Описывать по физической карте полушарий, физической карте России, карте океанов, глобусу местоположение изу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ченных географических объектов для решения учебных и (или) практико-ориентированных задач;</w:t>
      </w:r>
    </w:p>
    <w:p w14:paraId="0A4AFEDC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13" w:name="bookmark3276"/>
      <w:bookmarkEnd w:id="1813"/>
      <w:r w:rsidRPr="00C00315">
        <w:rPr>
          <w:rStyle w:val="13"/>
          <w:rFonts w:ascii="Times New Roman" w:hAnsi="Times New Roman" w:cs="Times New Roman"/>
          <w:sz w:val="24"/>
          <w:szCs w:val="24"/>
        </w:rPr>
        <w:t>находить информацию об отдельных компонентах природы Земли, в том числе о природе своей местности, необходимую для решения учебных и (или) практико-ориентированных задач, и извлекать её из различных источников;</w:t>
      </w:r>
    </w:p>
    <w:p w14:paraId="7A2003D4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—приводить примеры опасных природных явлений в геосфе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рах и средств их предупреждения;</w:t>
      </w:r>
    </w:p>
    <w:p w14:paraId="393FC7EA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—сравнивать инструментарий (способы) получения географи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ческой информации на разных этапах географического изу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чения Земли;</w:t>
      </w:r>
    </w:p>
    <w:p w14:paraId="5EE52510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2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14" w:name="bookmark3277"/>
      <w:bookmarkEnd w:id="1814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свойства вод отдельных частей Мирового океана;</w:t>
      </w:r>
    </w:p>
    <w:p w14:paraId="17CBB47A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15" w:name="bookmark3278"/>
      <w:bookmarkEnd w:id="1815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понятия «гидросфера», «круговорот воды», «цу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нами», «приливы и отливы» для решения учебных и (или) практико-ориентированных задач;</w:t>
      </w:r>
    </w:p>
    <w:p w14:paraId="7CD761BE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—классифицировать объекты гидросферы (моря, озёра, реки, подземные воды, болота, ледники) по заданным признакам;</w:t>
      </w:r>
    </w:p>
    <w:p w14:paraId="6DCDA36B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—различать питание и режим рек;</w:t>
      </w:r>
    </w:p>
    <w:p w14:paraId="05032135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—сравнивать реки по заданным признакам;</w:t>
      </w:r>
    </w:p>
    <w:p w14:paraId="641D9FEE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—различать понятия «грунтовые, межпластовые и артезиан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ские воды» и применять их для решения учебных и (или) практико-ориентированных задач;</w:t>
      </w:r>
    </w:p>
    <w:p w14:paraId="5F8D57B5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—устанавливать причинно-следственные связи между питани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ем, режимом реки и климатом на территории речного бас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сейна;</w:t>
      </w:r>
    </w:p>
    <w:p w14:paraId="4C6AAA52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—приводить примеры районов распространения многолетней мерзлоты;</w:t>
      </w:r>
    </w:p>
    <w:p w14:paraId="3314F763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—называть причины образования цунами, приливов и отливов; —описывать состав, строение атмосферы;</w:t>
      </w:r>
    </w:p>
    <w:p w14:paraId="46636483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—определять тенденции изменения температуры воздуха, коли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чества атмосферных осадков и атмосферного давления в зави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симости от географического положения объектов; амплитуду температуры воздуха с использованием знаний об особенно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стях отдельных компонентов природы Земли и взаимосвязях между ними для решения учебных и практических задач;</w:t>
      </w:r>
    </w:p>
    <w:p w14:paraId="6E13BD5E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—объяснять образование атмосферных осадков; направление дневных и ночных бризов, муссонов; годовой ход температу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ры воздуха и распределение атмосферных осадков для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дельных территорий;</w:t>
      </w:r>
    </w:p>
    <w:p w14:paraId="0654BFCE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33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16" w:name="bookmark3279"/>
      <w:bookmarkEnd w:id="1816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свойства воздуха; климаты Земли; климатообра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зующие факторы;</w:t>
      </w:r>
    </w:p>
    <w:p w14:paraId="7C4EF0AA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—устанавливать зависимость между нагреванием земной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верхности и углом падения солнечных лучей; температурой воздуха и его относительной влажностью на основе данных эмпирических наблюдений;</w:t>
      </w:r>
    </w:p>
    <w:p w14:paraId="7B7397C0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—сравнивать свойства атмосферы в пунктах, расположенных на разных высотах над уровнем моря; количество солнечного тепла, получаемого земной поверхностью при различных уг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лах падения солнечных лучей;</w:t>
      </w:r>
    </w:p>
    <w:p w14:paraId="1C919378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—различать виды атмосферных осадков;</w:t>
      </w:r>
    </w:p>
    <w:p w14:paraId="17D319AB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—различать понятия «бризы» и «муссоны»;</w:t>
      </w:r>
    </w:p>
    <w:p w14:paraId="188C7C02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—различать понятия «погода» и «климат»;</w:t>
      </w:r>
    </w:p>
    <w:p w14:paraId="607E05C2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—различать понятия «атмосфера», «тропосфера», «стратосфе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ра», «верхние слои атмосферы»;</w:t>
      </w:r>
    </w:p>
    <w:p w14:paraId="5DAFC3AF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33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17" w:name="bookmark3280"/>
      <w:bookmarkEnd w:id="1817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понятия «атмосферное давление», «ветер», «ат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мосферные осадки», «воздушные массы» для решения учеб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и (или) практико-ориентированных задач;</w:t>
      </w:r>
    </w:p>
    <w:p w14:paraId="3AF2F31B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33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18" w:name="bookmark3281"/>
      <w:bookmarkEnd w:id="1818"/>
      <w:r w:rsidRPr="00C00315">
        <w:rPr>
          <w:rStyle w:val="13"/>
          <w:rFonts w:ascii="Times New Roman" w:hAnsi="Times New Roman" w:cs="Times New Roman"/>
          <w:sz w:val="24"/>
          <w:szCs w:val="24"/>
        </w:rPr>
        <w:t>выбирать и анализировать географическую информацию о глобальных климатических изменениях из различных источников для решения учебных и (или) практико-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ориенти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рованных задач;</w:t>
      </w:r>
    </w:p>
    <w:p w14:paraId="1565272E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—проводить измерения температуры воздуха, атмосферного давления, скорости и направления ветра с использованием аналоговых и (или) цифровых приборов (термометр, баро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метр, анемометр, флюгер) и представлять результаты наблю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дений в табличной и (или) графической форме;</w:t>
      </w:r>
    </w:p>
    <w:p w14:paraId="649CD76A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—называть границы биосферы;</w:t>
      </w:r>
    </w:p>
    <w:p w14:paraId="7000F730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—приводить примеры приспособления живых организмов к среде обитания в разных природных зонах;</w:t>
      </w:r>
    </w:p>
    <w:p w14:paraId="7017EC0A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—различать растительный и животный мир разных террито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рий Земли;</w:t>
      </w:r>
    </w:p>
    <w:p w14:paraId="60C7225C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33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19" w:name="bookmark3282"/>
      <w:bookmarkEnd w:id="1819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взаимосвязи компонентов природы в природ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но-территориальном комплексе;</w:t>
      </w:r>
    </w:p>
    <w:p w14:paraId="527DFE75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—сравнивать особенности растительного и животного мира в различных природных зонах;</w:t>
      </w:r>
    </w:p>
    <w:p w14:paraId="4697C2F1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—применять понятия «почва», «плодородие почв», «природ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комплекс», «природно-территориальный комплекс», «круговорот веществ в природе» для решения учебных и (или) практико-ориентированных задач;</w:t>
      </w:r>
    </w:p>
    <w:p w14:paraId="471E7BBB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—сравнивать плодородие почв в различных природных 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нах;</w:t>
      </w:r>
    </w:p>
    <w:p w14:paraId="777D8926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 приводить примеры изменений в изученных геосферах в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зультате деятельности человека на примере территории мира и своей местности, путей решения существующих экологи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ческих проблем.</w:t>
      </w:r>
    </w:p>
    <w:p w14:paraId="26037D4E" w14:textId="77777777" w:rsidR="00A5220A" w:rsidRPr="00C00315" w:rsidRDefault="00A5220A" w:rsidP="006C4213">
      <w:pPr>
        <w:pStyle w:val="32"/>
        <w:keepNext/>
        <w:keepLines/>
        <w:numPr>
          <w:ilvl w:val="0"/>
          <w:numId w:val="123"/>
        </w:numPr>
        <w:pBdr>
          <w:bottom w:val="single" w:sz="4" w:space="0" w:color="auto"/>
        </w:pBdr>
        <w:tabs>
          <w:tab w:val="left" w:pos="247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820" w:name="bookmark3285"/>
      <w:bookmarkStart w:id="1821" w:name="bookmark3283"/>
      <w:bookmarkStart w:id="1822" w:name="bookmark3284"/>
      <w:bookmarkStart w:id="1823" w:name="bookmark3286"/>
      <w:bookmarkEnd w:id="1820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КЛАСС</w:t>
      </w:r>
      <w:bookmarkEnd w:id="1821"/>
      <w:bookmarkEnd w:id="1822"/>
      <w:bookmarkEnd w:id="1823"/>
    </w:p>
    <w:p w14:paraId="6EEACE9B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29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24" w:name="bookmark3287"/>
      <w:bookmarkEnd w:id="1824"/>
      <w:r w:rsidRPr="00C00315">
        <w:rPr>
          <w:rStyle w:val="13"/>
          <w:rFonts w:ascii="Times New Roman" w:hAnsi="Times New Roman" w:cs="Times New Roman"/>
          <w:sz w:val="24"/>
          <w:szCs w:val="24"/>
        </w:rPr>
        <w:t>Описывать по географическим картам и глобусу местополо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жение изученных географических объектов для решения учебных и (или) практико-ориентированных задач;</w:t>
      </w:r>
    </w:p>
    <w:p w14:paraId="41051621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—называть: строение и свойства (целостность, зональность, ритмичность) географической оболочки;</w:t>
      </w:r>
    </w:p>
    <w:p w14:paraId="7B2ED9B5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—распознавать проявления изученных географических явле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ний, представляющие собой отражение таких свойств геогра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фической оболочки, как зональность, ритмичность и целост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ность;</w:t>
      </w:r>
    </w:p>
    <w:p w14:paraId="4F630045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—определять природные зоны по их существенным признакам на основе интеграции и интерпретации информации об осо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бенностях их природы;</w:t>
      </w:r>
    </w:p>
    <w:p w14:paraId="240E394D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—различать изученные процессы и явления, происходящие в географической оболочке;</w:t>
      </w:r>
    </w:p>
    <w:p w14:paraId="50B8F778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—приводить примеры изменений в геосферах в результате 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ятельности человека;</w:t>
      </w:r>
    </w:p>
    <w:p w14:paraId="62FA8EC8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—описывать закономерности изменения в пространстве релье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фа, климата, внутренних вод и органического мира;</w:t>
      </w:r>
    </w:p>
    <w:p w14:paraId="414486D7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—выявлять взаимосвязи между компонентами природы в пре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делах отдельных территорий с использованием различных источников географической информации;</w:t>
      </w:r>
    </w:p>
    <w:p w14:paraId="7CF5CD6E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—называть особенности географических процессов на грани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цах литосферных плит с учётом характера взаимодействия и типа земной коры;</w:t>
      </w:r>
    </w:p>
    <w:p w14:paraId="7CD6E14E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—устанавливать (используя географические карты) взаимосвя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зи между движением литосферных плит и размещением крупных форм рельефа;</w:t>
      </w:r>
    </w:p>
    <w:p w14:paraId="5A8E6059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29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25" w:name="bookmark3288"/>
      <w:bookmarkEnd w:id="1825"/>
      <w:r w:rsidRPr="00C00315">
        <w:rPr>
          <w:rStyle w:val="13"/>
          <w:rFonts w:ascii="Times New Roman" w:hAnsi="Times New Roman" w:cs="Times New Roman"/>
          <w:sz w:val="24"/>
          <w:szCs w:val="24"/>
        </w:rPr>
        <w:t>классифицировать воздушные массы Земли, типы климата по заданным показателям;</w:t>
      </w:r>
    </w:p>
    <w:p w14:paraId="23132FA5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—объяснять образование тропических муссонов, пассатов тро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пических широт, западных ветров;</w:t>
      </w:r>
    </w:p>
    <w:p w14:paraId="32178357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29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26" w:name="bookmark3289"/>
      <w:bookmarkEnd w:id="1826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понятия «воздушные массы», «муссоны», «пасса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ты», «западные ветры», «климатообразующий фактор» для решения учебных и (или) практико-ориентированных задач;</w:t>
      </w:r>
    </w:p>
    <w:p w14:paraId="4B167580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59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27" w:name="bookmark3290"/>
      <w:bookmarkEnd w:id="1827"/>
      <w:r w:rsidRPr="00C00315">
        <w:rPr>
          <w:rStyle w:val="13"/>
          <w:rFonts w:ascii="Times New Roman" w:hAnsi="Times New Roman" w:cs="Times New Roman"/>
          <w:sz w:val="24"/>
          <w:szCs w:val="24"/>
        </w:rPr>
        <w:t>описывать климат территории по климатограмме;</w:t>
      </w:r>
    </w:p>
    <w:p w14:paraId="37A6819F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59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28" w:name="bookmark3291"/>
      <w:bookmarkEnd w:id="1828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влияние климатообразующих факторов на клима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тические особенности территории;</w:t>
      </w:r>
    </w:p>
    <w:p w14:paraId="09C78D9A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59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29" w:name="bookmark3292"/>
      <w:bookmarkEnd w:id="1829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формулировать оценочные суждения о последствиях измене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компонентов природы в результате деятельности челове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 с использованием разных источников географической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формации;</w:t>
      </w:r>
    </w:p>
    <w:p w14:paraId="47900272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59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30" w:name="bookmark3293"/>
      <w:bookmarkEnd w:id="1830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океанические течения;</w:t>
      </w:r>
    </w:p>
    <w:p w14:paraId="7ABA9D69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59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31" w:name="bookmark3294"/>
      <w:bookmarkEnd w:id="1831"/>
      <w:r w:rsidRPr="00C00315">
        <w:rPr>
          <w:rStyle w:val="13"/>
          <w:rFonts w:ascii="Times New Roman" w:hAnsi="Times New Roman" w:cs="Times New Roman"/>
          <w:sz w:val="24"/>
          <w:szCs w:val="24"/>
        </w:rPr>
        <w:t>сравнивать температуру и солёность поверхностных вод 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рового океана на разных широтах с использованием различ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источников географической информации;</w:t>
      </w:r>
    </w:p>
    <w:p w14:paraId="6435C8B7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59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32" w:name="bookmark3295"/>
      <w:bookmarkEnd w:id="1832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закономерности изменения температуры, солёно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сти и органического мира Мирового океана с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географической широтой и с глубиной на основе анализа различных источ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ников географической информации;</w:t>
      </w:r>
    </w:p>
    <w:p w14:paraId="7E62132E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59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33" w:name="bookmark3296"/>
      <w:bookmarkEnd w:id="1833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этапы освоения и заселения отдельных тер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риторий Земли человеком на основе анализа различных источников географической информации для решения учеб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и практико-ориентированных задач;</w:t>
      </w:r>
    </w:p>
    <w:p w14:paraId="1386D1D6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—различать и сравнивать численность населения крупных стран мира;</w:t>
      </w:r>
    </w:p>
    <w:p w14:paraId="362CB79D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—сравнивать плотность населения различных территорий;</w:t>
      </w:r>
    </w:p>
    <w:p w14:paraId="6C8CD6B4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59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34" w:name="bookmark3297"/>
      <w:bookmarkEnd w:id="1834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понятие «плотность населения» для решения учебных и (или) практико-ориентированных задач;</w:t>
      </w:r>
    </w:p>
    <w:p w14:paraId="72159AF8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—различать городские и сельские поселения;</w:t>
      </w:r>
    </w:p>
    <w:p w14:paraId="41E7055E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—приводить примеры крупнейших городов мира;</w:t>
      </w:r>
    </w:p>
    <w:p w14:paraId="56C5C8EE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—приводить примеры мировых и национальных религий;</w:t>
      </w:r>
    </w:p>
    <w:p w14:paraId="7CBA2DDF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—проводить языковую классификацию народов;</w:t>
      </w:r>
    </w:p>
    <w:p w14:paraId="0D7EB4EF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—различать основные виды хозяйственной деятельности лю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дей на различных территориях;</w:t>
      </w:r>
    </w:p>
    <w:p w14:paraId="50EFDE1C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—определять страны по их существенным признакам;</w:t>
      </w:r>
    </w:p>
    <w:p w14:paraId="1D28B53C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—сравнивать особенности природы и населения, материальной и духовной культуры, особенности адаптации человека к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 природным условиям регионов и отдельных стран;</w:t>
      </w:r>
    </w:p>
    <w:p w14:paraId="3DBD8933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—объяснять особенности природы, населения и хозяйства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дельных территорий;</w:t>
      </w:r>
    </w:p>
    <w:p w14:paraId="2B455188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—использовать знания о населении материков и стран для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шения различных учебных и практико-ориентированных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дач;</w:t>
      </w:r>
    </w:p>
    <w:p w14:paraId="1D558661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—выбирать источники географической информации (карто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графические, статистические, текстовые, видео- и фотоизо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бражения, компьютерные базы данных), необходимые для изучения особенностей природы, населения и хозяйства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дельных территорий;</w:t>
      </w:r>
    </w:p>
    <w:p w14:paraId="75110503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35" w:name="bookmark3298"/>
      <w:bookmarkEnd w:id="1835"/>
      <w:r w:rsidRPr="00C00315">
        <w:rPr>
          <w:rStyle w:val="13"/>
          <w:rFonts w:ascii="Times New Roman" w:hAnsi="Times New Roman" w:cs="Times New Roman"/>
          <w:sz w:val="24"/>
          <w:szCs w:val="24"/>
        </w:rPr>
        <w:t>представлять в различных формах (в виде карты, таблицы, графика, географического описания) географическую инфор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мацию, необходимую для решения учебных и практико-ори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ентированных задач;</w:t>
      </w:r>
    </w:p>
    <w:p w14:paraId="28FA32C3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—интегрировать и интерпретировать информацию об особен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ностях природы, населения и его хозяйственной деятельно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сти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на отдельных территориях, представленную в одном или нескольких источниках, для решения различных учебных и практико-ориентированных задач;</w:t>
      </w:r>
    </w:p>
    <w:p w14:paraId="217A2142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36" w:name="bookmark3299"/>
      <w:bookmarkEnd w:id="1836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приводить примеры взаимодействия природы и общества в пределах отдельных территорий;</w:t>
      </w:r>
    </w:p>
    <w:p w14:paraId="655AA037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—распознавать проявления глобальных проблем человечества (экологическая, сырьевая, энергетическая, преодоления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сталости стран, продовольственная) на локальном и регио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нальном уровнях и приводить примеры международного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трудничества по их преодолению.</w:t>
      </w:r>
    </w:p>
    <w:p w14:paraId="60C14382" w14:textId="77777777" w:rsidR="00A5220A" w:rsidRPr="00C00315" w:rsidRDefault="00A5220A" w:rsidP="006C4213">
      <w:pPr>
        <w:pStyle w:val="32"/>
        <w:keepNext/>
        <w:keepLines/>
        <w:numPr>
          <w:ilvl w:val="0"/>
          <w:numId w:val="123"/>
        </w:numPr>
        <w:pBdr>
          <w:bottom w:val="single" w:sz="4" w:space="0" w:color="auto"/>
        </w:pBdr>
        <w:tabs>
          <w:tab w:val="left" w:pos="260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837" w:name="bookmark3302"/>
      <w:bookmarkStart w:id="1838" w:name="bookmark3300"/>
      <w:bookmarkStart w:id="1839" w:name="bookmark3301"/>
      <w:bookmarkStart w:id="1840" w:name="bookmark3303"/>
      <w:bookmarkEnd w:id="1837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КЛАСС</w:t>
      </w:r>
      <w:bookmarkEnd w:id="1838"/>
      <w:bookmarkEnd w:id="1839"/>
      <w:bookmarkEnd w:id="1840"/>
    </w:p>
    <w:p w14:paraId="7147B0C9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—Характеризовать основные этапы истории формирования и изучения территории России;</w:t>
      </w:r>
    </w:p>
    <w:p w14:paraId="6655F1B3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—находить в различных источниках информации факты,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зволяющие определить вклад российских учёных и путеше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ственников в освоение страны;</w:t>
      </w:r>
    </w:p>
    <w:p w14:paraId="0A264269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—характеризовать географическое положение России с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пользованием информации из различных источников;</w:t>
      </w:r>
    </w:p>
    <w:p w14:paraId="78CE7C93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—различать федеральные округа, крупные географические районы и макрорегионы России;</w:t>
      </w:r>
    </w:p>
    <w:p w14:paraId="248E09B7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 приводить примеры субъектов Российской Федерации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видов и показывать их на географической карте;</w:t>
      </w:r>
    </w:p>
    <w:p w14:paraId="78178420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—оценивать влияние географического положения регионов России на особенности природы, жизнь и хозяйственную 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ятельность населения;</w:t>
      </w:r>
    </w:p>
    <w:p w14:paraId="3934A6E0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—использовать знания о государственной территории и исклю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чительной экономической зоне, континентальном шельфе России, о мировом, поясном и зональном времени для реше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практико-ориентированных задач;</w:t>
      </w:r>
    </w:p>
    <w:p w14:paraId="33F2C4E7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—оценивать степень благоприятности природных условий в пределах отдельных регионов страны;</w:t>
      </w:r>
    </w:p>
    <w:p w14:paraId="0378B07B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—проводить классификацию природных ресурсов;</w:t>
      </w:r>
    </w:p>
    <w:p w14:paraId="48171B00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2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41" w:name="bookmark3304"/>
      <w:bookmarkEnd w:id="1841"/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типы природопользования;</w:t>
      </w:r>
    </w:p>
    <w:p w14:paraId="3973B14F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42" w:name="bookmark3305"/>
      <w:bookmarkEnd w:id="1842"/>
      <w:r w:rsidRPr="00C00315">
        <w:rPr>
          <w:rStyle w:val="13"/>
          <w:rFonts w:ascii="Times New Roman" w:hAnsi="Times New Roman" w:cs="Times New Roman"/>
          <w:sz w:val="24"/>
          <w:szCs w:val="24"/>
        </w:rPr>
        <w:t>находить, извлекать и использовать информацию из различ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источников географической информации (картографи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ческие, статистические, текстовые, видео- и фотоизображе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ния, компьютерные базы данных) для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решения различных учебных и практико-ориентированных задач: определять возраст горных пород и основных тектонических структур, слагающих территорию;</w:t>
      </w:r>
    </w:p>
    <w:p w14:paraId="2665E32A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—находить, извлекать и использовать информацию из различ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источников географической информации (картографи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ческие, статистические, текстовые, видео- и фотоизображе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компьютерные базы данных) для решения различных учебных и практико-ориентированных задач: объяснять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кономерности распространения гидрологических, геологиче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и метеорологических опасных природных явлений на территории страны;</w:t>
      </w:r>
    </w:p>
    <w:p w14:paraId="2DC89654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—сравнивать особенности компонентов природы отдельных территорий страны;</w:t>
      </w:r>
    </w:p>
    <w:p w14:paraId="033BE6B7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—объяснять особенности компонентов природы отдельных тер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риторий страны;</w:t>
      </w:r>
    </w:p>
    <w:p w14:paraId="2C0EB7EC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—использовать знания об особенностях компонентов природы России и её отдельных территорий, об особенностях взаимо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действия природы и общества в пределах отдельных терри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торий для решения практико-ориентированных задач в кон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тексте реальной жизни;</w:t>
      </w:r>
    </w:p>
    <w:p w14:paraId="4BB2B07A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—называть географические процессы и явления, определяю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щие особенности природы страны, отдельных регионов и сво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ей местности;</w:t>
      </w:r>
    </w:p>
    <w:p w14:paraId="21291DB3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—объяснять распространение по территории страны областей современного горообразования, землетрясений и вулка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низма;</w:t>
      </w:r>
    </w:p>
    <w:p w14:paraId="41652CA7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—применять понятия «плита», «щит», «моренный холм», «ба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раньи лбы», «бархан», «дюна» для решения учебных и (или) практико-ориентированных задач;</w:t>
      </w:r>
    </w:p>
    <w:p w14:paraId="616EC73A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—применять понятия «солнечная радиация», «годовая ампли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туда температур воздуха», «воздушные массы» для решения учебных и (или) практико-ориентированных задач;</w:t>
      </w:r>
    </w:p>
    <w:p w14:paraId="71DDDDA0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43" w:name="bookmark3306"/>
      <w:bookmarkEnd w:id="1843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понятия «испарение», «испаряемость», «коэффи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циент увлажнения»; использовать их для решения учебных и (или) практико-ориентированных задач;</w:t>
      </w:r>
    </w:p>
    <w:p w14:paraId="678C2FFE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—описывать и прогнозировать погоду территории по карте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годы;</w:t>
      </w:r>
    </w:p>
    <w:p w14:paraId="081A20A2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44" w:name="bookmark3307"/>
      <w:bookmarkEnd w:id="1844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использовать понятия «циклон», «антициклон»,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«атмосфер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фронт» для объяснения особенностей погоды отдельных территорий с помощью карт погоды;</w:t>
      </w:r>
    </w:p>
    <w:p w14:paraId="6D6295E7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2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45" w:name="bookmark3308"/>
      <w:bookmarkEnd w:id="1845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классификацию типов климата и почв России;</w:t>
      </w:r>
    </w:p>
    <w:p w14:paraId="7A1DC1D1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46" w:name="bookmark3309"/>
      <w:bookmarkEnd w:id="1846"/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показатели, характеризующие состояние окру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жающей среды;</w:t>
      </w:r>
    </w:p>
    <w:p w14:paraId="62A1555A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47" w:name="bookmark3310"/>
      <w:bookmarkEnd w:id="1847"/>
      <w:r w:rsidRPr="00C00315">
        <w:rPr>
          <w:rStyle w:val="13"/>
          <w:rFonts w:ascii="Times New Roman" w:hAnsi="Times New Roman" w:cs="Times New Roman"/>
          <w:sz w:val="24"/>
          <w:szCs w:val="24"/>
        </w:rPr>
        <w:t>показывать на карте и (или) обозначать на контурной карте крупные формы рельефа, крайние точки и элементы берего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вой линии России; крупные реки и озёра, границы климати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ческих поясов и областей, природно-хозяйственных зон в пределах страны; Арктической зоны, южной границы 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пространения многолетней мерзлоты;</w:t>
      </w:r>
    </w:p>
    <w:p w14:paraId="62544339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—приводить примеры мер безопасности, в том числе для эко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номики семьи, в случае природных стихийных бедствий и техногенных катастроф;</w:t>
      </w:r>
    </w:p>
    <w:p w14:paraId="55A3C044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—приводить примеры рационального и нерационального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родопользования;</w:t>
      </w:r>
    </w:p>
    <w:p w14:paraId="0613D363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—приводить примеры особо охраняемых природных террито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рий России и своего края, животных и растений, занесённых в Красную книгу России;</w:t>
      </w:r>
    </w:p>
    <w:p w14:paraId="41A138E8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—выбирать источники географической информации (картогра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фические, статистические, текстовые, видео- и фотоизобра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жения, компьютерные базы данных), необходимые для изу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чения особенностей населения России;</w:t>
      </w:r>
    </w:p>
    <w:p w14:paraId="6111021B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—приводить примеры адаптации человека к разнообразным природным условиям на территории страны;</w:t>
      </w:r>
    </w:p>
    <w:p w14:paraId="648AC03D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—сравнивать показатели воспроизводства и качества населе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России с мировыми показателями и показателями дру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гих стран;</w:t>
      </w:r>
    </w:p>
    <w:p w14:paraId="39FDDCB8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—различать демографические процессы и явления, характери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зующие динамику численности населения России, её отдель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регионов и своего края;</w:t>
      </w:r>
    </w:p>
    <w:p w14:paraId="5B0962A6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—проводить классификацию населённых пунктов и регионов России по заданным основаниям;</w:t>
      </w:r>
    </w:p>
    <w:p w14:paraId="121A520D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—использовать знания о естественном и механическом движе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 населения, половозрастной структуре и размещении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селения, трудовых ресурсах, городском и сельском населе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нии, этническом и религиозном составе населения для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решения практико-ориентированных задач в контексте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альной жизни;</w:t>
      </w:r>
    </w:p>
    <w:p w14:paraId="16CA64BD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48" w:name="bookmark3311"/>
      <w:bookmarkEnd w:id="1848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понятия «рождаемость», «смертность», «есте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ственный прирост населения», «миграционный прирост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селения», «общий прирост населения», «плотность населе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ния», «основная полоса (зона) расселения», «урбанизация», «городская агломерация», «посёлок городского типа», «по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ловозрастная структура населения», «средняя прогнозируе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мая продолжительность жизни», «трудовые ресурсы», «тру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доспособный возраст», «рабочая сила», «безработица», «рынок труда», «качество населения» для решения учебных и (или) практико- ориентированных задач;</w:t>
      </w:r>
    </w:p>
    <w:p w14:paraId="6D8759FC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 представлять в различных формах (таблица, график, геогра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фическое описание) географическую информацию, необходи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мую для решения учебных и (или) практико-ориентирован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задач.</w:t>
      </w:r>
    </w:p>
    <w:p w14:paraId="7C9402A4" w14:textId="77777777" w:rsidR="00A5220A" w:rsidRPr="00C00315" w:rsidRDefault="00A5220A" w:rsidP="006C4213">
      <w:pPr>
        <w:pStyle w:val="32"/>
        <w:keepNext/>
        <w:keepLines/>
        <w:numPr>
          <w:ilvl w:val="0"/>
          <w:numId w:val="123"/>
        </w:numPr>
        <w:pBdr>
          <w:bottom w:val="single" w:sz="4" w:space="0" w:color="auto"/>
        </w:pBdr>
        <w:tabs>
          <w:tab w:val="left" w:pos="250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849" w:name="bookmark3314"/>
      <w:bookmarkStart w:id="1850" w:name="bookmark3312"/>
      <w:bookmarkStart w:id="1851" w:name="bookmark3313"/>
      <w:bookmarkStart w:id="1852" w:name="bookmark3315"/>
      <w:bookmarkEnd w:id="1849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КЛАСС</w:t>
      </w:r>
      <w:bookmarkEnd w:id="1850"/>
      <w:bookmarkEnd w:id="1851"/>
      <w:bookmarkEnd w:id="1852"/>
    </w:p>
    <w:p w14:paraId="55365592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—Выбирать источники географической информации (карто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графические, статистические, текстовые, видео- и фотоизо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бражения, компьютерные базы данных), необходимые для изучения особенностей хозяйства России;</w:t>
      </w:r>
    </w:p>
    <w:p w14:paraId="207DB5F5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—представлять в различных формах (в виде карты, таблицы, графика, географического описания) географическую инфор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мацию, необходимую для решения учебных и (или) практи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ко-ориентированных задач;</w:t>
      </w:r>
    </w:p>
    <w:p w14:paraId="11BA2B68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—находить, извлекать и использовать информацию, характе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ризующую отраслевую, функциональную и территориаль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ную структуру хозяйства России, для решения практико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ориентированных задач;</w:t>
      </w:r>
    </w:p>
    <w:p w14:paraId="2E1FFF7C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—выделять географическую информацию, которая является противоречивой или может быть недостоверной; определять информацию, недостающую для решения той или иной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дачи;</w:t>
      </w:r>
    </w:p>
    <w:p w14:paraId="1C99158F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 применять понятия «экономико-географическое положение», «состав хозяйства», «отраслевая, функциональная и террито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риальная структура», «условия и факторы размещения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изводства», «отрасль хозяйства», «межотраслевой ком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плекс»,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«сектор экономики», «территория опережающего развития», «себестоимость и рентабельность производства», «природно-ресурсный потенциал», «инфраструктурный ком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плекс», «рекреационное хозяйство», «инфраструктура», «сфера обслуживания», «агропромышленный комплекс», «химико-лесной комплекс», «машиностроительный ком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плекс», «металлургический комплекс», «ВИЭ», «ТЭК», для решения учебных и (или) практико-ориентированных задач;</w:t>
      </w:r>
    </w:p>
    <w:p w14:paraId="37DCDCCD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53" w:name="bookmark3316"/>
      <w:bookmarkEnd w:id="1853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основные особенности хозяйства России; влияние географического положения России на особенности отраслевой и территориальной структуры хозяйства; роль России как мировой энергетической державы; проблемы и перспективы развития отраслей хозяйства и регионов России;</w:t>
      </w:r>
    </w:p>
    <w:p w14:paraId="2F0F73C0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54" w:name="bookmark3317"/>
      <w:bookmarkEnd w:id="1854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территории опережающего развития (ТОР), Арк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тическую зону и зону Севера России;</w:t>
      </w:r>
    </w:p>
    <w:p w14:paraId="7ED846F7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55" w:name="bookmark3318"/>
      <w:bookmarkEnd w:id="1855"/>
      <w:r w:rsidRPr="00C00315">
        <w:rPr>
          <w:rStyle w:val="13"/>
          <w:rFonts w:ascii="Times New Roman" w:hAnsi="Times New Roman" w:cs="Times New Roman"/>
          <w:sz w:val="24"/>
          <w:szCs w:val="24"/>
        </w:rPr>
        <w:t>классифицировать субъекты Российской Федерации по уров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ню социально-экономического развития на основе имеющих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ся знаний и анализа информации из дополнительных источ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ников;</w:t>
      </w:r>
    </w:p>
    <w:p w14:paraId="4A27771A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—находить, извлекать, интегрировать и интерпретировать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формацию из различных источников географической инфор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мации (картографические, статистические, текстовые, 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део- и фотоизображения, компьютерные базы данных) для решения различных учебных и практико-ориентированных задач: сравнивать и оценивать влияние отдельных отраслей хозяйства на окружающую среду; условия отдельных регио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 страны для развития энергетики на основе возобновляе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мых источников энергии (ВИЭ);</w:t>
      </w:r>
    </w:p>
    <w:p w14:paraId="67110692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—различать изученные географические объекты, процессы и явления: хозяйство России (состав, отраслевая, функцио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нальная и территориальная структура, факторы и условия размещения производства, современные формы размещения производства);</w:t>
      </w:r>
    </w:p>
    <w:p w14:paraId="1335FEFC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56" w:name="bookmark3319"/>
      <w:bookmarkEnd w:id="1856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валовой внутренний продукт (ВВП), валовой регио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нальный продукт (ВРП) и индекс человеческого развития (ИЧР) как показатели уровня развития страны 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её регионов;</w:t>
      </w:r>
    </w:p>
    <w:p w14:paraId="1983CB43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57" w:name="bookmark3320"/>
      <w:bookmarkEnd w:id="1857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природно-ресурсный, человеческий и производ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ственный капитал;</w:t>
      </w:r>
    </w:p>
    <w:p w14:paraId="70198847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—различать виды транспорта и основные показатели их рабо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ты: грузооборот и пассажирооборот;</w:t>
      </w:r>
    </w:p>
    <w:p w14:paraId="1E8DFBD0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—показывать на карте крупнейшие центры и районы размеще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отраслей промышленности, транспортные магистрали и центры, районы развития отраслей сельского хозяйства;</w:t>
      </w:r>
    </w:p>
    <w:p w14:paraId="48022351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—использовать знания о факторах и условиях размещения хозяйства для решения различных учебных и практико-ори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ентированных задач: объяснять особенности отраслевой и территориальной структуры хозяйства России, регионов, размещения отдельных предприятий; оценивать условия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дельных территорий для размещения предприятий и различ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производств;</w:t>
      </w:r>
    </w:p>
    <w:p w14:paraId="1511C294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58" w:name="bookmark3321"/>
      <w:bookmarkEnd w:id="1858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знания об особенностях компонентов природы России и её отдельных территорий; об особенностях взаимо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действия природы и общества в пределах отдельных терри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торий для решения практико-ориентированных задач в кон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тексте реальной жизни: оценивать реализуемые проекты по созданию новых производств с учётом экологической безо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пасности;</w:t>
      </w:r>
    </w:p>
    <w:p w14:paraId="65626DAC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59" w:name="bookmark3322"/>
      <w:bookmarkEnd w:id="1859"/>
      <w:r w:rsidRPr="00C00315">
        <w:rPr>
          <w:rStyle w:val="13"/>
          <w:rFonts w:ascii="Times New Roman" w:hAnsi="Times New Roman" w:cs="Times New Roman"/>
          <w:sz w:val="24"/>
          <w:szCs w:val="24"/>
        </w:rPr>
        <w:t>критически оценивать финансовые условия жизнедеятельно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человека и их природные, социальные, политические, технологические, экологические аспекты, необходимые для принятия собственных решений, с точки зрения домохозяй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ства, предприятия и национальной экономики;</w:t>
      </w:r>
    </w:p>
    <w:p w14:paraId="0C164B62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—оценивать влияние географического положения отдельных регионов России на особенности природы, жизнь и хозяй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ственную деятельность населения;</w:t>
      </w:r>
    </w:p>
    <w:p w14:paraId="4E56B7A8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60" w:name="bookmark3323"/>
      <w:bookmarkEnd w:id="1860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географические различия населения и хозяйства территорий крупных регионов страны;</w:t>
      </w:r>
    </w:p>
    <w:p w14:paraId="6FD085B0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—сравнивать географическое положение, географические осо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бенности природно-ресурсного потенциала, населения и хо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зяйства регионов России;</w:t>
      </w:r>
    </w:p>
    <w:p w14:paraId="2DA5B317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—формулировать оценочные суждения о воздействии челове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ческой деятельности на окружающую среду своей местности, региона, страны в целом, о динамике, уровне и структуре социально-экономического развития России, месте и роли России в мире;</w:t>
      </w:r>
    </w:p>
    <w:p w14:paraId="48D44076" w14:textId="77777777" w:rsidR="00A5220A" w:rsidRPr="00C00315" w:rsidRDefault="00A5220A" w:rsidP="006C4213">
      <w:pPr>
        <w:pStyle w:val="a7"/>
        <w:numPr>
          <w:ilvl w:val="0"/>
          <w:numId w:val="122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61" w:name="bookmark3324"/>
      <w:bookmarkEnd w:id="1861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приводить примеры объектов Всемирного наследия ЮНЕСКО и описывать их местоположение на географической карте;</w:t>
      </w:r>
    </w:p>
    <w:p w14:paraId="11B9D72C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pgSz w:w="7824" w:h="12019"/>
          <w:pgMar w:top="571" w:right="708" w:bottom="967" w:left="718" w:header="0" w:footer="3" w:gutter="0"/>
          <w:cols w:space="720"/>
          <w:noEndnote/>
          <w:docGrid w:linePitch="360"/>
        </w:sect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—характеризовать место и роль России в мировом хозяйстве.</w:t>
      </w:r>
    </w:p>
    <w:p w14:paraId="21806078" w14:textId="5D7D5265" w:rsidR="00A5220A" w:rsidRPr="00C00315" w:rsidRDefault="00A5220A" w:rsidP="00C00315">
      <w:pPr>
        <w:pStyle w:val="26"/>
        <w:keepNext/>
        <w:keepLines/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w w:val="100"/>
        </w:rPr>
      </w:pPr>
      <w:bookmarkStart w:id="1862" w:name="bookmark3325"/>
      <w:bookmarkStart w:id="1863" w:name="bookmark3326"/>
      <w:bookmarkStart w:id="1864" w:name="bookmark3327"/>
      <w:r w:rsidRPr="00C00315">
        <w:rPr>
          <w:rStyle w:val="25"/>
          <w:rFonts w:ascii="Times New Roman" w:hAnsi="Times New Roman" w:cs="Times New Roman"/>
          <w:b/>
          <w:bCs/>
          <w:color w:val="231F20"/>
          <w:w w:val="100"/>
        </w:rPr>
        <w:lastRenderedPageBreak/>
        <w:t>2.1.1</w:t>
      </w:r>
      <w:r w:rsidR="0096111B" w:rsidRPr="00C00315">
        <w:rPr>
          <w:rStyle w:val="25"/>
          <w:rFonts w:ascii="Times New Roman" w:hAnsi="Times New Roman" w:cs="Times New Roman"/>
          <w:b/>
          <w:bCs/>
          <w:color w:val="231F20"/>
          <w:w w:val="100"/>
        </w:rPr>
        <w:t>0</w:t>
      </w:r>
      <w:r w:rsidRPr="00C00315">
        <w:rPr>
          <w:rStyle w:val="25"/>
          <w:rFonts w:ascii="Times New Roman" w:hAnsi="Times New Roman" w:cs="Times New Roman"/>
          <w:b/>
          <w:bCs/>
          <w:color w:val="231F20"/>
          <w:w w:val="100"/>
        </w:rPr>
        <w:t xml:space="preserve"> </w:t>
      </w:r>
      <w:r w:rsidRPr="00C00315">
        <w:rPr>
          <w:rStyle w:val="25"/>
          <w:rFonts w:ascii="Times New Roman" w:hAnsi="Times New Roman" w:cs="Times New Roman"/>
          <w:b/>
          <w:bCs/>
          <w:color w:val="231F20"/>
        </w:rPr>
        <w:t>МАТЕМАТИКА</w:t>
      </w:r>
      <w:bookmarkEnd w:id="1862"/>
      <w:bookmarkEnd w:id="1863"/>
      <w:bookmarkEnd w:id="1864"/>
    </w:p>
    <w:p w14:paraId="550198E2" w14:textId="77777777" w:rsidR="00A5220A" w:rsidRPr="00C00315" w:rsidRDefault="00A5220A" w:rsidP="00C00315">
      <w:pPr>
        <w:pStyle w:val="26"/>
        <w:keepNext/>
        <w:keepLines/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w w:val="100"/>
        </w:rPr>
      </w:pPr>
      <w:bookmarkStart w:id="1865" w:name="bookmark3328"/>
      <w:bookmarkStart w:id="1866" w:name="bookmark3329"/>
      <w:bookmarkStart w:id="1867" w:name="bookmark3330"/>
      <w:r w:rsidRPr="00C00315">
        <w:rPr>
          <w:rStyle w:val="25"/>
          <w:rFonts w:ascii="Times New Roman" w:hAnsi="Times New Roman" w:cs="Times New Roman"/>
          <w:b/>
          <w:bCs/>
          <w:color w:val="231F20"/>
        </w:rPr>
        <w:t>ПОЯСНИТЕЛЬНАЯ ЗАПИСКА</w:t>
      </w:r>
      <w:bookmarkEnd w:id="1865"/>
      <w:bookmarkEnd w:id="1866"/>
      <w:bookmarkEnd w:id="1867"/>
    </w:p>
    <w:p w14:paraId="39530645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t>ОБЩАЯ ХАРАКТЕРИСТИКА УЧЕБНОГО ПРЕДМЕТА «МАТЕМАТИКА»</w:t>
      </w:r>
    </w:p>
    <w:p w14:paraId="41245BAF" w14:textId="5279D1BC" w:rsidR="00A5220A" w:rsidRPr="00C00315" w:rsidRDefault="0096111B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Р</w:t>
      </w:r>
      <w:r w:rsidR="00A5220A"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абочая программа по математике для обучаю</w:t>
      </w:r>
      <w:r w:rsidR="00A5220A"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щихся 5—9 классов разработана на основе Федерального го</w:t>
      </w:r>
      <w:r w:rsidR="00A5220A"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сударственного образовательного стандарта основного общего образования с учётом и современных мировых требований, предъявляемых к математическому образованию, и традиций российского образования, которые обеспечивают овладение ключевыми компетенциями, составляющими основу для не</w:t>
      </w:r>
      <w:r w:rsidR="00A5220A"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прерывного образования и саморазвития, а также целостность общекультурного, личностного и познавательного развития об</w:t>
      </w:r>
      <w:r w:rsidR="00A5220A"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учающихся. В рабочей программе учтены идеи и положения Концепции развития математического образования в Россий</w:t>
      </w:r>
      <w:r w:rsidR="00A5220A"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ской Федерации.</w:t>
      </w:r>
    </w:p>
    <w:p w14:paraId="2ADE218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подготовки. Уже в шко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ле математика служит опорным предметом для изучения смеж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ных дисциплин, а после школы реальной необходимостью ста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новится непрерывное образование, что требует полноценной базовой общеобразовательной подготовки, в том числе и мате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матической. Это обусловлено тем, что в наши дни растёт число профессий, связанных с непосредственным применением мате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матики: и в сфере экономики, и в бизнесе, и в технологических областях, и даже в гуманитарных сферах. Таким образом, круг школьников, для которых математика может стать значимым предметом, расширяется.</w:t>
      </w:r>
    </w:p>
    <w:p w14:paraId="26B88FB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Практическая полезность математики обусловлена тем, что её предметом являются фундаментальные структуры нашего мира: пространственные формы и количественные отношения от простейших, усваиваемых в непосредственном опыте, до до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статочно сложных, необходимых для развития научных и при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кладных идей. Без конкретных математических знаний затруд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 xml:space="preserve">нено понимание принципов устройства и 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lastRenderedPageBreak/>
        <w:t>использования совре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менной техники, восприятие и интерпретация разнообразной социальной, экономической, политической информации, мало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эффективна повседневная практическая деятельность. Каждо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му человеку в своей жизни приходится выполнять расчёты и составлять алгоритмы, находить и применять формулы, вла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деть практическими приёмами геометрических измерений и по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строений, читать информацию, представленную в виде таблиц, диаграмм и графиков, жить в условиях неопределённости и по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нимать вероятностный характер случайных событий.</w:t>
      </w:r>
    </w:p>
    <w:p w14:paraId="116EDD6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Одновременно с расширением сфер применения математики в современном обществе всё более важным становится матема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тический стиль мышления, проявляющийся в определённых умственных навыках. В процессе изучения математики в арсе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нал приёмов и методов мышления человека естественным об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разом включаются индукция и дедукция, обобщение и конкре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тизация, анализ и синтез, классификация и систематизация, абстрагирование и аналогия. Объекты математических умоза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ключений, правила их конструирования раскрывают механизм логических построений, способствуют выработке умения фор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мулировать, обосновывать и доказывать суждения, тем самым развивают логическое мышление. Ведущая роль принадлежит математике и в формировании алгоритмической компоненты мышления и воспитании умений действовать по заданным ал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горитмам, совершенствовать известные и конструировать но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вые. В процессе решения задач — основой учебной деятельно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сти на уроках математики — развиваются также творческая и прикладная стороны мышления.</w:t>
      </w:r>
    </w:p>
    <w:p w14:paraId="6530F53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Обучение математике даёт возможность развивать у обучаю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щихся точную, рациональную и информативную речь, умение отбирать наиболее подходящие языковые, символические, гра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фические средства для выражения суждений и наглядного их представления.</w:t>
      </w:r>
    </w:p>
    <w:p w14:paraId="223CF4D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 xml:space="preserve">Необходимым компонентом общей культуры в современном толковании является общее знакомство с методами познания действительности, представление о 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lastRenderedPageBreak/>
        <w:t>предмете и методах матема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тики, их отличий от методов других естественных и гуманитар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ных наук, об особенностях применения математики для реше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ния научных и прикладных задач. Таким образом, математиче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ское образование вносит свой вклад в формирование общей культуры человека.</w:t>
      </w:r>
    </w:p>
    <w:p w14:paraId="1788864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Изучение математики также способствует эстетическому вос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питанию человека, пониманию красоты и изящества математи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ческих рассуждений, восприятию геометрических форм, усвое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нию идеи симметрии.</w:t>
      </w:r>
    </w:p>
    <w:p w14:paraId="6B9382BE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t>ЦЕЛИ И ОСОБЕННОСТИ ИЗУЧЕНИЯ УЧЕБНОГО ПРЕДМЕТА «МАТЕМАТИКА». 5-9 КЛАССЫ</w:t>
      </w:r>
    </w:p>
    <w:p w14:paraId="150B9B0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Приоритетными целями обучения математике в 5—9 клас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сах являются:</w:t>
      </w:r>
    </w:p>
    <w:p w14:paraId="79471383" w14:textId="77777777" w:rsidR="00A5220A" w:rsidRPr="00C00315" w:rsidRDefault="00A5220A" w:rsidP="006C4213">
      <w:pPr>
        <w:pStyle w:val="a7"/>
        <w:numPr>
          <w:ilvl w:val="0"/>
          <w:numId w:val="12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68" w:name="bookmark3331"/>
      <w:bookmarkEnd w:id="1868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формирование центральных математических понятий (чис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ло, величина, геометрическая фигура, переменная, вероят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ность, функция), обеспечивающих преемственность и пер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спективность математического образования обучающихся;</w:t>
      </w:r>
    </w:p>
    <w:p w14:paraId="36C47CBB" w14:textId="77777777" w:rsidR="00A5220A" w:rsidRPr="00C00315" w:rsidRDefault="00A5220A" w:rsidP="006C4213">
      <w:pPr>
        <w:pStyle w:val="a7"/>
        <w:numPr>
          <w:ilvl w:val="0"/>
          <w:numId w:val="12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69" w:name="bookmark3332"/>
      <w:bookmarkEnd w:id="1869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подведение обучающихся на доступном для них уровне к осознанию взаимосвязи математики и окружающего мира, понимание математики как части общей культуры человече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ства;</w:t>
      </w:r>
    </w:p>
    <w:p w14:paraId="2AF1DA64" w14:textId="77777777" w:rsidR="00A5220A" w:rsidRPr="00C00315" w:rsidRDefault="00A5220A" w:rsidP="006C4213">
      <w:pPr>
        <w:pStyle w:val="a7"/>
        <w:numPr>
          <w:ilvl w:val="0"/>
          <w:numId w:val="12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70" w:name="bookmark3333"/>
      <w:bookmarkEnd w:id="1870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развитие интеллектуальных и творческих способностей обу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чающихся, познавательной активности, исследовательских умений, критичности мышления, интереса к изучению мате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матики;</w:t>
      </w:r>
    </w:p>
    <w:p w14:paraId="1B53FA9C" w14:textId="77777777" w:rsidR="00A5220A" w:rsidRPr="00C00315" w:rsidRDefault="00A5220A" w:rsidP="006C4213">
      <w:pPr>
        <w:pStyle w:val="a7"/>
        <w:numPr>
          <w:ilvl w:val="0"/>
          <w:numId w:val="12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71" w:name="bookmark3334"/>
      <w:bookmarkEnd w:id="1871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формирование функциональной математической грамотно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сти: умения распознавать проявления математических поня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тий, объектов и закономерностей в реальных жизненных ситуациях и при изучении других учебных предметов, про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явления зависимостей и закономерностей, формулировать их на языке математики и создавать математические модели, применять освоенный математический аппарат для решения практико-ориентированных задач, интерпретировать и оце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нивать полученные результаты.</w:t>
      </w:r>
    </w:p>
    <w:p w14:paraId="7FC1E2B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Основные линии содержания курса математики в 5—9 клас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 xml:space="preserve">сах: «Числа и вычисления», «Алгебра» («Алгебраические 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lastRenderedPageBreak/>
        <w:t>вы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ражения», «Уравнения и неравенства»), «Функции», «Геоме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трия» («Геометрические фигуры и их свойства», «Измерение геометрических величин»), «Вероятность и статистика». Дан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ные линии развиваются параллельно, каждая в соответствии с собственной логикой, однако не независимо одна от другой, а в тесном контакте и взаимодействии. Кроме этого, их объеди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няет логическая составляющая, традиционно присущая мате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матике и пронизывающая все математические курсы и содер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жательные линии. Сформулированное в Федеральном госу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дарственном образовательном стандарте основного общего образования требование «уметь оперировать понятиями: опре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деление, аксиома, теорема, доказательство; умение распозна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вать истинные и ложные высказывания, приводить примеры и контрпримеры, строить высказывания и отрицания высказы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ваний» относится ко всем курсам, а формирование логических умений распределяется по всем годам обучения на уровне ос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новного общего образования.</w:t>
      </w:r>
    </w:p>
    <w:p w14:paraId="4C22D76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Содержание образования, соответствующее предметным ре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зультатам освоения Примерной рабочей программы, распреде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лённым по годам обучения, структурировано таким образом, чтобы ко всем основным, принципиальным вопросам обучаю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щиеся обращались неоднократно, чтобы овладение математиче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скими понятиями и навыками осуществлялось последовательно и поступательно, с соблюдением принципа преемственности, а новые знания включались в общую систему математических представлений обучающихся, расширяя и углубляя её, образуя прочные множественные связи.</w:t>
      </w:r>
    </w:p>
    <w:p w14:paraId="6FAF47BD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t>МЕСТО УЧЕБНОГО ПРЕДМЕТА «МАТЕМАТИКА» В УЧЕБНОМ ПЛАНЕ</w:t>
      </w:r>
    </w:p>
    <w:p w14:paraId="3260010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 соответствии с Федеральным государственным образова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тельным стандартом основного общего образования математика является обязательным предметом на данном уровне образова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ния. В 5—9 классах учебный предмет «Математика» традици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онно изучается в рамках следующих учебных курсов: в 5—6 клас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сах — курса «Математика», в 7—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lastRenderedPageBreak/>
        <w:t>9 классах — курсов «Алгебра» (включая элементы статистики и теории вероятностей) и «Гео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метрия». Настоящей программой вводится самостоятельный учебный курс «Вероятность и статистика».</w:t>
      </w:r>
    </w:p>
    <w:p w14:paraId="2813CAE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Настоящей программой предусматривается выделение в учебном плане на изучение математики в 5—6 классах 5 учеб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ных часов в неделю в течение каждого года обучения, в 7—9 клас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сах 6 учебных часов в неделю в течение каждого года обучения, всего 952 учебных часа.</w:t>
      </w:r>
    </w:p>
    <w:p w14:paraId="1A5BA83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footerReference w:type="even" r:id="rId39"/>
          <w:footerReference w:type="default" r:id="rId40"/>
          <w:pgSz w:w="7824" w:h="12019"/>
          <w:pgMar w:top="666" w:right="712" w:bottom="876" w:left="713" w:header="0" w:footer="3" w:gutter="0"/>
          <w:cols w:space="720"/>
          <w:noEndnote/>
          <w:docGrid w:linePitch="360"/>
        </w:sect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Тематическое планирование учебных курсов и рекомендуе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мое распределение учебного времени для изучения отдельных тем, предложенные в настоящей программе, надо рассматри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вать как примерные ориентиры в помощь составителю автор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ской рабочей программы и прежде всего учителю. Автор рабо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чей программы вправе увеличить или уменьшить предложен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ное число учебных часов на тему, чтобы углубиться в тематику, более заинтересовавшую учеников, или направить усилия на преодоление затруднений. Допустимо также локальное пере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распределение и перестановка элементов содержания внутри данного класса. Количество проверочных работ (тематический и итоговый контроль качества усвоения учебного материала) и их тип (самостоятельные и контрольные работы, тесты) оста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ются на усмотрение учителя. Также учитель вправе увеличить или уменьшить число учебных часов, отведённых в Примерной рабочей программе на обобщение, повторение, систематизацию знаний обучающихся. Единственным, но принципиально важ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ным критерием, является достижение результатов обучения, указанных в настоящей программе.</w:t>
      </w:r>
    </w:p>
    <w:p w14:paraId="4951AEA2" w14:textId="77777777" w:rsidR="00A5220A" w:rsidRPr="00C00315" w:rsidRDefault="00A5220A" w:rsidP="00C00315">
      <w:pPr>
        <w:pStyle w:val="26"/>
        <w:keepNext/>
        <w:keepLines/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w w:val="100"/>
        </w:rPr>
      </w:pPr>
      <w:bookmarkStart w:id="1872" w:name="bookmark3335"/>
      <w:bookmarkStart w:id="1873" w:name="bookmark3336"/>
      <w:bookmarkStart w:id="1874" w:name="bookmark3337"/>
      <w:r w:rsidRPr="00C00315">
        <w:rPr>
          <w:rStyle w:val="25"/>
          <w:rFonts w:ascii="Times New Roman" w:hAnsi="Times New Roman" w:cs="Times New Roman"/>
          <w:b/>
          <w:bCs/>
          <w:color w:val="231F20"/>
        </w:rPr>
        <w:lastRenderedPageBreak/>
        <w:t>ПЛАНИРУЕМЫЕ РЕЗУЛЬТАТЫ ОСВОЕНИЯ УЧЕБНОГО ПРЕДМЕТА «МАТЕМАТИКА» НА УРОВНЕ ОСНОВНОГО ОБЩЕГО ОБРАЗОВАНИЯ</w:t>
      </w:r>
      <w:bookmarkEnd w:id="1872"/>
      <w:bookmarkEnd w:id="1873"/>
      <w:bookmarkEnd w:id="1874"/>
    </w:p>
    <w:p w14:paraId="5DA5567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Освоение учебного предмета «Математика» должно обеспечи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вать достижение на уровне основного общего образования сле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дующих личностных, метапредметных и предметных образова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тельных результатов:</w:t>
      </w:r>
    </w:p>
    <w:p w14:paraId="2AF2F65D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t>ЛИЧНОСТНЫЕ РЕЗУЛЬТАТЫ</w:t>
      </w:r>
    </w:p>
    <w:p w14:paraId="45E20D2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Личностные результаты освоения программы учебного пред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мета «Математика» характеризуются:</w:t>
      </w:r>
    </w:p>
    <w:p w14:paraId="0C204474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t>Патриотическое воспитание:</w:t>
      </w:r>
    </w:p>
    <w:p w14:paraId="4CEEC61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проявлением интереса к прошлому и настоящему российской математики, ценностным отношением к достижениям россий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ских математиков и российской математической школы, к ис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пользованию этих достижений в других науках и прикладных сферах.</w:t>
      </w:r>
    </w:p>
    <w:p w14:paraId="7F326A25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t>Гражданское и духовно-нравственное воспитание:</w:t>
      </w:r>
    </w:p>
    <w:p w14:paraId="4C1F0F1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готовностью к выполнению обязанностей гражданина и реа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лизации его прав, представлением о математических основах функционирования различных структур, явлений, процедур гражданского общества (выборы, опросы и пр.); готовностью к обсуждению этических проблем, связанных с практическим применением достижений науки, осознанием важности мораль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но-этических принципов в деятельности учёного.</w:t>
      </w:r>
    </w:p>
    <w:p w14:paraId="5E91E24E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t>Трудовое воспитание:</w:t>
      </w:r>
    </w:p>
    <w:p w14:paraId="1DA3B01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установкой на активное участие в решении практических за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дач математической направленности, осознанием важности ма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тематического образования на протяжении всей жизни для успешной профессиональной деятельности и развитием необхо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димых умений; осознанным выбором и построением индивиду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альной траектории образования и жизненных планов с учётом личных интересов и общественных потребностей.</w:t>
      </w:r>
    </w:p>
    <w:p w14:paraId="2BA72F75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t>Эстетическое воспитание:</w:t>
      </w:r>
    </w:p>
    <w:p w14:paraId="47D471D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способностью к эмоциональному и эстетическому восприя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 xml:space="preserve">тию математических объектов, задач, решений, рассуждений; 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lastRenderedPageBreak/>
        <w:t>умению видеть математические закономерности в искусстве.</w:t>
      </w:r>
    </w:p>
    <w:p w14:paraId="3C1F68B8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t>Ценности научного познания:</w:t>
      </w:r>
    </w:p>
    <w:p w14:paraId="1C01361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ориентацией в деятельности на современную систему науч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ных представлений об основных закономерностях развития че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ловека, природы и общества, пониманием математической на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ния мира; овладением простейшими навыками исследователь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ской деятельности.</w:t>
      </w:r>
    </w:p>
    <w:p w14:paraId="75858CC9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t>Физическое воспитание, формирование культуры здоровья и эмоцио</w:t>
      </w: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softHyphen/>
        <w:t>нального благополучия:</w:t>
      </w:r>
    </w:p>
    <w:p w14:paraId="1F76F93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готовностью применять математические знания в интересах своего здоровья, ведения здорового образа жизни (здоровое пи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тание, сбалансированный режим занятий и отдыха, регулярная физическая активность); сформированностью навыка рефлек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сии, признанием своего права на ошибку и такого же права другого человека.</w:t>
      </w:r>
    </w:p>
    <w:p w14:paraId="3242EEDF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t>Экологическое воспитание:</w:t>
      </w:r>
    </w:p>
    <w:p w14:paraId="4CD2B69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ориентацией на применение математических знаний для ре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шения задач в области сохранности окружающей среды, плани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рования поступков и оценки их возможных последствий для окружающей среды; осознанием глобального характера эколо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гических проблем и путей их решения.</w:t>
      </w:r>
    </w:p>
    <w:p w14:paraId="4AB3363D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t>Личностные результаты, обеспечивающие адаптацию обучающегося к из</w:t>
      </w: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softHyphen/>
        <w:t>меняющимся условиям социальной и природной среды:</w:t>
      </w:r>
    </w:p>
    <w:p w14:paraId="5834A04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готовностью к действиям в условиях неопределённости, по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вышению уровня своей компетентности через практическую деятельность, в том числе умение учиться у других людей, при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обретать в совместной деятельности новые знания, навыки и компетенции из опыта других;</w:t>
      </w:r>
    </w:p>
    <w:p w14:paraId="75F5564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необходимостью в формировании новых знаний, в том числе формулировать идеи, понятия, гипотезы об объектах и явле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ниях, в том числе ранее не известных, осознавать дефициты собственных знаний и компетентностей, планировать своё раз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витие;</w:t>
      </w:r>
    </w:p>
    <w:p w14:paraId="5FFC9CA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lastRenderedPageBreak/>
        <w:t>способностью осознавать стрессовую ситуацию, восприни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мать стрессовую ситуацию как вызов, требующий контрмер, корректировать принимаемые решения и действия, формули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ровать и оценивать риски и последствия, формировать опыт.</w:t>
      </w:r>
    </w:p>
    <w:p w14:paraId="7912234E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t>МЕТАПРЕДМЕТНЫЕ РЕЗУЛЬТАТЫ</w:t>
      </w:r>
    </w:p>
    <w:p w14:paraId="47E15E79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 xml:space="preserve">Метапредметные результаты освоения программы учебного предмета «Математика» характеризуются овладением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</w:rPr>
        <w:t>универ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</w:rPr>
        <w:softHyphen/>
        <w:t xml:space="preserve">сальными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 xml:space="preserve">познавательными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действиями, универсальными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 xml:space="preserve">коммуникативными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действиями и универсальными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>регу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softHyphen/>
        <w:t xml:space="preserve">лятивными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</w:rPr>
        <w:t>действиями.</w:t>
      </w:r>
    </w:p>
    <w:p w14:paraId="2BF21A9B" w14:textId="77777777" w:rsidR="00A5220A" w:rsidRPr="00C00315" w:rsidRDefault="00A5220A" w:rsidP="006C4213">
      <w:pPr>
        <w:pStyle w:val="a7"/>
        <w:numPr>
          <w:ilvl w:val="0"/>
          <w:numId w:val="125"/>
        </w:numPr>
        <w:tabs>
          <w:tab w:val="left" w:pos="572"/>
        </w:tabs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75" w:name="bookmark3338"/>
      <w:bookmarkEnd w:id="1875"/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Универсальные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 xml:space="preserve">познавательные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</w:rPr>
        <w:t>действия обеспечива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</w:rPr>
        <w:softHyphen/>
        <w:t>ют формирование базовых когнитивных процессов обучаю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</w:rPr>
        <w:softHyphen/>
        <w:t>щихся (освоение методов познания окружающего мира; при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</w:rPr>
        <w:softHyphen/>
        <w:t>менение логических, исследовательских операций, умений работать с информацией).</w:t>
      </w:r>
    </w:p>
    <w:p w14:paraId="01F36D33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t>Базовые логические действия:</w:t>
      </w:r>
    </w:p>
    <w:p w14:paraId="72B0FC8A" w14:textId="77777777" w:rsidR="00A5220A" w:rsidRPr="00C00315" w:rsidRDefault="00A5220A" w:rsidP="006C4213">
      <w:pPr>
        <w:pStyle w:val="a7"/>
        <w:numPr>
          <w:ilvl w:val="0"/>
          <w:numId w:val="124"/>
        </w:numPr>
        <w:tabs>
          <w:tab w:val="left" w:pos="207"/>
        </w:tabs>
        <w:spacing w:line="240" w:lineRule="auto"/>
        <w:ind w:left="260" w:hanging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76" w:name="bookmark3339"/>
      <w:bookmarkEnd w:id="1876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выявлять и характеризовать существенные признаки матема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тических объектов, понятий, отношений между понятиями; формулировать определения понятий; устанавливать суще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ственный признак классификации, основания для обобщения и сравнения, критерии проводимого анализа;</w:t>
      </w:r>
    </w:p>
    <w:p w14:paraId="0AD53120" w14:textId="77777777" w:rsidR="00A5220A" w:rsidRPr="00C00315" w:rsidRDefault="00A5220A" w:rsidP="006C4213">
      <w:pPr>
        <w:pStyle w:val="a7"/>
        <w:numPr>
          <w:ilvl w:val="0"/>
          <w:numId w:val="124"/>
        </w:numPr>
        <w:tabs>
          <w:tab w:val="left" w:pos="207"/>
        </w:tabs>
        <w:spacing w:line="240" w:lineRule="auto"/>
        <w:ind w:left="260" w:hanging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77" w:name="bookmark3340"/>
      <w:bookmarkEnd w:id="1877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воспринимать, формулировать и преобразовывать суждения: утвердительные и отрицательные, единичные, частные и об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щие; условные;</w:t>
      </w:r>
    </w:p>
    <w:p w14:paraId="2FCA4DE6" w14:textId="77777777" w:rsidR="00A5220A" w:rsidRPr="00C00315" w:rsidRDefault="00A5220A" w:rsidP="006C4213">
      <w:pPr>
        <w:pStyle w:val="a7"/>
        <w:numPr>
          <w:ilvl w:val="0"/>
          <w:numId w:val="124"/>
        </w:numPr>
        <w:tabs>
          <w:tab w:val="left" w:pos="207"/>
        </w:tabs>
        <w:spacing w:line="240" w:lineRule="auto"/>
        <w:ind w:left="260" w:hanging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78" w:name="bookmark3341"/>
      <w:bookmarkEnd w:id="1878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выявлять математические закономерности, взаимосвязи и про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тиворечия в фактах, данных, наблюдениях и утверждениях; предлагать критерии для выявления закономерностей и про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тиворечий;</w:t>
      </w:r>
    </w:p>
    <w:p w14:paraId="7F1B5003" w14:textId="77777777" w:rsidR="00A5220A" w:rsidRPr="00C00315" w:rsidRDefault="00A5220A" w:rsidP="006C4213">
      <w:pPr>
        <w:pStyle w:val="a7"/>
        <w:numPr>
          <w:ilvl w:val="0"/>
          <w:numId w:val="124"/>
        </w:numPr>
        <w:tabs>
          <w:tab w:val="left" w:pos="207"/>
        </w:tabs>
        <w:spacing w:line="240" w:lineRule="auto"/>
        <w:ind w:left="260" w:hanging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79" w:name="bookmark3342"/>
      <w:bookmarkEnd w:id="1879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55D96CAA" w14:textId="77777777" w:rsidR="00A5220A" w:rsidRPr="00C00315" w:rsidRDefault="00A5220A" w:rsidP="006C4213">
      <w:pPr>
        <w:pStyle w:val="a7"/>
        <w:numPr>
          <w:ilvl w:val="0"/>
          <w:numId w:val="124"/>
        </w:numPr>
        <w:tabs>
          <w:tab w:val="left" w:pos="207"/>
        </w:tabs>
        <w:spacing w:line="240" w:lineRule="auto"/>
        <w:ind w:left="260" w:hanging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80" w:name="bookmark3343"/>
      <w:bookmarkEnd w:id="1880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разбирать доказательства математических утверждений (пря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мые и от противного), проводить самостоятельно несложные доказательства математических фактов, выстраивать аргу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ментацию, приводить примеры и контрпримеры; обосновы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вать собственные рассуждения;</w:t>
      </w:r>
    </w:p>
    <w:p w14:paraId="112A8D0D" w14:textId="77777777" w:rsidR="00A5220A" w:rsidRPr="00C00315" w:rsidRDefault="00A5220A" w:rsidP="006C4213">
      <w:pPr>
        <w:pStyle w:val="a7"/>
        <w:numPr>
          <w:ilvl w:val="0"/>
          <w:numId w:val="124"/>
        </w:numPr>
        <w:tabs>
          <w:tab w:val="left" w:pos="207"/>
        </w:tabs>
        <w:spacing w:line="240" w:lineRule="auto"/>
        <w:ind w:left="260" w:hanging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81" w:name="bookmark3344"/>
      <w:bookmarkEnd w:id="1881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lastRenderedPageBreak/>
        <w:t>выбирать способ решения учебной задачи (сравнивать не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сколько вариантов решения, выбирать наиболее подходящий с учётом самостоятельно выделенных критериев).</w:t>
      </w:r>
    </w:p>
    <w:p w14:paraId="2871F6A7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t>Базовые исследовательские действия:</w:t>
      </w:r>
    </w:p>
    <w:p w14:paraId="371030B9" w14:textId="77777777" w:rsidR="00A5220A" w:rsidRPr="00C00315" w:rsidRDefault="00A5220A" w:rsidP="006C4213">
      <w:pPr>
        <w:pStyle w:val="a7"/>
        <w:numPr>
          <w:ilvl w:val="0"/>
          <w:numId w:val="124"/>
        </w:numPr>
        <w:tabs>
          <w:tab w:val="left" w:pos="207"/>
        </w:tabs>
        <w:spacing w:line="240" w:lineRule="auto"/>
        <w:ind w:left="260" w:hanging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82" w:name="bookmark3345"/>
      <w:bookmarkEnd w:id="1882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использовать вопросы как исследовательский инструмент по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знания; формулировать вопросы, фиксирующие противоре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чие, проблему, самостоятельно устанавливать искомое и дан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ное, формировать гипотезу, аргументировать свою позицию, мнение;</w:t>
      </w:r>
    </w:p>
    <w:p w14:paraId="0329EAB3" w14:textId="77777777" w:rsidR="00A5220A" w:rsidRPr="00C00315" w:rsidRDefault="00A5220A" w:rsidP="006C4213">
      <w:pPr>
        <w:pStyle w:val="a7"/>
        <w:numPr>
          <w:ilvl w:val="0"/>
          <w:numId w:val="12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83" w:name="bookmark3346"/>
      <w:bookmarkEnd w:id="1883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проводить по самостоятельно составленному плану неслож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ный эксперимент, небольшое исследование по установлению особенностей математического объекта, зависимостей объек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тов между собой;</w:t>
      </w:r>
    </w:p>
    <w:p w14:paraId="7A1D7F0F" w14:textId="77777777" w:rsidR="00A5220A" w:rsidRPr="00C00315" w:rsidRDefault="00A5220A" w:rsidP="006C4213">
      <w:pPr>
        <w:pStyle w:val="a7"/>
        <w:numPr>
          <w:ilvl w:val="0"/>
          <w:numId w:val="12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84" w:name="bookmark3347"/>
      <w:bookmarkEnd w:id="1884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самостоятельно формулировать обобщения и выводы по ре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зультатам проведённого наблюдения, исследования, оцени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вать достоверность полученных результатов, выводов и обоб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щений;</w:t>
      </w:r>
    </w:p>
    <w:p w14:paraId="58A05ED5" w14:textId="77777777" w:rsidR="00A5220A" w:rsidRPr="00C00315" w:rsidRDefault="00A5220A" w:rsidP="006C4213">
      <w:pPr>
        <w:pStyle w:val="a7"/>
        <w:numPr>
          <w:ilvl w:val="0"/>
          <w:numId w:val="12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85" w:name="bookmark3348"/>
      <w:bookmarkEnd w:id="1885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прогнозировать возможное развитие процесса, а также вы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двигать предположения о его развитии в новых условиях.</w:t>
      </w:r>
    </w:p>
    <w:p w14:paraId="1B62F004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t>Работа с информацией:</w:t>
      </w:r>
    </w:p>
    <w:p w14:paraId="3D9E8CBD" w14:textId="77777777" w:rsidR="00A5220A" w:rsidRPr="00C00315" w:rsidRDefault="00A5220A" w:rsidP="006C4213">
      <w:pPr>
        <w:pStyle w:val="a7"/>
        <w:numPr>
          <w:ilvl w:val="0"/>
          <w:numId w:val="12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86" w:name="bookmark3349"/>
      <w:bookmarkEnd w:id="1886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выявлять недостаточность и избыточность информации, дан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ных, необходимых для решения задачи;</w:t>
      </w:r>
    </w:p>
    <w:p w14:paraId="068A0CD9" w14:textId="77777777" w:rsidR="00A5220A" w:rsidRPr="00C00315" w:rsidRDefault="00A5220A" w:rsidP="006C4213">
      <w:pPr>
        <w:pStyle w:val="a7"/>
        <w:numPr>
          <w:ilvl w:val="0"/>
          <w:numId w:val="12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87" w:name="bookmark3350"/>
      <w:bookmarkEnd w:id="1887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выбирать, анализировать, систематизировать и интерпрети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ровать информацию различных видов и форм представления;</w:t>
      </w:r>
    </w:p>
    <w:p w14:paraId="791BA0AB" w14:textId="77777777" w:rsidR="00A5220A" w:rsidRPr="00C00315" w:rsidRDefault="00A5220A" w:rsidP="006C4213">
      <w:pPr>
        <w:pStyle w:val="a7"/>
        <w:numPr>
          <w:ilvl w:val="0"/>
          <w:numId w:val="12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88" w:name="bookmark3351"/>
      <w:bookmarkEnd w:id="1888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выбирать форму представления информации и иллюстриро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вать решаемые задачи схемами, диаграммами, иной графи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кой и их комбинациями;</w:t>
      </w:r>
    </w:p>
    <w:p w14:paraId="33EFB709" w14:textId="77777777" w:rsidR="00A5220A" w:rsidRPr="00C00315" w:rsidRDefault="00A5220A" w:rsidP="006C4213">
      <w:pPr>
        <w:pStyle w:val="a7"/>
        <w:numPr>
          <w:ilvl w:val="0"/>
          <w:numId w:val="12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89" w:name="bookmark3352"/>
      <w:bookmarkEnd w:id="1889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оценивать надёжность информации по критериям, предло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женным учителем или сформулированным самостоятельно.</w:t>
      </w:r>
    </w:p>
    <w:p w14:paraId="0E4D91F0" w14:textId="77777777" w:rsidR="00A5220A" w:rsidRPr="00C00315" w:rsidRDefault="00A5220A" w:rsidP="006C4213">
      <w:pPr>
        <w:pStyle w:val="a7"/>
        <w:numPr>
          <w:ilvl w:val="0"/>
          <w:numId w:val="125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90" w:name="bookmark3353"/>
      <w:bookmarkEnd w:id="1890"/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Универсальные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 xml:space="preserve">коммуникативные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</w:rPr>
        <w:t>действия обеспечи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</w:rPr>
        <w:softHyphen/>
        <w:t>вают сформированность социальных навыков обучающихся.</w:t>
      </w:r>
    </w:p>
    <w:p w14:paraId="50E46A78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t>Общение:</w:t>
      </w:r>
    </w:p>
    <w:p w14:paraId="65D565F8" w14:textId="77777777" w:rsidR="00A5220A" w:rsidRPr="00C00315" w:rsidRDefault="00A5220A" w:rsidP="006C4213">
      <w:pPr>
        <w:pStyle w:val="a7"/>
        <w:numPr>
          <w:ilvl w:val="0"/>
          <w:numId w:val="12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91" w:name="bookmark3354"/>
      <w:bookmarkEnd w:id="1891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воспринимать и формулировать суждения в соответствии с условиями и целями общения; ясно, точно, грамотно выра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 xml:space="preserve">жать свою точку зрения в устных и письменных текстах, 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lastRenderedPageBreak/>
        <w:t>да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вать пояснения по ходу решения задачи, комментировать полученный результат;</w:t>
      </w:r>
    </w:p>
    <w:p w14:paraId="46B5B5E8" w14:textId="77777777" w:rsidR="00A5220A" w:rsidRPr="00C00315" w:rsidRDefault="00A5220A" w:rsidP="006C4213">
      <w:pPr>
        <w:pStyle w:val="a7"/>
        <w:numPr>
          <w:ilvl w:val="0"/>
          <w:numId w:val="12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92" w:name="bookmark3355"/>
      <w:bookmarkEnd w:id="1892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 ходе обсуждения задавать вопросы по существу обсуждае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личие и сходство позиций; в корректной форме формулиро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вать разногласия, свои возражения;</w:t>
      </w:r>
    </w:p>
    <w:p w14:paraId="441064D1" w14:textId="77777777" w:rsidR="00A5220A" w:rsidRPr="00C00315" w:rsidRDefault="00A5220A" w:rsidP="006C4213">
      <w:pPr>
        <w:pStyle w:val="a7"/>
        <w:numPr>
          <w:ilvl w:val="0"/>
          <w:numId w:val="12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93" w:name="bookmark3356"/>
      <w:bookmarkEnd w:id="1893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представлять результаты решения задачи, эксперимента, ис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следования, проекта; самостоятельно выбирать формат высту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пления с учётом задач презентации и особенностей аудитории.</w:t>
      </w:r>
    </w:p>
    <w:p w14:paraId="43F8701B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t>Сотрудничество:</w:t>
      </w:r>
    </w:p>
    <w:p w14:paraId="2CF18EE8" w14:textId="77777777" w:rsidR="00A5220A" w:rsidRPr="00C00315" w:rsidRDefault="00A5220A" w:rsidP="006C4213">
      <w:pPr>
        <w:pStyle w:val="a7"/>
        <w:numPr>
          <w:ilvl w:val="0"/>
          <w:numId w:val="12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94" w:name="bookmark3357"/>
      <w:bookmarkEnd w:id="1894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понимать и использовать преимущества командной и инди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видуальной работы при решении учебных математических</w:t>
      </w:r>
    </w:p>
    <w:p w14:paraId="4A041E9E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задач; принимать цель совместной деятельности, планиро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вать организацию совместной работы, распределять виды ра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бот, договариваться, обсуждать процесс и результат работы; обобщать мнения нескольких людей;</w:t>
      </w:r>
    </w:p>
    <w:p w14:paraId="1B17600D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95" w:name="bookmark3358"/>
      <w:bookmarkEnd w:id="1895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участвовать в групповых формах работы (обсуждения, обмен мнениями, мозговые штурмы и др.);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ствия.</w:t>
      </w:r>
    </w:p>
    <w:p w14:paraId="6ACCA597" w14:textId="77777777" w:rsidR="00A5220A" w:rsidRPr="00C00315" w:rsidRDefault="00A5220A" w:rsidP="006C4213">
      <w:pPr>
        <w:pStyle w:val="a7"/>
        <w:numPr>
          <w:ilvl w:val="0"/>
          <w:numId w:val="127"/>
        </w:numPr>
        <w:tabs>
          <w:tab w:val="left" w:pos="55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96" w:name="bookmark3359"/>
      <w:bookmarkEnd w:id="1896"/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Универсальные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 xml:space="preserve">регулятивные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</w:rPr>
        <w:t>действия обеспечивают формирование смысловых установок и жизненных навыков личности.</w:t>
      </w:r>
    </w:p>
    <w:p w14:paraId="47F98E03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t>Самоорганизация:</w:t>
      </w:r>
    </w:p>
    <w:p w14:paraId="4BC9E22E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97" w:name="bookmark3360"/>
      <w:bookmarkEnd w:id="1897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самостоятельно составлять план, алгоритм решения задачи (или его часть), выбирать способ решения с учётом имеющих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ся ресурсов и собственных возможностей, аргументировать и корректировать варианты решений с учётом новой информа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ции.</w:t>
      </w:r>
    </w:p>
    <w:p w14:paraId="1AF6D76E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t>Самоконтроль:</w:t>
      </w:r>
    </w:p>
    <w:p w14:paraId="0AB34CD7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98" w:name="bookmark3361"/>
      <w:bookmarkEnd w:id="1898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 xml:space="preserve">владеть способами самопроверки, самоконтроля процесса и 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lastRenderedPageBreak/>
        <w:t>результата решения математической задачи;</w:t>
      </w:r>
    </w:p>
    <w:p w14:paraId="1B977839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99" w:name="bookmark3362"/>
      <w:bookmarkEnd w:id="1899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предвидеть трудности, которые могут возникнуть при реше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нии задачи, вносить коррективы в деятельность на основе новых обстоятельств, найденных ошибок, выявленных труд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ностей;</w:t>
      </w:r>
    </w:p>
    <w:p w14:paraId="1CEBEB51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00" w:name="bookmark3363"/>
      <w:bookmarkEnd w:id="1900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оценивать соответствие результата деятельности поставлен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ной цели и условиям, объяснять причины достижения или недостижения цели, находить ошибку, давать оценку приоб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ретённому опыту.</w:t>
      </w:r>
    </w:p>
    <w:p w14:paraId="21AF3647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t>ПРЕДМЕТНЫЕ РЕЗУЛЬТАТЫ</w:t>
      </w:r>
    </w:p>
    <w:p w14:paraId="59C20FF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Предметные результаты освоения Примерной рабочей про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граммы по математике представлены по годам обучения в сле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дующих разделах программы в рамках отдельных курсов: в 5—6 классах — курса «Математика», в 7—9 классах — курсов «Алгебра», «Геометрия», «Вероятность и статистика».</w:t>
      </w:r>
    </w:p>
    <w:p w14:paraId="04EA7BB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pgSz w:w="7824" w:h="12019"/>
          <w:pgMar w:top="672" w:right="706" w:bottom="899" w:left="701" w:header="0" w:footer="3" w:gutter="0"/>
          <w:cols w:space="720"/>
          <w:noEndnote/>
          <w:docGrid w:linePitch="360"/>
        </w:sect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курсов. Предполага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ется, что выпускник основной школы сможет строить высказы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вания и отрицания высказываний, распознавать истинные и ложные высказывания, приводить примеры и контрпримеры, овладеет понятиями: определение, аксиома, теорема, доказа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тельство — и научится использовать их при выполнении учеб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ных и внеучебных задач.</w:t>
      </w:r>
    </w:p>
    <w:p w14:paraId="32985220" w14:textId="77777777" w:rsidR="00A5220A" w:rsidRPr="00C00315" w:rsidRDefault="00A5220A" w:rsidP="00C00315">
      <w:pPr>
        <w:pStyle w:val="26"/>
        <w:keepNext/>
        <w:keepLines/>
        <w:pBdr>
          <w:bottom w:val="single" w:sz="4" w:space="0" w:color="auto"/>
        </w:pBdr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w w:val="100"/>
        </w:rPr>
      </w:pPr>
      <w:bookmarkStart w:id="1901" w:name="bookmark3364"/>
      <w:bookmarkStart w:id="1902" w:name="bookmark3365"/>
      <w:bookmarkStart w:id="1903" w:name="bookmark3366"/>
      <w:r w:rsidRPr="00C00315">
        <w:rPr>
          <w:rStyle w:val="25"/>
          <w:rFonts w:ascii="Times New Roman" w:hAnsi="Times New Roman" w:cs="Times New Roman"/>
          <w:b/>
          <w:bCs/>
          <w:color w:val="231F20"/>
        </w:rPr>
        <w:lastRenderedPageBreak/>
        <w:t>ПРИМЕРНАЯ РАБОЧАЯ ПРОГРАММА УЧЕБНОГО КУРСА «МАТЕМАТИКА». 5—6 КЛАССЫ</w:t>
      </w:r>
      <w:bookmarkEnd w:id="1901"/>
      <w:bookmarkEnd w:id="1902"/>
      <w:bookmarkEnd w:id="1903"/>
    </w:p>
    <w:p w14:paraId="18937623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t>ЦЕЛИ ИЗУЧЕНИЯ УЧЕБНОГО КУРСА</w:t>
      </w:r>
    </w:p>
    <w:p w14:paraId="6C27CE6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Приоритетными целями обучения математике в 5—6 классах являются:</w:t>
      </w:r>
    </w:p>
    <w:p w14:paraId="4E25BC93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04" w:name="bookmark3367"/>
      <w:bookmarkEnd w:id="1904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продолжение формирования основных математических поня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тий (число, величина, геометрическая фигура), обеспечиваю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щих преемственность и перспективность математического об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разования обучающихся;</w:t>
      </w:r>
    </w:p>
    <w:p w14:paraId="18C04320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05" w:name="bookmark3368"/>
      <w:bookmarkEnd w:id="1905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развитие интеллектуальных и творческих способностей обу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чающихся, познавательной активности, исследовательских умений, интереса к изучению математики;</w:t>
      </w:r>
    </w:p>
    <w:p w14:paraId="22DBCF6F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06" w:name="bookmark3369"/>
      <w:bookmarkEnd w:id="1906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подведение обучающихся на доступном для них уровне к осознанию взаимосвязи математики и окружающего мира;</w:t>
      </w:r>
    </w:p>
    <w:p w14:paraId="65B1A0A0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07" w:name="bookmark3370"/>
      <w:bookmarkEnd w:id="1907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формирование функциональной математической грамотно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сти: умения распознавать математические объекты в реаль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ных жизненных ситуациях, применять освоенные умения для решения практико-ориентированных задач, интерпрети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ровать полученные результаты и оценивать их на соответ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ствие практической ситуации.</w:t>
      </w:r>
    </w:p>
    <w:p w14:paraId="6A6C090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Основные линии содержания курса математики в 5—6 клас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сах —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происходит знакомство с эле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ментами алгебры и описательной статистики.</w:t>
      </w:r>
    </w:p>
    <w:p w14:paraId="4DA2D81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Изучение арифметического материала начинается со систе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матизации и развития знаний о натуральных числах, полу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ченных в начальной школе. При этом совершенствование вы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ки результатов вычислений. Изучение натуральных чисел про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должается в 6 классе знакомством с начальными понятиями теории делимости.</w:t>
      </w:r>
    </w:p>
    <w:p w14:paraId="7B47B01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lastRenderedPageBreak/>
        <w:t>Другой крупный блок в содержании арифметической линии — это дроби. Начало изучения обыкновенных и десятичных дро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образно с точки зрения логики изложения числовой линии, когда правила действий с десятичными дробями можно обосно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кладного применения новой записи при изучении других пред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метов и при практическом использовании. К 6 классу отнесён второй этап в изучении дробей, где происходит совершенство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вание навыков сравнения и преобразования дробей, освоение новых вычислительных алгоритмов, оттачивание техники вы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числений, в том числе значений выражений, содержащих и обыкновенные, и десятичные дроби, установление связей меж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ду ними, рассмотрение приёмов решения задач на дроби. В на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чале 6 класса происходит знакомство с понятием процента.</w:t>
      </w:r>
    </w:p>
    <w:p w14:paraId="083B006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Особенностью изучения положительных и отрицательных чи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сел является то, что они также могут рассматриваться в несколь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ствиями с положительными и отрицательными числами проис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ходит на основе содержательного подхода. Это позволяет на до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ступном уровне познакомить учащихся практически со всеми основными понятиями темы, в том числе и с правилами знаков при выполнении арифметических действий. Изучение рацио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 xml:space="preserve">нальных чисел на этом не закончится, а будет продолжено в курсе алгебры 7 класса, что станет следующим проходом всех принципиальных вопросов, тем самым 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lastRenderedPageBreak/>
        <w:t>разделение трудностей облегчает восприятие материала, а распределение во времени способствует прочности приобретаемых навыков.</w:t>
      </w:r>
    </w:p>
    <w:p w14:paraId="5A8B431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При обучении решению текстовых задач в 5—6 классах ис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пользуются арифметические приёмы решения. Текстовые задачи, решаемые при отработке вычислительных навыков в 5—6 классах, рассматриваются задачи следующих видов: задачи на движение, на части, на покупки, на работу и произ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водительность, на проценты, на отношения и пропорции. Кро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ме того, обучающиеся знакомятся с приёмами решения задач перебором возможных вариантов, учатся работать с информа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цией, представленной в форме таблиц или диаграмм.</w:t>
      </w:r>
    </w:p>
    <w:p w14:paraId="2B9A854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 Примерной рабочей программе предусмотрено формирова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ческих величин, в качестве «заместителя» числа.</w:t>
      </w:r>
    </w:p>
    <w:p w14:paraId="61F6E0A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 курсе «Математики» 5—6 классов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разное мышление обучающихся. Большая роль отводится прак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тической деятельности, опыту, эксперименту, моделированию. Обучающиеся знакомятся с геометрическими фигурами на пло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полученные обучающимися в на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чальной школе, систематизируются и расширяются.</w:t>
      </w:r>
    </w:p>
    <w:p w14:paraId="57158943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t>МЕСТО УЧЕБНОГО КУРСА В УЧЕБНОМ ПЛАНЕ</w:t>
      </w:r>
    </w:p>
    <w:p w14:paraId="703FAF5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 xml:space="preserve">Согласно учебному плану в 5—6 классах изучается 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lastRenderedPageBreak/>
        <w:t>интегри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рованный предмет «Математика», который включает арифме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тический материал и наглядную геометрию, а также пропедев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тические сведения из алгебры, элементы логики и начала опи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сательной статистики.</w:t>
      </w:r>
    </w:p>
    <w:p w14:paraId="5635D0C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Учебный план на изучение математики в 5—6 классах отво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дит не менее 5 учебных часов в неделю в течение каждого года обучения, всего не менее 340 учебных часов.</w:t>
      </w:r>
    </w:p>
    <w:p w14:paraId="69974306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t>СОДЕРЖАНИЕ УЧЕБНОГО КУРСА (ПО ГОДАМ ОБУЧЕНИЯ)</w:t>
      </w:r>
    </w:p>
    <w:p w14:paraId="6AF32A20" w14:textId="77777777" w:rsidR="00A5220A" w:rsidRPr="00C00315" w:rsidRDefault="00A5220A" w:rsidP="006C4213">
      <w:pPr>
        <w:pStyle w:val="30"/>
        <w:numPr>
          <w:ilvl w:val="0"/>
          <w:numId w:val="128"/>
        </w:numPr>
        <w:tabs>
          <w:tab w:val="left" w:pos="241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908" w:name="bookmark3371"/>
      <w:bookmarkEnd w:id="1908"/>
      <w:r w:rsidRPr="00C00315">
        <w:rPr>
          <w:rStyle w:val="3"/>
          <w:rFonts w:ascii="Times New Roman" w:hAnsi="Times New Roman" w:cs="Times New Roman"/>
          <w:b/>
          <w:bCs/>
          <w:color w:val="231F20"/>
          <w:sz w:val="24"/>
          <w:szCs w:val="24"/>
        </w:rPr>
        <w:t>класс</w:t>
      </w:r>
    </w:p>
    <w:p w14:paraId="0DA3EB8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>Натуральные числа и нуль</w:t>
      </w:r>
    </w:p>
    <w:p w14:paraId="648ECAF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Натуральное число. Ряд натуральных чисел. Число 0. Изо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бражение натуральных чисел точками на координатной (число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вой) прямой.</w:t>
      </w:r>
    </w:p>
    <w:p w14:paraId="550E5A4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Позиционная система счисления. Римская нумерация как пример непозиционной системы счисления. Десятичная систе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ма счисления.</w:t>
      </w:r>
    </w:p>
    <w:p w14:paraId="22AA0DC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14:paraId="70DEE5F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Сложение натуральных чисел; свойство нуля при сложении. Вычитание как действие, обратное сложению. Умножение на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туральных чисел; свойства нуля и единицы при умножении. Деление как действие, обратное умножению. Компоненты дей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ствий, связь между ними. Проверка результата арифметичес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14:paraId="3229967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Использование букв для обозначения неизвестного компо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нента и записи свойств арифметических действий.</w:t>
      </w:r>
    </w:p>
    <w:p w14:paraId="007F1E3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Делители и кратные числа, разложение на множители. Про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стые и составные числа. Признаки делимости на 2, 5, 10, 3, 9. Деление с остатком.</w:t>
      </w:r>
    </w:p>
    <w:p w14:paraId="27B5FD0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Степень с натуральным показателем. Запись числа в виде суммы разрядных слагаемых.</w:t>
      </w:r>
    </w:p>
    <w:p w14:paraId="0BB94E2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Числовое выражение. Вычисление значений числовых вы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 xml:space="preserve">ражений; порядок выполнения действий. Использование при вычислениях переместительного и сочетательного свойств 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lastRenderedPageBreak/>
        <w:t>(законов) сложения и умножения, распределительного свойства умножения.</w:t>
      </w:r>
    </w:p>
    <w:p w14:paraId="5EF864F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>Дроби</w:t>
      </w:r>
    </w:p>
    <w:p w14:paraId="7A45D5F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Представление о дроби как способе записи части величины. Обыкновенные дроби. Правильные и неправильные дроби. Сме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шанная дробь; представление смешанной дроби в виде непра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вильной дроби и выделение целой части числа из неправильной дроби. Изображение дробей точками на числовой прямой. Ос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новное свойство дроби. Сокращение дробей. Приведение дроби к новому знаменателю. Сравнение дробей.</w:t>
      </w:r>
    </w:p>
    <w:p w14:paraId="642E6DD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Сложение и вычитание дробей. Умножение и деление дробей; взаимно-обратные дроби. Нахождение части целого и целого по его части.</w:t>
      </w:r>
    </w:p>
    <w:p w14:paraId="6439074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Десятичная запись дробей. Представление десятичной дроби в виде обыкновенной. Изображение десятичных дробей точка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ми на числовой прямой. Сравнение десятичных дробей.</w:t>
      </w:r>
    </w:p>
    <w:p w14:paraId="7AD8384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Арифметические действия с десятичными дробями. Округле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ние десятичных дробей.</w:t>
      </w:r>
    </w:p>
    <w:p w14:paraId="53F3082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>Решение текстовых задач</w:t>
      </w:r>
    </w:p>
    <w:p w14:paraId="2D8D9C3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Решение текстовых задач арифметическим способом. Реше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ние логических задач. Решение задач перебором всех возмож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ных вариантов. Использование при решении задач таблиц и схем.</w:t>
      </w:r>
    </w:p>
    <w:p w14:paraId="2CAE92B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Решение задач, содержащих зависимости, связывающие ве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личины: скорость, время, расстояние; цена, количество, стои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мость. Единицы измерения: массы, объёма, цены; расстояния, времени, скорости. Связь между единицами измерения каждой величины.</w:t>
      </w:r>
    </w:p>
    <w:p w14:paraId="404055A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Решение основных задач на дроби.</w:t>
      </w:r>
    </w:p>
    <w:p w14:paraId="7F23685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Представление данных в виде таблиц, столбчатых диаграмм.</w:t>
      </w:r>
    </w:p>
    <w:p w14:paraId="0C67E9E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>Наглядная геометрия</w:t>
      </w:r>
    </w:p>
    <w:p w14:paraId="0984A08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Наглядные представления о фигурах на плоскости: точка, прямая, отрезок, луч, угол, ломаная, многоугольник, окруж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 xml:space="preserve">ность, круг. Угол. Прямой, острый, тупой и развёрнутый 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lastRenderedPageBreak/>
        <w:t>углы.</w:t>
      </w:r>
    </w:p>
    <w:p w14:paraId="400F269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Длина отрезка, метрические единицы длины. Длина лома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ной, периметр многоугольника. Измерение и построение углов с помощью транспортира.</w:t>
      </w:r>
    </w:p>
    <w:p w14:paraId="20478C7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Наглядные представления о фигурах на плоскости: много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угольник; прямоугольник, квадрат; треугольник, о равенстве фигур.</w:t>
      </w:r>
    </w:p>
    <w:p w14:paraId="73E4EB3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Изображение фигур, в том числе на клетчатой бумаге. По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строение конфигураций из частей прямой, окружности на не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линованной и клетчатой бумаге. Использование свойств сторон и углов прямоугольника, квадрата.</w:t>
      </w:r>
    </w:p>
    <w:p w14:paraId="301FFD4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14:paraId="5644B9C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Наглядные представления о пространственных фигурах: пря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моугольный параллелепипед, куб, многогранники. Изображе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ние простейших многогранников. Развёртки куба и параллеле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пипеда. Создание моделей многогранников (из бумаги, прово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локи, пластилина и др.).</w:t>
      </w:r>
    </w:p>
    <w:p w14:paraId="2598D6F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Объём прямоугольного параллелепипеда, куба. Единицы из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мерения объёма.</w:t>
      </w:r>
    </w:p>
    <w:p w14:paraId="737BDEB4" w14:textId="77777777" w:rsidR="00A5220A" w:rsidRPr="00C00315" w:rsidRDefault="00A5220A" w:rsidP="006C4213">
      <w:pPr>
        <w:pStyle w:val="30"/>
        <w:numPr>
          <w:ilvl w:val="0"/>
          <w:numId w:val="128"/>
        </w:numPr>
        <w:tabs>
          <w:tab w:val="left" w:pos="241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909" w:name="bookmark3372"/>
      <w:bookmarkEnd w:id="1909"/>
      <w:r w:rsidRPr="00C00315">
        <w:rPr>
          <w:rStyle w:val="3"/>
          <w:rFonts w:ascii="Times New Roman" w:hAnsi="Times New Roman" w:cs="Times New Roman"/>
          <w:b/>
          <w:bCs/>
          <w:color w:val="231F20"/>
          <w:sz w:val="24"/>
          <w:szCs w:val="24"/>
        </w:rPr>
        <w:t>класс</w:t>
      </w:r>
    </w:p>
    <w:p w14:paraId="721B8DD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>Натуральные числа</w:t>
      </w:r>
    </w:p>
    <w:p w14:paraId="261D1AB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Арифметические действия с многозначными натуральными числами. Числовые выражения, порядок действий, использо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вание скобок. Использование при вычислениях переместитель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ного и сочетательного свойств сложения и умножения, распре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делительного свойства умножения. Округление натуральных чисел.</w:t>
      </w:r>
    </w:p>
    <w:p w14:paraId="4595CAF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Делители и кратные числа; наибольший общий делитель и наименьшее общее кратное. Делимость суммы и произведения. Деление с остатком.</w:t>
      </w:r>
    </w:p>
    <w:p w14:paraId="1E978D2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>Дроби</w:t>
      </w:r>
    </w:p>
    <w:p w14:paraId="370F69A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 xml:space="preserve"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lastRenderedPageBreak/>
        <w:t>части. Дробное чис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ло как результат деления. Представление десятичной дроби в виде обыкновенной дроби и возможность представления обык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новенной дроби в виде десятичной. Десятичные дроби и метри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ческая система мер. Арифметические действия и числовые вы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ражения с обыкновенными и десятичными дробями.</w:t>
      </w:r>
    </w:p>
    <w:p w14:paraId="655462D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Отношение. Деление в данном отношении. Масштаб, пропор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ция. Применение пропорций при решении задач.</w:t>
      </w:r>
    </w:p>
    <w:p w14:paraId="716096A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Понятие процента. Вычисление процента от величины и ве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14:paraId="2180D95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>Положительные и отрицательные числа</w:t>
      </w:r>
    </w:p>
    <w:p w14:paraId="671DBF1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Положительные и отрицательные числа. Целые числа. Модуль числа, геометрическая интерпретация модуля числа. Изобра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жение чисел на координатной прямой. Числовые промежутки.</w:t>
      </w:r>
    </w:p>
    <w:p w14:paraId="7B386D7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Сравнение чисел. Арифметические действия с положитель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ными и отрицательными числами.</w:t>
      </w:r>
    </w:p>
    <w:p w14:paraId="3ECCF44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Прямоугольная система координат на плоскости. Координа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ты точки на плоскости, абсцисса и ордината. Построение точек и фигур на координатной плоскости.</w:t>
      </w:r>
    </w:p>
    <w:p w14:paraId="57C3431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>Буквенные выражения</w:t>
      </w:r>
    </w:p>
    <w:p w14:paraId="78F1D59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хождение неизвестного компонента. Формулы; формулы пери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метра и площади прямоугольника, квадрата, объёма паралле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лепипеда и куба.</w:t>
      </w:r>
    </w:p>
    <w:p w14:paraId="709D0FC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>Решение текстовых задач</w:t>
      </w:r>
    </w:p>
    <w:p w14:paraId="5473F99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Решение текстовых задач арифметическим способом. Реше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ние логических задач. Решение задач перебором всех возмож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ных вариантов.</w:t>
      </w:r>
    </w:p>
    <w:p w14:paraId="003C33F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Решение задач, содержащих зависимости, связывающих ве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личины: скорость, время, расстояние; цена, количество, стои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мость; производительность, время, объём работы. Единицы из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 xml:space="preserve">мерения: массы, стоимости; расстояния, времени, скорости. 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lastRenderedPageBreak/>
        <w:t>Связь между единицами измерения каждой величины.</w:t>
      </w:r>
    </w:p>
    <w:p w14:paraId="20A3219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Решение задач, связанных с отношением, пропорционально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стью величин, процентами; решение основных задач на дроби и проценты.</w:t>
      </w:r>
    </w:p>
    <w:p w14:paraId="2D4D606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Оценка и прикидка, округление результата.</w:t>
      </w:r>
    </w:p>
    <w:p w14:paraId="0C78F60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Составление буквенных выражений по условию задачи.</w:t>
      </w:r>
    </w:p>
    <w:p w14:paraId="1783993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Представление данных с помощью таблиц и диаграмм. Столб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чатые диаграммы: чтение и построение. Чтение круговых диа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грамм.</w:t>
      </w:r>
    </w:p>
    <w:p w14:paraId="2E9922E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>Наглядная геометрия</w:t>
      </w:r>
    </w:p>
    <w:p w14:paraId="43DBD40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Наглядные представления о фигурах на плоскости: точка, прямая, отрезок, луч, угол, ломаная, многоугольник, четырёх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угольник, треугольник, окружность, круг.</w:t>
      </w:r>
    </w:p>
    <w:p w14:paraId="6362C70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Взаимное расположение двух прямых на плоскости, парал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лельные прямые, перпендикулярные прямые. Измерение рас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стояний: между двумя точками, от точки до прямой; длина маршрута на квадратной сетке.</w:t>
      </w:r>
    </w:p>
    <w:p w14:paraId="5F7AE66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Измерение и построение углов с помощью транспортира. Ви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ды треугольников: остроугольный, прямоугольный, тупоуголь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ный; равнобедренный, равносторонний. Четырёхугольник, примеры четырёхугольников. Прямоугольник, квадрат: ис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пользование свойств сторон, углов, диагоналей. Изображение геометрических фигур на нелинованной бумаге с использовани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ем циркуля, линейки, угольника, транспортира. Построения на клетчатой бумаге.</w:t>
      </w:r>
    </w:p>
    <w:p w14:paraId="08E615D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Периметр многоугольника. Понятие площади фигуры; еди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ницы измерения площади. Приближённое измерение площади фигур, в том числе на квадратной сетке. Приближённое изме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рение длины окружности, площади круга.</w:t>
      </w:r>
    </w:p>
    <w:p w14:paraId="7DE004A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Симметрия: центральная, осевая и зеркальная симметрии. Построение симметричных фигур.</w:t>
      </w:r>
    </w:p>
    <w:p w14:paraId="161FAC6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 xml:space="preserve">вёрток многогранников, цилиндра и конуса. Создание моделей пространственных фигур (из бумаги, проволоки, 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lastRenderedPageBreak/>
        <w:t>пластилина и др.).</w:t>
      </w:r>
    </w:p>
    <w:p w14:paraId="5825993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Понятие объёма; единицы измерения объёма. Объём прямо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угольного параллелепипеда, куба.</w:t>
      </w:r>
    </w:p>
    <w:p w14:paraId="357312B1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t>ПЛАНИРУЕМЫЕ ПРЕДМЕТНЫЕ РЕЗУЛЬТАТЫ ОСВОЕНИЯ ПРИМЕРНОЙ РАБОЧЕЙ ПРОГРАММЫ КУРСА (ПО ГОДАМ ОБУЧЕНИЯ)</w:t>
      </w:r>
    </w:p>
    <w:p w14:paraId="1AA0EFF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Освоение учебного курса «Математика» в 5—6 классах основ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ной школы должно обеспечивать достижение следующих пред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метных образовательных результатов:</w:t>
      </w:r>
    </w:p>
    <w:p w14:paraId="2B236EAA" w14:textId="77777777" w:rsidR="00A5220A" w:rsidRPr="00C00315" w:rsidRDefault="00A5220A" w:rsidP="006C4213">
      <w:pPr>
        <w:pStyle w:val="30"/>
        <w:numPr>
          <w:ilvl w:val="0"/>
          <w:numId w:val="129"/>
        </w:numPr>
        <w:tabs>
          <w:tab w:val="left" w:pos="277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910" w:name="bookmark3373"/>
      <w:bookmarkEnd w:id="1910"/>
      <w:r w:rsidRPr="00C00315">
        <w:rPr>
          <w:rStyle w:val="3"/>
          <w:rFonts w:ascii="Times New Roman" w:hAnsi="Times New Roman" w:cs="Times New Roman"/>
          <w:b/>
          <w:bCs/>
          <w:color w:val="231F20"/>
          <w:sz w:val="24"/>
          <w:szCs w:val="24"/>
        </w:rPr>
        <w:t>класс</w:t>
      </w:r>
    </w:p>
    <w:p w14:paraId="09593A9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>Числа и вычисления</w:t>
      </w:r>
    </w:p>
    <w:p w14:paraId="3F2A5E1F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43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11" w:name="bookmark3374"/>
      <w:bookmarkEnd w:id="1911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14:paraId="576990DE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43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12" w:name="bookmark3375"/>
      <w:bookmarkEnd w:id="1912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14:paraId="07E78B0A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43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13" w:name="bookmark3376"/>
      <w:bookmarkEnd w:id="1913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Соотносить точку на координатной (числовой) прямой с соот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ветствующим ей числом и изображать натуральные числа точками на координатной (числовой) прямой.</w:t>
      </w:r>
    </w:p>
    <w:p w14:paraId="58CDB1CF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43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14" w:name="bookmark3377"/>
      <w:bookmarkEnd w:id="1914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Выполнять арифметические действия с натуральными числа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ми, с обыкновенными дробями в простейших случаях.</w:t>
      </w:r>
    </w:p>
    <w:p w14:paraId="662B2E5C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43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15" w:name="bookmark3378"/>
      <w:bookmarkEnd w:id="1915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Выполнять проверку, прикидку результата вычислений.</w:t>
      </w:r>
    </w:p>
    <w:p w14:paraId="219E694C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43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16" w:name="bookmark3379"/>
      <w:bookmarkEnd w:id="1916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Округлять натуральные числа.</w:t>
      </w:r>
    </w:p>
    <w:p w14:paraId="553A555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>Решение текстовых задач</w:t>
      </w:r>
    </w:p>
    <w:p w14:paraId="39E89E15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43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17" w:name="bookmark3380"/>
      <w:bookmarkEnd w:id="1917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Решать текстовые задачи арифметическим способом и с по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мощью организованного конечного перебора всех возможных вариантов.</w:t>
      </w:r>
    </w:p>
    <w:p w14:paraId="2C055D4D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43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18" w:name="bookmark3381"/>
      <w:bookmarkEnd w:id="1918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Решать задачи, содержащие зависимости, связывающие ве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личины: скорость, время, расстояние; цена, количество, сто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имость.</w:t>
      </w:r>
    </w:p>
    <w:p w14:paraId="64D92C5C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43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19" w:name="bookmark3382"/>
      <w:bookmarkEnd w:id="1919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Использовать краткие записи, схемы, таблицы, обозначения при решении задач.</w:t>
      </w:r>
    </w:p>
    <w:p w14:paraId="7A87BA02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43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20" w:name="bookmark3383"/>
      <w:bookmarkEnd w:id="1920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Пользоваться основными единицами измерения: цены, массы; расстояния, времени, скорости; выражать одни единицы вели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чины через другие.</w:t>
      </w:r>
    </w:p>
    <w:p w14:paraId="43F7D0D8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43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21" w:name="bookmark3384"/>
      <w:bookmarkEnd w:id="1921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lastRenderedPageBreak/>
        <w:t>Извлекать, анализировать, оценивать информацию, пред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ставленную в таблице, на столбчатой диаграмме, интерпре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тировать представленные данные, использовать данные при решении задач.</w:t>
      </w:r>
    </w:p>
    <w:p w14:paraId="1513BA8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>Наглядная геометрия</w:t>
      </w:r>
    </w:p>
    <w:p w14:paraId="30E7682B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43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22" w:name="bookmark3385"/>
      <w:bookmarkEnd w:id="1922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Пользоваться геометрическими понятиями: точка, прямая, отрезок, луч, угол, многоугольник, окружность, круг.</w:t>
      </w:r>
    </w:p>
    <w:p w14:paraId="38940A05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43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23" w:name="bookmark3386"/>
      <w:bookmarkEnd w:id="1923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Приводить примеры объектов окружающего мира, имеющих форму изученных геометрических фигур.</w:t>
      </w:r>
    </w:p>
    <w:p w14:paraId="225137D6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10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24" w:name="bookmark3387"/>
      <w:bookmarkEnd w:id="1924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Использовать терминологию, связанную с углами: вершина сторона; с многоугольниками: угол, вершина, сторона, диа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гональ; с окружностью: радиус, диаметр, центр.</w:t>
      </w:r>
    </w:p>
    <w:p w14:paraId="20D7D44D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10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25" w:name="bookmark3388"/>
      <w:bookmarkEnd w:id="1925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Изображать изученные геометрические фигуры на нелино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ванной и клетчатой бумаге с помощью циркуля и линейки.</w:t>
      </w:r>
    </w:p>
    <w:p w14:paraId="12F8535C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10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26" w:name="bookmark3389"/>
      <w:bookmarkEnd w:id="1926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14:paraId="5BA2AB8A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10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27" w:name="bookmark3390"/>
      <w:bookmarkEnd w:id="1927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Использовать свойства сторон и углов прямоугольника, ква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драта для их построения, вычисления площади и периметра.</w:t>
      </w:r>
    </w:p>
    <w:p w14:paraId="0A9BB30A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10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28" w:name="bookmark3391"/>
      <w:bookmarkEnd w:id="1928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Вычислять периметр и площадь квадрата, прямоугольника, фигур, составленных из прямоугольников, в том числе фи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гур, изображённых на клетчатой бумаге.</w:t>
      </w:r>
    </w:p>
    <w:p w14:paraId="12303B4F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10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29" w:name="bookmark3392"/>
      <w:bookmarkEnd w:id="1929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Пользоваться основными метрическими единицами измере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ния длины, площади; выражать одни единицы величины че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рез другие.</w:t>
      </w:r>
    </w:p>
    <w:p w14:paraId="5F6013C6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10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30" w:name="bookmark3393"/>
      <w:bookmarkEnd w:id="1930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Распознавать параллелепипед, куб, использовать терминоло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гию: вершина, ребро грань, измерения; находить измерения параллелепипеда, куба.</w:t>
      </w:r>
    </w:p>
    <w:p w14:paraId="03E3771D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10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31" w:name="bookmark3394"/>
      <w:bookmarkEnd w:id="1931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Вычислять объём куба, параллелепипеда по заданным изме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рениям, пользоваться единицами измерения объёма.</w:t>
      </w:r>
    </w:p>
    <w:p w14:paraId="485D4164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10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32" w:name="bookmark3395"/>
      <w:bookmarkEnd w:id="1932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Решать несложные задачи на измерение геометрических ве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личин в практических ситуациях.</w:t>
      </w:r>
    </w:p>
    <w:p w14:paraId="3CA27976" w14:textId="77777777" w:rsidR="00A5220A" w:rsidRPr="00C00315" w:rsidRDefault="00A5220A" w:rsidP="006C4213">
      <w:pPr>
        <w:pStyle w:val="ad"/>
        <w:numPr>
          <w:ilvl w:val="0"/>
          <w:numId w:val="129"/>
        </w:numPr>
        <w:tabs>
          <w:tab w:val="left" w:pos="239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33" w:name="bookmark3396"/>
      <w:bookmarkEnd w:id="1933"/>
      <w:r w:rsidRPr="00C00315">
        <w:rPr>
          <w:rStyle w:val="ac"/>
          <w:rFonts w:ascii="Times New Roman" w:hAnsi="Times New Roman" w:cs="Times New Roman"/>
          <w:b/>
          <w:bCs/>
          <w:color w:val="231F20"/>
          <w:sz w:val="24"/>
          <w:szCs w:val="24"/>
        </w:rPr>
        <w:t>класс</w:t>
      </w:r>
    </w:p>
    <w:p w14:paraId="401A7F6E" w14:textId="77777777" w:rsidR="00A5220A" w:rsidRPr="00C00315" w:rsidRDefault="00A5220A" w:rsidP="00C00315">
      <w:pPr>
        <w:pStyle w:val="a7"/>
        <w:spacing w:line="240" w:lineRule="auto"/>
        <w:ind w:firstLine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>Числа и вычисления</w:t>
      </w:r>
    </w:p>
    <w:p w14:paraId="53977773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10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34" w:name="bookmark3397"/>
      <w:bookmarkEnd w:id="1934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 xml:space="preserve">Знать и понимать термины, связанные с различными видами чисел и способами их записи, переходить (если это 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lastRenderedPageBreak/>
        <w:t>возможно) от одной формы записи числа к другой.</w:t>
      </w:r>
    </w:p>
    <w:p w14:paraId="74CE6478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10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35" w:name="bookmark3398"/>
      <w:bookmarkEnd w:id="1935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14:paraId="2CF14CCD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10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36" w:name="bookmark3399"/>
      <w:bookmarkEnd w:id="1936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Выполнять, сочетая устные и письменные приёмы, арифме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тические действия с натуральными и целыми числами, обык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новенными и десятичными дробями, положительными и от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рицательными числами.</w:t>
      </w:r>
    </w:p>
    <w:p w14:paraId="401C1C08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10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37" w:name="bookmark3400"/>
      <w:bookmarkEnd w:id="1937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Вычислять значения числовых выражений, выполнять при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кидку и оценку результата вычислений; выполнять преобра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зования числовых выражений на основе свойств арифмети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ческих действий.</w:t>
      </w:r>
    </w:p>
    <w:p w14:paraId="116C244B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10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38" w:name="bookmark3401"/>
      <w:bookmarkEnd w:id="1938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Соотносить точку на координатной прямой с соответствую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щим ей числом и изображать числа точками на координатной прямой, находить модуль числа.</w:t>
      </w:r>
    </w:p>
    <w:p w14:paraId="7CB90C5C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25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39" w:name="bookmark3402"/>
      <w:bookmarkEnd w:id="1939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Соотносить точки в прямоугольной системе координат с ко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ординатами этой точки.</w:t>
      </w:r>
    </w:p>
    <w:p w14:paraId="621C31B0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25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40" w:name="bookmark3403"/>
      <w:bookmarkEnd w:id="1940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Округлять целые числа и десятичные дроби, находить при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ближения чисел.</w:t>
      </w:r>
    </w:p>
    <w:p w14:paraId="6EAB07F9" w14:textId="77777777" w:rsidR="00A5220A" w:rsidRPr="00C00315" w:rsidRDefault="00A5220A" w:rsidP="00C00315">
      <w:pPr>
        <w:pStyle w:val="a7"/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>Числовые и буквенные выражения</w:t>
      </w:r>
    </w:p>
    <w:p w14:paraId="325DCFE6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25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41" w:name="bookmark3404"/>
      <w:bookmarkEnd w:id="1941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Понимать и употреблять термины, связанные с записью сте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пени числа, находить квадрат и куб числа, вычислять значе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ния числовых выражений, содержащих степени.</w:t>
      </w:r>
    </w:p>
    <w:p w14:paraId="53FD6885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25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42" w:name="bookmark3405"/>
      <w:bookmarkEnd w:id="1942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Пользоваться признаками делимости, раскладывать нату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ральные числа на простые множители.</w:t>
      </w:r>
    </w:p>
    <w:p w14:paraId="3B9F9879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25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43" w:name="bookmark3406"/>
      <w:bookmarkEnd w:id="1943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Пользоваться масштабом, составлять пропорции и отношения.</w:t>
      </w:r>
    </w:p>
    <w:p w14:paraId="74A931D8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25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44" w:name="bookmark3407"/>
      <w:bookmarkEnd w:id="1944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Использовать буквы для обозначения чисел при записи мате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матических выражений, составлять буквенные выражения и формулы, находить значения буквенных выражений, осу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ществляя необходимые подстановки и преобразования.</w:t>
      </w:r>
    </w:p>
    <w:p w14:paraId="19EA2E25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25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45" w:name="bookmark3408"/>
      <w:bookmarkEnd w:id="1945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Находить неизвестный компонент равенства.</w:t>
      </w:r>
    </w:p>
    <w:p w14:paraId="47F912E3" w14:textId="77777777" w:rsidR="00A5220A" w:rsidRPr="00C00315" w:rsidRDefault="00A5220A" w:rsidP="00C00315">
      <w:pPr>
        <w:pStyle w:val="a7"/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>Решение текстовых задач</w:t>
      </w:r>
    </w:p>
    <w:p w14:paraId="39567950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25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46" w:name="bookmark3409"/>
      <w:bookmarkEnd w:id="1946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Решать многошаговые текстовые задачи арифметическим способом.</w:t>
      </w:r>
    </w:p>
    <w:p w14:paraId="4578CCA7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25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47" w:name="bookmark3410"/>
      <w:bookmarkEnd w:id="1947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 xml:space="preserve">Решать задачи, связанные с отношением, 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lastRenderedPageBreak/>
        <w:t>пропорционально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стью величин, процентами; решать три основные задачи на дроби и проценты.</w:t>
      </w:r>
    </w:p>
    <w:p w14:paraId="464FED4C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25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48" w:name="bookmark3411"/>
      <w:bookmarkEnd w:id="1948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Решать задачи, содержащие зависимости, связывающие ве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личины: скорость, время, расстояние, цена, количество, сто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имость; производительность, время, объёма работы, исполь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зуя арифметические действия, оценку, прикидку; пользо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ваться единицами измерения соответствующих величин.</w:t>
      </w:r>
    </w:p>
    <w:p w14:paraId="034F5328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25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49" w:name="bookmark3412"/>
      <w:bookmarkEnd w:id="1949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Составлять буквенные выражения по условию задачи.</w:t>
      </w:r>
    </w:p>
    <w:p w14:paraId="1535D124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25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50" w:name="bookmark3413"/>
      <w:bookmarkEnd w:id="1950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Извлекать информацию, представленную в таблицах, на ли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нейной, столбчатой или круговой диаграммах, интерпретиро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вать представленные данные; использовать данные при реше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нии задач.</w:t>
      </w:r>
    </w:p>
    <w:p w14:paraId="4CA520FB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25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51" w:name="bookmark3414"/>
      <w:bookmarkEnd w:id="1951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Представлять информацию с помощью таблиц, линейной и столбчатой диаграмм.</w:t>
      </w:r>
    </w:p>
    <w:p w14:paraId="75EF11ED" w14:textId="77777777" w:rsidR="00A5220A" w:rsidRPr="00C00315" w:rsidRDefault="00A5220A" w:rsidP="00C00315">
      <w:pPr>
        <w:pStyle w:val="a7"/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>Наглядная геометрия</w:t>
      </w:r>
    </w:p>
    <w:p w14:paraId="6F8F9BA5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25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52" w:name="bookmark3415"/>
      <w:bookmarkEnd w:id="1952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Приводить примеры объектов окружающего мира, имеющих форму изученных геометрических плоских и пространствен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ных фигур, примеры равных и симметричных фигур.</w:t>
      </w:r>
    </w:p>
    <w:p w14:paraId="7352EE2B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25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53" w:name="bookmark3416"/>
      <w:bookmarkEnd w:id="1953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Изображать с помощью циркуля, линейки, транспортира на нелинованной и клетчатой бумаге изученные плоские геоме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трические фигуры и конфигурации, симметричные фигуры.</w:t>
      </w:r>
    </w:p>
    <w:p w14:paraId="4F87D0BF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54" w:name="bookmark3417"/>
      <w:bookmarkEnd w:id="1954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Пользоваться геометрическими понятиями: равенство фи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гур, симметрия; использовать терминологию, связанную с симметрией: ось симметрии, центр симметрии.</w:t>
      </w:r>
    </w:p>
    <w:p w14:paraId="2860033C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55" w:name="bookmark3418"/>
      <w:bookmarkEnd w:id="1955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Находить величины углов измерением с помощью транспор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тира, строить углы заданной величины, пользоваться при решении задач градусной мерой углов; распознавать на чер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тежах острый, прямой, развёрнутый и тупой углы.</w:t>
      </w:r>
    </w:p>
    <w:p w14:paraId="0668D218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56" w:name="bookmark3419"/>
      <w:bookmarkEnd w:id="1956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Вычислять длину ломаной, периметр многоугольника, поль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зоваться единицами измерения длины, выражать одни еди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ницы измерения длины через другие.</w:t>
      </w:r>
    </w:p>
    <w:p w14:paraId="7E508628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57" w:name="bookmark3420"/>
      <w:bookmarkEnd w:id="1957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14:paraId="7237A982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58" w:name="bookmark3421"/>
      <w:bookmarkEnd w:id="1958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lastRenderedPageBreak/>
        <w:t>Вычислять площадь фигур, составленных из прямоугольни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ков, использовать разбиение на прямоугольники, на равные фигуры, достраивание до прямоугольника; пользоваться ос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новными единицами измерения площади; выражать одни единицы измерения площади через другие.</w:t>
      </w:r>
    </w:p>
    <w:p w14:paraId="5C6EDF87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59" w:name="bookmark3422"/>
      <w:bookmarkEnd w:id="1959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14:paraId="24822F43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60" w:name="bookmark3423"/>
      <w:bookmarkEnd w:id="1960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Изображать на клетчатой бумаге прямоугольный паралле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лепипед.</w:t>
      </w:r>
    </w:p>
    <w:p w14:paraId="315BE26D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61" w:name="bookmark3424"/>
      <w:bookmarkEnd w:id="1961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Вычислять объём прямоугольного параллелепипеда, куба, пользоваться основными единицами измерения объёма; вы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ражать одни единицы измерения объёма через другие.</w:t>
      </w:r>
    </w:p>
    <w:p w14:paraId="2D0A3535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pgSz w:w="7824" w:h="12019"/>
          <w:pgMar w:top="666" w:right="703" w:bottom="872" w:left="723" w:header="0" w:footer="3" w:gutter="0"/>
          <w:cols w:space="720"/>
          <w:noEndnote/>
          <w:docGrid w:linePitch="360"/>
        </w:sectPr>
      </w:pPr>
      <w:bookmarkStart w:id="1962" w:name="bookmark3425"/>
      <w:bookmarkEnd w:id="1962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Решать несложные задачи на нахождение геометрических величин в практических ситуациях.</w:t>
      </w:r>
    </w:p>
    <w:p w14:paraId="7BA80246" w14:textId="77777777" w:rsidR="00A5220A" w:rsidRPr="00C00315" w:rsidRDefault="00A5220A" w:rsidP="00C00315">
      <w:pPr>
        <w:pStyle w:val="26"/>
        <w:keepNext/>
        <w:keepLines/>
        <w:pBdr>
          <w:bottom w:val="single" w:sz="4" w:space="0" w:color="auto"/>
        </w:pBdr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w w:val="100"/>
        </w:rPr>
      </w:pPr>
      <w:bookmarkStart w:id="1963" w:name="bookmark3426"/>
      <w:bookmarkStart w:id="1964" w:name="bookmark3427"/>
      <w:bookmarkStart w:id="1965" w:name="bookmark3428"/>
      <w:r w:rsidRPr="00C00315">
        <w:rPr>
          <w:rStyle w:val="25"/>
          <w:rFonts w:ascii="Times New Roman" w:hAnsi="Times New Roman" w:cs="Times New Roman"/>
          <w:b/>
          <w:bCs/>
          <w:color w:val="231F20"/>
        </w:rPr>
        <w:lastRenderedPageBreak/>
        <w:t>ПРИМЕРНАЯ РАБОЧАЯ ПРОГРАММА УЧЕБНОГО КУРСА «АЛГЕБРА». 7—9 КЛАССЫ</w:t>
      </w:r>
      <w:bookmarkEnd w:id="1963"/>
      <w:bookmarkEnd w:id="1964"/>
      <w:bookmarkEnd w:id="1965"/>
    </w:p>
    <w:p w14:paraId="776C3754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t>ЦЕЛИ ИЗУЧЕНИЯ УЧЕБНОГО КУРСА</w:t>
      </w:r>
    </w:p>
    <w:p w14:paraId="0D93941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Алгебра является одним из опорных курсов основной школы: она обеспечивает изучение других дисциплин, как естественно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научного, так и гуманитарного циклов, её освоение необходимо для продолжения образования и в повседневной жизни. Разви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стве, роли математического моделирования в научном позна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нии и в практике способствует формированию научного миро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воззрения и качеств мышления, необходимых для адаптации в современном цифровом обществе. Изучение алгебры естествен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ным образом обеспечивает развитие умения наблюдать, сравни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вать, находить закономерности, требует критичности мышле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ния, способности аргументированно обосновывать свои дей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ствия и выводы, формулировать утверждения. Освоение курса алгебры обеспечивает развитие логического мышления обуча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ющихся: они используют дедуктивные и индуктивные рас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ятельное решение задач естественным образом является реали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зацией деятельностного принципа обучения.</w:t>
      </w:r>
    </w:p>
    <w:p w14:paraId="71A60D7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 структуре программы учебного курса «Алгебра» основной школы основное место занимают содержательно-методические линии: «Числа и вычисления»; «Алгебраические выражения»; «Уравнения и неравенства»; «Функции». Каждая из этих со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держательно</w:t>
      </w:r>
      <w:r w:rsidRPr="00C00315">
        <w:rPr>
          <w:rStyle w:val="13"/>
          <w:rFonts w:ascii="Times New Roman" w:hAnsi="Times New Roman" w:cs="Times New Roman"/>
          <w:b/>
          <w:bCs/>
          <w:color w:val="231F20"/>
          <w:sz w:val="24"/>
          <w:szCs w:val="24"/>
        </w:rPr>
        <w:t>-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 xml:space="preserve">методических линий развивается на протяжении трёх лет изучения курса, естественным образом переплетаясь и взаимодействуя с другими его линиями. В ходе изучения курса обучающимся приходится логически рассуждать, использовать теоретико-множественный язык. В связи с этим целесообразно 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lastRenderedPageBreak/>
        <w:t>включить в программу некоторые основы логики, пронизыва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ющие все основные разделы математического образования и способствующие овладению обучающимися основ универсаль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ного математического языка. Таким образом, можно утверж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дать, что содержательной и структурной особенностью курса «Алгебра» является его интегрированный характер.</w:t>
      </w:r>
    </w:p>
    <w:p w14:paraId="0A5EEAB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ских навыков, необходимых для повседневной жизни. Разви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тие понятия о числе в основной школе связано с рациональны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ми и иррациональными числами, формированием представле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ний о действительном числе. Завершение освоения числовой линии отнесено к старшему звену общего образования.</w:t>
      </w:r>
    </w:p>
    <w:p w14:paraId="765F44B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Содержание двух алгебраических линий — «Алгебраические выражения» и «Уравнения и неравенства» способствует фор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мированию у обучающихся математического аппарата, необхо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димого для решения задач математики, смежных предметов и практико-ориентированных задач. В основной школе учебный материал группируется вокруг рациональных выражений. Ал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гебра демонстрирует значение математики как языка для по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строения математических моделей, описания процессов и яв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лений реального мира. В задачи обучения алгебре входят также дальнейшее развитие алгоритмического мышления, необходи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мого, в частности, для освоения курса информатики, и овладе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ние навыками дедуктивных рассуждений. Преобразование символьных форм вносит свой специфический вклад в развитие воображения, способностей к математическому творчеству.</w:t>
      </w:r>
    </w:p>
    <w:p w14:paraId="3FDC49A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Содержание функционально-графической линии нацелено на получение школьниками знаний о функциях как важней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шей математической модели для описания и исследования разнообразных процессов и явлений в природе и обществе. Из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 xml:space="preserve">учение этого материала способствует развитию у 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lastRenderedPageBreak/>
        <w:t>обучающихся умения использовать различные выразительные средства язы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 xml:space="preserve">ка математики </w:t>
      </w:r>
      <w:r w:rsidRPr="00C00315">
        <w:rPr>
          <w:rStyle w:val="13"/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— 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словесные, символические, графические, вносит вклад в формирование представлений о роли математи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ки в развитии цивилизации и культуры.</w:t>
      </w:r>
    </w:p>
    <w:p w14:paraId="010304A9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t>МЕСТО УЧЕБНОГО КУРСА В УЧЕБНОМ ПЛАНЕ</w:t>
      </w:r>
    </w:p>
    <w:p w14:paraId="6BD66B3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Согласно учебному плану в 7—9 классах изучается учебный курс «Алгебра», который включает следующие основные раз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делы содержания: «Числа и вычисления», «Алгебраические выражения», «Уравнения и неравенства», «Функции».</w:t>
      </w:r>
    </w:p>
    <w:p w14:paraId="1BDBC9B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Учебный план на изучение алгебры в 7</w:t>
      </w:r>
      <w:r w:rsidRPr="00C00315">
        <w:rPr>
          <w:rStyle w:val="13"/>
          <w:rFonts w:ascii="Times New Roman" w:hAnsi="Times New Roman" w:cs="Times New Roman"/>
          <w:b/>
          <w:bCs/>
          <w:color w:val="231F20"/>
          <w:sz w:val="24"/>
          <w:szCs w:val="24"/>
        </w:rPr>
        <w:t>—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9 классах отводит не менее 3 учебных часов в неделю в течение каждого года об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учения, всего за три года обучения — не менее 306 учебных часов.</w:t>
      </w:r>
    </w:p>
    <w:p w14:paraId="59D6416D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t>СОДЕРЖАНИЕ УЧЕБНОГО КУРСА (ПО ГОДАМ ОБУЧЕНИЯ)</w:t>
      </w:r>
    </w:p>
    <w:p w14:paraId="0B98EB89" w14:textId="77777777" w:rsidR="00A5220A" w:rsidRPr="00C00315" w:rsidRDefault="00A5220A" w:rsidP="006C4213">
      <w:pPr>
        <w:pStyle w:val="30"/>
        <w:numPr>
          <w:ilvl w:val="0"/>
          <w:numId w:val="129"/>
        </w:numPr>
        <w:tabs>
          <w:tab w:val="left" w:pos="259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966" w:name="bookmark3429"/>
      <w:bookmarkEnd w:id="1966"/>
      <w:r w:rsidRPr="00C00315">
        <w:rPr>
          <w:rStyle w:val="3"/>
          <w:rFonts w:ascii="Times New Roman" w:hAnsi="Times New Roman" w:cs="Times New Roman"/>
          <w:b/>
          <w:bCs/>
          <w:color w:val="231F20"/>
          <w:sz w:val="24"/>
          <w:szCs w:val="24"/>
        </w:rPr>
        <w:t>класс</w:t>
      </w:r>
    </w:p>
    <w:p w14:paraId="0490A0B1" w14:textId="77777777" w:rsidR="00A5220A" w:rsidRPr="00C00315" w:rsidRDefault="00A5220A" w:rsidP="00C00315">
      <w:pPr>
        <w:pStyle w:val="a7"/>
        <w:spacing w:line="240" w:lineRule="auto"/>
        <w:ind w:firstLine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>Числа и вычисления</w:t>
      </w:r>
    </w:p>
    <w:p w14:paraId="3B716970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t>Рациональные числа</w:t>
      </w:r>
    </w:p>
    <w:p w14:paraId="08E6BDF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ские действия с рациональными числами. Решение задач из реальной практики на части, на дроби.</w:t>
      </w:r>
    </w:p>
    <w:p w14:paraId="1711684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Степень с натуральным показателем: определение, преобразо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вание выражений на основе определения.</w:t>
      </w:r>
    </w:p>
    <w:p w14:paraId="11D9EED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Проценты, запись процентов в виде дроби и дроби в виде про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центов. Три основные задачи на проценты, решение задач из реальной практики.</w:t>
      </w:r>
    </w:p>
    <w:p w14:paraId="70AD7F4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Применение признаков делимости, разложение на множите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ли натуральных чисел.</w:t>
      </w:r>
    </w:p>
    <w:p w14:paraId="4AF8D5A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Реальные зависимости, в том числе прямая и обратная про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порциональности.</w:t>
      </w:r>
    </w:p>
    <w:p w14:paraId="472A5D0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>Алгебраические выражения</w:t>
      </w:r>
    </w:p>
    <w:p w14:paraId="3F40008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Переменные, числовое значение выражения с переменной. Представление зависимости между величинами в виде форму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лы. Вычисления по формулам.</w:t>
      </w:r>
    </w:p>
    <w:p w14:paraId="1561283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 xml:space="preserve">Преобразование буквенных выражений, тождественно 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lastRenderedPageBreak/>
        <w:t>равные выражения, правила преобразования сумм и произведений, пра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вила раскрытия скобок и приведения подобных слагаемых.</w:t>
      </w:r>
    </w:p>
    <w:p w14:paraId="4B50926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Свойства степени с натуральным показателем.</w:t>
      </w:r>
    </w:p>
    <w:p w14:paraId="6D0D841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ности квадратов. Разложение многочленов на множители.</w:t>
      </w:r>
    </w:p>
    <w:p w14:paraId="3A92085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>Уравнения</w:t>
      </w:r>
    </w:p>
    <w:p w14:paraId="0F56568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Уравнение, корень уравнения, правила преобразования урав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нения, равносильность уравнений.</w:t>
      </w:r>
    </w:p>
    <w:p w14:paraId="7E436FD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Линейное уравнение с одной переменной, число корней ли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нейного уравнения, решение линейных уравнений. Составле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ние уравнений по условию задачи. Решение текстовых задач с помощью уравнений.</w:t>
      </w:r>
    </w:p>
    <w:p w14:paraId="7C262DF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Линейное уравнение с двумя переменными и его график. Си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стема двух линейных уравнений с двумя переменными. Реше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ние систем уравнений способом подстановки. Примеры реше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ния текстовых задач с помощью систем уравнений.</w:t>
      </w:r>
    </w:p>
    <w:p w14:paraId="5FBD889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Координаты и графики. Функции</w:t>
      </w:r>
    </w:p>
    <w:p w14:paraId="052DBD1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Координата точки на прямой. Числовые промежутки. Рас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стояние между двумя точками координатной прямой.</w:t>
      </w:r>
    </w:p>
    <w:p w14:paraId="46BB994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 xml:space="preserve">Прямоугольная система координат, оси </w:t>
      </w:r>
      <w:r w:rsidRPr="00C00315">
        <w:rPr>
          <w:rStyle w:val="13"/>
          <w:rFonts w:ascii="Times New Roman" w:hAnsi="Times New Roman" w:cs="Times New Roman"/>
          <w:i/>
          <w:iCs/>
          <w:color w:val="000000"/>
          <w:sz w:val="24"/>
          <w:szCs w:val="24"/>
          <w:lang w:val="en-US" w:eastAsia="en-US"/>
        </w:rPr>
        <w:t>Ox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C00315">
        <w:rPr>
          <w:rStyle w:val="13"/>
          <w:rFonts w:ascii="Times New Roman" w:hAnsi="Times New Roman" w:cs="Times New Roman"/>
          <w:i/>
          <w:iCs/>
          <w:color w:val="000000"/>
          <w:sz w:val="24"/>
          <w:szCs w:val="24"/>
          <w:lang w:val="en-US" w:eastAsia="en-US"/>
        </w:rPr>
        <w:t>Oy</w:t>
      </w:r>
      <w:r w:rsidRPr="00C00315">
        <w:rPr>
          <w:rStyle w:val="13"/>
          <w:rFonts w:ascii="Times New Roman" w:hAnsi="Times New Roman" w:cs="Times New Roman"/>
          <w:i/>
          <w:iCs/>
          <w:color w:val="000000"/>
          <w:sz w:val="24"/>
          <w:szCs w:val="24"/>
          <w:lang w:eastAsia="en-US"/>
        </w:rPr>
        <w:t>.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Абсцисса и ордината точки на координатной плоскости. Примеры графи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ков, заданных формулами. Чтение графиков реальных зависи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мостей.</w:t>
      </w:r>
    </w:p>
    <w:p w14:paraId="25F34F8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Понятие функции. График функции. Свойства функций. Ли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нейная функция, её график. Графическое решение линейных уравнений и систем линейных уравнений.</w:t>
      </w:r>
    </w:p>
    <w:p w14:paraId="023E734B" w14:textId="77777777" w:rsidR="00A5220A" w:rsidRPr="00C00315" w:rsidRDefault="00A5220A" w:rsidP="006C4213">
      <w:pPr>
        <w:pStyle w:val="30"/>
        <w:numPr>
          <w:ilvl w:val="0"/>
          <w:numId w:val="129"/>
        </w:numPr>
        <w:tabs>
          <w:tab w:val="left" w:pos="264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967" w:name="bookmark3430"/>
      <w:bookmarkEnd w:id="1967"/>
      <w:r w:rsidRPr="00C00315">
        <w:rPr>
          <w:rStyle w:val="3"/>
          <w:rFonts w:ascii="Times New Roman" w:hAnsi="Times New Roman" w:cs="Times New Roman"/>
          <w:b/>
          <w:bCs/>
          <w:color w:val="000000"/>
          <w:sz w:val="24"/>
          <w:szCs w:val="24"/>
        </w:rPr>
        <w:t>класс</w:t>
      </w:r>
    </w:p>
    <w:p w14:paraId="30D9ACC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Числа и вычисления</w:t>
      </w:r>
    </w:p>
    <w:p w14:paraId="29C658C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ние к преобразованию числовых выражений и вычислениям. Действительные числа.</w:t>
      </w:r>
    </w:p>
    <w:p w14:paraId="3948151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Степень с целым показателем и её свойства. Стандартная за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пись числа.</w:t>
      </w:r>
    </w:p>
    <w:p w14:paraId="1D5E14E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Алгебраические выражения</w:t>
      </w:r>
    </w:p>
    <w:p w14:paraId="3D54E44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Квадратный трёхчлен; разложение квадратного трёхчлена на множители.</w:t>
      </w:r>
    </w:p>
    <w:p w14:paraId="7CC6ED2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Алгебраическая дробь. Основное свойство алгебраической дроби. Сложение, вычитание, умножение, деление алгебраи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ческих дробей. Рациональные выражения и их преобразова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ние.</w:t>
      </w:r>
    </w:p>
    <w:p w14:paraId="7685F90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Уравнения и неравенства</w:t>
      </w:r>
    </w:p>
    <w:p w14:paraId="0CAFF43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Квадратное уравнение, формула корней квадратного уравне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ния. Теорема Виета. Решение уравнений, сводящихся к линей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ным и квадратным. Простейшие дробно-рациональные уравне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ния.</w:t>
      </w:r>
    </w:p>
    <w:p w14:paraId="5539888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Графическая интерпретация уравнений с двумя переменны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ми и систем линейных уравнений с двумя переменными.</w:t>
      </w:r>
    </w:p>
    <w:p w14:paraId="1B3757A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Решение текстовых задач алгебраическим способом.</w:t>
      </w:r>
    </w:p>
    <w:p w14:paraId="352A1C0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Числовые неравенства и их свойства. Неравенство с одной переменной. Равносильность неравенств. Линейные неравен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ства с одной переменной. Системы линейных неравенств с од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ной переменной.</w:t>
      </w:r>
    </w:p>
    <w:p w14:paraId="2B82E0A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>Функции</w:t>
      </w:r>
    </w:p>
    <w:p w14:paraId="56F1873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Понятие функции. Область определения и множество значе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ний функции. Способы задания функций.</w:t>
      </w:r>
    </w:p>
    <w:p w14:paraId="0ADE12D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График функции. Чтение свойств функции по её графику. Примеры графиков функций, отражающих реальные процессы.</w:t>
      </w:r>
    </w:p>
    <w:p w14:paraId="0484A5B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Функции, описывающие прямую и обратную пропорцио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 xml:space="preserve">нальные зависимости, их графики. Функции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  <w:lang w:val="en-US" w:eastAsia="en-US"/>
        </w:rPr>
        <w:t>y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 xml:space="preserve">=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  <w:lang w:val="en-US" w:eastAsia="en-US"/>
        </w:rPr>
        <w:t>x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  <w:vertAlign w:val="superscript"/>
          <w:lang w:eastAsia="en-US"/>
        </w:rPr>
        <w:t>2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  <w:lang w:val="en-US" w:eastAsia="en-US"/>
        </w:rPr>
        <w:t>y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 xml:space="preserve">=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</w:rPr>
        <w:t>х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  <w:vertAlign w:val="superscript"/>
        </w:rPr>
        <w:t>3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  <w:lang w:val="en-US" w:eastAsia="en-US"/>
        </w:rPr>
        <w:t>y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 xml:space="preserve">= </w:t>
      </w:r>
      <w:r w:rsidRPr="00C00315">
        <w:rPr>
          <w:rStyle w:val="13"/>
          <w:rFonts w:ascii="Times New Roman" w:hAnsi="Times New Roman" w:cs="Times New Roman"/>
          <w:i/>
          <w:iCs/>
          <w:color w:val="000000"/>
          <w:sz w:val="24"/>
          <w:szCs w:val="24"/>
        </w:rPr>
        <w:t>&gt;[Х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</w:rPr>
        <w:t>у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 xml:space="preserve"> = |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</w:rPr>
        <w:t>х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 xml:space="preserve"> |. Графическое решение уравнений и систем уравнений.</w:t>
      </w:r>
    </w:p>
    <w:p w14:paraId="6FD6CD8C" w14:textId="77777777" w:rsidR="00A5220A" w:rsidRPr="00C00315" w:rsidRDefault="00A5220A" w:rsidP="006C4213">
      <w:pPr>
        <w:pStyle w:val="30"/>
        <w:numPr>
          <w:ilvl w:val="0"/>
          <w:numId w:val="129"/>
        </w:numPr>
        <w:tabs>
          <w:tab w:val="left" w:pos="293"/>
        </w:tabs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968" w:name="bookmark3431"/>
      <w:bookmarkEnd w:id="1968"/>
      <w:r w:rsidRPr="00C00315">
        <w:rPr>
          <w:rStyle w:val="3"/>
          <w:rFonts w:ascii="Times New Roman" w:hAnsi="Times New Roman" w:cs="Times New Roman"/>
          <w:b/>
          <w:bCs/>
          <w:color w:val="231F20"/>
          <w:sz w:val="24"/>
          <w:szCs w:val="24"/>
        </w:rPr>
        <w:t>класс</w:t>
      </w:r>
    </w:p>
    <w:p w14:paraId="1E98732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>Числа и вычисления</w:t>
      </w:r>
    </w:p>
    <w:p w14:paraId="5986DD1C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t>Действительные числа</w:t>
      </w:r>
    </w:p>
    <w:p w14:paraId="25DD669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Рациональные числа, иррациональные числа, конечные и бесконечные десятичные дроби. Множество действительных чисел; действительные числа как бесконечные десятичные дро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би. Взаимно однозначное соответствие между множеством дей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ствительных чисел и координатной прямой.</w:t>
      </w:r>
    </w:p>
    <w:p w14:paraId="39B6A75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lastRenderedPageBreak/>
        <w:t>Сравнение действительных чисел, арифметические действия с действительными числами.</w:t>
      </w:r>
    </w:p>
    <w:p w14:paraId="2F3FB789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t>Измерения, приближения, оценки</w:t>
      </w:r>
    </w:p>
    <w:p w14:paraId="3A70DC4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Размеры объектов окружающего мира, длительность процес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сов в окружающем мире.</w:t>
      </w:r>
    </w:p>
    <w:p w14:paraId="16C09ED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14:paraId="769B47C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>Уравнения и неравенства</w:t>
      </w:r>
    </w:p>
    <w:p w14:paraId="3E1E29D6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t>Уравнения с одной переменной</w:t>
      </w:r>
    </w:p>
    <w:p w14:paraId="2637D09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Линейное уравнение. Решение уравнений, сводящихся к ли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нейным.</w:t>
      </w:r>
    </w:p>
    <w:p w14:paraId="4649B5C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Квадратное уравнение. Решение уравнений, сводящихся к квадратным. Биквадратное уравнение. Примеры решения урав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нений третьей и четвёртой степеней разложением на множители.</w:t>
      </w:r>
    </w:p>
    <w:p w14:paraId="14D052D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Решение дробно-рациональных уравнений.</w:t>
      </w:r>
    </w:p>
    <w:p w14:paraId="1707B68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Решение текстовых задач алгебраическим методом.</w:t>
      </w:r>
    </w:p>
    <w:p w14:paraId="1DF18B58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t>Системы уравнений</w:t>
      </w:r>
    </w:p>
    <w:p w14:paraId="567B7AF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Уравнение с двумя переменными и его график. Решение си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стем двух линейных уравнений с двумя переменными. Реше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ние систем двух уравнений, одно из которых линейное, а дру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гое — второй степени. Графическая интерпретация системы уравнений с двумя переменными.</w:t>
      </w:r>
    </w:p>
    <w:p w14:paraId="5A2876C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Решение текстовых задач алгебраическим способом.</w:t>
      </w:r>
    </w:p>
    <w:p w14:paraId="5D6244A1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t>Неравенства</w:t>
      </w:r>
    </w:p>
    <w:p w14:paraId="1DEFAA2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Числовые неравенства и их свойства.</w:t>
      </w:r>
    </w:p>
    <w:p w14:paraId="0E5EA56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14:paraId="5FFD46F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>Функции</w:t>
      </w:r>
    </w:p>
    <w:p w14:paraId="1297B7E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Квадратичная функция, её график и свойства. Парабола, ко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ординаты вершины параболы, ось симметрии параболы.</w:t>
      </w:r>
    </w:p>
    <w:p w14:paraId="6176509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 xml:space="preserve">Графики функций: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  <w:lang w:val="en-US" w:eastAsia="en-US"/>
        </w:rPr>
        <w:t>y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 xml:space="preserve">=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  <w:lang w:val="en-US" w:eastAsia="en-US"/>
        </w:rPr>
        <w:t>kx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  <w:lang w:val="en-US" w:eastAsia="en-US"/>
        </w:rPr>
        <w:t>y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=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  <w:lang w:val="en-US" w:eastAsia="en-US"/>
        </w:rPr>
        <w:t>kx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+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  <w:lang w:val="en-US" w:eastAsia="en-US"/>
        </w:rPr>
        <w:t>b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i/>
          <w:iCs/>
          <w:color w:val="000000"/>
          <w:sz w:val="24"/>
          <w:szCs w:val="24"/>
          <w:lang w:val="en-US" w:eastAsia="en-US"/>
        </w:rPr>
        <w:t>y</w:t>
      </w:r>
      <w:r w:rsidRPr="00C00315">
        <w:rPr>
          <w:rStyle w:val="13"/>
          <w:rFonts w:ascii="Times New Roman" w:hAnsi="Times New Roman" w:cs="Times New Roman"/>
          <w:i/>
          <w:iCs/>
          <w:color w:val="000000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i/>
          <w:iCs/>
          <w:color w:val="000000"/>
          <w:sz w:val="24"/>
          <w:szCs w:val="24"/>
        </w:rPr>
        <w:t>= —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 xml:space="preserve">,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  <w:lang w:val="en-US" w:eastAsia="en-US"/>
        </w:rPr>
        <w:t>y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  <w:lang w:eastAsia="en-US"/>
        </w:rPr>
        <w:t xml:space="preserve"> =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  <w:lang w:val="en-US" w:eastAsia="en-US"/>
        </w:rPr>
        <w:t>x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  <w:vertAlign w:val="superscript"/>
          <w:lang w:eastAsia="en-US"/>
        </w:rPr>
        <w:t>3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  <w:lang w:val="en-US" w:eastAsia="en-US"/>
        </w:rPr>
        <w:t>y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  <w:lang w:eastAsia="en-US"/>
        </w:rPr>
        <w:t xml:space="preserve"> = </w:t>
      </w:r>
      <w:r w:rsidRPr="00C00315">
        <w:rPr>
          <w:rStyle w:val="13"/>
          <w:rFonts w:ascii="Times New Roman" w:hAnsi="Times New Roman" w:cs="Times New Roman"/>
          <w:i/>
          <w:iCs/>
          <w:color w:val="000000"/>
          <w:sz w:val="24"/>
          <w:szCs w:val="24"/>
          <w:lang w:val="en-US" w:eastAsia="en-US"/>
        </w:rPr>
        <w:t>yjx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  <w:lang w:val="en-US" w:eastAsia="en-US"/>
        </w:rPr>
        <w:t>y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  <w:lang w:eastAsia="en-US"/>
        </w:rPr>
        <w:t xml:space="preserve"> = |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</w:rPr>
        <w:t>х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  <w:lang w:eastAsia="en-US"/>
        </w:rPr>
        <w:t xml:space="preserve">| 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и их свойства.</w:t>
      </w:r>
    </w:p>
    <w:p w14:paraId="12FF660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>Числовые последовательности</w:t>
      </w:r>
    </w:p>
    <w:p w14:paraId="6AF945CC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t>Определение и способы задания числовых последовательностей</w:t>
      </w:r>
    </w:p>
    <w:p w14:paraId="77F7929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lastRenderedPageBreak/>
        <w:t>Понятие числовой последовательности. Задание последова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 xml:space="preserve">тельности рекуррентной формулой и формулой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  <w:lang w:val="en-US" w:eastAsia="en-US"/>
        </w:rPr>
        <w:t>n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</w:rPr>
        <w:t>-го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 xml:space="preserve"> члена.</w:t>
      </w:r>
    </w:p>
    <w:p w14:paraId="6FC00292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t>Арифметическая и геометрическая прогрессии</w:t>
      </w:r>
    </w:p>
    <w:p w14:paraId="342F992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 xml:space="preserve">Арифметическая и геометрическая прогрессии. Формулы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  <w:lang w:val="en-US" w:eastAsia="en-US"/>
        </w:rPr>
        <w:t>n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-го члена арифметической и геометрической прогрессий, сум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 xml:space="preserve">мы первых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  <w:lang w:val="en-US" w:eastAsia="en-US"/>
        </w:rPr>
        <w:t>n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членов.</w:t>
      </w:r>
    </w:p>
    <w:p w14:paraId="2112EEE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Изображение членов арифметической и геометрической про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грессий точками на координатной плоскости. Линейный и экс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поненциальный рост. Сложные проценты.</w:t>
      </w:r>
    </w:p>
    <w:p w14:paraId="6E63817C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t>ПЛАНИРУЕМЫЕ ПРЕДМЕТНЫЕ РЕЗУЛЬТАТЫ ОСВОЕНИЯ ПРИМЕРНОЙ РАБОЧЕЙ ПРОГРАММЫ КУРСА (ПО ГОДАМ ОБУЧЕНИЯ)</w:t>
      </w:r>
    </w:p>
    <w:p w14:paraId="7A6B580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Освоение учебного курса «Алгебра» на уровне основного об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щего образования должно обеспечивать достижение следую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щих предметных образовательных результатов:</w:t>
      </w:r>
    </w:p>
    <w:p w14:paraId="031CC044" w14:textId="77777777" w:rsidR="00A5220A" w:rsidRPr="00C00315" w:rsidRDefault="00A5220A" w:rsidP="006C4213">
      <w:pPr>
        <w:pStyle w:val="30"/>
        <w:numPr>
          <w:ilvl w:val="0"/>
          <w:numId w:val="128"/>
        </w:numPr>
        <w:tabs>
          <w:tab w:val="left" w:pos="296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969" w:name="bookmark3432"/>
      <w:bookmarkEnd w:id="1969"/>
      <w:r w:rsidRPr="00C00315">
        <w:rPr>
          <w:rStyle w:val="3"/>
          <w:rFonts w:ascii="Times New Roman" w:hAnsi="Times New Roman" w:cs="Times New Roman"/>
          <w:b/>
          <w:bCs/>
          <w:color w:val="231F20"/>
          <w:sz w:val="24"/>
          <w:szCs w:val="24"/>
        </w:rPr>
        <w:t>класс</w:t>
      </w:r>
    </w:p>
    <w:p w14:paraId="01089B5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>Числа и вычисления</w:t>
      </w:r>
    </w:p>
    <w:p w14:paraId="423C19A5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6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70" w:name="bookmark3433"/>
      <w:bookmarkEnd w:id="1970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Выполнять, сочетая устные и письменные приёмы, арифме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тические действия с рациональными числами.</w:t>
      </w:r>
    </w:p>
    <w:p w14:paraId="16B0B2E5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6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71" w:name="bookmark3434"/>
      <w:bookmarkEnd w:id="1971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Находить значения числовых выражений; применять разно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образные способы и приёмы вычисления значений дробных выражений, содержащих обыкновенные и десятичные дроби.</w:t>
      </w:r>
    </w:p>
    <w:p w14:paraId="13CBA767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6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72" w:name="bookmark3435"/>
      <w:bookmarkEnd w:id="1972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Переходить от одной формы записи чисел к другой (преоб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разовывать десятичную дробь в обыкновенную, обыкновен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ную в десятичную, в частности в бесконечную десятичную дробь).</w:t>
      </w:r>
    </w:p>
    <w:p w14:paraId="06E1D457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35"/>
        </w:tabs>
        <w:spacing w:line="240" w:lineRule="auto"/>
        <w:ind w:left="140" w:hanging="1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73" w:name="bookmark3436"/>
      <w:bookmarkEnd w:id="1973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Сравнивать и упорядочивать рациональные числа.</w:t>
      </w:r>
    </w:p>
    <w:p w14:paraId="209BD0BE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35"/>
        </w:tabs>
        <w:spacing w:line="240" w:lineRule="auto"/>
        <w:ind w:left="140" w:hanging="1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74" w:name="bookmark3437"/>
      <w:bookmarkEnd w:id="1974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Округлять числа.</w:t>
      </w:r>
    </w:p>
    <w:p w14:paraId="14A3D946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35"/>
        </w:tabs>
        <w:spacing w:line="240" w:lineRule="auto"/>
        <w:ind w:left="140" w:hanging="1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75" w:name="bookmark3438"/>
      <w:bookmarkEnd w:id="1975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Выполнять прикидку и оценку результата вычислений, оценку значений числовых выражений.</w:t>
      </w:r>
    </w:p>
    <w:p w14:paraId="6CD31A82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35"/>
        </w:tabs>
        <w:spacing w:line="240" w:lineRule="auto"/>
        <w:ind w:left="140" w:hanging="1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76" w:name="bookmark3439"/>
      <w:bookmarkEnd w:id="1976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Выполнять действия со степенями с натуральными показа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телями.</w:t>
      </w:r>
    </w:p>
    <w:p w14:paraId="79ACE363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35"/>
        </w:tabs>
        <w:spacing w:line="240" w:lineRule="auto"/>
        <w:ind w:left="140" w:hanging="1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77" w:name="bookmark3440"/>
      <w:bookmarkEnd w:id="1977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Применять признаки делимости, разложение на множители натуральных чисел.</w:t>
      </w:r>
    </w:p>
    <w:p w14:paraId="789C3809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35"/>
        </w:tabs>
        <w:spacing w:line="240" w:lineRule="auto"/>
        <w:ind w:left="140" w:hanging="1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78" w:name="bookmark3441"/>
      <w:bookmarkEnd w:id="1978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Решать практико-ориентированные задачи, связанные с от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ношением величин, пропорциональностью величин, процен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 xml:space="preserve">тами; интерпретировать результаты решения задач с учётом 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lastRenderedPageBreak/>
        <w:t>ограничений, связанных со свойствами рассматриваемых объектов.</w:t>
      </w:r>
    </w:p>
    <w:p w14:paraId="1C1EA0D7" w14:textId="77777777" w:rsidR="00A5220A" w:rsidRPr="00C00315" w:rsidRDefault="00A5220A" w:rsidP="00C00315">
      <w:pPr>
        <w:pStyle w:val="a7"/>
        <w:spacing w:line="240" w:lineRule="auto"/>
        <w:ind w:firstLine="1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>Алгебраические выражения</w:t>
      </w:r>
    </w:p>
    <w:p w14:paraId="5E0D1D6A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35"/>
        </w:tabs>
        <w:spacing w:line="240" w:lineRule="auto"/>
        <w:ind w:left="140" w:hanging="1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79" w:name="bookmark3442"/>
      <w:bookmarkEnd w:id="1979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Использовать алгебраическую терминологию и символику, применять её в процессе освоения учебного материала.</w:t>
      </w:r>
    </w:p>
    <w:p w14:paraId="382E4606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35"/>
        </w:tabs>
        <w:spacing w:line="240" w:lineRule="auto"/>
        <w:ind w:left="140" w:hanging="1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80" w:name="bookmark3443"/>
      <w:bookmarkEnd w:id="1980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Находить значения буквенных выражений при заданных значениях переменных.</w:t>
      </w:r>
    </w:p>
    <w:p w14:paraId="624117D7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35"/>
        </w:tabs>
        <w:spacing w:line="240" w:lineRule="auto"/>
        <w:ind w:left="140" w:hanging="1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81" w:name="bookmark3444"/>
      <w:bookmarkEnd w:id="1981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Выполнять преобразования целого выражения в многочлен приведением подобных слагаемых, раскрытием скобок.</w:t>
      </w:r>
    </w:p>
    <w:p w14:paraId="763C6DC4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35"/>
        </w:tabs>
        <w:spacing w:line="240" w:lineRule="auto"/>
        <w:ind w:left="140" w:hanging="1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82" w:name="bookmark3445"/>
      <w:bookmarkEnd w:id="1982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Выполнять умножение одночлена на многочлен и многочле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на на многочлен, применять формулы квадрата суммы и ква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драта разности.</w:t>
      </w:r>
    </w:p>
    <w:p w14:paraId="074BF02B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35"/>
        </w:tabs>
        <w:spacing w:line="240" w:lineRule="auto"/>
        <w:ind w:left="140" w:hanging="1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83" w:name="bookmark3446"/>
      <w:bookmarkEnd w:id="1983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Осуществлять разложение многочленов на множители с по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мощью вынесения за скобки общего множителя, группировки слагаемых, применения формул сокращённого умножения.</w:t>
      </w:r>
    </w:p>
    <w:p w14:paraId="07494DC2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35"/>
        </w:tabs>
        <w:spacing w:line="240" w:lineRule="auto"/>
        <w:ind w:left="140" w:hanging="1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84" w:name="bookmark3447"/>
      <w:bookmarkEnd w:id="1984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Применять преобразования многочленов для решения раз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личных задач из математики, смежных предметов, из реаль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ной практики.</w:t>
      </w:r>
    </w:p>
    <w:p w14:paraId="2238BE6E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35"/>
        </w:tabs>
        <w:spacing w:line="240" w:lineRule="auto"/>
        <w:ind w:left="140" w:hanging="1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85" w:name="bookmark3448"/>
      <w:bookmarkEnd w:id="1985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Использовать свойства степеней с натуральными показателя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ми для преобразования выражений.</w:t>
      </w:r>
    </w:p>
    <w:p w14:paraId="75EE4937" w14:textId="77777777" w:rsidR="00A5220A" w:rsidRPr="00C00315" w:rsidRDefault="00A5220A" w:rsidP="00C00315">
      <w:pPr>
        <w:pStyle w:val="a7"/>
        <w:spacing w:line="240" w:lineRule="auto"/>
        <w:ind w:firstLine="1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>Уравнения и неравенства</w:t>
      </w:r>
    </w:p>
    <w:p w14:paraId="517BB937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35"/>
        </w:tabs>
        <w:spacing w:line="240" w:lineRule="auto"/>
        <w:ind w:left="140" w:hanging="1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86" w:name="bookmark3449"/>
      <w:bookmarkEnd w:id="1986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14:paraId="127D6519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35"/>
        </w:tabs>
        <w:spacing w:line="240" w:lineRule="auto"/>
        <w:ind w:left="140" w:hanging="1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87" w:name="bookmark3450"/>
      <w:bookmarkEnd w:id="1987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Применять графические методы при решении линейных уравнений и их систем.</w:t>
      </w:r>
    </w:p>
    <w:p w14:paraId="6F9C3C0F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35"/>
        </w:tabs>
        <w:spacing w:line="240" w:lineRule="auto"/>
        <w:ind w:left="140" w:hanging="1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88" w:name="bookmark3451"/>
      <w:bookmarkEnd w:id="1988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Подбирать примеры пар чисел, являющихся решением ли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нейного уравнения с двумя переменными.</w:t>
      </w:r>
    </w:p>
    <w:p w14:paraId="57B8EC55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28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89" w:name="bookmark3452"/>
      <w:bookmarkEnd w:id="1989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Строить в координатной плоскости график линейного урав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нения с двумя переменными; пользуясь графиком, приво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дить примеры решения уравнения.</w:t>
      </w:r>
    </w:p>
    <w:p w14:paraId="6C4F4D78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28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90" w:name="bookmark3453"/>
      <w:bookmarkEnd w:id="1990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Решать системы двух линейных уравнений с двумя перемен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ными, в том числе графически.</w:t>
      </w:r>
    </w:p>
    <w:p w14:paraId="395BF792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28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91" w:name="bookmark3454"/>
      <w:bookmarkEnd w:id="1991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Составлять и решать линейное уравнение или систему линей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ных уравнений по условию задачи, интерпретировать в соот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ветствии с контекстом задачи полученный результат.</w:t>
      </w:r>
    </w:p>
    <w:p w14:paraId="18356300" w14:textId="77777777" w:rsidR="00A5220A" w:rsidRPr="00C00315" w:rsidRDefault="00A5220A" w:rsidP="00C00315">
      <w:pPr>
        <w:pStyle w:val="a7"/>
        <w:spacing w:line="240" w:lineRule="auto"/>
        <w:ind w:firstLine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lastRenderedPageBreak/>
        <w:t>Координаты и графики. Функции</w:t>
      </w:r>
    </w:p>
    <w:p w14:paraId="5323AB00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28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92" w:name="bookmark3455"/>
      <w:bookmarkEnd w:id="1992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Изображать на координатной прямой точки, соответствую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щие заданным координатам, лучи, отрезки, интервалы; за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писывать числовые промежутки на алгебраическом языке.</w:t>
      </w:r>
    </w:p>
    <w:p w14:paraId="1A63FB17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28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93" w:name="bookmark3456"/>
      <w:bookmarkEnd w:id="1993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Отмечать в координатной плоскости точки по заданным ко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ординатам; строить графики линейных функций.</w:t>
      </w:r>
    </w:p>
    <w:p w14:paraId="08A45DE7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28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94" w:name="bookmark3457"/>
      <w:bookmarkEnd w:id="1994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Описывать с помощью функций известные зависимости меж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ду величинами: скорость, время, расстояние; цена, количе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ство, стоимость; производительность, время, объём работы.</w:t>
      </w:r>
    </w:p>
    <w:p w14:paraId="24B31168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28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95" w:name="bookmark3458"/>
      <w:bookmarkEnd w:id="1995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Находить значение функции по значению её аргумента.</w:t>
      </w:r>
    </w:p>
    <w:p w14:paraId="04AF75E3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28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96" w:name="bookmark3459"/>
      <w:bookmarkEnd w:id="1996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Понимать графический способ представления и анализа ин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формации; извлекать и интерпретировать информацию из графиков реальных процессов и зависимостей.</w:t>
      </w:r>
    </w:p>
    <w:p w14:paraId="5A4A344B" w14:textId="77777777" w:rsidR="00A5220A" w:rsidRPr="00C00315" w:rsidRDefault="00A5220A" w:rsidP="006C4213">
      <w:pPr>
        <w:pStyle w:val="30"/>
        <w:numPr>
          <w:ilvl w:val="0"/>
          <w:numId w:val="128"/>
        </w:numPr>
        <w:tabs>
          <w:tab w:val="left" w:pos="271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997" w:name="bookmark3460"/>
      <w:bookmarkEnd w:id="1997"/>
      <w:r w:rsidRPr="00C00315">
        <w:rPr>
          <w:rStyle w:val="3"/>
          <w:rFonts w:ascii="Times New Roman" w:hAnsi="Times New Roman" w:cs="Times New Roman"/>
          <w:b/>
          <w:bCs/>
          <w:color w:val="231F20"/>
          <w:sz w:val="24"/>
          <w:szCs w:val="24"/>
        </w:rPr>
        <w:t>класс</w:t>
      </w:r>
    </w:p>
    <w:p w14:paraId="6BC50F3D" w14:textId="77777777" w:rsidR="00A5220A" w:rsidRPr="00C00315" w:rsidRDefault="00A5220A" w:rsidP="00C00315">
      <w:pPr>
        <w:pStyle w:val="a7"/>
        <w:spacing w:line="240" w:lineRule="auto"/>
        <w:ind w:firstLine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>Числа и вычисления</w:t>
      </w:r>
    </w:p>
    <w:p w14:paraId="01E689E1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28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98" w:name="bookmark3461"/>
      <w:bookmarkEnd w:id="1998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Использовать начальные представления о множестве дей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ствительных чисел для сравнения, округления и вычисле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ний; изображать действительные числа точками на коорди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натной прямой.</w:t>
      </w:r>
    </w:p>
    <w:p w14:paraId="044433D1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28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99" w:name="bookmark3462"/>
      <w:bookmarkEnd w:id="1999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Применять понятие арифметического квадратного корня; на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ходить квадратные корни, используя при необходимости калькулятор; выполнять преобразования выражений, содер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жащих квадратные корни, используя свойства корней.</w:t>
      </w:r>
    </w:p>
    <w:p w14:paraId="47847972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28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00" w:name="bookmark3463"/>
      <w:bookmarkEnd w:id="2000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Использовать записи больших и малых чисел с помощью де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сятичных дробей и степеней числа 10.</w:t>
      </w:r>
    </w:p>
    <w:p w14:paraId="4033F4CE" w14:textId="77777777" w:rsidR="00A5220A" w:rsidRPr="00C00315" w:rsidRDefault="00A5220A" w:rsidP="00C00315">
      <w:pPr>
        <w:pStyle w:val="a7"/>
        <w:spacing w:line="240" w:lineRule="auto"/>
        <w:ind w:firstLine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>Алгебраические выражения</w:t>
      </w:r>
    </w:p>
    <w:p w14:paraId="24434AB2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28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01" w:name="bookmark3464"/>
      <w:bookmarkEnd w:id="2001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Применять понятие степени с целым показателем, выпол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нять преобразования выражений, содержащих степени с це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лым показателем.</w:t>
      </w:r>
    </w:p>
    <w:p w14:paraId="4495498F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28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02" w:name="bookmark3465"/>
      <w:bookmarkEnd w:id="2002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14:paraId="2E33C3F3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28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03" w:name="bookmark3466"/>
      <w:bookmarkEnd w:id="2003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Раскладывать квадратный трёхчлен на множители.</w:t>
      </w:r>
      <w:r w:rsidRPr="00C00315">
        <w:rPr>
          <w:rFonts w:ascii="Times New Roman" w:hAnsi="Times New Roman" w:cs="Times New Roman"/>
          <w:color w:val="auto"/>
          <w:sz w:val="24"/>
          <w:szCs w:val="24"/>
        </w:rPr>
        <w:br w:type="page"/>
      </w:r>
    </w:p>
    <w:p w14:paraId="12F10251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■ Применять преобразования выражений для решения различ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ных задач из математики, смежных предметов, из реальной практики.</w:t>
      </w:r>
    </w:p>
    <w:p w14:paraId="42F2AA6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>Уравнения и неравенства</w:t>
      </w:r>
    </w:p>
    <w:p w14:paraId="727F139E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41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04" w:name="bookmark3467"/>
      <w:bookmarkEnd w:id="2004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14:paraId="10208013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41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05" w:name="bookmark3468"/>
      <w:bookmarkEnd w:id="2005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Переходить от словесной формулировки задачи к её алгебра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ической модели с помощью составления уравнения или си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стемы уравнений, интерпретировать в соответствии с контек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стом задачи полученный результат.</w:t>
      </w:r>
    </w:p>
    <w:p w14:paraId="49DE0D21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46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06" w:name="bookmark3469"/>
      <w:bookmarkEnd w:id="2006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Применять свойства числовых неравенств для сравнения, оценки; решать линейные неравенства с одной переменной и их системы; давать графическую иллюстрацию множества решений неравенства, системы неравенств.</w:t>
      </w:r>
    </w:p>
    <w:p w14:paraId="66AA759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>Функции</w:t>
      </w:r>
    </w:p>
    <w:p w14:paraId="346F04F1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■ Понимать и использовать функциональные понятия и язык (термины, символические обозначения); определять значе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ние функции по значению аргумента; определять свойства</w:t>
      </w:r>
    </w:p>
    <w:p w14:paraId="221D6386" w14:textId="77777777" w:rsidR="00A5220A" w:rsidRPr="00C00315" w:rsidRDefault="00A5220A" w:rsidP="00C00315">
      <w:pPr>
        <w:pStyle w:val="a7"/>
        <w:tabs>
          <w:tab w:val="left" w:pos="543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функции по её графику.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ab/>
      </w:r>
      <w:r w:rsidRPr="00C00315">
        <w:rPr>
          <w:rStyle w:val="13"/>
          <w:rFonts w:ascii="Times New Roman" w:hAnsi="Times New Roman" w:cs="Times New Roman"/>
          <w:i/>
          <w:iCs/>
          <w:color w:val="000000"/>
          <w:sz w:val="24"/>
          <w:szCs w:val="24"/>
        </w:rPr>
        <w:t>^</w:t>
      </w:r>
    </w:p>
    <w:p w14:paraId="5C7FDA94" w14:textId="77777777" w:rsidR="00A5220A" w:rsidRPr="00C00315" w:rsidRDefault="00E54025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169D2020"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position:absolute;left:0;text-align:left;margin-left:10.9pt;margin-top:16pt;width:308.4pt;height:14.9pt;z-index:-14;mso-wrap-style:none;mso-position-horizontal-relative:margin" filled="f" stroked="f">
            <v:textbox inset="0,0,0,0">
              <w:txbxContent>
                <w:p w14:paraId="7A0D5CFF" w14:textId="77777777" w:rsidR="00E54025" w:rsidRDefault="00E54025">
                  <w:pPr>
                    <w:pStyle w:val="a7"/>
                    <w:spacing w:line="240" w:lineRule="auto"/>
                    <w:ind w:firstLine="0"/>
                    <w:rPr>
                      <w:rFonts w:ascii="Courier New" w:hAnsi="Courier New" w:cs="Courier New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13"/>
                      <w:i/>
                      <w:iCs/>
                      <w:color w:val="231F20"/>
                    </w:rPr>
                    <w:t>у</w:t>
                  </w:r>
                  <w:r>
                    <w:rPr>
                      <w:rStyle w:val="13"/>
                      <w:color w:val="231F20"/>
                    </w:rPr>
                    <w:t xml:space="preserve"> = </w:t>
                  </w:r>
                  <w:r>
                    <w:rPr>
                      <w:rStyle w:val="13"/>
                      <w:i/>
                      <w:iCs/>
                      <w:color w:val="231F20"/>
                    </w:rPr>
                    <w:t>х</w:t>
                  </w:r>
                  <w:r>
                    <w:rPr>
                      <w:rStyle w:val="13"/>
                      <w:rFonts w:ascii="Times New Roman" w:hAnsi="Times New Roman" w:cs="Times New Roman"/>
                      <w:color w:val="231F20"/>
                      <w:sz w:val="12"/>
                      <w:szCs w:val="12"/>
                      <w:vertAlign w:val="superscript"/>
                    </w:rPr>
                    <w:t>3</w:t>
                  </w:r>
                  <w:r>
                    <w:rPr>
                      <w:rStyle w:val="13"/>
                      <w:color w:val="231F20"/>
                    </w:rPr>
                    <w:t xml:space="preserve">, </w:t>
                  </w:r>
                  <w:r>
                    <w:rPr>
                      <w:rStyle w:val="13"/>
                      <w:i/>
                      <w:iCs/>
                      <w:color w:val="231F20"/>
                    </w:rPr>
                    <w:t>у</w:t>
                  </w:r>
                  <w:r>
                    <w:rPr>
                      <w:rStyle w:val="13"/>
                      <w:color w:val="231F20"/>
                    </w:rPr>
                    <w:t xml:space="preserve"> = </w:t>
                  </w:r>
                  <w:r>
                    <w:rPr>
                      <w:rStyle w:val="13"/>
                      <w:i/>
                      <w:iCs/>
                      <w:color w:val="000000"/>
                    </w:rPr>
                    <w:t>&gt;[х</w:t>
                  </w:r>
                  <w:r>
                    <w:rPr>
                      <w:rStyle w:val="13"/>
                      <w:color w:val="231F20"/>
                    </w:rPr>
                    <w:t xml:space="preserve">, </w:t>
                  </w:r>
                  <w:r>
                    <w:rPr>
                      <w:rStyle w:val="13"/>
                      <w:i/>
                      <w:iCs/>
                      <w:color w:val="231F20"/>
                    </w:rPr>
                    <w:t>у</w:t>
                  </w:r>
                  <w:r>
                    <w:rPr>
                      <w:rStyle w:val="13"/>
                      <w:color w:val="231F20"/>
                    </w:rPr>
                    <w:t xml:space="preserve"> = </w:t>
                  </w:r>
                  <w:r>
                    <w:rPr>
                      <w:rStyle w:val="13"/>
                      <w:rFonts w:ascii="Arial" w:hAnsi="Arial" w:cs="Arial"/>
                      <w:color w:val="231F20"/>
                    </w:rPr>
                    <w:t xml:space="preserve">| </w:t>
                  </w:r>
                  <w:r>
                    <w:rPr>
                      <w:rStyle w:val="13"/>
                      <w:i/>
                      <w:iCs/>
                      <w:color w:val="231F20"/>
                    </w:rPr>
                    <w:t>х</w:t>
                  </w:r>
                  <w:r>
                    <w:rPr>
                      <w:rStyle w:val="13"/>
                      <w:rFonts w:ascii="Arial" w:hAnsi="Arial" w:cs="Arial"/>
                      <w:color w:val="231F20"/>
                    </w:rPr>
                    <w:t xml:space="preserve"> |</w:t>
                  </w:r>
                  <w:r>
                    <w:rPr>
                      <w:rStyle w:val="13"/>
                      <w:color w:val="231F20"/>
                    </w:rPr>
                    <w:t>; описывать свойства числовой функ-</w:t>
                  </w:r>
                </w:p>
              </w:txbxContent>
            </v:textbox>
            <w10:wrap type="topAndBottom" anchorx="margin"/>
          </v:shape>
        </w:pict>
      </w:r>
      <w:r w:rsidR="00A5220A"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 xml:space="preserve">Строить графики элементарных функций вида </w:t>
      </w:r>
      <w:r w:rsidR="00A5220A" w:rsidRPr="00C00315">
        <w:rPr>
          <w:rStyle w:val="13"/>
          <w:rFonts w:ascii="Times New Roman" w:hAnsi="Times New Roman" w:cs="Times New Roman"/>
          <w:i/>
          <w:iCs/>
          <w:color w:val="000000"/>
          <w:sz w:val="24"/>
          <w:szCs w:val="24"/>
        </w:rPr>
        <w:t>у = -^</w:t>
      </w:r>
      <w:r w:rsidR="00A5220A"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 xml:space="preserve">, </w:t>
      </w:r>
      <w:r w:rsidR="00A5220A"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</w:rPr>
        <w:t>У</w:t>
      </w:r>
      <w:r w:rsidR="00A5220A"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 xml:space="preserve"> = </w:t>
      </w:r>
      <w:r w:rsidR="00A5220A"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</w:rPr>
        <w:t>х</w:t>
      </w:r>
      <w:r w:rsidR="00A5220A" w:rsidRPr="00C00315">
        <w:rPr>
          <w:rStyle w:val="13"/>
          <w:rFonts w:ascii="Times New Roman" w:hAnsi="Times New Roman" w:cs="Times New Roman"/>
          <w:color w:val="231F20"/>
          <w:sz w:val="24"/>
          <w:szCs w:val="24"/>
          <w:vertAlign w:val="superscript"/>
        </w:rPr>
        <w:t>2</w:t>
      </w:r>
      <w:r w:rsidR="00A5220A"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,</w:t>
      </w:r>
    </w:p>
    <w:p w14:paraId="2FF143D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ции по её графику.</w:t>
      </w:r>
    </w:p>
    <w:p w14:paraId="55C58F43" w14:textId="77777777" w:rsidR="00A5220A" w:rsidRPr="00C00315" w:rsidRDefault="00A5220A" w:rsidP="006C4213">
      <w:pPr>
        <w:pStyle w:val="30"/>
        <w:numPr>
          <w:ilvl w:val="0"/>
          <w:numId w:val="128"/>
        </w:numPr>
        <w:tabs>
          <w:tab w:val="left" w:pos="279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007" w:name="bookmark3470"/>
      <w:bookmarkEnd w:id="2007"/>
      <w:r w:rsidRPr="00C00315">
        <w:rPr>
          <w:rStyle w:val="3"/>
          <w:rFonts w:ascii="Times New Roman" w:hAnsi="Times New Roman" w:cs="Times New Roman"/>
          <w:b/>
          <w:bCs/>
          <w:color w:val="231F20"/>
          <w:sz w:val="24"/>
          <w:szCs w:val="24"/>
        </w:rPr>
        <w:t>класс</w:t>
      </w:r>
    </w:p>
    <w:p w14:paraId="1715E19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>Числа и вычисления</w:t>
      </w:r>
    </w:p>
    <w:p w14:paraId="3D7C5F68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46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08" w:name="bookmark3471"/>
      <w:bookmarkEnd w:id="2008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Сравнивать и упорядочивать рациональные и иррациональ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ные числа.</w:t>
      </w:r>
    </w:p>
    <w:p w14:paraId="6764F4CB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46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09" w:name="bookmark3472"/>
      <w:bookmarkEnd w:id="2009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Выполнять арифметические действия с рациональными чис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лами, сочетая устные и письменные приёмы, выполнять вы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числения с иррациональными числами.</w:t>
      </w:r>
    </w:p>
    <w:p w14:paraId="270FEBAF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46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10" w:name="bookmark3473"/>
      <w:bookmarkEnd w:id="2010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Находить значения степеней с целыми показателями и кор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ней; вычислять значения числовых выражений.</w:t>
      </w:r>
    </w:p>
    <w:p w14:paraId="28D16D8B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46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11" w:name="bookmark3474"/>
      <w:bookmarkEnd w:id="2011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Округлять действительные числа, выполнять прикидку ре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зультата вычислений, оценку числовых выражений.</w:t>
      </w:r>
    </w:p>
    <w:p w14:paraId="0564469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>Уравнения и неравенства</w:t>
      </w:r>
    </w:p>
    <w:p w14:paraId="72F4C134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46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12" w:name="bookmark3475"/>
      <w:bookmarkEnd w:id="2012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lastRenderedPageBreak/>
        <w:t>Решать линейные и квадратные уравнения, уравнения, сводя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щиеся к ним, простейшие дробно-рациональные уравнения.</w:t>
      </w:r>
    </w:p>
    <w:p w14:paraId="32A4EA7E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46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13" w:name="bookmark3476"/>
      <w:bookmarkEnd w:id="2013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Решать системы двух линейных уравнений с двумя перемен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ными и системы двух уравнений, в которых одно уравнение не является линейным.</w:t>
      </w:r>
    </w:p>
    <w:p w14:paraId="7BC4AE53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12"/>
        </w:tabs>
        <w:spacing w:line="240" w:lineRule="auto"/>
        <w:ind w:left="140" w:hanging="1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14" w:name="bookmark3477"/>
      <w:bookmarkEnd w:id="2014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Решать текстовые задачи алгебраическим способом с помо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щью составления уравнения или системы двух уравнений с двумя переменными.</w:t>
      </w:r>
    </w:p>
    <w:p w14:paraId="43609C17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12"/>
        </w:tabs>
        <w:spacing w:line="240" w:lineRule="auto"/>
        <w:ind w:left="140" w:hanging="1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15" w:name="bookmark3478"/>
      <w:bookmarkEnd w:id="2015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Проводить простейшие исследования уравнений и систем уравнений, в том числе с применением графических пред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ставлений (устанавливать, имеет ли уравнение или система уравнений решения, если имеет, то сколько, и пр.).</w:t>
      </w:r>
    </w:p>
    <w:p w14:paraId="6C50F498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12"/>
        </w:tabs>
        <w:spacing w:line="240" w:lineRule="auto"/>
        <w:ind w:left="140" w:hanging="1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16" w:name="bookmark3479"/>
      <w:bookmarkEnd w:id="2016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Решать линейные неравенства, квадратные неравенства; изо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бражать решение неравенств на числовой прямой, записы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вать решение с помощью символов.</w:t>
      </w:r>
    </w:p>
    <w:p w14:paraId="78C46E0A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12"/>
        </w:tabs>
        <w:spacing w:line="240" w:lineRule="auto"/>
        <w:ind w:left="140" w:hanging="1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17" w:name="bookmark3480"/>
      <w:bookmarkEnd w:id="2017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Решать системы линейных неравенств, системы неравенств, включающие квадратное неравенство; изображать решение системы неравенств на числовой прямой, записывать реше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ние с помощью символов.</w:t>
      </w:r>
    </w:p>
    <w:p w14:paraId="22BE7B88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12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18" w:name="bookmark3481"/>
      <w:bookmarkEnd w:id="2018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Использовать неравенства при решении различных задач.</w:t>
      </w:r>
    </w:p>
    <w:p w14:paraId="0095DAAA" w14:textId="77777777" w:rsidR="00A5220A" w:rsidRPr="00C00315" w:rsidRDefault="00A5220A" w:rsidP="00C00315">
      <w:pPr>
        <w:pStyle w:val="a7"/>
        <w:spacing w:line="240" w:lineRule="auto"/>
        <w:ind w:firstLine="1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>Функции</w:t>
      </w:r>
    </w:p>
    <w:p w14:paraId="0FF25F76" w14:textId="77777777" w:rsidR="00A5220A" w:rsidRPr="00C00315" w:rsidRDefault="00A5220A" w:rsidP="00C00315">
      <w:pPr>
        <w:pStyle w:val="a7"/>
        <w:spacing w:line="240" w:lineRule="auto"/>
        <w:ind w:firstLine="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Распознавать функции изученных видов. Показывать схема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 xml:space="preserve">тически расположение на координатной плоскости графиков функций вида: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  <w:lang w:val="en-US" w:eastAsia="en-US"/>
        </w:rPr>
        <w:t>y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 xml:space="preserve">=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  <w:lang w:val="en-US" w:eastAsia="en-US"/>
        </w:rPr>
        <w:t>kx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  <w:lang w:val="en-US" w:eastAsia="en-US"/>
        </w:rPr>
        <w:t>y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 xml:space="preserve">=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  <w:lang w:val="en-US" w:eastAsia="en-US"/>
        </w:rPr>
        <w:t>kx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 xml:space="preserve">+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  <w:lang w:val="en-US" w:eastAsia="en-US"/>
        </w:rPr>
        <w:t>b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i/>
          <w:iCs/>
          <w:color w:val="000000"/>
          <w:sz w:val="24"/>
          <w:szCs w:val="24"/>
          <w:lang w:val="en-US" w:eastAsia="en-US"/>
        </w:rPr>
        <w:t>y</w:t>
      </w:r>
      <w:r w:rsidRPr="00C00315">
        <w:rPr>
          <w:rStyle w:val="13"/>
          <w:rFonts w:ascii="Times New Roman" w:hAnsi="Times New Roman" w:cs="Times New Roman"/>
          <w:i/>
          <w:iCs/>
          <w:color w:val="000000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i/>
          <w:iCs/>
          <w:color w:val="000000"/>
          <w:sz w:val="24"/>
          <w:szCs w:val="24"/>
        </w:rPr>
        <w:t>= X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</w:rPr>
        <w:t>У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  <w:lang w:eastAsia="en-US"/>
        </w:rPr>
        <w:t xml:space="preserve">=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  <w:lang w:val="en-US" w:eastAsia="en-US"/>
        </w:rPr>
        <w:t>ax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  <w:vertAlign w:val="superscript"/>
          <w:lang w:eastAsia="en-US"/>
        </w:rPr>
        <w:t>2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  <w:lang w:eastAsia="en-US"/>
        </w:rPr>
        <w:t xml:space="preserve"> +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  <w:lang w:val="en-US" w:eastAsia="en-US"/>
        </w:rPr>
        <w:t>bx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  <w:lang w:eastAsia="en-US"/>
        </w:rPr>
        <w:t xml:space="preserve"> +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  <w:lang w:val="en-US" w:eastAsia="en-US"/>
        </w:rPr>
        <w:t>c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  <w:lang w:val="en-US" w:eastAsia="en-US"/>
        </w:rPr>
        <w:t>y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  <w:lang w:eastAsia="en-US"/>
        </w:rPr>
        <w:t xml:space="preserve"> =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  <w:lang w:val="en-US" w:eastAsia="en-US"/>
        </w:rPr>
        <w:t>x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  <w:vertAlign w:val="superscript"/>
          <w:lang w:eastAsia="en-US"/>
        </w:rPr>
        <w:t>3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  <w:lang w:val="en-US" w:eastAsia="en-US"/>
        </w:rPr>
        <w:t>y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  <w:lang w:eastAsia="en-US"/>
        </w:rPr>
        <w:t xml:space="preserve"> = 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  <w:lang w:val="en-US" w:eastAsia="en-US"/>
        </w:rPr>
        <w:t>V</w:t>
      </w:r>
      <w:r w:rsidRPr="00C00315">
        <w:rPr>
          <w:rStyle w:val="13"/>
          <w:rFonts w:ascii="Times New Roman" w:hAnsi="Times New Roman" w:cs="Times New Roman"/>
          <w:i/>
          <w:iCs/>
          <w:color w:val="000000"/>
          <w:sz w:val="24"/>
          <w:szCs w:val="24"/>
          <w:lang w:val="en-US" w:eastAsia="en-US"/>
        </w:rPr>
        <w:t>x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  <w:lang w:val="en-US" w:eastAsia="en-US"/>
        </w:rPr>
        <w:t>y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  <w:lang w:eastAsia="en-US"/>
        </w:rPr>
        <w:t xml:space="preserve"> = |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</w:rPr>
        <w:t>х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  <w:lang w:eastAsia="en-US"/>
        </w:rPr>
        <w:t xml:space="preserve">| 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 зависимости от значений коэффици-</w:t>
      </w:r>
    </w:p>
    <w:p w14:paraId="6044F215" w14:textId="77777777" w:rsidR="00A5220A" w:rsidRPr="00C00315" w:rsidRDefault="00A5220A" w:rsidP="00C00315">
      <w:pPr>
        <w:pStyle w:val="a7"/>
        <w:spacing w:line="240" w:lineRule="auto"/>
        <w:ind w:firstLine="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ентов; описывать свойства функций.</w:t>
      </w:r>
    </w:p>
    <w:p w14:paraId="5007E828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140" w:hanging="1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19" w:name="bookmark3482"/>
      <w:bookmarkEnd w:id="2019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14:paraId="5A62247D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12"/>
        </w:tabs>
        <w:spacing w:line="240" w:lineRule="auto"/>
        <w:ind w:left="140" w:hanging="1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20" w:name="bookmark3483"/>
      <w:bookmarkEnd w:id="2020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Распознавать квадратичную функцию по формуле, приво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дить примеры квадратичных функций из реальной жизни, физики, геометрии.</w:t>
      </w:r>
    </w:p>
    <w:p w14:paraId="021EC713" w14:textId="77777777" w:rsidR="00A5220A" w:rsidRPr="00C00315" w:rsidRDefault="00A5220A" w:rsidP="00C00315">
      <w:pPr>
        <w:pStyle w:val="a7"/>
        <w:spacing w:line="240" w:lineRule="auto"/>
        <w:ind w:firstLine="1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>Арифметическая и геометрическая прогрессии</w:t>
      </w:r>
    </w:p>
    <w:p w14:paraId="71C7DA73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12"/>
        </w:tabs>
        <w:spacing w:line="240" w:lineRule="auto"/>
        <w:ind w:left="140" w:hanging="1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21" w:name="bookmark3484"/>
      <w:bookmarkEnd w:id="2021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Распознавать арифметическую и геометрическую прогрессии при разных способах задания.</w:t>
      </w:r>
    </w:p>
    <w:p w14:paraId="1B14509D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12"/>
        </w:tabs>
        <w:spacing w:line="240" w:lineRule="auto"/>
        <w:ind w:left="140" w:hanging="1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22" w:name="bookmark3485"/>
      <w:bookmarkEnd w:id="2022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 xml:space="preserve">Выполнять вычисления с использованием формул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  <w:lang w:val="en-US" w:eastAsia="en-US"/>
        </w:rPr>
        <w:t>n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</w:rPr>
        <w:t>-го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 xml:space="preserve"> члена арифметической и геометрической прогрессий, 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lastRenderedPageBreak/>
        <w:t>суммы пер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 xml:space="preserve">вых </w:t>
      </w:r>
      <w:r w:rsidRPr="00C00315">
        <w:rPr>
          <w:rStyle w:val="13"/>
          <w:rFonts w:ascii="Times New Roman" w:hAnsi="Times New Roman" w:cs="Times New Roman"/>
          <w:i/>
          <w:iCs/>
          <w:color w:val="231F20"/>
          <w:sz w:val="24"/>
          <w:szCs w:val="24"/>
          <w:lang w:val="en-US" w:eastAsia="en-US"/>
        </w:rPr>
        <w:t>n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членов.</w:t>
      </w:r>
    </w:p>
    <w:p w14:paraId="7565518D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12"/>
        </w:tabs>
        <w:spacing w:line="240" w:lineRule="auto"/>
        <w:ind w:left="140" w:hanging="1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23" w:name="bookmark3486"/>
      <w:bookmarkEnd w:id="2023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Изображать члены последовательности точками на коорди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натной плоскости.</w:t>
      </w:r>
    </w:p>
    <w:p w14:paraId="4AF6891B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12"/>
        </w:tabs>
        <w:spacing w:line="240" w:lineRule="auto"/>
        <w:ind w:left="140" w:hanging="1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24" w:name="bookmark3487"/>
      <w:bookmarkEnd w:id="2024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Решать задачи, связанные с числовыми последовательностя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ми, в том числе задачи из реальной жизни (с использованием калькулятора, цифровых технологий).</w:t>
      </w:r>
    </w:p>
    <w:p w14:paraId="6EF6A673" w14:textId="77777777" w:rsidR="00A5220A" w:rsidRPr="00C00315" w:rsidRDefault="00A5220A" w:rsidP="00C00315">
      <w:pPr>
        <w:pStyle w:val="26"/>
        <w:keepNext/>
        <w:keepLines/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w w:val="100"/>
        </w:rPr>
      </w:pPr>
      <w:bookmarkStart w:id="2025" w:name="bookmark3488"/>
      <w:bookmarkStart w:id="2026" w:name="bookmark3489"/>
      <w:bookmarkStart w:id="2027" w:name="bookmark3490"/>
      <w:r w:rsidRPr="00C00315">
        <w:rPr>
          <w:rStyle w:val="25"/>
          <w:rFonts w:ascii="Times New Roman" w:hAnsi="Times New Roman" w:cs="Times New Roman"/>
          <w:b/>
          <w:bCs/>
          <w:color w:val="231F20"/>
        </w:rPr>
        <w:t>ПРИМЕРНАЯ РАБОЧАЯ ПРОГРАММА УЧЕБНОГО КУРСА «ГЕОМЕТРИЯ». 7-9 КЛАССЫ</w:t>
      </w:r>
      <w:bookmarkEnd w:id="2025"/>
      <w:bookmarkEnd w:id="2026"/>
      <w:bookmarkEnd w:id="2027"/>
    </w:p>
    <w:p w14:paraId="075C7B39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t>ЦЕЛИ ИЗУЧЕНИЯ УЧЕБНОГО КУРСА</w:t>
      </w:r>
    </w:p>
    <w:p w14:paraId="01EFED7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«Математику уже затем учить надо, что она ум в порядок приводит», — писал великий русский ученый Михаил Васи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льевич Ломоносов. И в этом состоит одна из двух целей обуче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ния геометрии как составной части математики в школе. Этой цели соответствует доказательная линия преподавания геоме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трии. Следуя представленной рабочей программе, начиная с седьмого класса на уроках геометрии обучающийся учится про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водить доказательные рассуждения, строить логические умоза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ключения, доказывать истинные утверждения и строить контр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примеры к ложным, проводить рассуждения «от противного», отличать свойства от признаков, формулировать обратные ут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верждения. Ученик, овладевший искусством рассуждать, будет применять его и в окружающей жизни. И в этом состоит важ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ное воспитательное значение изучения геометрии, присущее именно отечественной математической школе.</w:t>
      </w:r>
    </w:p>
    <w:p w14:paraId="6C76753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Вместе с тем авторы программы предостерегают учителя от излишнего формализма, особенно в отношении начал и основа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ний геометрии. Французский математик Жан Дьедонне по это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му поводу высказался так: «Что касается деликатной пробле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мы введения «аксиом», то мне кажется, что на первых порах нужно вообще избегать произносить само это слово. С другой же стороны, не следует упускать ни одной возможности давать примеры логических заключений, которые куда в большей ме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ре, чем идея аксиом, являются истинными и единственными двигателями математического мышления».</w:t>
      </w:r>
    </w:p>
    <w:p w14:paraId="177C215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lastRenderedPageBreak/>
        <w:t>Второй целью изучения геометрии является использование её как инструмента при решении как математических, так и практических задач, встречающихся в реальной жизни. Окон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чивший курс геометрии школьник должен быть в состоянии определить геометрическую фигуру, описать словами данный чертёж или рисунок, найти площадь земельного участка, рас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считать необходимую длину оптоволоконного кабеля или тре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буемые размеры гаража для автомобиля. Этому соответствует вторая, вычислительная линия в изучении геометрии в школе. Данная практическая линия является не менее важной, чем первая.</w:t>
      </w:r>
    </w:p>
    <w:p w14:paraId="1017ED56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000000"/>
          <w:sz w:val="24"/>
          <w:szCs w:val="24"/>
        </w:rPr>
        <w:t>МЕСТО УЧЕБНОГО КУРСА В УЧЕБНОМ ПЛАНЕ</w:t>
      </w:r>
    </w:p>
    <w:p w14:paraId="00F8B0D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Согласно учебному плану в 7—9 классах изучается учебный курс «Геометрия», который включает следующие основные разделы содержания: «Геометрические фигуры и их свойства», «Измерение геометрических величин», а также «Декартовы координаты на плоскости», «Векторы», «Движения плоско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сти» и «Преобразования подобия».</w:t>
      </w:r>
    </w:p>
    <w:p w14:paraId="5FA5159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Учебный план предусматривает изучение геометрии на базо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вом уровне, исходя из не менее 68 учебных часов в учебном году, всего за три года обучения — не менее 204 часов.</w:t>
      </w:r>
    </w:p>
    <w:p w14:paraId="5B3990B4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 УЧЕБНОГО КУРСА (ПО ГОДАМ ОБУЧЕНИЯ)</w:t>
      </w:r>
    </w:p>
    <w:p w14:paraId="4A7128B3" w14:textId="77777777" w:rsidR="00A5220A" w:rsidRPr="00C00315" w:rsidRDefault="00A5220A" w:rsidP="006C4213">
      <w:pPr>
        <w:pStyle w:val="32"/>
        <w:keepNext/>
        <w:keepLines/>
        <w:numPr>
          <w:ilvl w:val="0"/>
          <w:numId w:val="130"/>
        </w:numPr>
        <w:tabs>
          <w:tab w:val="left" w:pos="243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028" w:name="bookmark3493"/>
      <w:bookmarkStart w:id="2029" w:name="bookmark3491"/>
      <w:bookmarkStart w:id="2030" w:name="bookmark3492"/>
      <w:bookmarkStart w:id="2031" w:name="bookmark3494"/>
      <w:bookmarkEnd w:id="2028"/>
      <w:r w:rsidRPr="00C00315">
        <w:rPr>
          <w:rStyle w:val="31"/>
          <w:rFonts w:ascii="Times New Roman" w:hAnsi="Times New Roman" w:cs="Times New Roman"/>
          <w:b/>
          <w:bCs/>
          <w:color w:val="000000"/>
          <w:sz w:val="24"/>
          <w:szCs w:val="24"/>
        </w:rPr>
        <w:t>класс</w:t>
      </w:r>
      <w:bookmarkEnd w:id="2029"/>
      <w:bookmarkEnd w:id="2030"/>
      <w:bookmarkEnd w:id="2031"/>
    </w:p>
    <w:p w14:paraId="723336A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Начальные понятия геометрии. Точка, прямая, отрезок, луч. Угол. Виды углов. Вертикальные и смежные углы. Биссектри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са угла. Ломаная, многоугольник. Параллельность и перпенди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кулярность прямых.</w:t>
      </w:r>
    </w:p>
    <w:p w14:paraId="31C4F73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Симметричные фигуры. Основные свойства осевой симме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трии. Примеры симметрии в окружающем мире.</w:t>
      </w:r>
    </w:p>
    <w:p w14:paraId="6C4CE2B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Основные построения с помощью циркуля и линейки.</w:t>
      </w:r>
    </w:p>
    <w:p w14:paraId="5CA1F88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Треугольник. Высота, медиана, биссектриса, их свойства. Равнобедренный и равносторонний треугольники. Неравенство треугольника.</w:t>
      </w:r>
    </w:p>
    <w:p w14:paraId="4CC8CEB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Свойства и признаки равнобедренного треугольника. При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знаки равенства треугольников.</w:t>
      </w:r>
    </w:p>
    <w:p w14:paraId="4EAF946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Свойства и признаки параллельных прямых. Сумма углов треугольника. Внешние углы треугольника.</w:t>
      </w:r>
    </w:p>
    <w:p w14:paraId="40DE182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lastRenderedPageBreak/>
        <w:t>Прямоугольный треугольник. Свойство медианы прямо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угольного треугольника, проведённой к гипотенузе. Признаки равенства прямоугольных треугольников. Прямоугольный тре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угольник с углом в 30°.</w:t>
      </w:r>
    </w:p>
    <w:p w14:paraId="235161F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Неравенства в геометрии: неравенство треугольника, нера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венство о длине ломаной, теорема о большем угле и большей стороне треугольника. Перпендикуляр и наклонная.</w:t>
      </w:r>
    </w:p>
    <w:p w14:paraId="04290E3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Геометрическое место точек. Биссектриса угла и серединный перпендикуляр к отрезку как геометрические места точек.</w:t>
      </w:r>
    </w:p>
    <w:p w14:paraId="3614002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Окружность и круг, хорда и диаметр, их свойства. Взаимное расположение окружности и прямой. Касательная и секущая к окружности. Окружность, вписанная в угол. Вписанная и описанная окружности треугольника.</w:t>
      </w:r>
    </w:p>
    <w:p w14:paraId="385657F2" w14:textId="77777777" w:rsidR="00A5220A" w:rsidRPr="00C00315" w:rsidRDefault="00A5220A" w:rsidP="006C4213">
      <w:pPr>
        <w:pStyle w:val="32"/>
        <w:keepNext/>
        <w:keepLines/>
        <w:numPr>
          <w:ilvl w:val="0"/>
          <w:numId w:val="130"/>
        </w:numPr>
        <w:tabs>
          <w:tab w:val="left" w:pos="263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032" w:name="bookmark3497"/>
      <w:bookmarkStart w:id="2033" w:name="bookmark3495"/>
      <w:bookmarkStart w:id="2034" w:name="bookmark3496"/>
      <w:bookmarkStart w:id="2035" w:name="bookmark3498"/>
      <w:bookmarkEnd w:id="2032"/>
      <w:r w:rsidRPr="00C00315">
        <w:rPr>
          <w:rStyle w:val="31"/>
          <w:rFonts w:ascii="Times New Roman" w:hAnsi="Times New Roman" w:cs="Times New Roman"/>
          <w:b/>
          <w:bCs/>
          <w:color w:val="231F20"/>
          <w:sz w:val="24"/>
          <w:szCs w:val="24"/>
        </w:rPr>
        <w:t>класс</w:t>
      </w:r>
      <w:bookmarkEnd w:id="2033"/>
      <w:bookmarkEnd w:id="2034"/>
      <w:bookmarkEnd w:id="2035"/>
    </w:p>
    <w:p w14:paraId="6378A3D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Четырёхугольники. Параллелограмм, его признаки и свой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ства. Частные случаи параллелограммов (прямоугольник, ромб, квадрат), их признаки и свойства. Трапеция, равнобокая трапеция, её свойства и признаки. Прямоугольная трапеция.</w:t>
      </w:r>
    </w:p>
    <w:p w14:paraId="263299D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Центральная симметрия.</w:t>
      </w:r>
    </w:p>
    <w:p w14:paraId="7E45B1E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Теорема Фалеса и теорема о пропорциональных отрезках. Средние линии треугольника и трапеции.</w:t>
      </w:r>
    </w:p>
    <w:p w14:paraId="52C736C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Подобие треугольников, коэффициент подобия. Признаки подобия треугольников. Применение подобия при решении практических задач.</w:t>
      </w:r>
    </w:p>
    <w:p w14:paraId="3F8E136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Свойства площадей геометрических фигур. Формулы для площади треугольника, параллелограмма, ромба и трапеции. Отношение площадей подобных фигур.</w:t>
      </w:r>
    </w:p>
    <w:p w14:paraId="488AB0A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Вычисление площадей треугольников и многоугольников на клетчатой бумаге.</w:t>
      </w:r>
    </w:p>
    <w:p w14:paraId="0BA7E1E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Теорема Пифагора. Применение теоремы Пифагора при ре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шении практических задач.</w:t>
      </w:r>
    </w:p>
    <w:p w14:paraId="4291BEE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Синус, косинус, тангенс острого угла прямоугольного треу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гольника. Тригонометрические функции углов в 30°, 45° и 60°.</w:t>
      </w:r>
    </w:p>
    <w:p w14:paraId="6C55339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Вписанные и центральные углы, угол между касательной и хордой. Углы между хордами и секущими. Вписанные и опи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lastRenderedPageBreak/>
        <w:t>санные четырёхугольники. Взаимное расположение двух окружностей. Касание окружностей. Общие касательные к двум окружностям.</w:t>
      </w:r>
    </w:p>
    <w:p w14:paraId="1BA88D2F" w14:textId="77777777" w:rsidR="00A5220A" w:rsidRPr="00C00315" w:rsidRDefault="00A5220A" w:rsidP="006C4213">
      <w:pPr>
        <w:pStyle w:val="32"/>
        <w:keepNext/>
        <w:keepLines/>
        <w:numPr>
          <w:ilvl w:val="0"/>
          <w:numId w:val="130"/>
        </w:numPr>
        <w:tabs>
          <w:tab w:val="left" w:pos="263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036" w:name="bookmark3501"/>
      <w:bookmarkStart w:id="2037" w:name="bookmark3499"/>
      <w:bookmarkStart w:id="2038" w:name="bookmark3500"/>
      <w:bookmarkStart w:id="2039" w:name="bookmark3502"/>
      <w:bookmarkEnd w:id="2036"/>
      <w:r w:rsidRPr="00C00315">
        <w:rPr>
          <w:rStyle w:val="31"/>
          <w:rFonts w:ascii="Times New Roman" w:hAnsi="Times New Roman" w:cs="Times New Roman"/>
          <w:b/>
          <w:bCs/>
          <w:color w:val="231F20"/>
          <w:sz w:val="24"/>
          <w:szCs w:val="24"/>
        </w:rPr>
        <w:t>класс</w:t>
      </w:r>
      <w:bookmarkEnd w:id="2037"/>
      <w:bookmarkEnd w:id="2038"/>
      <w:bookmarkEnd w:id="2039"/>
    </w:p>
    <w:p w14:paraId="2C3D047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Синус, косинус, тангенс углов от 0 до 180°. Основное триго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нометрическое тождество. Формулы приведения.</w:t>
      </w:r>
    </w:p>
    <w:p w14:paraId="3BE017A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Решение треугольников. Теорема косинусов и теорема сину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сов. Решение практических задач с использованием теоремы косинусов и теоремы синусов.</w:t>
      </w:r>
    </w:p>
    <w:p w14:paraId="1EF828C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Преобразование подобия. Подобие соответственных элемен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тов.</w:t>
      </w:r>
    </w:p>
    <w:p w14:paraId="31411C3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Теорема о произведении отрезков хорд, теоремы о произве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дении отрезков секущих, теорема о квадрате касательной.</w:t>
      </w:r>
    </w:p>
    <w:p w14:paraId="29E4D74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Вектор, длина (модуль) вектора, сонаправленные векторы, противоположно направленные векторы, коллинеарность век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торов, равенство векторов, операции над векторами. Разложе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ние вектора по двум неколлинеарным векторам. Координаты вектора. Скалярное произведение векторов, применение для нахождения длин и углов.</w:t>
      </w:r>
    </w:p>
    <w:p w14:paraId="4B23A27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Декартовы координаты на плоскости. Уравнения прямой и окружности в координатах, пересечение окружностей и пря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мых. Метод координат и его применение.</w:t>
      </w:r>
    </w:p>
    <w:p w14:paraId="311BDF9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Правильные многоугольники. Длина окружности. Градусная и радианная мера угла, вычисление длин дуг окружностей. Площадь круга, сектора, сегмента.</w:t>
      </w:r>
    </w:p>
    <w:p w14:paraId="155D2DC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Движения плоскости и внутренние симметрии фигур (элементарные представления). Параллельный перенос. Пово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рот.</w:t>
      </w:r>
    </w:p>
    <w:p w14:paraId="32B0D154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t>ПЛАНИРУЕМЫЕ ПРЕДМЕТНЫЕ РЕЗУЛЬТАТЫ ОСВОЕНИЯ ПРИМЕРНОЙ РАБОЧЕЙ ПРОГРАММЫ КУРСА (ПО ГОДАМ ОБУЧЕНИЯ)</w:t>
      </w:r>
    </w:p>
    <w:p w14:paraId="445B4E4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Освоение учебного курса «Геометрия» на уровне основного общего образования должно обеспечивать достижение следую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щих предметных образовательных результатов:</w:t>
      </w:r>
    </w:p>
    <w:p w14:paraId="7DD777B9" w14:textId="77777777" w:rsidR="00A5220A" w:rsidRPr="00C00315" w:rsidRDefault="00A5220A" w:rsidP="006C4213">
      <w:pPr>
        <w:pStyle w:val="32"/>
        <w:keepNext/>
        <w:keepLines/>
        <w:numPr>
          <w:ilvl w:val="0"/>
          <w:numId w:val="131"/>
        </w:numPr>
        <w:tabs>
          <w:tab w:val="left" w:pos="236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040" w:name="bookmark3505"/>
      <w:bookmarkStart w:id="2041" w:name="bookmark3503"/>
      <w:bookmarkStart w:id="2042" w:name="bookmark3504"/>
      <w:bookmarkStart w:id="2043" w:name="bookmark3506"/>
      <w:bookmarkEnd w:id="2040"/>
      <w:r w:rsidRPr="00C00315">
        <w:rPr>
          <w:rStyle w:val="31"/>
          <w:rFonts w:ascii="Times New Roman" w:hAnsi="Times New Roman" w:cs="Times New Roman"/>
          <w:b/>
          <w:bCs/>
          <w:color w:val="231F20"/>
          <w:sz w:val="24"/>
          <w:szCs w:val="24"/>
        </w:rPr>
        <w:t>класс</w:t>
      </w:r>
      <w:bookmarkEnd w:id="2041"/>
      <w:bookmarkEnd w:id="2042"/>
      <w:bookmarkEnd w:id="2043"/>
    </w:p>
    <w:p w14:paraId="4E18E44D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44" w:name="bookmark3507"/>
      <w:bookmarkEnd w:id="2044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Распознавать изученные геометрические фигуры, опреде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 xml:space="preserve">лять их взаимное расположение, изображать 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lastRenderedPageBreak/>
        <w:t>геометрические фигуры; выполнять чертежи по условию задачи. Измерять линейные и угловые величины. Решать задачи на вычисле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ние длин отрезков и величин углов.</w:t>
      </w:r>
    </w:p>
    <w:p w14:paraId="2BFB2D9F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45" w:name="bookmark3508"/>
      <w:bookmarkEnd w:id="2045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Делать грубую оценку линейных и угловых величин пред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метов в реальной жизни, размеров природных объектов. Раз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личать размеры этих объектов по порядку величины.</w:t>
      </w:r>
    </w:p>
    <w:p w14:paraId="5E1209D2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2046" w:name="bookmark3509"/>
      <w:bookmarkEnd w:id="2046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Строить чертежи к геометрическим задачам.</w:t>
      </w:r>
    </w:p>
    <w:p w14:paraId="750FAE0E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47" w:name="bookmark3510"/>
      <w:bookmarkEnd w:id="2047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Пользоваться признаками равенства треугольников, исполь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зовать признаки и свойства равнобедренных треугольников при решении задач.</w:t>
      </w:r>
    </w:p>
    <w:p w14:paraId="75953715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48" w:name="bookmark3511"/>
      <w:bookmarkEnd w:id="2048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Проводить логические рассуждения с использованием геоме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трических теорем.</w:t>
      </w:r>
    </w:p>
    <w:p w14:paraId="786F2553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49" w:name="bookmark3512"/>
      <w:bookmarkEnd w:id="2049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Пользоваться признаками равенства прямоугольных треу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гольников, свойством медианы, проведённой к гипотенузе прямоугольного треугольника, в решении геометрических задач.</w:t>
      </w:r>
    </w:p>
    <w:p w14:paraId="5AF7D55D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50" w:name="bookmark3513"/>
      <w:bookmarkEnd w:id="2050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Определять параллельность прямых с помощью углов, кото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рые образует с ними секущая. Определять параллельность прямых с помощью равенства расстояний от точек одной прямой до точек другой прямой.</w:t>
      </w:r>
    </w:p>
    <w:p w14:paraId="70C1467F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51" w:name="bookmark3514"/>
      <w:bookmarkEnd w:id="2051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Решать задачи на клетчатой бумаге.</w:t>
      </w:r>
    </w:p>
    <w:p w14:paraId="41BA5DB0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52" w:name="bookmark3515"/>
      <w:bookmarkEnd w:id="2052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многоугольников, свойств углов, образованных при пересечении двух параллельных прямых секущей. Решать практические задачи на нахожде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ние углов.</w:t>
      </w:r>
    </w:p>
    <w:p w14:paraId="25A903FA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53" w:name="bookmark3516"/>
      <w:bookmarkEnd w:id="2053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Владеть понятием геометрического места точек. Уметь опре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делять биссектрису угла и серединный перпендикуляр к от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резку как геометрические места точек.</w:t>
      </w:r>
    </w:p>
    <w:p w14:paraId="600A5BE5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54" w:name="bookmark3517"/>
      <w:bookmarkEnd w:id="2054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Формулировать определения окружности и круга, хорды и диаметра окружности, пользоваться их свойствами. Уметь применять эти свойства при решении задач.</w:t>
      </w:r>
    </w:p>
    <w:p w14:paraId="08744460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55" w:name="bookmark3518"/>
      <w:bookmarkEnd w:id="2055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Владеть понятием описанной около треугольника окружно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сти, уметь находить её центр. Пользоваться фактами о том, что биссектрисы углов треугольника пересекаются в одной точке, и о том, что серединные перпендикуляры к сторонам треугольника пересекаются в одной точке.</w:t>
      </w:r>
    </w:p>
    <w:p w14:paraId="6F6FC4BB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56" w:name="bookmark3519"/>
      <w:bookmarkEnd w:id="2056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lastRenderedPageBreak/>
        <w:t>Владеть понятием касательной к окружности, пользоваться теоремой о перпендикулярности касательной и радиуса, про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ведённого к точке касания.</w:t>
      </w:r>
    </w:p>
    <w:p w14:paraId="2DDB1A11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57" w:name="bookmark3520"/>
      <w:bookmarkEnd w:id="2057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Пользоваться простейшими геометрическими неравенства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ми, понимать их практический смысл.</w:t>
      </w:r>
    </w:p>
    <w:p w14:paraId="4983D9D0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58" w:name="bookmark3521"/>
      <w:bookmarkEnd w:id="2058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Проводить основные геометрические построения с помощью циркуля и линейки.</w:t>
      </w:r>
    </w:p>
    <w:p w14:paraId="6247E005" w14:textId="77777777" w:rsidR="00A5220A" w:rsidRPr="00C00315" w:rsidRDefault="00A5220A" w:rsidP="006C4213">
      <w:pPr>
        <w:pStyle w:val="32"/>
        <w:keepNext/>
        <w:keepLines/>
        <w:numPr>
          <w:ilvl w:val="0"/>
          <w:numId w:val="131"/>
        </w:numPr>
        <w:tabs>
          <w:tab w:val="left" w:pos="250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059" w:name="bookmark3524"/>
      <w:bookmarkStart w:id="2060" w:name="bookmark3522"/>
      <w:bookmarkStart w:id="2061" w:name="bookmark3523"/>
      <w:bookmarkStart w:id="2062" w:name="bookmark3525"/>
      <w:bookmarkEnd w:id="2059"/>
      <w:r w:rsidRPr="00C00315">
        <w:rPr>
          <w:rStyle w:val="31"/>
          <w:rFonts w:ascii="Times New Roman" w:hAnsi="Times New Roman" w:cs="Times New Roman"/>
          <w:b/>
          <w:bCs/>
          <w:color w:val="231F20"/>
          <w:sz w:val="24"/>
          <w:szCs w:val="24"/>
        </w:rPr>
        <w:t>класс</w:t>
      </w:r>
      <w:bookmarkEnd w:id="2060"/>
      <w:bookmarkEnd w:id="2061"/>
      <w:bookmarkEnd w:id="2062"/>
    </w:p>
    <w:p w14:paraId="7A6A0963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63" w:name="bookmark3526"/>
      <w:bookmarkEnd w:id="2063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Распознавать основные виды четырёхугольников, их элемен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ты, пользоваться их свойствами при решении геометриче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ских задач.</w:t>
      </w:r>
    </w:p>
    <w:p w14:paraId="50F7188B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64" w:name="bookmark3527"/>
      <w:bookmarkEnd w:id="2064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Владеть понятием средней линии треугольника и трапеции, применять их свойства при решении геометрических задач. Пользоваться теоремой Фалеса для решения практических задач.</w:t>
      </w:r>
    </w:p>
    <w:p w14:paraId="327576D2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65" w:name="bookmark3528"/>
      <w:bookmarkEnd w:id="2065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Применять признаки подобия треугольников в решении гео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метрических задач.</w:t>
      </w:r>
    </w:p>
    <w:p w14:paraId="5F5C2676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66" w:name="bookmark3529"/>
      <w:bookmarkEnd w:id="2066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Пользоваться теоремой Пифагора для решения геометриче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ских и практических задач. Строить математическую модель в практических задачах, самостоятельно делать чертёж и на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ходить соответствующие длины.</w:t>
      </w:r>
    </w:p>
    <w:p w14:paraId="6D3C6457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67" w:name="bookmark3530"/>
      <w:bookmarkEnd w:id="2067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Владеть понятиями синуса, косинуса и тангенса острого угла прямоугольного треугольника. Пользоваться этими поняти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ями для решения практических задач.</w:t>
      </w:r>
    </w:p>
    <w:p w14:paraId="40E257E4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68" w:name="bookmark3531"/>
      <w:bookmarkEnd w:id="2068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Вычислять (различными способами) площадь треугольника и площади многоугольных фигур (пользуясь, где необходи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мо, калькулятором). Применять полученные умения в прак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тических задачах.</w:t>
      </w:r>
    </w:p>
    <w:p w14:paraId="46528A16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69" w:name="bookmark3532"/>
      <w:bookmarkEnd w:id="2069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Владеть понятиями вписанного и центрального угла, исполь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зовать теоремы о вписанных углах, углах между хордами (секущими) и угле между касательной и хордой при решении геометрических задач.</w:t>
      </w:r>
    </w:p>
    <w:p w14:paraId="67885A09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70" w:name="bookmark3533"/>
      <w:bookmarkEnd w:id="2070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Владеть понятием описанного четырёхугольника, применять свойства описанного четырёхугольника при решении задач.</w:t>
      </w:r>
    </w:p>
    <w:p w14:paraId="74F3089F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71" w:name="bookmark3534"/>
      <w:bookmarkEnd w:id="2071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Применять полученные знания на практике — строить мате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 xml:space="preserve">матические модели для задач реальной жизни и проводить соответствующие вычисления с применением 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lastRenderedPageBreak/>
        <w:t>подобия и три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гонометрии (пользуясь, где необходимо, калькулятором).</w:t>
      </w:r>
    </w:p>
    <w:p w14:paraId="2A9EB78B" w14:textId="77777777" w:rsidR="00A5220A" w:rsidRPr="00C00315" w:rsidRDefault="00A5220A" w:rsidP="006C4213">
      <w:pPr>
        <w:pStyle w:val="32"/>
        <w:keepNext/>
        <w:keepLines/>
        <w:numPr>
          <w:ilvl w:val="0"/>
          <w:numId w:val="131"/>
        </w:numPr>
        <w:tabs>
          <w:tab w:val="left" w:pos="241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072" w:name="bookmark3537"/>
      <w:bookmarkStart w:id="2073" w:name="bookmark3535"/>
      <w:bookmarkStart w:id="2074" w:name="bookmark3536"/>
      <w:bookmarkStart w:id="2075" w:name="bookmark3538"/>
      <w:bookmarkEnd w:id="2072"/>
      <w:r w:rsidRPr="00C00315">
        <w:rPr>
          <w:rStyle w:val="31"/>
          <w:rFonts w:ascii="Times New Roman" w:hAnsi="Times New Roman" w:cs="Times New Roman"/>
          <w:b/>
          <w:bCs/>
          <w:color w:val="231F20"/>
          <w:sz w:val="24"/>
          <w:szCs w:val="24"/>
        </w:rPr>
        <w:t>класс</w:t>
      </w:r>
      <w:bookmarkEnd w:id="2073"/>
      <w:bookmarkEnd w:id="2074"/>
      <w:bookmarkEnd w:id="2075"/>
    </w:p>
    <w:p w14:paraId="25F42C09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76" w:name="bookmark3539"/>
      <w:bookmarkEnd w:id="2076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Использовать тригонометрические функции острых углов для нахождения различных элементов прямоугольного тре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угольника.</w:t>
      </w:r>
    </w:p>
    <w:p w14:paraId="234A1543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77" w:name="bookmark3540"/>
      <w:bookmarkEnd w:id="2077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Пользоваться формулами приведения и основным тригоно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метрическим тождеством для нахождения соотношений между тригонометрическими величинами.</w:t>
      </w:r>
    </w:p>
    <w:p w14:paraId="6C1E6375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78" w:name="bookmark3541"/>
      <w:bookmarkEnd w:id="2078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Использовать теоремы синусов и косинусов для нахождения различных элементов треугольника («решение треугольни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ков»), применять их при решении геометрических задач.</w:t>
      </w:r>
    </w:p>
    <w:p w14:paraId="64DA8194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79" w:name="bookmark3542"/>
      <w:bookmarkEnd w:id="2079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Владеть понятиями преобразования подобия, соответствен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ных элементов подобных фигур. Пользоваться свойствами подобия произвольных фигур, уметь вычислять длины и на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ходить углы у подобных фигур. Применять свойства подобия в практических задачах. Уметь приводить примеры подоб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ных фигур в окружающем мире.</w:t>
      </w:r>
    </w:p>
    <w:p w14:paraId="2DA9F132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80" w:name="bookmark3543"/>
      <w:bookmarkEnd w:id="2080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Пользоваться теоремами о произведении отрезков хорд, о произведении отрезков секущих, о квадрате касательной.</w:t>
      </w:r>
    </w:p>
    <w:p w14:paraId="6B96CA40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81" w:name="bookmark3544"/>
      <w:bookmarkEnd w:id="2081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Пользоваться векторами, понимать их геометрический и фи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зический смысл, применять их в решении геометрических и физических задач. Применять скалярное произведение век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торов для нахождения длин и углов.</w:t>
      </w:r>
    </w:p>
    <w:p w14:paraId="12D9F735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82" w:name="bookmark3545"/>
      <w:bookmarkEnd w:id="2082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Пользоваться методом координат на плоскости, применять его в решении геометрических и практических задач.</w:t>
      </w:r>
    </w:p>
    <w:p w14:paraId="4EED6CC4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83" w:name="bookmark3546"/>
      <w:bookmarkEnd w:id="2083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Владеть понятиями правильного многоугольника, длины окружности, длины дуги окружности и радианной меры угла, уметь вычислять площадь круга и его частей. Применять по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лученные умения в практических задачах.</w:t>
      </w:r>
    </w:p>
    <w:p w14:paraId="0572841B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84" w:name="bookmark3547"/>
      <w:bookmarkEnd w:id="2084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Находить оси (или центры) симметрии фигур, применять движения плоскости в простейших случаях.</w:t>
      </w:r>
    </w:p>
    <w:p w14:paraId="1542BEAD" w14:textId="77777777" w:rsidR="00A5220A" w:rsidRPr="00C00315" w:rsidRDefault="00A5220A" w:rsidP="006C4213">
      <w:pPr>
        <w:pStyle w:val="a7"/>
        <w:numPr>
          <w:ilvl w:val="0"/>
          <w:numId w:val="126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pgSz w:w="7824" w:h="12019"/>
          <w:pgMar w:top="661" w:right="705" w:bottom="862" w:left="721" w:header="0" w:footer="3" w:gutter="0"/>
          <w:cols w:space="720"/>
          <w:noEndnote/>
          <w:docGrid w:linePitch="360"/>
        </w:sectPr>
      </w:pPr>
      <w:bookmarkStart w:id="2085" w:name="bookmark3548"/>
      <w:bookmarkEnd w:id="2085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Применять полученные знания на практике — строить мате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матические модели для задач реальной жизни и проводить соответствующие вычисления с применением подобия и три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гонометрических функций (пользуясь, где необходимо, каль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кулятором).</w:t>
      </w:r>
    </w:p>
    <w:p w14:paraId="3C99B589" w14:textId="77777777" w:rsidR="00A5220A" w:rsidRPr="00C00315" w:rsidRDefault="00A5220A" w:rsidP="00C00315">
      <w:pPr>
        <w:pStyle w:val="26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w w:val="100"/>
        </w:rPr>
      </w:pPr>
      <w:bookmarkStart w:id="2086" w:name="bookmark3551"/>
      <w:r w:rsidRPr="00C00315">
        <w:rPr>
          <w:rStyle w:val="25"/>
          <w:rFonts w:ascii="Times New Roman" w:hAnsi="Times New Roman" w:cs="Times New Roman"/>
          <w:b/>
          <w:bCs/>
          <w:color w:val="231F20"/>
        </w:rPr>
        <w:lastRenderedPageBreak/>
        <w:t>ПРИМЕРНАЯ РАБОЧАЯ ПРОГРАММА</w:t>
      </w:r>
      <w:bookmarkEnd w:id="2086"/>
    </w:p>
    <w:p w14:paraId="6FD61592" w14:textId="77777777" w:rsidR="00A5220A" w:rsidRPr="00C00315" w:rsidRDefault="00A5220A" w:rsidP="00C00315">
      <w:pPr>
        <w:pStyle w:val="26"/>
        <w:keepNext/>
        <w:keepLines/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w w:val="100"/>
        </w:rPr>
      </w:pPr>
      <w:bookmarkStart w:id="2087" w:name="bookmark3549"/>
      <w:bookmarkStart w:id="2088" w:name="bookmark3550"/>
      <w:bookmarkStart w:id="2089" w:name="bookmark3552"/>
      <w:r w:rsidRPr="00C00315">
        <w:rPr>
          <w:rStyle w:val="25"/>
          <w:rFonts w:ascii="Times New Roman" w:hAnsi="Times New Roman" w:cs="Times New Roman"/>
          <w:b/>
          <w:bCs/>
          <w:color w:val="231F20"/>
        </w:rPr>
        <w:t>УЧЕБНОГО КУРСА «ВЕРОЯТНОСТЬ И СТАТИСТИКА». 7—9 КЛАССЫ</w:t>
      </w:r>
      <w:bookmarkEnd w:id="2087"/>
      <w:bookmarkEnd w:id="2088"/>
      <w:bookmarkEnd w:id="2089"/>
    </w:p>
    <w:p w14:paraId="030662DA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t>ЦЕЛИ ИЗУЧЕНИЯ УЧЕБНОГО КУРСА</w:t>
      </w:r>
    </w:p>
    <w:p w14:paraId="270AEC6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обходимом каждому человеку. Возрастает число профессий, при овладении которыми требуется хорошая базовая подготов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ка в области вероятности и статистики, такая подготовка важ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на для продолжения образования и для успешной профессио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нальной карьеры.</w:t>
      </w:r>
    </w:p>
    <w:p w14:paraId="691B455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Каждый человек постоянно принимает решения на основе имеющихся у него данных. А для обоснованного принятия ре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шения в условиях недостатка или избытка информации необ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ходимо в том числе хорошо сформированное вероятностное и статистическое мышление.</w:t>
      </w:r>
    </w:p>
    <w:p w14:paraId="564108D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мать и критически анализировать информацию, представлен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ную в различных формах, понимать вероятностный характер многих реальных процессов и зависимостей, производить про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стейшие вероятностные расчёты. Знакомство с основными принципами сбора, анализа и представления данных из раз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личных сфер жизни общества и государства приобщает обуча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ющихся к общественным интересам. Изучение основ комбина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торики развивает навыки организации перебора и подсчёта числа вариантов, в том числе, в прикладных задачах. Знаком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ство с основами теории графов создаёт математический фунда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мент для формирования компетенций в области информатики и цифровых технологий. Помимо этого, при изучении стати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стики и вероятности обогащаются представления учащихся о современной картине мира и методах его исследования, форми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руется понимание роли статистики как источника социально значимой информации и закладываются основы вероятностно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го мышления.</w:t>
      </w:r>
    </w:p>
    <w:p w14:paraId="17FD8E0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lastRenderedPageBreak/>
        <w:t>В соответствии с данными целями в структуре программы учебного курса «Вероятность и статистика» основной школы выделены следующие содержательно-методические линии: «Представление данных и описательная статистика»; «Вероят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ность»; «Элементы комбинаторики»; «Введение в теорию гра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фов».</w:t>
      </w:r>
    </w:p>
    <w:p w14:paraId="753D8B0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Содержание линии «Представление данных и описательная статистика» служит основой для формирования навыков рабо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ты с информацией: от чтения и интерпретации информации, представленной в таблицах, на диаграммах и графиках до сбо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ра, представления и анализа данных с использованием стати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стических характеристик средних и рассеивания. Работая с данными, обучающиеся учатся считывать и интерпретировать данные, выдвигать, аргументировать и критиковать простей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шие гипотезы, размышлять над факторами, вызывающими из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менчивость, и оценивать их влияние на рассматриваемые ве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личины и процессы.</w:t>
      </w:r>
    </w:p>
    <w:p w14:paraId="550BCDD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Интуитивное представление о случайной изменчивости, ис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следование закономерностей и тенденций становится мотиви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рующей основой для изучения теории вероятностей. Большое значение здесь имеют практические задания, в частности опы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ты с классическими вероятностными моделями.</w:t>
      </w:r>
    </w:p>
    <w:p w14:paraId="40E43E1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Понятие вероятности вводится как мера правдоподобия слу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чайного события. При изучении курса обучающиеся знакомят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ся с простейшими методами вычисления вероятностей в слу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чайных экспериментах с равновозможными элементарными исходами, вероятностными законами, позволяющими ставить и решать более сложные задачи. В курс входят начальные пред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ставления о случайных величинах и их числовых характери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стиках.</w:t>
      </w:r>
    </w:p>
    <w:p w14:paraId="0F2DFC4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Также в рамках этого курса осуществляется знакомство об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учающихся с множествами и основными операциями над мно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жествами, рассматриваются примеры применения для реше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ния задач, а также использования в других математических курсах и учебных предметах.</w:t>
      </w:r>
    </w:p>
    <w:p w14:paraId="7233EB0F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lastRenderedPageBreak/>
        <w:t>МЕСТО УЧЕБНОГО КУРСА В УЧЕБНОМ ПЛАНЕ</w:t>
      </w:r>
    </w:p>
    <w:p w14:paraId="4CCD924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В 7—9 классах изучается курс «Вероятность и статистика», в который входят разделы: «Представление данных и описа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тельная статистика»; «Вероятность»; «Элементы комбинатори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ки»; «Введение в теорию графов».</w:t>
      </w:r>
    </w:p>
    <w:p w14:paraId="0571F3D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На изучение данного курса отводит 1 учебный час в неделю в течение каждого года обучения, всего 102 учебных часа.</w:t>
      </w:r>
    </w:p>
    <w:p w14:paraId="7FA3E8C6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 УЧЕБНОГО КУРСА</w:t>
      </w:r>
    </w:p>
    <w:p w14:paraId="4E25EF30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000000"/>
          <w:sz w:val="24"/>
          <w:szCs w:val="24"/>
        </w:rPr>
        <w:t>(ПО ГОДАМ ОБУЧЕНИЯ)</w:t>
      </w:r>
    </w:p>
    <w:p w14:paraId="2055D6A3" w14:textId="77777777" w:rsidR="00A5220A" w:rsidRPr="00C00315" w:rsidRDefault="00A5220A" w:rsidP="006C4213">
      <w:pPr>
        <w:pStyle w:val="32"/>
        <w:keepNext/>
        <w:keepLines/>
        <w:numPr>
          <w:ilvl w:val="0"/>
          <w:numId w:val="132"/>
        </w:numPr>
        <w:tabs>
          <w:tab w:val="left" w:pos="236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090" w:name="bookmark3555"/>
      <w:bookmarkStart w:id="2091" w:name="bookmark3553"/>
      <w:bookmarkStart w:id="2092" w:name="bookmark3554"/>
      <w:bookmarkStart w:id="2093" w:name="bookmark3556"/>
      <w:bookmarkEnd w:id="2090"/>
      <w:r w:rsidRPr="00C00315">
        <w:rPr>
          <w:rStyle w:val="31"/>
          <w:rFonts w:ascii="Times New Roman" w:hAnsi="Times New Roman" w:cs="Times New Roman"/>
          <w:b/>
          <w:bCs/>
          <w:color w:val="000000"/>
          <w:sz w:val="24"/>
          <w:szCs w:val="24"/>
        </w:rPr>
        <w:t>класс</w:t>
      </w:r>
      <w:bookmarkEnd w:id="2091"/>
      <w:bookmarkEnd w:id="2092"/>
      <w:bookmarkEnd w:id="2093"/>
    </w:p>
    <w:p w14:paraId="1817E8A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Представление данных в виде таблиц, диаграмм, графиков. Заполнение таблиц, чтение и построение диаграмм (столбико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вых (столбчатых) и круговых). Чтение графиков реальных про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цессов. Извлечение информации из диаграмм и таблиц, исполь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зование и интерпретация данных.</w:t>
      </w:r>
    </w:p>
    <w:p w14:paraId="68454CC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Описательная статистика: среднее арифметическое, медиа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на, размах, наибольшее и наименьшее значения набора число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вых данных. Примеры случайной изменчивости.</w:t>
      </w:r>
    </w:p>
    <w:p w14:paraId="459F164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Случайный эксперимент (опыт) и случайное событие. Веро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ятность и частота. Роль маловероятных и практически досто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верных событий в природе и в обществе. Монета и игральная кость в теории вероятностей.</w:t>
      </w:r>
    </w:p>
    <w:p w14:paraId="0327880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Граф, вершина, ребро. Степень вершины. Число рёбер и сум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марная степень вершин. Представление о связности графа. Цепи и циклы. Пути в графах. Обход графа (эйлеров путь). Ре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шение задач с помощью графов.</w:t>
      </w:r>
    </w:p>
    <w:p w14:paraId="1E9A3848" w14:textId="77777777" w:rsidR="00A5220A" w:rsidRPr="00C00315" w:rsidRDefault="00A5220A" w:rsidP="006C4213">
      <w:pPr>
        <w:pStyle w:val="32"/>
        <w:keepNext/>
        <w:keepLines/>
        <w:numPr>
          <w:ilvl w:val="0"/>
          <w:numId w:val="132"/>
        </w:numPr>
        <w:tabs>
          <w:tab w:val="left" w:pos="250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094" w:name="bookmark3559"/>
      <w:bookmarkStart w:id="2095" w:name="bookmark3557"/>
      <w:bookmarkStart w:id="2096" w:name="bookmark3558"/>
      <w:bookmarkStart w:id="2097" w:name="bookmark3560"/>
      <w:bookmarkEnd w:id="2094"/>
      <w:r w:rsidRPr="00C00315">
        <w:rPr>
          <w:rStyle w:val="31"/>
          <w:rFonts w:ascii="Times New Roman" w:hAnsi="Times New Roman" w:cs="Times New Roman"/>
          <w:b/>
          <w:bCs/>
          <w:color w:val="000000"/>
          <w:sz w:val="24"/>
          <w:szCs w:val="24"/>
        </w:rPr>
        <w:t>класс</w:t>
      </w:r>
      <w:bookmarkEnd w:id="2095"/>
      <w:bookmarkEnd w:id="2096"/>
      <w:bookmarkEnd w:id="2097"/>
    </w:p>
    <w:p w14:paraId="1D6DDD6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Множество, элемент множества, подмножество. Операции над множествами: объединение, пересечение. Свойства опера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ций над множествами: переместительное, сочетательное, рас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14:paraId="1AD4831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Измерение рассеивания данных. Дисперсия и стандартное отклонение числовых наборов. Диаграмма рассеивания.</w:t>
      </w:r>
    </w:p>
    <w:p w14:paraId="65B55FF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Элементарные события случайного опыта. Случайные собы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 xml:space="preserve">тия. Вероятности событий. Опыты с равновозможными 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lastRenderedPageBreak/>
        <w:t>элемен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тарными событиями. Случайный выбор. Связь между малове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роятными и практически достоверными событиями в природе, обществе и науке.</w:t>
      </w:r>
    </w:p>
    <w:p w14:paraId="7A30894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Дерево. Свойства деревьев: единственность пути, существо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вание висячей вершины, связь между числом вершин и числом рёбер. Правило умножения. Решение задач с помощью графов.</w:t>
      </w:r>
    </w:p>
    <w:p w14:paraId="330F929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Противоположные события. Диаграмма Эйлера. Объедине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ние и пересечение событий. Несовместные события. Формула сложения вероятностей. Условная вероятность. Правило умно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жения. Независимые события. Решение задач на нахождение вероятностей с помощью дерева случайного эксперимента, диа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грамм Эйлера.</w:t>
      </w:r>
    </w:p>
    <w:p w14:paraId="777728AE" w14:textId="77777777" w:rsidR="00A5220A" w:rsidRPr="00C00315" w:rsidRDefault="00A5220A" w:rsidP="006C4213">
      <w:pPr>
        <w:pStyle w:val="32"/>
        <w:keepNext/>
        <w:keepLines/>
        <w:numPr>
          <w:ilvl w:val="0"/>
          <w:numId w:val="132"/>
        </w:numPr>
        <w:tabs>
          <w:tab w:val="left" w:pos="241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098" w:name="bookmark3563"/>
      <w:bookmarkStart w:id="2099" w:name="bookmark3561"/>
      <w:bookmarkStart w:id="2100" w:name="bookmark3562"/>
      <w:bookmarkStart w:id="2101" w:name="bookmark3564"/>
      <w:bookmarkEnd w:id="2098"/>
      <w:r w:rsidRPr="00C00315">
        <w:rPr>
          <w:rStyle w:val="31"/>
          <w:rFonts w:ascii="Times New Roman" w:hAnsi="Times New Roman" w:cs="Times New Roman"/>
          <w:b/>
          <w:bCs/>
          <w:color w:val="231F20"/>
          <w:sz w:val="24"/>
          <w:szCs w:val="24"/>
        </w:rPr>
        <w:t>класс</w:t>
      </w:r>
      <w:bookmarkEnd w:id="2099"/>
      <w:bookmarkEnd w:id="2100"/>
      <w:bookmarkEnd w:id="2101"/>
    </w:p>
    <w:p w14:paraId="3160912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Представление данных в виде таблиц, диаграмм, графиков, интерпретация данных. Чтение и построение таблиц, диа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грамм, графиков по реальным данным.</w:t>
      </w:r>
    </w:p>
    <w:p w14:paraId="60AD350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Перестановки и факториал. Сочетания и число сочетаний. Треугольник Паскаля. Решение задач с использованием ком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бинаторики.</w:t>
      </w:r>
    </w:p>
    <w:p w14:paraId="6FD8E9D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Геометрическая вероятность. Случайный выбор точки из фи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гуры на плоскости, из отрезка и из дуги окружности.</w:t>
      </w:r>
    </w:p>
    <w:p w14:paraId="6F8EFCA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Испытание. Успех и неудача. Серия испытаний до первого успеха. Серия испытаний Бернулли. Вероятности событий в серии испытаний Бернулли.</w:t>
      </w:r>
    </w:p>
    <w:p w14:paraId="5B80352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Случайная величина и распределение вероятностей. Приме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нулли».</w:t>
      </w:r>
    </w:p>
    <w:p w14:paraId="60846EA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14:paraId="53955003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231F20"/>
          <w:sz w:val="24"/>
          <w:szCs w:val="24"/>
        </w:rPr>
        <w:t>ПЛАНИРУЕМЫЕ ПРЕДМЕТНЫЕ РЕЗУЛЬТАТЫ ОСВОЕНИЯ ПРИМЕРНОЙ РАБОЧЕЙ ПРОГРАММЫ КУРСА (ПО ГОДАМ ОБУЧЕНИЯ)</w:t>
      </w:r>
    </w:p>
    <w:p w14:paraId="222B530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Предметные результаты освоения курса «Вероятность и ста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 xml:space="preserve">тистика» в 7—9 классах характеризуются следующими 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lastRenderedPageBreak/>
        <w:t>умени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ями.</w:t>
      </w:r>
    </w:p>
    <w:p w14:paraId="731D7933" w14:textId="77777777" w:rsidR="00A5220A" w:rsidRPr="00C00315" w:rsidRDefault="00A5220A" w:rsidP="006C4213">
      <w:pPr>
        <w:pStyle w:val="32"/>
        <w:keepNext/>
        <w:keepLines/>
        <w:numPr>
          <w:ilvl w:val="0"/>
          <w:numId w:val="133"/>
        </w:numPr>
        <w:tabs>
          <w:tab w:val="left" w:pos="236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102" w:name="bookmark3567"/>
      <w:bookmarkStart w:id="2103" w:name="bookmark3565"/>
      <w:bookmarkStart w:id="2104" w:name="bookmark3566"/>
      <w:bookmarkStart w:id="2105" w:name="bookmark3568"/>
      <w:bookmarkEnd w:id="2102"/>
      <w:r w:rsidRPr="00C00315">
        <w:rPr>
          <w:rStyle w:val="31"/>
          <w:rFonts w:ascii="Times New Roman" w:hAnsi="Times New Roman" w:cs="Times New Roman"/>
          <w:b/>
          <w:bCs/>
          <w:color w:val="231F20"/>
          <w:sz w:val="24"/>
          <w:szCs w:val="24"/>
        </w:rPr>
        <w:t>класс</w:t>
      </w:r>
      <w:bookmarkEnd w:id="2103"/>
      <w:bookmarkEnd w:id="2104"/>
      <w:bookmarkEnd w:id="2105"/>
    </w:p>
    <w:p w14:paraId="4CBFA02C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06" w:name="bookmark3569"/>
      <w:bookmarkEnd w:id="2106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Читать информацию, представленную в таблицах, на диа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граммах; представлять данные в виде таблиц, строить диа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граммы (столбиковые (столбчатые) и круговые) по массивам значений.</w:t>
      </w:r>
    </w:p>
    <w:p w14:paraId="6E70A18E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07" w:name="bookmark3570"/>
      <w:bookmarkEnd w:id="2107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Описывать и интерпретировать реальные числовые данные, представленные в таблицах, на диаграммах, графиках.</w:t>
      </w:r>
    </w:p>
    <w:p w14:paraId="71F2C22A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08" w:name="bookmark3571"/>
      <w:bookmarkEnd w:id="2108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Использовать для описания данных статистические характе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ристики: среднее арифметическое, медиана, наибольшее и наименьшее значения, размах.</w:t>
      </w:r>
    </w:p>
    <w:p w14:paraId="090FAF96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09" w:name="bookmark3572"/>
      <w:bookmarkEnd w:id="2109"/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Иметь представление о случайной изменчивости на примерах цен, физических величин, антропометрических данных; иметь представление о статистической устойчивости.</w:t>
      </w:r>
    </w:p>
    <w:p w14:paraId="39CFB761" w14:textId="77777777" w:rsidR="00A5220A" w:rsidRPr="00C00315" w:rsidRDefault="00A5220A" w:rsidP="006C4213">
      <w:pPr>
        <w:pStyle w:val="32"/>
        <w:keepNext/>
        <w:keepLines/>
        <w:numPr>
          <w:ilvl w:val="0"/>
          <w:numId w:val="133"/>
        </w:numPr>
        <w:tabs>
          <w:tab w:val="left" w:pos="250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110" w:name="bookmark3575"/>
      <w:bookmarkStart w:id="2111" w:name="bookmark3573"/>
      <w:bookmarkStart w:id="2112" w:name="bookmark3574"/>
      <w:bookmarkStart w:id="2113" w:name="bookmark3576"/>
      <w:bookmarkEnd w:id="2110"/>
      <w:r w:rsidRPr="00C00315">
        <w:rPr>
          <w:rStyle w:val="31"/>
          <w:rFonts w:ascii="Times New Roman" w:hAnsi="Times New Roman" w:cs="Times New Roman"/>
          <w:b/>
          <w:bCs/>
          <w:color w:val="000000"/>
          <w:sz w:val="24"/>
          <w:szCs w:val="24"/>
        </w:rPr>
        <w:t>класс</w:t>
      </w:r>
      <w:bookmarkEnd w:id="2111"/>
      <w:bookmarkEnd w:id="2112"/>
      <w:bookmarkEnd w:id="2113"/>
    </w:p>
    <w:p w14:paraId="70BACC51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14" w:name="bookmark3577"/>
      <w:bookmarkEnd w:id="2114"/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Извлекать и преобразовывать информацию, представленную в виде таблиц, диаграмм, графиков; представлять данные в виде таблиц, диаграмм, графиков.</w:t>
      </w:r>
    </w:p>
    <w:p w14:paraId="493D3596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15" w:name="bookmark3578"/>
      <w:bookmarkEnd w:id="2115"/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14:paraId="4C3DA690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16" w:name="bookmark3579"/>
      <w:bookmarkEnd w:id="2116"/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Находить частоты числовых значений и частоты событий, в том числе по результатам измерений и наблюдений.</w:t>
      </w:r>
    </w:p>
    <w:p w14:paraId="742BD1CE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17" w:name="bookmark3580"/>
      <w:bookmarkEnd w:id="2117"/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14:paraId="501CB077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18" w:name="bookmark3581"/>
      <w:bookmarkEnd w:id="2118"/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Использовать графические модели: дерево случайного экспе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римента, диаграммы Эйлера, числовая прямая.</w:t>
      </w:r>
    </w:p>
    <w:p w14:paraId="77AA9CF8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19" w:name="bookmark3582"/>
      <w:bookmarkEnd w:id="2119"/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Оперировать понятиями: множество, подмножество; выпол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нять операции над множествами: объединение, пересечение; перечислять элементы множеств; применять свойства мно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жеств.</w:t>
      </w:r>
    </w:p>
    <w:p w14:paraId="6754CAD4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20" w:name="bookmark3583"/>
      <w:bookmarkEnd w:id="2120"/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14:paraId="3AF62738" w14:textId="77777777" w:rsidR="00A5220A" w:rsidRPr="00C00315" w:rsidRDefault="00A5220A" w:rsidP="006C4213">
      <w:pPr>
        <w:pStyle w:val="32"/>
        <w:keepNext/>
        <w:keepLines/>
        <w:numPr>
          <w:ilvl w:val="0"/>
          <w:numId w:val="133"/>
        </w:numPr>
        <w:tabs>
          <w:tab w:val="left" w:pos="250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121" w:name="bookmark3586"/>
      <w:bookmarkStart w:id="2122" w:name="bookmark3584"/>
      <w:bookmarkStart w:id="2123" w:name="bookmark3585"/>
      <w:bookmarkStart w:id="2124" w:name="bookmark3587"/>
      <w:bookmarkEnd w:id="2121"/>
      <w:r w:rsidRPr="00C00315">
        <w:rPr>
          <w:rStyle w:val="31"/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класс</w:t>
      </w:r>
      <w:bookmarkEnd w:id="2122"/>
      <w:bookmarkEnd w:id="2123"/>
      <w:bookmarkEnd w:id="2124"/>
    </w:p>
    <w:p w14:paraId="104B6105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25" w:name="bookmark3588"/>
      <w:bookmarkEnd w:id="2125"/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Извлекать и преобразовывать информацию, представленную в различных источниках в виде таблиц, диаграмм, графиков; представлять данные в виде таблиц, диаграмм, графиков.</w:t>
      </w:r>
    </w:p>
    <w:p w14:paraId="36D5AFD8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26" w:name="bookmark3589"/>
      <w:bookmarkEnd w:id="2126"/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Решать задачи организованным перебором вариантов, а так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же с использованием комбинаторных правил и методов.</w:t>
      </w:r>
    </w:p>
    <w:p w14:paraId="3EC7BFB2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27" w:name="bookmark3590"/>
      <w:bookmarkEnd w:id="2127"/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Использовать описательные характеристики для массивов числовых данных, в том числе средние значения и меры рас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сеивания.</w:t>
      </w:r>
    </w:p>
    <w:p w14:paraId="1011DB6B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28" w:name="bookmark3591"/>
      <w:bookmarkEnd w:id="2128"/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Находить частоты значений и частоты события, в том числе пользуясь результатами проведённых измерений и наблюде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ний.</w:t>
      </w:r>
    </w:p>
    <w:p w14:paraId="181B63DA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29" w:name="bookmark3592"/>
      <w:bookmarkEnd w:id="2129"/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Находить вероятности случайных событий в изученных опы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тах, в том числе в опытах с равновозможными элементарны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ми событиями, в сериях испытаний до первого успеха, в се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риях испытаний Бернулли.</w:t>
      </w:r>
    </w:p>
    <w:p w14:paraId="6DD25CB6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12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30" w:name="bookmark3593"/>
      <w:bookmarkEnd w:id="2130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Иметь представление о случайной величине и о распределе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нии вероятностей.</w:t>
      </w:r>
    </w:p>
    <w:p w14:paraId="3A3BAD00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12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pgSz w:w="7824" w:h="12019"/>
          <w:pgMar w:top="652" w:right="706" w:bottom="862" w:left="720" w:header="0" w:footer="3" w:gutter="0"/>
          <w:cols w:space="720"/>
          <w:noEndnote/>
          <w:docGrid w:linePitch="360"/>
        </w:sectPr>
      </w:pPr>
      <w:bookmarkStart w:id="2131" w:name="bookmark3594"/>
      <w:bookmarkEnd w:id="2131"/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t>Иметь представление о законе больших чисел как о проявле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нии закономерности в случайной изменчивости и о роли за</w:t>
      </w:r>
      <w:r w:rsidRPr="00C00315">
        <w:rPr>
          <w:rStyle w:val="13"/>
          <w:rFonts w:ascii="Times New Roman" w:hAnsi="Times New Roman" w:cs="Times New Roman"/>
          <w:color w:val="231F20"/>
          <w:sz w:val="24"/>
          <w:szCs w:val="24"/>
        </w:rPr>
        <w:softHyphen/>
        <w:t>кона больших чисел в природе и обществе.</w:t>
      </w:r>
    </w:p>
    <w:p w14:paraId="1E68AEA5" w14:textId="33106968" w:rsidR="00A5220A" w:rsidRPr="00C00315" w:rsidRDefault="00A5220A" w:rsidP="00C00315">
      <w:pPr>
        <w:pStyle w:val="26"/>
        <w:keepNext/>
        <w:keepLines/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w w:val="100"/>
        </w:rPr>
      </w:pPr>
      <w:bookmarkStart w:id="2132" w:name="bookmark3595"/>
      <w:bookmarkStart w:id="2133" w:name="bookmark3596"/>
      <w:bookmarkStart w:id="2134" w:name="bookmark3597"/>
      <w:r w:rsidRPr="00C00315">
        <w:rPr>
          <w:rStyle w:val="25"/>
          <w:rFonts w:ascii="Times New Roman" w:hAnsi="Times New Roman" w:cs="Times New Roman"/>
          <w:b/>
          <w:bCs/>
          <w:w w:val="100"/>
        </w:rPr>
        <w:lastRenderedPageBreak/>
        <w:t>2.1.1</w:t>
      </w:r>
      <w:r w:rsidR="0096111B" w:rsidRPr="00C00315">
        <w:rPr>
          <w:rStyle w:val="25"/>
          <w:rFonts w:ascii="Times New Roman" w:hAnsi="Times New Roman" w:cs="Times New Roman"/>
          <w:b/>
          <w:bCs/>
          <w:w w:val="100"/>
        </w:rPr>
        <w:t>1</w:t>
      </w:r>
      <w:r w:rsidRPr="00C00315">
        <w:rPr>
          <w:rStyle w:val="25"/>
          <w:rFonts w:ascii="Times New Roman" w:hAnsi="Times New Roman" w:cs="Times New Roman"/>
          <w:b/>
          <w:bCs/>
          <w:w w:val="100"/>
        </w:rPr>
        <w:t xml:space="preserve"> </w:t>
      </w:r>
      <w:r w:rsidRPr="00C00315">
        <w:rPr>
          <w:rStyle w:val="25"/>
          <w:rFonts w:ascii="Times New Roman" w:hAnsi="Times New Roman" w:cs="Times New Roman"/>
          <w:b/>
          <w:bCs/>
        </w:rPr>
        <w:t>ИНФОРМАТИКА</w:t>
      </w:r>
      <w:bookmarkEnd w:id="2132"/>
      <w:bookmarkEnd w:id="2133"/>
      <w:bookmarkEnd w:id="2134"/>
    </w:p>
    <w:p w14:paraId="3100BB05" w14:textId="7795A335" w:rsidR="00A5220A" w:rsidRPr="00C00315" w:rsidRDefault="0096111B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абочая программа по информатике на уровне основного общего образования составлена на основе Требова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к результатам освоения основной образовательной про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граммы основного общего образования, представленных в Федеральном государственном образовательном стандарте основного общего образования, а также програм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 воспитания.</w:t>
      </w:r>
    </w:p>
    <w:p w14:paraId="041388CF" w14:textId="77777777" w:rsidR="00A5220A" w:rsidRPr="00C00315" w:rsidRDefault="00A5220A" w:rsidP="00C00315">
      <w:pPr>
        <w:pStyle w:val="32"/>
        <w:keepNext/>
        <w:keepLines/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135" w:name="bookmark3598"/>
      <w:bookmarkStart w:id="2136" w:name="bookmark3599"/>
      <w:bookmarkStart w:id="2137" w:name="bookmark3600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  <w:bookmarkEnd w:id="2135"/>
      <w:bookmarkEnd w:id="2136"/>
      <w:bookmarkEnd w:id="2137"/>
    </w:p>
    <w:p w14:paraId="7C742671" w14:textId="38F03E7B" w:rsidR="00A5220A" w:rsidRPr="00C00315" w:rsidRDefault="0096111B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абочая программа даёт представление о це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лях, общей стратегии обучения, воспитания и развития об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учающихся средствами учебного предмета «Информатика» на базовом уровне; устанавливает обязательное предметное содержание, предусматривает его структурирование по раз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делам и темам курса, определяет распределение его по классам (годам изучения); даёт примерное распределение учебных часов по тематическим разделам курса и рекомен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дуемую (примерную) последовательность их изучения с учётом межпредметных и внутрипредметных связей, логи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 учебного процесса, возрастных особенностей обучаю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щихся. Примерная рабочая программа определяет количе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ственные и качественные характеристики учебного матери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ала для каждого года изучения, в том числе для содержательного наполнения разного вида контроля (про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межуточной аттестации обучающихся, всероссийских про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верочных работ, государственной итоговой аттестации).</w:t>
      </w:r>
    </w:p>
    <w:p w14:paraId="0EF3B49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Программа является основой для составления авторских учебных программ и учебников, тематического планирова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курса учителем.</w:t>
      </w:r>
    </w:p>
    <w:p w14:paraId="3662C75D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ЦЕЛИ ИЗУЧЕНИЯ УЧЕБНОГО ПРЕДМЕТА «ИНФОРМАТИКА»</w:t>
      </w:r>
    </w:p>
    <w:p w14:paraId="0687067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Целями изучения информатики на уровне основного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щего образования являются:</w:t>
      </w:r>
    </w:p>
    <w:p w14:paraId="050FC83E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■ формирование основ мировоззрения, соответствующего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временному уровню развития науки информатики, дости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сти,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государства, общества; понимания роли информаци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онных процессов, информационных ресурсов и информа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ционных технологий в условиях цифровой трансформации многих сфер жизни современного общества;</w:t>
      </w:r>
    </w:p>
    <w:p w14:paraId="4981B12A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38" w:name="bookmark3601"/>
      <w:bookmarkEnd w:id="2138"/>
      <w:r w:rsidRPr="00C00315">
        <w:rPr>
          <w:rStyle w:val="13"/>
          <w:rFonts w:ascii="Times New Roman" w:hAnsi="Times New Roman" w:cs="Times New Roman"/>
          <w:sz w:val="24"/>
          <w:szCs w:val="24"/>
        </w:rPr>
        <w:t>обеспечение условий, способствующих развитию алгорит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мического мышления как необходимого условия профессио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нальной деятельности в современном информационном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ществе, предполагающего способность обучающегося разби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сложные задачи на более простые подзадачи; сравнивать новые задачи с задачами, решёнными ранее; определять шаги для достижения результата и т. д.;</w:t>
      </w:r>
    </w:p>
    <w:p w14:paraId="0F766C68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39" w:name="bookmark3602"/>
      <w:bookmarkEnd w:id="2139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и развитие компетенций обучающихся в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ласти использования информационно-коммуникационных технологий, в том числе знаний, умений и навыков рабо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14:paraId="4D298495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40" w:name="bookmark3603"/>
      <w:bookmarkEnd w:id="2140"/>
      <w:r w:rsidRPr="00C00315">
        <w:rPr>
          <w:rStyle w:val="13"/>
          <w:rFonts w:ascii="Times New Roman" w:hAnsi="Times New Roman" w:cs="Times New Roman"/>
          <w:sz w:val="24"/>
          <w:szCs w:val="24"/>
        </w:rPr>
        <w:t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созидательной деятельности с применением средств информационных тех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нологий.</w:t>
      </w:r>
    </w:p>
    <w:p w14:paraId="4CD027D0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ОБЩАЯ ХАРАКТЕРИСТИКА</w:t>
      </w:r>
    </w:p>
    <w:p w14:paraId="68942EAD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УЧЕБНОГО ПРЕДМЕТА «ИНФОРМАТИКА»</w:t>
      </w:r>
    </w:p>
    <w:p w14:paraId="17CF941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Учебный предмет «Информатика» в основном общем об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softHyphen/>
        <w:t>разовании отражает:</w:t>
      </w:r>
    </w:p>
    <w:p w14:paraId="11701543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41" w:name="bookmark3604"/>
      <w:bookmarkEnd w:id="2141"/>
      <w:r w:rsidRPr="00C00315">
        <w:rPr>
          <w:rStyle w:val="13"/>
          <w:rFonts w:ascii="Times New Roman" w:hAnsi="Times New Roman" w:cs="Times New Roman"/>
          <w:sz w:val="24"/>
          <w:szCs w:val="24"/>
        </w:rPr>
        <w:t>сущность информатики как научной дисциплины, изуча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ющей закономерности протекания и возможности автома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тизации информационных процессов в различных систе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мах;</w:t>
      </w:r>
    </w:p>
    <w:p w14:paraId="13EC70F4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42" w:name="bookmark3605"/>
      <w:bookmarkEnd w:id="2142"/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14:paraId="70B5EA4C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43" w:name="bookmark3606"/>
      <w:bookmarkEnd w:id="2143"/>
      <w:r w:rsidRPr="00C00315">
        <w:rPr>
          <w:rStyle w:val="13"/>
          <w:rFonts w:ascii="Times New Roman" w:hAnsi="Times New Roman" w:cs="Times New Roman"/>
          <w:sz w:val="24"/>
          <w:szCs w:val="24"/>
        </w:rPr>
        <w:t>междисциплинарный характер информатики и информаци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онной деятельности.</w:t>
      </w:r>
    </w:p>
    <w:p w14:paraId="0DEA658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Современная школьная информатика оказывает существен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ное влияние на формирование мировоззрения школьника, его жизненную позицию, закладывает основы понимания принципов функционирования и использования информаци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онных технологий как необходимого инструмента практиче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 любой деятельности и одного из наиболее значимых тех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нологических достижений современной цивилизации. Многие 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предметные знания и способы деятельности, освоенные обу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чающимися при изучении информатики, находят примене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ние как в рамках образовательного процесса при изучении других предметных областей, так и в иных жизненных си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туациях, становятся значимыми для формирования качеств личности, т. е. ориентированы на формирование метапред- метных и личностных результатов обучения.</w:t>
      </w:r>
    </w:p>
    <w:p w14:paraId="74452ED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Основные задачи учебного предмета «Информатика» — 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сформировать у обучающихся:</w:t>
      </w:r>
    </w:p>
    <w:p w14:paraId="1D22457F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44" w:name="bookmark3607"/>
      <w:bookmarkEnd w:id="2144"/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современного общества;</w:t>
      </w:r>
    </w:p>
    <w:p w14:paraId="46D0E1E4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45" w:name="bookmark3608"/>
      <w:bookmarkEnd w:id="2145"/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знания, умения и навыки грамотной постановки задач, возникающих в практической деятельности, для их реше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ния с помощью информационных технологий; умения и навыки формализованного описания поставленных задач;</w:t>
      </w:r>
    </w:p>
    <w:p w14:paraId="5676CFFA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46" w:name="bookmark3609"/>
      <w:bookmarkEnd w:id="2146"/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базовые знания об информационном моделировании, в том числе о математическом моделировании;</w:t>
      </w:r>
    </w:p>
    <w:p w14:paraId="27159618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47" w:name="bookmark3610"/>
      <w:bookmarkEnd w:id="2147"/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знание основных алгоритмических структур и умение при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менять эти знания для построения алгоритмов решения задач по их математическим моделям;</w:t>
      </w:r>
    </w:p>
    <w:p w14:paraId="022BDC42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48" w:name="bookmark3611"/>
      <w:bookmarkEnd w:id="2148"/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умения и навыки составления простых программ по по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строенному алгоритму на одном из языков программиро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вания высокого уровня;</w:t>
      </w:r>
    </w:p>
    <w:p w14:paraId="67AD72AB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49" w:name="bookmark3612"/>
      <w:bookmarkEnd w:id="2149"/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умения и навыки эффективного использования основных типов прикладных программ (приложений) общего назна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чения и информационных систем для решения с их помо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щью практических задач; владение базовыми нормами ин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формационной этики и права, основами информационной безопасности;</w:t>
      </w:r>
    </w:p>
    <w:p w14:paraId="0414E7CA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50" w:name="bookmark3613"/>
      <w:bookmarkEnd w:id="2150"/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lastRenderedPageBreak/>
        <w:t>умения и навыки безопасного для здоровья использования различных электронных средств обучения;</w:t>
      </w:r>
    </w:p>
    <w:p w14:paraId="310CD673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51" w:name="bookmark3614"/>
      <w:bookmarkEnd w:id="2151"/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умение грамотно интерпретировать результаты решения практических задач с помощью информационных техноло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гий, применять полученные результаты в практической деятельности.</w:t>
      </w:r>
    </w:p>
    <w:p w14:paraId="548BB7B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color w:val="000000"/>
          <w:sz w:val="24"/>
          <w:szCs w:val="24"/>
        </w:rPr>
        <w:t>Цели и задачи изучения информатики на уровне основно</w:t>
      </w:r>
      <w:r w:rsidRPr="00C00315">
        <w:rPr>
          <w:rStyle w:val="13"/>
          <w:rFonts w:ascii="Times New Roman" w:hAnsi="Times New Roman" w:cs="Times New Roman"/>
          <w:b/>
          <w:bCs/>
          <w:color w:val="000000"/>
          <w:sz w:val="24"/>
          <w:szCs w:val="24"/>
        </w:rPr>
        <w:softHyphen/>
        <w:t xml:space="preserve">го общего образования 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определяют структуру основного содержания учебного предмета в виде следующих четырёх тематических разделов:</w:t>
      </w:r>
    </w:p>
    <w:p w14:paraId="0F14D62F" w14:textId="77777777" w:rsidR="00A5220A" w:rsidRPr="00C00315" w:rsidRDefault="00A5220A" w:rsidP="006C4213">
      <w:pPr>
        <w:pStyle w:val="a7"/>
        <w:numPr>
          <w:ilvl w:val="0"/>
          <w:numId w:val="135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52" w:name="bookmark3615"/>
      <w:bookmarkEnd w:id="2152"/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цифровая грамотность;</w:t>
      </w:r>
    </w:p>
    <w:p w14:paraId="2D697A9A" w14:textId="77777777" w:rsidR="00A5220A" w:rsidRPr="00C00315" w:rsidRDefault="00A5220A" w:rsidP="006C4213">
      <w:pPr>
        <w:pStyle w:val="a7"/>
        <w:numPr>
          <w:ilvl w:val="0"/>
          <w:numId w:val="135"/>
        </w:numPr>
        <w:tabs>
          <w:tab w:val="left" w:pos="54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53" w:name="bookmark3616"/>
      <w:bookmarkEnd w:id="2153"/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теоретические основы информатики;</w:t>
      </w:r>
    </w:p>
    <w:p w14:paraId="42914242" w14:textId="77777777" w:rsidR="00A5220A" w:rsidRPr="00C00315" w:rsidRDefault="00A5220A" w:rsidP="006C4213">
      <w:pPr>
        <w:pStyle w:val="a7"/>
        <w:numPr>
          <w:ilvl w:val="0"/>
          <w:numId w:val="135"/>
        </w:numPr>
        <w:tabs>
          <w:tab w:val="left" w:pos="54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54" w:name="bookmark3617"/>
      <w:bookmarkEnd w:id="2154"/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алгоритмы и программирование;</w:t>
      </w:r>
    </w:p>
    <w:p w14:paraId="59A7AF6C" w14:textId="77777777" w:rsidR="00A5220A" w:rsidRPr="00C00315" w:rsidRDefault="00A5220A" w:rsidP="006C4213">
      <w:pPr>
        <w:pStyle w:val="a7"/>
        <w:numPr>
          <w:ilvl w:val="0"/>
          <w:numId w:val="135"/>
        </w:numPr>
        <w:tabs>
          <w:tab w:val="left" w:pos="55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55" w:name="bookmark3618"/>
      <w:bookmarkEnd w:id="2155"/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информационные технологии.</w:t>
      </w:r>
    </w:p>
    <w:p w14:paraId="1101AD16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000000"/>
          <w:sz w:val="24"/>
          <w:szCs w:val="24"/>
        </w:rPr>
        <w:t>МЕСТО УЧЕБНОГО ПРЕДМЕТА «ИНФОРМАТИКА»</w:t>
      </w:r>
    </w:p>
    <w:p w14:paraId="0859D939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000000"/>
          <w:sz w:val="24"/>
          <w:szCs w:val="24"/>
        </w:rPr>
        <w:t>В УЧЕБНОМ ПЛАНЕ</w:t>
      </w:r>
    </w:p>
    <w:p w14:paraId="79EF03F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В системе общего образования «Информатика» признана обязательным учебным предметом, входящим в состав пред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метной области «Математика и информатика». ФГОС ООО предусмотрены требования к освоению предметных результа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тов по информатике на базовом и углублённом уровнях, имеющих общее содержательное ядро и согласованных меж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ду собой. Это позволяет реализовывать углублённое изучение информатики как в рамках отдельных классов, так и в рам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ках индивидуальных образовательных траекторий, в том числе используя сетевое взаимодействие организаций и дис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танционные технологии. По завершении реализации про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грамм углублённого уровня учащиеся смогут детальнее осво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ить материал базового уровня, овладеть расширенным кру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гом понятий и методов, решать задачи более высокого уровня сложности.</w:t>
      </w:r>
    </w:p>
    <w:p w14:paraId="61783DF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Учебным планом на изучение информатики на базовом уровне отведено 102 учебных часа — по 1 часу в неделю в 7, 8 и 9 классах соответственно.</w:t>
      </w:r>
    </w:p>
    <w:p w14:paraId="5CEF580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Для каждого класса предусмотрено резервное учебное вре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мя, которое может быть использовано участниками образова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тельного процесса в целях формирования вариативной со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 xml:space="preserve">ставляющей содержания конкретной рабочей программы. 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lastRenderedPageBreak/>
        <w:t>При этом обязательная (инвариантная) часть содержания предмета, установленная примерной рабочей программой, и время, отводимое на её изучение, должны быть сохранены полностью.</w:t>
      </w:r>
    </w:p>
    <w:p w14:paraId="65119A3A" w14:textId="77777777" w:rsidR="00A5220A" w:rsidRPr="00C00315" w:rsidRDefault="00A5220A" w:rsidP="00C00315">
      <w:pPr>
        <w:pStyle w:val="26"/>
        <w:keepNext/>
        <w:keepLines/>
        <w:pBdr>
          <w:bottom w:val="single" w:sz="4" w:space="0" w:color="auto"/>
        </w:pBdr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w w:val="100"/>
        </w:rPr>
      </w:pPr>
      <w:bookmarkStart w:id="2156" w:name="bookmark3619"/>
      <w:bookmarkStart w:id="2157" w:name="bookmark3620"/>
      <w:bookmarkStart w:id="2158" w:name="bookmark3621"/>
      <w:r w:rsidRPr="00C00315">
        <w:rPr>
          <w:rStyle w:val="25"/>
          <w:rFonts w:ascii="Times New Roman" w:hAnsi="Times New Roman" w:cs="Times New Roman"/>
          <w:b/>
          <w:bCs/>
        </w:rPr>
        <w:t>СОДЕРЖАНИЕ УЧЕБНОГО ПРЕДМЕТА «ИНФОРМАТИКА»</w:t>
      </w:r>
      <w:bookmarkEnd w:id="2156"/>
      <w:bookmarkEnd w:id="2157"/>
      <w:bookmarkEnd w:id="2158"/>
    </w:p>
    <w:p w14:paraId="6F56830D" w14:textId="77777777" w:rsidR="00A5220A" w:rsidRPr="00C00315" w:rsidRDefault="00A5220A" w:rsidP="006C4213">
      <w:pPr>
        <w:pStyle w:val="30"/>
        <w:numPr>
          <w:ilvl w:val="0"/>
          <w:numId w:val="136"/>
        </w:numPr>
        <w:tabs>
          <w:tab w:val="left" w:pos="236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159" w:name="bookmark3622"/>
      <w:bookmarkEnd w:id="2159"/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64EE7DB6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w w:val="80"/>
          <w:sz w:val="24"/>
          <w:szCs w:val="24"/>
        </w:rPr>
        <w:t>Цифровая грамотность</w:t>
      </w:r>
    </w:p>
    <w:p w14:paraId="2C598FDA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Компьютер — универсальное устройство обработки данных</w:t>
      </w:r>
    </w:p>
    <w:p w14:paraId="02F064C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Компьютер — универсальное вычислительное устройство, работающее по программе. Типы компьютеров: персональ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компьютеры, встроенные компьютеры, суперкомпьюте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ры. Мобильные устройства.</w:t>
      </w:r>
    </w:p>
    <w:p w14:paraId="5B57042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компоненты компьютера и их назначение.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14:paraId="3448230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История развития компьютеров и программного обеспече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ния. Поколения компьютеров. Современные тенденции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вития компьютеров. Суперкомпьютеры.</w:t>
      </w:r>
    </w:p>
    <w:p w14:paraId="4E752EA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Параллельные вычисления.</w:t>
      </w:r>
    </w:p>
    <w:p w14:paraId="008C2F8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Персональный компьютер. Процессор и его характеристи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кий и твердотельный диск, постоянная память смартфона) и скорость доступа для различных видов носителей.</w:t>
      </w:r>
    </w:p>
    <w:p w14:paraId="1D0782D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Техника безопасности и правила работы на компьютере.</w:t>
      </w:r>
    </w:p>
    <w:p w14:paraId="443257AE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Программы и данные</w:t>
      </w:r>
    </w:p>
    <w:p w14:paraId="5A5A85B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Программное обеспечение компьютера. Прикладное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бодное программное обеспечение.</w:t>
      </w:r>
    </w:p>
    <w:p w14:paraId="5DC7A06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Файлы и папки (каталоги). Принципы построения файло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вых систем. Полное имя файла (папки). Путь к файлу (пап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ке). Работа с файлами и каталогами средствами операцион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ной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системы: создание, копирование, перемещение, переиме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тография, запись песни, видеоклип, полнометражный фильм). Архивация данных. Использование программ-архи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ваторов. Файловый менеджер. Поиск файлов средствами операционной системы.</w:t>
      </w:r>
    </w:p>
    <w:p w14:paraId="4E62809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Компьютерные вирусы и другие вредоносные программы. Программы для защиты от вирусов.</w:t>
      </w:r>
    </w:p>
    <w:p w14:paraId="33EBF886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Компьютерные сети</w:t>
      </w:r>
    </w:p>
    <w:p w14:paraId="7EA9F41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Объединение компьютеров в сеть. Сеть Интернет. Веб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страница, веб-сайт. Структура адресов веб-ресурсов. Браузер. Поисковые системы. Поиск информации по ключевым сло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вам и по изображению. Верифицированность информации, полученной из Интернета.</w:t>
      </w:r>
    </w:p>
    <w:p w14:paraId="5905CDC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Современные сервисы интернет-коммуникаций.</w:t>
      </w:r>
    </w:p>
    <w:p w14:paraId="4EB51B3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Сетевой этикет, базовые нормы информационной этики и права при работе в сети Интернет. Стратегии безопасного поведения в Интернете.</w:t>
      </w:r>
    </w:p>
    <w:p w14:paraId="14E13252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w w:val="80"/>
          <w:sz w:val="24"/>
          <w:szCs w:val="24"/>
        </w:rPr>
        <w:t>Теоретические основы информатики</w:t>
      </w:r>
    </w:p>
    <w:p w14:paraId="1E542F82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Информация и информационные процессы</w:t>
      </w:r>
    </w:p>
    <w:p w14:paraId="1EAF5F2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Информация — одно из основных понятий современной науки.</w:t>
      </w:r>
    </w:p>
    <w:p w14:paraId="48E2153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Информация как сведения, предназначенные для восприя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тия человеком, и информация как данные, которые могут быть обработаны автоматизированной системой.</w:t>
      </w:r>
    </w:p>
    <w:p w14:paraId="2455963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Дискретность данных. Возможность описания непрерыв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объектов и процессов с помощью дискретных данных.</w:t>
      </w:r>
    </w:p>
    <w:p w14:paraId="027143C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Информационные процессы — процессы, связанные с хра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нением, преобразованием и передачей данных.</w:t>
      </w:r>
    </w:p>
    <w:p w14:paraId="4E42FEAA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Представление информации</w:t>
      </w:r>
    </w:p>
    <w:p w14:paraId="7B30AEE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Символ. Алфавит. Мощность алфавита. Разнообразие язы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 и алфавитов. Естественные и формальные языки. Алфа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вит текстов на русском языке. Двоичный алфавит. Количе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 всевозможных слов (кодовых комбинаций) фиксирован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длины в двоичном алфавите. Преобразование любого алфавита к двоичному. Количество различных слов фикси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рованной длины в алфавите определённой мощности.</w:t>
      </w:r>
    </w:p>
    <w:p w14:paraId="15B1C68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Кодирование символов одного алфавита с помощью кодо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вых слов в другом алфавите; кодовая таблица, декодирова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ние.</w:t>
      </w:r>
    </w:p>
    <w:p w14:paraId="601A0C5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Двоичный код. Представление данных в компьютере как текстов в двоичном алфавите.</w:t>
      </w:r>
    </w:p>
    <w:p w14:paraId="6257997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Информационный объём данных. Бит — минимальная единица количества информации — двоичный разряд. Еди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ницы измерения информационного объёма данных. Бит, байт, килобайт, мегабайт, гигабайт.</w:t>
      </w:r>
    </w:p>
    <w:p w14:paraId="55A7C88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Скорость передачи данных. Единицы скорости передачи данных.</w:t>
      </w:r>
    </w:p>
    <w:p w14:paraId="20C5539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Кодирование текстов. Равномерный код. Неравномерный код. Кодировка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ASCII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Восьмибитные кодировки. Понятие о кодировках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UNICODE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Декодирование сообщений с исполь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зованием равномерного и неравномерного кода. Информаци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онный объём текста.</w:t>
      </w:r>
    </w:p>
    <w:p w14:paraId="4D2397B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Искажение информации при передаче.</w:t>
      </w:r>
    </w:p>
    <w:p w14:paraId="697F867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Общее представление о цифровом представлении аудиови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зуальных и других непрерывных данных.</w:t>
      </w:r>
    </w:p>
    <w:p w14:paraId="5C5583C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Кодирование цвета. Цветовые модели. Модель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RGB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Глу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бина кодирования. Палитра.</w:t>
      </w:r>
    </w:p>
    <w:p w14:paraId="57AD444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Растровое и векторное представление изображений. Пик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сель. Оценка информационного объёма графических данных для растрового изображения.</w:t>
      </w:r>
    </w:p>
    <w:p w14:paraId="2D205F1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Кодирование звука. Разрядность и частота записи. Коли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чество каналов записи.</w:t>
      </w:r>
    </w:p>
    <w:p w14:paraId="4DEC90E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Оценка количественных параметров, связанных с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ставлением и хранением звуковых файлов.</w:t>
      </w:r>
    </w:p>
    <w:p w14:paraId="0780CE4F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w w:val="80"/>
          <w:sz w:val="24"/>
          <w:szCs w:val="24"/>
        </w:rPr>
        <w:t>Информационные технологии</w:t>
      </w:r>
    </w:p>
    <w:p w14:paraId="737769FD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Текстовые документы</w:t>
      </w:r>
    </w:p>
    <w:p w14:paraId="4729FF1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Текстовые документы и их структурные элементы (страни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ца, абзац, строка, слово, символ).</w:t>
      </w:r>
    </w:p>
    <w:p w14:paraId="312B78F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Текстовый процессор — инструмент создания, редактиро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вания и форматирования текстов. Правила набора текста. Редактирование текста. Свойства символов. Шрифт. Типы шрифтов (рубленые, с засечками, моноширинные). Полу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жирное и курсивное начертание. Свойства абзацев: границы,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абзацный отступ, интервал, выравнивание. Параметры стра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ницы. Стилевое форматирование.</w:t>
      </w:r>
    </w:p>
    <w:p w14:paraId="6BCC2EE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Структурирование информации с помощью списков и таб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лиц. Многоуровневые списки. Добавление таблиц в тексто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вые документы.</w:t>
      </w:r>
    </w:p>
    <w:p w14:paraId="13308DA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лок и др.</w:t>
      </w:r>
    </w:p>
    <w:p w14:paraId="48B797B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Проверка правописания. Расстановка переносов. Голосовой ввод текста. Оптическое распознавание текста. Компьютер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перевод. Использование сервисов сети Интернет для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работки текста.</w:t>
      </w:r>
    </w:p>
    <w:p w14:paraId="4643081D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Компьютерная графика</w:t>
      </w:r>
    </w:p>
    <w:p w14:paraId="149B1DD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Знакомство с графическими редакторами. Растровые 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сунки. Использование графических примитивов.</w:t>
      </w:r>
    </w:p>
    <w:p w14:paraId="1DD3E09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вание, заливка цветом), коррекция цвета, яркости и кон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трастности.</w:t>
      </w:r>
    </w:p>
    <w:p w14:paraId="645C293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Векторная графика. Создание векторных рисунков встро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енными средствами текстового процессора или других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грамм (приложений). Добавление векторных рисунков в 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кументы.</w:t>
      </w:r>
    </w:p>
    <w:p w14:paraId="3EA628CE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Мультимедийные презентации</w:t>
      </w:r>
    </w:p>
    <w:p w14:paraId="07782A0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Подготовка мультимедийных презентаций. Слайд. Добав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ление на слайд текста и изображений. Работа с нескольки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 слайдами.</w:t>
      </w:r>
    </w:p>
    <w:p w14:paraId="27F1E59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Добавление на слайд аудиовизуальных данных. Анима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ция. Гиперссылки.</w:t>
      </w:r>
    </w:p>
    <w:p w14:paraId="060122BB" w14:textId="77777777" w:rsidR="00A5220A" w:rsidRPr="00C00315" w:rsidRDefault="00A5220A" w:rsidP="006C4213">
      <w:pPr>
        <w:pStyle w:val="30"/>
        <w:numPr>
          <w:ilvl w:val="0"/>
          <w:numId w:val="136"/>
        </w:numPr>
        <w:tabs>
          <w:tab w:val="left" w:pos="250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160" w:name="bookmark3623"/>
      <w:bookmarkEnd w:id="2160"/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749E09BE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w w:val="80"/>
          <w:sz w:val="24"/>
          <w:szCs w:val="24"/>
        </w:rPr>
        <w:t>Теоретические основы информатики</w:t>
      </w:r>
    </w:p>
    <w:p w14:paraId="6DE8A57F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Системы счисления</w:t>
      </w:r>
    </w:p>
    <w:p w14:paraId="1121F37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Непозиционные и позиционные системы счисления. Алфа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вит. Основание. Развёрнутая форма записи числа. Перевод в десятичную систему чисел, записанных в других системах счисления.</w:t>
      </w:r>
    </w:p>
    <w:p w14:paraId="5E871A7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Римская система счисления.</w:t>
      </w:r>
    </w:p>
    <w:p w14:paraId="000E299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Двоичная система счисления. Перевод целых чисел в пре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делах от 0 до 1024 в двоичную систему счисления. Восьме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14:paraId="3A5E0C6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Арифметические операции в двоичной системе счисления.</w:t>
      </w:r>
    </w:p>
    <w:p w14:paraId="450D9126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Элементы математической логики</w:t>
      </w:r>
    </w:p>
    <w:p w14:paraId="348630D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Логические высказывания. Логические значения высказы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цание). Приоритет логических операций. Определение истин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составного высказывания, если известны значения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тинности входящих в него элементарных высказываний. 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гические выражения. Правила записи логических выражений. Построение таблиц истинности логических выражений.</w:t>
      </w:r>
    </w:p>
    <w:p w14:paraId="1B0CF11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Логические элементы. Знакомство с логическими основа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 компьютера.</w:t>
      </w:r>
    </w:p>
    <w:p w14:paraId="5A88D2CB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w w:val="80"/>
          <w:sz w:val="24"/>
          <w:szCs w:val="24"/>
        </w:rPr>
        <w:t>Алгоритмы и программирование</w:t>
      </w:r>
    </w:p>
    <w:p w14:paraId="4E0BA9BC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Исполнители и алгоритмы. Алгоритмические конструкции</w:t>
      </w:r>
    </w:p>
    <w:p w14:paraId="307B720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Понятие алгоритма. Исполнители алгоритмов. Алгоритм как план управления исполнителем.</w:t>
      </w:r>
    </w:p>
    <w:p w14:paraId="0AD2637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Свойства алгоритма. Способы записи алгоритма (словес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ный, в виде блок-схемы, программа).</w:t>
      </w:r>
    </w:p>
    <w:p w14:paraId="443F904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Алгоритмические конструкции. Конструкция «следова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ние». Линейный алгоритм. Ограниченность линейных алго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ритмов: невозможность предусмотреть зависимость последо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вательности выполняемых действий от исходных данных.</w:t>
      </w:r>
    </w:p>
    <w:p w14:paraId="558F7DF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Конструкция «ветвление»: полная и неполная формы.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полнение и невыполнение условия (истинность и ложность высказывания). Простые и составные условия.</w:t>
      </w:r>
    </w:p>
    <w:p w14:paraId="7CDF413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Конструкция «повторения»: циклы с заданным числом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вторений, с условием выполнения, с переменной цикла.</w:t>
      </w:r>
    </w:p>
    <w:p w14:paraId="1BD5E3C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Разработка для формального исполнителя алгоритма,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водящего к требуемому результату при конкретных исход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данных. Разработка несложных алгоритмов с использо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сические и логические ошибки. Отказы.</w:t>
      </w:r>
    </w:p>
    <w:p w14:paraId="7790FD05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Язык программирования</w:t>
      </w:r>
    </w:p>
    <w:p w14:paraId="1047A8F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Язык программирования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Python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C++, Паскаль,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Java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#,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Школьный Алгоритмический Язык).</w:t>
      </w:r>
    </w:p>
    <w:p w14:paraId="282916C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Система программирования: редактор текста программ, транслятор, отладчик.</w:t>
      </w:r>
    </w:p>
    <w:p w14:paraId="4B5B48A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Переменная: тип, имя, значение. Целые, вещественные и символьные переменные.</w:t>
      </w:r>
    </w:p>
    <w:p w14:paraId="07FEF44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Оператор присваивания. Арифметические выражения и порядок их вычисления. Операции с целыми числами: цело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численное деление, остаток от деления.</w:t>
      </w:r>
    </w:p>
    <w:p w14:paraId="5AEE17D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Ветвления. Составные условия (запись логических выраже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на изучаемом языке программирования). Нахождение 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нимума и максимума из двух, трёх и четырёх чисел. Реше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квадратного уравнения, имеющего вещественные корни.</w:t>
      </w:r>
    </w:p>
    <w:p w14:paraId="7B14867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14:paraId="5D775F6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Цикл с условием. Алгоритм Евклида для нахождения наибольшего общего делителя двух натуральных чисел.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биение записи натурального числа в позиционной системе с основанием, меньшим или равным 10, на отдельные цифры.</w:t>
      </w:r>
    </w:p>
    <w:p w14:paraId="4793695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Цикл с переменной. Алгоритмы проверки делимости одно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целого числа на другое, проверки натурального числа на простоту.</w:t>
      </w:r>
    </w:p>
    <w:p w14:paraId="7D3D7C5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Обработка символьных данных. Символьные (строковые) переменные. Посимвольная обработка строк. Подсчёт часто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ты появления символа в строке. Встроенные функции для обработки строк.</w:t>
      </w:r>
    </w:p>
    <w:p w14:paraId="3AD8A705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Анализ алгоритмов</w:t>
      </w:r>
    </w:p>
    <w:p w14:paraId="248C3D5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Определение возможных результатов работы алгоритма при данном множестве входных данных; определение возможных входных данных, приводящих к данному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результату.</w:t>
      </w:r>
    </w:p>
    <w:p w14:paraId="3318FF61" w14:textId="77777777" w:rsidR="00A5220A" w:rsidRPr="00C00315" w:rsidRDefault="00A5220A" w:rsidP="006C4213">
      <w:pPr>
        <w:pStyle w:val="30"/>
        <w:numPr>
          <w:ilvl w:val="0"/>
          <w:numId w:val="136"/>
        </w:numPr>
        <w:tabs>
          <w:tab w:val="left" w:pos="241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161" w:name="bookmark3624"/>
      <w:bookmarkEnd w:id="2161"/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6109F37E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w w:val="80"/>
          <w:sz w:val="24"/>
          <w:szCs w:val="24"/>
        </w:rPr>
        <w:t>Цифровая грамотность</w:t>
      </w:r>
    </w:p>
    <w:p w14:paraId="55CF1F02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Глобальная сеть Интернет и стратегии безопасного поведе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softHyphen/>
        <w:t>ния в ней</w:t>
      </w:r>
    </w:p>
    <w:p w14:paraId="05E581B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Глобальная сеть Интернет.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IP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-адреса узлов. Сетевое хране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данных. Методы индивидуального и коллективного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мещения новой информации в сети Интернет. Большие дан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(интернет-данные, в частности, данные социальных се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тей).</w:t>
      </w:r>
    </w:p>
    <w:p w14:paraId="50AD47B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Понятие об информационной безопасности. Угрозы инфор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мационной безопасности при работе в глобальной сети и 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тоды противодействия им. Правила безопасной аутентифика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ции. Защита личной информации в сети Интернет. Безопас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стратегии поведения в сети Интернет. Предупреждение вовлечения в деструктивные и криминальные формы сете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вой активности (кибербуллинг, фишинг и др.).</w:t>
      </w:r>
    </w:p>
    <w:p w14:paraId="22A4AD84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Работа в информационном пространстве</w:t>
      </w:r>
    </w:p>
    <w:p w14:paraId="22A174B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Виды деятельности в сети Интернет. Интернет-сервисы: коммуникационные сервисы (почтовая служба, видео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конференц-связь и т. п.); справочные службы (карты, распи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сания и т. п.), поисковые службы, службы обновления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граммного обеспечения и др. Сервисы государственных 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луг. Облачные хранилища данных. Средства совместной разработки документов (онлайн-офисы). Программное обе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спечение как веб-сервис: онлайновые текстовые и графиче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ские редакторы, среды разработки программ.</w:t>
      </w:r>
    </w:p>
    <w:p w14:paraId="2707B9E5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w w:val="80"/>
          <w:sz w:val="24"/>
          <w:szCs w:val="24"/>
        </w:rPr>
        <w:t>Теоретические основы информатики</w:t>
      </w:r>
    </w:p>
    <w:p w14:paraId="6E73541D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Моделирование как метод познания</w:t>
      </w:r>
    </w:p>
    <w:p w14:paraId="596ED92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Модель. Задачи, решаемые с помощью моделирования. Классификации моделей. Материальные (натурные) и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формационные модели. Непрерывные и дискретные модели. Имитационные модели. Игровые модели. Оценка адекватно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модели моделируемому объекту и целям моделирования.</w:t>
      </w:r>
    </w:p>
    <w:p w14:paraId="0C8D169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Табличные модели. Таблица как представление отноше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ния.</w:t>
      </w:r>
    </w:p>
    <w:p w14:paraId="1BA96B6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Базы данных. Отбор в таблице строк, удовлетворяющих заданному условию.</w:t>
      </w:r>
    </w:p>
    <w:p w14:paraId="4D89937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Граф. Вершина, ребро, путь. Ориентированные и неориен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тированные графы. Длина (вес) ребра. Весовая матрица гра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фа. Длина пути между вершинами графа. Поиск оптималь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пути в графе. Начальная вершина (источник) и конеч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ная вершина (сток) в ориентированном графе. Вычисление количества путей в направленном ациклическом графе.</w:t>
      </w:r>
    </w:p>
    <w:p w14:paraId="31EA7E7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Дерево. Корень, вершина (узел), лист, ребро (дуга) дерева. Высота дерева. Поддерево. Примеры использования дере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вьев. Перебор вариантов с помощью дерева.</w:t>
      </w:r>
    </w:p>
    <w:p w14:paraId="0C0367D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Понятие математической модели. Задачи, решаемые с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14:paraId="79B3623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Этапы компьютерного моделирования: постановка задачи, построение математической модели, программная реализа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ция, тестирование, проведение компьютерного эксперимента, анализ его результатов, уточнение модели.</w:t>
      </w:r>
    </w:p>
    <w:p w14:paraId="71CAEFC1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w w:val="80"/>
          <w:sz w:val="24"/>
          <w:szCs w:val="24"/>
        </w:rPr>
        <w:t>Алгоритмы и программирование</w:t>
      </w:r>
    </w:p>
    <w:p w14:paraId="115CA5FE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Разработка алгоритмов и программ</w:t>
      </w:r>
    </w:p>
    <w:p w14:paraId="2A58C3E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Разбиение задачи на подзадачи. Составление алгоритмов и программ с использованием ветвлений, циклов и вспомога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тельных алгоритмов для управления исполнителем Робот или другими исполнителями, такими как Черепашка, Чер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тёжник и др.</w:t>
      </w:r>
    </w:p>
    <w:p w14:paraId="2A5FA14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Табличные величины (массивы). Одномерные массивы.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ставление и отладка программ, реализующих типовые алго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ритмы обработки одномерных числовых массивов, на одном из языков программирования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Python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C++, Паскаль,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Java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#,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Школьный Алгоритмический Язык): заполнение число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вого массива случайными числами, в соответствии с форму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лой или путём ввода чисел; нахождение суммы элементов массива; линейный поиск заданного значения в массиве; подсчёт элементов массива, удовлетворяющих заданному 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ловию; нахождение минимального (максимального) элемента массива. Сортировка массива.</w:t>
      </w:r>
    </w:p>
    <w:p w14:paraId="31BBC58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Обработка потока данных: вычисление количества, сум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мы, среднего арифметического, минимального и максималь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значения элементов последовательности, удовлетворяю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 заданному условию.</w:t>
      </w:r>
    </w:p>
    <w:p w14:paraId="0B960C50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lastRenderedPageBreak/>
        <w:t>Управление</w:t>
      </w:r>
    </w:p>
    <w:p w14:paraId="16630FF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Управление. Сигнал. Обратная связь. Получение сигналов от цифровых датчиков (касания, расстояния, света, звука и др.). Примеры использования принципа обратной связи в системах управления техническими устройствами с помо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щью датчиков, в том числе в робототехнике.</w:t>
      </w:r>
    </w:p>
    <w:p w14:paraId="716915D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Примеры роботизированных систем (система управления движением в транспортной системе, сварочная линия автоза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вода, автоматизированное управление отопления дома, авто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номная система управления транспортным средством и т. п.).</w:t>
      </w:r>
    </w:p>
    <w:p w14:paraId="67784E32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w w:val="80"/>
          <w:sz w:val="24"/>
          <w:szCs w:val="24"/>
        </w:rPr>
        <w:t>Информационные технологии</w:t>
      </w:r>
    </w:p>
    <w:p w14:paraId="0D5CB3B3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Электронные таблицы</w:t>
      </w:r>
    </w:p>
    <w:p w14:paraId="3866A43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Понятие об электронных таблицах. Типы данных в ячей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ках электронной таблицы. Редактирование и форматирова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стограмма, круговая диаграмма, точечная диаграмма).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бор типа диаграммы.</w:t>
      </w:r>
    </w:p>
    <w:p w14:paraId="54B6585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Преобразование формул при копировании. Относительная, абсолютная и смешанная адресация.</w:t>
      </w:r>
    </w:p>
    <w:p w14:paraId="7268390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Условные вычисления в электронных таблицах. Суммиро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вание и подсчёт значений, отвечающих заданному условию. Обработка больших наборов данных. Численное моделирова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в электронных таблицах.</w:t>
      </w:r>
    </w:p>
    <w:p w14:paraId="2360B48F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Информационные технологии в современном обществе</w:t>
      </w:r>
    </w:p>
    <w:p w14:paraId="4FFBA4E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Роль информационных технологий в развитии экономики мира, страны, региона. Открытые образовательные ресурсы.</w:t>
      </w:r>
    </w:p>
    <w:p w14:paraId="03F1C1F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Профессии, связанные с информатикой и информацион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ными технологиями: веб-дизайнер, программист, разработ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чик мобильных приложений, тестировщик, архитектор программного обеспечения, специалист по анализу данных, системный администратор.</w:t>
      </w:r>
    </w:p>
    <w:p w14:paraId="6CAA8288" w14:textId="77777777" w:rsidR="00A5220A" w:rsidRPr="00C00315" w:rsidRDefault="00A5220A" w:rsidP="00C00315">
      <w:pPr>
        <w:pStyle w:val="30"/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ПЛАНИРУЕМЫЕ РЕЗУЛЬТАТЫ ОСВОЕНИЯ УЧЕБНОГО ПРЕДМЕТА «ИНФОРМАТИКА» НА УРОВНЕ ОСНОВНОГО ОБЩЕГО ОБРАЗОВАНИЯ</w:t>
      </w:r>
    </w:p>
    <w:p w14:paraId="645E93E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Изучение информатики в основной школе направлено на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достижение обучающимися следующих личностных, мета- предметных и предметных результатов освоения учебного предмета.</w:t>
      </w:r>
    </w:p>
    <w:p w14:paraId="1B5C6EAB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</w:p>
    <w:p w14:paraId="440E4B9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Личностные результаты имеют направленность на реше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задач воспитания, развития и социализации обучаю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щихся средствами предмета.</w:t>
      </w:r>
    </w:p>
    <w:p w14:paraId="7377E0C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Патриотическое воспитание:</w:t>
      </w:r>
    </w:p>
    <w:p w14:paraId="58F6760D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6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ценностное отношение к отечественному культурному, историческому и научному наследию; понимание значения информатики как науки в жизни современного общества; владение достоверной информацией о передовых мировых и отечественных достижениях в области информатики и информационных технологий; заинтересованность в науч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знаниях о цифровой трансформации современного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щества.</w:t>
      </w:r>
    </w:p>
    <w:p w14:paraId="021BA911" w14:textId="77777777" w:rsidR="00A5220A" w:rsidRPr="00C00315" w:rsidRDefault="00A5220A" w:rsidP="00C00315">
      <w:pPr>
        <w:pStyle w:val="a7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Духовно-нравственное воспитание:</w:t>
      </w:r>
    </w:p>
    <w:p w14:paraId="7A31AA91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62" w:name="bookmark3625"/>
      <w:bookmarkEnd w:id="2162"/>
      <w:r w:rsidRPr="00C00315">
        <w:rPr>
          <w:rStyle w:val="13"/>
          <w:rFonts w:ascii="Times New Roman" w:hAnsi="Times New Roman" w:cs="Times New Roman"/>
          <w:sz w:val="24"/>
          <w:szCs w:val="24"/>
        </w:rPr>
        <w:t>ориентация на моральные ценности и нормы в ситуациях нравственного выбора; готовность оценивать своё поведе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и поступки,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в том числе в сети Интернет.</w:t>
      </w:r>
    </w:p>
    <w:p w14:paraId="5E698220" w14:textId="77777777" w:rsidR="00A5220A" w:rsidRPr="00C00315" w:rsidRDefault="00A5220A" w:rsidP="00C00315">
      <w:pPr>
        <w:pStyle w:val="a7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Гражданское воспитание:</w:t>
      </w:r>
    </w:p>
    <w:p w14:paraId="10B1E35D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63" w:name="bookmark3626"/>
      <w:bookmarkEnd w:id="2163"/>
      <w:r w:rsidRPr="00C00315">
        <w:rPr>
          <w:rStyle w:val="13"/>
          <w:rFonts w:ascii="Times New Roman" w:hAnsi="Times New Roman" w:cs="Times New Roman"/>
          <w:sz w:val="24"/>
          <w:szCs w:val="24"/>
        </w:rPr>
        <w:t>представление о социальных нормах и правилах межлич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ностных отношений в коллективе, в том числе в социаль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сообществах; соблюдение правил безопасности, в том числе навыков безопасного поведения в интернет-среде; готовность к разноо бразной совместной деятельности при выполнении учебных, познавательных задач, создании учебных проектов; стремление к взаимопониманию и вза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имопомощи в процессе этой учебной деятельности; готов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 оценивать своё поведение и поступки своих товари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щей с позиции нравственных и правовых норм с учётом осознания последствий поступков.</w:t>
      </w:r>
    </w:p>
    <w:p w14:paraId="136C232E" w14:textId="77777777" w:rsidR="00A5220A" w:rsidRPr="00C00315" w:rsidRDefault="00A5220A" w:rsidP="00C00315">
      <w:pPr>
        <w:pStyle w:val="a7"/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Ценности научного познания:</w:t>
      </w:r>
    </w:p>
    <w:p w14:paraId="368E5E9F" w14:textId="77777777" w:rsidR="00A5220A" w:rsidRPr="00C00315" w:rsidRDefault="00A5220A" w:rsidP="006C4213">
      <w:pPr>
        <w:pStyle w:val="a7"/>
        <w:numPr>
          <w:ilvl w:val="0"/>
          <w:numId w:val="137"/>
        </w:numPr>
        <w:tabs>
          <w:tab w:val="left" w:pos="202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64" w:name="bookmark3627"/>
      <w:bookmarkEnd w:id="2164"/>
      <w:r w:rsidRPr="00C00315">
        <w:rPr>
          <w:rStyle w:val="13"/>
          <w:rFonts w:ascii="Times New Roman" w:hAnsi="Times New Roman" w:cs="Times New Roman"/>
          <w:sz w:val="24"/>
          <w:szCs w:val="24"/>
        </w:rPr>
        <w:t>сформированность мировоззренческих представлений об информации, информационных процессах и информацион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ных технологиях, соответствующих современному уровню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развития науки и общественной практики и составляю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 базовую основу для понимания сущности научной картины мира;</w:t>
      </w:r>
    </w:p>
    <w:p w14:paraId="0ED0DB79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65" w:name="bookmark3628"/>
      <w:bookmarkEnd w:id="2165"/>
      <w:r w:rsidRPr="00C00315">
        <w:rPr>
          <w:rStyle w:val="13"/>
          <w:rFonts w:ascii="Times New Roman" w:hAnsi="Times New Roman" w:cs="Times New Roman"/>
          <w:sz w:val="24"/>
          <w:szCs w:val="24"/>
        </w:rPr>
        <w:t>интерес к обучению и познанию; любознательность; готов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 и способность к самообразованию, осознанному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бору направленности и уровня обучения в дальнейшем;</w:t>
      </w:r>
    </w:p>
    <w:p w14:paraId="7D805F09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66" w:name="bookmark3629"/>
      <w:bookmarkEnd w:id="2166"/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основными навыками исследовательской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тельности, установка на осмысление опыта, наблюдений, поступков и стремление совершенствовать пути достиже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индивидуального и коллективного благополучия;</w:t>
      </w:r>
    </w:p>
    <w:p w14:paraId="40CAD14F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67" w:name="bookmark3630"/>
      <w:bookmarkEnd w:id="2167"/>
      <w:r w:rsidRPr="00C00315">
        <w:rPr>
          <w:rStyle w:val="13"/>
          <w:rFonts w:ascii="Times New Roman" w:hAnsi="Times New Roman" w:cs="Times New Roman"/>
          <w:sz w:val="24"/>
          <w:szCs w:val="24"/>
        </w:rPr>
        <w:t>сформированность информационной культуры, в том чис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 навыков самостоятельной работы с учебными текстами, справочной литературой, разнообразными средствами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формационных технологий, а также умения самостоятель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 определять цели своего обучения, ставить и формули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ровать для себя новые задачи в учёбе и познавательной деятельности, развивать мотивы и интересы своей позна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вательной деятельности;</w:t>
      </w:r>
    </w:p>
    <w:p w14:paraId="3FCC930C" w14:textId="77777777" w:rsidR="00A5220A" w:rsidRPr="00C00315" w:rsidRDefault="00A5220A" w:rsidP="00C00315">
      <w:pPr>
        <w:pStyle w:val="a7"/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Формирование культуры здоровья:</w:t>
      </w:r>
    </w:p>
    <w:p w14:paraId="26321AEA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68" w:name="bookmark3631"/>
      <w:bookmarkEnd w:id="2168"/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осознание ценности жизни; ответственное отношение к своему здоровью; установка на здоровый образ жизни, в том числе и за счёт освоения и соблюдения требований безопасной эксплуатации средств информационных и ком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муникационных технологий (ИКТ).</w:t>
      </w:r>
    </w:p>
    <w:p w14:paraId="6B3F3788" w14:textId="77777777" w:rsidR="00A5220A" w:rsidRPr="00C00315" w:rsidRDefault="00A5220A" w:rsidP="00C00315">
      <w:pPr>
        <w:pStyle w:val="a7"/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Трудовое воспитание:</w:t>
      </w:r>
    </w:p>
    <w:p w14:paraId="734242E8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69" w:name="bookmark3632"/>
      <w:bookmarkEnd w:id="2169"/>
      <w:r w:rsidRPr="00C00315">
        <w:rPr>
          <w:rStyle w:val="13"/>
          <w:rFonts w:ascii="Times New Roman" w:hAnsi="Times New Roman" w:cs="Times New Roman"/>
          <w:sz w:val="24"/>
          <w:szCs w:val="24"/>
        </w:rPr>
        <w:t>интерес к практическому изучению профессий и труда в сферах профессиональной деятельности, связанных с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форматикой, программированием и информационными технологиями, основанными на достижениях науки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форматики и научно-технического прогресса;</w:t>
      </w:r>
    </w:p>
    <w:p w14:paraId="500DAAB4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70" w:name="bookmark3633"/>
      <w:bookmarkEnd w:id="2170"/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осознанный выбор и построение индивидуальной траекто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рии образования и жизненных планов с учётом личных и общественных интересов и потребностей.</w:t>
      </w:r>
    </w:p>
    <w:p w14:paraId="375A8EF0" w14:textId="77777777" w:rsidR="00A5220A" w:rsidRPr="00C00315" w:rsidRDefault="00A5220A" w:rsidP="00C00315">
      <w:pPr>
        <w:pStyle w:val="a7"/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Экологическое воспитание:</w:t>
      </w:r>
    </w:p>
    <w:p w14:paraId="282A54F8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71" w:name="bookmark3634"/>
      <w:bookmarkEnd w:id="2171"/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осознание глобального характера экологических проблем и путей их решения, в том числе с учётом возможностей ИКТ.</w:t>
      </w:r>
    </w:p>
    <w:p w14:paraId="7B0A886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Адаптация обучающегося к изменяющимся услови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ям социальной среды:</w:t>
      </w:r>
    </w:p>
    <w:p w14:paraId="5E1EECB8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72" w:name="bookmark3635"/>
      <w:bookmarkEnd w:id="2172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освоение обучающимися социального опыта, основных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14:paraId="636C35DE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МЕТАПРЕДМЕТНЫЕ РЕЗУЛЬТАТЫ</w:t>
      </w:r>
    </w:p>
    <w:p w14:paraId="495B7C7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Метапредметные результаты освоения образовательной программы по информатике отражают овладение универсаль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ными учебными действиями — познавательными, коммуни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кативными, регулятивными.</w:t>
      </w:r>
    </w:p>
    <w:p w14:paraId="55C37E08" w14:textId="77777777" w:rsidR="00A5220A" w:rsidRPr="00C00315" w:rsidRDefault="00A5220A" w:rsidP="00C00315">
      <w:pPr>
        <w:pStyle w:val="ad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ac"/>
          <w:rFonts w:ascii="Times New Roman" w:hAnsi="Times New Roman" w:cs="Times New Roman"/>
          <w:b/>
          <w:bCs/>
          <w:sz w:val="24"/>
          <w:szCs w:val="24"/>
        </w:rPr>
        <w:t>Универсальные познавательные действия</w:t>
      </w:r>
    </w:p>
    <w:p w14:paraId="47C6E2B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Базовые логические действия:</w:t>
      </w:r>
    </w:p>
    <w:p w14:paraId="33F3FF83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73" w:name="bookmark3636"/>
      <w:bookmarkEnd w:id="2173"/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определять понятия, создавать обобщения, уста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навливать аналогии, классифицировать, самостоятельно выбирать основания и критерии для классификации, уста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навливать причинно-следственные связи, строить логиче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ские рассуждения, делать умозаключения (индуктивные, дедуктивные и по аналогии) и выводы;</w:t>
      </w:r>
    </w:p>
    <w:p w14:paraId="329E228D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74" w:name="bookmark3637"/>
      <w:bookmarkEnd w:id="2174"/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вательных задач;</w:t>
      </w:r>
    </w:p>
    <w:p w14:paraId="77A04C84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75" w:name="bookmark3638"/>
      <w:bookmarkEnd w:id="2175"/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выбирать способ решения учебной задачи (сравнивать несколько вариантов решения, выбирать наи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более подходящий с учётом самостоятельно выделенных критериев).</w:t>
      </w:r>
    </w:p>
    <w:p w14:paraId="5BA4673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Базовые исследовательские действия:</w:t>
      </w:r>
    </w:p>
    <w:p w14:paraId="4D18FEE6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76" w:name="bookmark3639"/>
      <w:bookmarkEnd w:id="2176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формулировать вопросы, фиксирующие разрыв между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альным и желательным состоянием ситуации, объекта, и самостоятельно устанавливать искомое и данное;</w:t>
      </w:r>
    </w:p>
    <w:p w14:paraId="52F7ADCC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77" w:name="bookmark3640"/>
      <w:bookmarkEnd w:id="2177"/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на применимость и достоверность информацию, полученную в ходе исследования;</w:t>
      </w:r>
    </w:p>
    <w:p w14:paraId="02D348B3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78" w:name="bookmark3641"/>
      <w:bookmarkEnd w:id="2178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прогнозировать возможное дальнейшее развитие процес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сов, событий и их последствия в аналогичных или сход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ситуациях, а также выдвигать предположения об их развитии в новых условиях и контекстах.</w:t>
      </w:r>
    </w:p>
    <w:p w14:paraId="7E98A97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Работа с информацией:</w:t>
      </w:r>
    </w:p>
    <w:p w14:paraId="41AAC534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79" w:name="bookmark3642"/>
      <w:bookmarkEnd w:id="2179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дефицит информации, данных, необходимых для решения поставленной задачи;</w:t>
      </w:r>
    </w:p>
    <w:p w14:paraId="4F5C2D7D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80" w:name="bookmark3643"/>
      <w:bookmarkEnd w:id="2180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применять различные методы, инструменты и запросы при поиске и отборе информации или данных из источни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 с учётом предложенной учебной задачи и заданных критериев;</w:t>
      </w:r>
    </w:p>
    <w:p w14:paraId="1E49E6D5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81" w:name="bookmark3644"/>
      <w:bookmarkEnd w:id="2181"/>
      <w:r w:rsidRPr="00C00315">
        <w:rPr>
          <w:rStyle w:val="13"/>
          <w:rFonts w:ascii="Times New Roman" w:hAnsi="Times New Roman" w:cs="Times New Roman"/>
          <w:sz w:val="24"/>
          <w:szCs w:val="24"/>
        </w:rPr>
        <w:t>выбирать, анализировать, систематизировать и интерпре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тировать информацию различных видов и форм представ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ления;</w:t>
      </w:r>
    </w:p>
    <w:p w14:paraId="14294BBA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82" w:name="bookmark3645"/>
      <w:bookmarkEnd w:id="2182"/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выбирать оптимальную форму представле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информации и иллюстрировать решаемые задачи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сложными схемами, диаграммами, иной графикой и их комбинациями;</w:t>
      </w:r>
    </w:p>
    <w:p w14:paraId="0F4AE9F4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83" w:name="bookmark3646"/>
      <w:bookmarkEnd w:id="2183"/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надёжность информации по критериям, предло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женным учителем или сформулированным самостоятельно;</w:t>
      </w:r>
    </w:p>
    <w:p w14:paraId="47FDDEC7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84" w:name="bookmark3647"/>
      <w:bookmarkEnd w:id="2184"/>
      <w:r w:rsidRPr="00C00315">
        <w:rPr>
          <w:rStyle w:val="13"/>
          <w:rFonts w:ascii="Times New Roman" w:hAnsi="Times New Roman" w:cs="Times New Roman"/>
          <w:sz w:val="24"/>
          <w:szCs w:val="24"/>
        </w:rPr>
        <w:t>эффективно запоминать и систематизировать информацию.</w:t>
      </w:r>
    </w:p>
    <w:p w14:paraId="7158476A" w14:textId="77777777" w:rsidR="00A5220A" w:rsidRPr="00C00315" w:rsidRDefault="00A5220A" w:rsidP="00C00315">
      <w:pPr>
        <w:pStyle w:val="ad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ac"/>
          <w:rFonts w:ascii="Times New Roman" w:hAnsi="Times New Roman" w:cs="Times New Roman"/>
          <w:b/>
          <w:bCs/>
          <w:sz w:val="24"/>
          <w:szCs w:val="24"/>
        </w:rPr>
        <w:t>Универсальные коммуникативные действия</w:t>
      </w:r>
    </w:p>
    <w:p w14:paraId="62B8A68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Общение:</w:t>
      </w:r>
    </w:p>
    <w:p w14:paraId="60D8FD47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85" w:name="bookmark3648"/>
      <w:bookmarkEnd w:id="2185"/>
      <w:r w:rsidRPr="00C00315">
        <w:rPr>
          <w:rStyle w:val="13"/>
          <w:rFonts w:ascii="Times New Roman" w:hAnsi="Times New Roman" w:cs="Times New Roman"/>
          <w:sz w:val="24"/>
          <w:szCs w:val="24"/>
        </w:rPr>
        <w:t>сопоставлять свои суждения с суждениями других участ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ников диалога, обнаруживать различие и сходство пози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ций;</w:t>
      </w:r>
    </w:p>
    <w:p w14:paraId="7F797923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86" w:name="bookmark3649"/>
      <w:bookmarkEnd w:id="2186"/>
      <w:r w:rsidRPr="00C00315">
        <w:rPr>
          <w:rStyle w:val="13"/>
          <w:rFonts w:ascii="Times New Roman" w:hAnsi="Times New Roman" w:cs="Times New Roman"/>
          <w:sz w:val="24"/>
          <w:szCs w:val="24"/>
        </w:rPr>
        <w:t>публично представлять результаты выполненного опыта (эксперимента, исследования, проекта);</w:t>
      </w:r>
    </w:p>
    <w:p w14:paraId="72292694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87" w:name="bookmark3650"/>
      <w:bookmarkEnd w:id="2187"/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выбирать формат выступления с учётом задач презентации и особенностей аудитории и в соответ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ствии с ним составлять устные и письменные тексты с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пользованием иллюстративных материалов.</w:t>
      </w:r>
    </w:p>
    <w:p w14:paraId="2FB9E72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Совместная деятельность (сотрудничество):</w:t>
      </w:r>
    </w:p>
    <w:p w14:paraId="09E50ECC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88" w:name="bookmark3651"/>
      <w:bookmarkEnd w:id="2188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и использовать преимущества командной и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дивидуальной работы при решении конкретной проблемы, в том числе при создании информационного продукта;</w:t>
      </w:r>
    </w:p>
    <w:p w14:paraId="33755CDC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89" w:name="bookmark3652"/>
      <w:bookmarkEnd w:id="2189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принимать цель совместной информационной деятельности по сбору, обработке, передаче, формализации информа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ции;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387838F7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90" w:name="bookmark3653"/>
      <w:bookmarkEnd w:id="2190"/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свою часть работы с информацией или инфор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14:paraId="772E3BC9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91" w:name="bookmark3654"/>
      <w:bookmarkEnd w:id="2191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оценивать качество своего вклада в общий информацион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продукт по критериям, самостоятельно сформулиро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ванным участниками взаимодействия;</w:t>
      </w:r>
    </w:p>
    <w:p w14:paraId="43B888FA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1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92" w:name="bookmark3655"/>
      <w:bookmarkEnd w:id="2192"/>
      <w:r w:rsidRPr="00C00315">
        <w:rPr>
          <w:rStyle w:val="13"/>
          <w:rFonts w:ascii="Times New Roman" w:hAnsi="Times New Roman" w:cs="Times New Roman"/>
          <w:sz w:val="24"/>
          <w:szCs w:val="24"/>
        </w:rPr>
        <w:t>сравнивать результаты с исходной задачей и вклад каждо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члена команды в достижение результатов, разделять сферу ответственности и проявлять готовность к предо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ставлению отчёта перед группой.</w:t>
      </w:r>
    </w:p>
    <w:p w14:paraId="196BBB82" w14:textId="77777777" w:rsidR="00A5220A" w:rsidRPr="00C00315" w:rsidRDefault="00A5220A" w:rsidP="00C00315">
      <w:pPr>
        <w:pStyle w:val="ad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ac"/>
          <w:rFonts w:ascii="Times New Roman" w:hAnsi="Times New Roman" w:cs="Times New Roman"/>
          <w:b/>
          <w:bCs/>
          <w:sz w:val="24"/>
          <w:szCs w:val="24"/>
        </w:rPr>
        <w:t>Универсальные регулятивные действия</w:t>
      </w:r>
    </w:p>
    <w:p w14:paraId="5505382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Самоорганизация:</w:t>
      </w:r>
    </w:p>
    <w:p w14:paraId="44480669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1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93" w:name="bookmark3656"/>
      <w:bookmarkEnd w:id="2193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в жизненных и учебных ситуациях проблемы, требующие решения;</w:t>
      </w:r>
    </w:p>
    <w:p w14:paraId="1A2AC69C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1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94" w:name="bookmark3657"/>
      <w:bookmarkEnd w:id="2194"/>
      <w:r w:rsidRPr="00C00315">
        <w:rPr>
          <w:rStyle w:val="13"/>
          <w:rFonts w:ascii="Times New Roman" w:hAnsi="Times New Roman" w:cs="Times New Roman"/>
          <w:sz w:val="24"/>
          <w:szCs w:val="24"/>
        </w:rPr>
        <w:t>ориентироваться в различных подходах к принятию реше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(индивидуальное принятие решений, принятие реше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в группе);</w:t>
      </w:r>
    </w:p>
    <w:p w14:paraId="761207B0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1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95" w:name="bookmark3658"/>
      <w:bookmarkEnd w:id="2195"/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составлять алгоритм решения задачи (или его часть), выбирать способ решения учебной зада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 с учётом имеющихся ресурсов и собственных возмож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ностей, аргументировать предлагаемые варианты реше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ний;</w:t>
      </w:r>
    </w:p>
    <w:p w14:paraId="2CBDF3E8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1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96" w:name="bookmark3659"/>
      <w:bookmarkEnd w:id="2196"/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составлять план действий (план реализации намеченного алгоритма решения), корректировать предложенный алго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ритм с учётом получения новых знаний об изучаемом объ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екте;</w:t>
      </w:r>
    </w:p>
    <w:p w14:paraId="0E42E69F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1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97" w:name="bookmark3660"/>
      <w:bookmarkEnd w:id="2197"/>
      <w:r w:rsidRPr="00C00315">
        <w:rPr>
          <w:rStyle w:val="13"/>
          <w:rFonts w:ascii="Times New Roman" w:hAnsi="Times New Roman" w:cs="Times New Roman"/>
          <w:sz w:val="24"/>
          <w:szCs w:val="24"/>
        </w:rPr>
        <w:t>делать выбор в условиях противоречивой информации и брать ответственность за решение.</w:t>
      </w:r>
    </w:p>
    <w:p w14:paraId="3796255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Самоконтроль (рефлексия):</w:t>
      </w:r>
    </w:p>
    <w:p w14:paraId="16239B08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1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98" w:name="bookmark3661"/>
      <w:bookmarkEnd w:id="2198"/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способами самоконтроля, самомотивации и реф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лексии;</w:t>
      </w:r>
    </w:p>
    <w:p w14:paraId="6EFF3142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1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99" w:name="bookmark3662"/>
      <w:bookmarkEnd w:id="2199"/>
      <w:r w:rsidRPr="00C00315">
        <w:rPr>
          <w:rStyle w:val="13"/>
          <w:rFonts w:ascii="Times New Roman" w:hAnsi="Times New Roman" w:cs="Times New Roman"/>
          <w:sz w:val="24"/>
          <w:szCs w:val="24"/>
        </w:rPr>
        <w:t>давать адекватную оценку ситуации и предлагать план её изменения;</w:t>
      </w:r>
    </w:p>
    <w:p w14:paraId="4F11A963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1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00" w:name="bookmark3663"/>
      <w:bookmarkEnd w:id="2200"/>
      <w:r w:rsidRPr="00C00315">
        <w:rPr>
          <w:rStyle w:val="13"/>
          <w:rFonts w:ascii="Times New Roman" w:hAnsi="Times New Roman" w:cs="Times New Roman"/>
          <w:sz w:val="24"/>
          <w:szCs w:val="24"/>
        </w:rPr>
        <w:t>учитывать контекст и предвидеть трудности, которые 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гут возникнуть при решении учебной задачи, адаптиро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решение к меняющимся обстоятельствам;</w:t>
      </w:r>
    </w:p>
    <w:p w14:paraId="739C10E8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1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01" w:name="bookmark3664"/>
      <w:bookmarkEnd w:id="2201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причины достижения (недостижения) результа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 информационной деятельности, давать оценку приоб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ретённому опыту, уметь находить позитивное в произо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шедшей ситуации;</w:t>
      </w:r>
    </w:p>
    <w:p w14:paraId="45417B3C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1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02" w:name="bookmark3665"/>
      <w:bookmarkEnd w:id="2202"/>
      <w:r w:rsidRPr="00C00315">
        <w:rPr>
          <w:rStyle w:val="13"/>
          <w:rFonts w:ascii="Times New Roman" w:hAnsi="Times New Roman" w:cs="Times New Roman"/>
          <w:sz w:val="24"/>
          <w:szCs w:val="24"/>
        </w:rPr>
        <w:t>вносить коррективы в деятельность на основе новых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стоятельств, изменившихся ситуаций, установленных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ошибок, возникших трудностей;</w:t>
      </w:r>
    </w:p>
    <w:p w14:paraId="7C217673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1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03" w:name="bookmark3666"/>
      <w:bookmarkEnd w:id="2203"/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соответствие результата цели и условиям.</w:t>
      </w:r>
    </w:p>
    <w:p w14:paraId="2ACA08D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Эмоциональный интеллект:</w:t>
      </w:r>
    </w:p>
    <w:p w14:paraId="23C1419F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1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04" w:name="bookmark3667"/>
      <w:bookmarkEnd w:id="2204"/>
      <w:r w:rsidRPr="00C00315">
        <w:rPr>
          <w:rStyle w:val="13"/>
          <w:rFonts w:ascii="Times New Roman" w:hAnsi="Times New Roman" w:cs="Times New Roman"/>
          <w:sz w:val="24"/>
          <w:szCs w:val="24"/>
        </w:rPr>
        <w:t>ставить себя на место другого человека, понимать мотивы и намерения другого.</w:t>
      </w:r>
    </w:p>
    <w:p w14:paraId="47FF48B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Принятие себя и других:</w:t>
      </w:r>
    </w:p>
    <w:p w14:paraId="2795EADA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6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осознавать невозможность контролировать всё вокруг 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 в условиях открытого доступа к любым объёмам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формации.</w:t>
      </w:r>
    </w:p>
    <w:p w14:paraId="3D5F7A86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ПРЕДМЕТНЫЕ РЕЗУЛЬТАТЫ</w:t>
      </w:r>
    </w:p>
    <w:p w14:paraId="12EC2B8B" w14:textId="77777777" w:rsidR="00A5220A" w:rsidRPr="00C00315" w:rsidRDefault="00A5220A" w:rsidP="006C4213">
      <w:pPr>
        <w:pStyle w:val="32"/>
        <w:keepNext/>
        <w:keepLines/>
        <w:numPr>
          <w:ilvl w:val="0"/>
          <w:numId w:val="137"/>
        </w:numPr>
        <w:tabs>
          <w:tab w:val="left" w:pos="236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205" w:name="bookmark3670"/>
      <w:bookmarkStart w:id="2206" w:name="bookmark3668"/>
      <w:bookmarkStart w:id="2207" w:name="bookmark3669"/>
      <w:bookmarkStart w:id="2208" w:name="bookmark3671"/>
      <w:bookmarkEnd w:id="2205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класс</w:t>
      </w:r>
      <w:bookmarkEnd w:id="2206"/>
      <w:bookmarkEnd w:id="2207"/>
      <w:bookmarkEnd w:id="2208"/>
    </w:p>
    <w:p w14:paraId="094F243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Предметные результаты освоения обязательного предмет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содержания, установленного данной примерной рабочей программой, отражают сформированность у обучающихся умений:</w:t>
      </w:r>
    </w:p>
    <w:p w14:paraId="3C2C94EA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09" w:name="bookmark3672"/>
      <w:bookmarkEnd w:id="2209"/>
      <w:r w:rsidRPr="00C00315">
        <w:rPr>
          <w:rStyle w:val="13"/>
          <w:rFonts w:ascii="Times New Roman" w:hAnsi="Times New Roman" w:cs="Times New Roman"/>
          <w:sz w:val="24"/>
          <w:szCs w:val="24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14:paraId="1559AD6D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10" w:name="bookmark3673"/>
      <w:bookmarkEnd w:id="2210"/>
      <w:r w:rsidRPr="00C00315">
        <w:rPr>
          <w:rStyle w:val="13"/>
          <w:rFonts w:ascii="Times New Roman" w:hAnsi="Times New Roman" w:cs="Times New Roman"/>
          <w:sz w:val="24"/>
          <w:szCs w:val="24"/>
        </w:rPr>
        <w:t>кодировать и декодировать сообщения по заданным 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вилам, демонстрировать понимание основных принципов кодирования информации различной природы (текстовой, графической, аудио);</w:t>
      </w:r>
    </w:p>
    <w:p w14:paraId="2C5EEEF6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11" w:name="bookmark3674"/>
      <w:bookmarkEnd w:id="2211"/>
      <w:r w:rsidRPr="00C00315">
        <w:rPr>
          <w:rStyle w:val="13"/>
          <w:rFonts w:ascii="Times New Roman" w:hAnsi="Times New Roman" w:cs="Times New Roman"/>
          <w:sz w:val="24"/>
          <w:szCs w:val="24"/>
        </w:rPr>
        <w:t>сравнивать длины сообщений, записанных в различных алфавитах, оперировать единицами измерения информа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ционного объёма и скорости передачи данных;</w:t>
      </w:r>
    </w:p>
    <w:p w14:paraId="51022E54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12" w:name="bookmark3675"/>
      <w:bookmarkEnd w:id="2212"/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и сравнивать размеры текстовых, графических, звуковых файлов и видеофайлов;</w:t>
      </w:r>
    </w:p>
    <w:p w14:paraId="5BB839FC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13" w:name="bookmark3676"/>
      <w:bookmarkEnd w:id="2213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приводить примеры современных устройств хранения и передачи информации, сравнивать их количественные ха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рактеристики;</w:t>
      </w:r>
    </w:p>
    <w:p w14:paraId="459560D9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14" w:name="bookmark3677"/>
      <w:bookmarkEnd w:id="2214"/>
      <w:r w:rsidRPr="00C00315">
        <w:rPr>
          <w:rStyle w:val="13"/>
          <w:rFonts w:ascii="Times New Roman" w:hAnsi="Times New Roman" w:cs="Times New Roman"/>
          <w:sz w:val="24"/>
          <w:szCs w:val="24"/>
        </w:rPr>
        <w:t>выделять основные этапы в истории и понимать тенден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развития компьютеров и программного обеспечения;</w:t>
      </w:r>
    </w:p>
    <w:p w14:paraId="0EB138AE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15" w:name="bookmark3678"/>
      <w:bookmarkEnd w:id="2215"/>
      <w:r w:rsidRPr="00C00315">
        <w:rPr>
          <w:rStyle w:val="13"/>
          <w:rFonts w:ascii="Times New Roman" w:hAnsi="Times New Roman" w:cs="Times New Roman"/>
          <w:sz w:val="24"/>
          <w:szCs w:val="24"/>
        </w:rPr>
        <w:t>получать и использовать информацию о характеристиках персонального компьютера и его основных элементах (про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цессор, оперативная память, долговременная память, уст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ройства ввода-вывода);</w:t>
      </w:r>
    </w:p>
    <w:p w14:paraId="3FD82881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16" w:name="bookmark3679"/>
      <w:bookmarkEnd w:id="2216"/>
      <w:r w:rsidRPr="00C00315">
        <w:rPr>
          <w:rStyle w:val="13"/>
          <w:rFonts w:ascii="Times New Roman" w:hAnsi="Times New Roman" w:cs="Times New Roman"/>
          <w:sz w:val="24"/>
          <w:szCs w:val="24"/>
        </w:rPr>
        <w:t>соотносить характеристики компьютера с задачами, реша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емыми с его помощью;</w:t>
      </w:r>
    </w:p>
    <w:p w14:paraId="6296A6AA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17" w:name="bookmark3680"/>
      <w:bookmarkEnd w:id="2217"/>
      <w:r w:rsidRPr="00C00315">
        <w:rPr>
          <w:rStyle w:val="13"/>
          <w:rFonts w:ascii="Times New Roman" w:hAnsi="Times New Roman" w:cs="Times New Roman"/>
          <w:sz w:val="24"/>
          <w:szCs w:val="24"/>
        </w:rPr>
        <w:t>ориентироваться в иерархической структуре файловой 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14:paraId="4884C4BD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18" w:name="bookmark3681"/>
      <w:bookmarkEnd w:id="2218"/>
      <w:r w:rsidRPr="00C00315">
        <w:rPr>
          <w:rStyle w:val="13"/>
          <w:rFonts w:ascii="Times New Roman" w:hAnsi="Times New Roman" w:cs="Times New Roman"/>
          <w:sz w:val="24"/>
          <w:szCs w:val="24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лять и архивировать файлы и каталоги; использовать 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тивирусную программу;</w:t>
      </w:r>
    </w:p>
    <w:p w14:paraId="287C5F9A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19" w:name="bookmark3682"/>
      <w:bookmarkEnd w:id="2219"/>
      <w:r w:rsidRPr="00C00315">
        <w:rPr>
          <w:rStyle w:val="13"/>
          <w:rFonts w:ascii="Times New Roman" w:hAnsi="Times New Roman" w:cs="Times New Roman"/>
          <w:sz w:val="24"/>
          <w:szCs w:val="24"/>
        </w:rPr>
        <w:t>представлять результаты своей деятельности в виде струк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турированных иллюстрированных документов, мультиме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дийных презентаций;</w:t>
      </w:r>
    </w:p>
    <w:p w14:paraId="466C61B9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20" w:name="bookmark3683"/>
      <w:bookmarkEnd w:id="2220"/>
      <w:r w:rsidRPr="00C00315">
        <w:rPr>
          <w:rStyle w:val="13"/>
          <w:rFonts w:ascii="Times New Roman" w:hAnsi="Times New Roman" w:cs="Times New Roman"/>
          <w:sz w:val="24"/>
          <w:szCs w:val="24"/>
        </w:rPr>
        <w:t>искать информацию в сети Интернет (в том числе по клю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чевым словам, по изображению), критически относиться к найденной информации, осознавая опасность для лично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и общества распространения вредоносной информа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ции, в том числе экстремистского и террористического ха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рактера;</w:t>
      </w:r>
    </w:p>
    <w:p w14:paraId="46EDDAB0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21" w:name="bookmark3684"/>
      <w:bookmarkEnd w:id="2221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структуру адресов веб-ресурсов;</w:t>
      </w:r>
    </w:p>
    <w:p w14:paraId="2DEB5BAB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22" w:name="bookmark3685"/>
      <w:bookmarkEnd w:id="2222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современные сервисы интернет-коммуника- ций;</w:t>
      </w:r>
    </w:p>
    <w:p w14:paraId="39287EC5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23" w:name="bookmark3686"/>
      <w:bookmarkEnd w:id="2223"/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требования безопасной эксплуатации техниче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средств ИКТ; соблюдать сетевой этикет, базовые нор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 информационной этики и права при работе с прило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жениями на любых устройствах и в сети Интернет, выби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рать безопасные стратегии поведения в сети;</w:t>
      </w:r>
    </w:p>
    <w:p w14:paraId="619428A0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24" w:name="bookmark3687"/>
      <w:bookmarkEnd w:id="2224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представление о влиянии использования средств ИКТ на здоровье пользователя и уметь применять методы профилактики.</w:t>
      </w:r>
    </w:p>
    <w:p w14:paraId="0BE772E5" w14:textId="77777777" w:rsidR="00A5220A" w:rsidRPr="00C00315" w:rsidRDefault="00A5220A" w:rsidP="006C4213">
      <w:pPr>
        <w:pStyle w:val="32"/>
        <w:keepNext/>
        <w:keepLines/>
        <w:numPr>
          <w:ilvl w:val="0"/>
          <w:numId w:val="137"/>
        </w:numPr>
        <w:tabs>
          <w:tab w:val="left" w:pos="250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225" w:name="bookmark3690"/>
      <w:bookmarkStart w:id="2226" w:name="bookmark3688"/>
      <w:bookmarkStart w:id="2227" w:name="bookmark3689"/>
      <w:bookmarkStart w:id="2228" w:name="bookmark3691"/>
      <w:bookmarkEnd w:id="2225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класс</w:t>
      </w:r>
      <w:bookmarkEnd w:id="2226"/>
      <w:bookmarkEnd w:id="2227"/>
      <w:bookmarkEnd w:id="2228"/>
    </w:p>
    <w:p w14:paraId="492F7CD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Предметные результаты освоения обязательного предмет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содержания, установленного данной примерной рабочей программой, отражают сформированность у обучающихся умений:</w:t>
      </w:r>
    </w:p>
    <w:p w14:paraId="3DD4AF5A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29" w:name="bookmark3692"/>
      <w:bookmarkEnd w:id="2229"/>
      <w:r w:rsidRPr="00C00315">
        <w:rPr>
          <w:rStyle w:val="13"/>
          <w:rFonts w:ascii="Times New Roman" w:hAnsi="Times New Roman" w:cs="Times New Roman"/>
          <w:sz w:val="24"/>
          <w:szCs w:val="24"/>
        </w:rPr>
        <w:t>пояснять на примерах различия между позиционными и непозиционными системами счисления;</w:t>
      </w:r>
    </w:p>
    <w:p w14:paraId="2357DD79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30" w:name="bookmark3693"/>
      <w:bookmarkEnd w:id="2230"/>
      <w:r w:rsidRPr="00C00315">
        <w:rPr>
          <w:rStyle w:val="13"/>
          <w:rFonts w:ascii="Times New Roman" w:hAnsi="Times New Roman" w:cs="Times New Roman"/>
          <w:sz w:val="24"/>
          <w:szCs w:val="24"/>
        </w:rPr>
        <w:t>записывать и сравнивать целые числа от 0 до 1024 в различных позиционных системах счисления (с основа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ниями 2, 8, 16); выполнять арифметические операции над ними;</w:t>
      </w:r>
    </w:p>
    <w:p w14:paraId="7CD83342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31" w:name="bookmark3694"/>
      <w:bookmarkEnd w:id="2231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раскрывать смысл понятий «высказывание», «логическая операция», «логическое выражение»;</w:t>
      </w:r>
    </w:p>
    <w:p w14:paraId="0D33760C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32" w:name="bookmark3695"/>
      <w:bookmarkEnd w:id="2232"/>
      <w:r w:rsidRPr="00C00315">
        <w:rPr>
          <w:rStyle w:val="13"/>
          <w:rFonts w:ascii="Times New Roman" w:hAnsi="Times New Roman" w:cs="Times New Roman"/>
          <w:sz w:val="24"/>
          <w:szCs w:val="24"/>
        </w:rPr>
        <w:t>записывать логические выражения с использованием дизъюнкции, конъюнкции и отрицания, определять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тинность логических выражений, если известны значения истинности входящих в него переменных, строить табли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цы истинности для логических выражений;</w:t>
      </w:r>
    </w:p>
    <w:p w14:paraId="0A4462A2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33" w:name="bookmark3696"/>
      <w:bookmarkEnd w:id="2233"/>
      <w:r w:rsidRPr="00C00315">
        <w:rPr>
          <w:rStyle w:val="13"/>
          <w:rFonts w:ascii="Times New Roman" w:hAnsi="Times New Roman" w:cs="Times New Roman"/>
          <w:sz w:val="24"/>
          <w:szCs w:val="24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14:paraId="7C88A422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34" w:name="bookmark3697"/>
      <w:bookmarkEnd w:id="2234"/>
      <w:r w:rsidRPr="00C00315">
        <w:rPr>
          <w:rStyle w:val="13"/>
          <w:rFonts w:ascii="Times New Roman" w:hAnsi="Times New Roman" w:cs="Times New Roman"/>
          <w:sz w:val="24"/>
          <w:szCs w:val="24"/>
        </w:rPr>
        <w:t>описывать алгоритм решения задачи различными способа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ми, в том числе в виде блок-схемы;</w:t>
      </w:r>
    </w:p>
    <w:p w14:paraId="210DB0E7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35" w:name="bookmark3698"/>
      <w:bookmarkEnd w:id="2235"/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составлять, выполнять вручную и на компьютере неслож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алгоритмы с использованием ветвлений и циклов для управления исполнителями, такими как Робот, Черепаш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ка, Чертёжник;</w:t>
      </w:r>
    </w:p>
    <w:p w14:paraId="25484DD5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36" w:name="bookmark3699"/>
      <w:bookmarkEnd w:id="2236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константы и переменные различных типов (числовых, логических, символьных), а также содержа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щие их выражения; использовать оператор присваива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ния;</w:t>
      </w:r>
    </w:p>
    <w:p w14:paraId="61DEBBE5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37" w:name="bookmark3700"/>
      <w:bookmarkEnd w:id="2237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при разработке программ логические значе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операции и выражения с ними;</w:t>
      </w:r>
    </w:p>
    <w:p w14:paraId="38DB2007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38" w:name="bookmark3701"/>
      <w:bookmarkEnd w:id="2238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14:paraId="49686C3B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39" w:name="bookmark3702"/>
      <w:bookmarkEnd w:id="2239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создавать и отлаживать программы на одном из языков программирования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Python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C++, Паскаль,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Java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#,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Школьный Алгоритмический Язык), реализующие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сложные алгоритмы обработки числовых данных с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пользованием циклов и ветвлений, в том числе реализую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14:paraId="460CFC68" w14:textId="77777777" w:rsidR="00A5220A" w:rsidRPr="00C00315" w:rsidRDefault="00A5220A" w:rsidP="006C4213">
      <w:pPr>
        <w:pStyle w:val="32"/>
        <w:keepNext/>
        <w:keepLines/>
        <w:numPr>
          <w:ilvl w:val="0"/>
          <w:numId w:val="137"/>
        </w:numPr>
        <w:tabs>
          <w:tab w:val="left" w:pos="241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240" w:name="bookmark3705"/>
      <w:bookmarkStart w:id="2241" w:name="bookmark3703"/>
      <w:bookmarkStart w:id="2242" w:name="bookmark3704"/>
      <w:bookmarkStart w:id="2243" w:name="bookmark3706"/>
      <w:bookmarkEnd w:id="2240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класс</w:t>
      </w:r>
      <w:bookmarkEnd w:id="2241"/>
      <w:bookmarkEnd w:id="2242"/>
      <w:bookmarkEnd w:id="2243"/>
    </w:p>
    <w:p w14:paraId="7B3C0DF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Предметные результаты освоения обязательного предмет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содержания, установленного данной примерной рабочей программой, отражают сформированность у обучающихся умений:</w:t>
      </w:r>
    </w:p>
    <w:p w14:paraId="49F114C0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44" w:name="bookmark3707"/>
      <w:bookmarkEnd w:id="2244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разбивать задачи на подзадачи; составлять, выполнять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вручную и на компьютере несложные алгоритмы с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пользованием ветвлений, циклов и вспомогательных алго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ритмов для управления исполнителями, такими как 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бот, Черепашка, Чертёжник;</w:t>
      </w:r>
    </w:p>
    <w:p w14:paraId="40B5D700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45" w:name="bookmark3708"/>
      <w:bookmarkEnd w:id="2245"/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составлять и отлаживать программы, реализующие типо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вые алгоритмы обработки числовых последовательностей или одномерных числовых массивов (поиск максимумов, минимумов, суммы или количества элементов с заданны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ми свойствами) на одном из языков программирования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(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Python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C++, Паскаль,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Java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#,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Школьный Алгоритми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ческий Язык);</w:t>
      </w:r>
    </w:p>
    <w:p w14:paraId="1B05FF42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46" w:name="bookmark3709"/>
      <w:bookmarkEnd w:id="2246"/>
      <w:r w:rsidRPr="00C00315">
        <w:rPr>
          <w:rStyle w:val="13"/>
          <w:rFonts w:ascii="Times New Roman" w:hAnsi="Times New Roman" w:cs="Times New Roman"/>
          <w:sz w:val="24"/>
          <w:szCs w:val="24"/>
        </w:rPr>
        <w:t>раскрывать смысл понятий «модель», «моделирование», определять виды моделей; оценивать адекватность модели моделируемому объекту и целям моделирования;</w:t>
      </w:r>
    </w:p>
    <w:p w14:paraId="501E3BCD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47" w:name="bookmark3710"/>
      <w:bookmarkEnd w:id="2247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графы и деревья для моделирования систем сетевой и иерархической структуры; находить кратчай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ший путь в графе;</w:t>
      </w:r>
    </w:p>
    <w:p w14:paraId="32E9037C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48" w:name="bookmark3711"/>
      <w:bookmarkEnd w:id="2248"/>
      <w:r w:rsidRPr="00C00315">
        <w:rPr>
          <w:rStyle w:val="13"/>
          <w:rFonts w:ascii="Times New Roman" w:hAnsi="Times New Roman" w:cs="Times New Roman"/>
          <w:sz w:val="24"/>
          <w:szCs w:val="24"/>
        </w:rPr>
        <w:t>выбирать способ представления данных в соответствии с поставленной задачей (таблицы, схемы, графики, диаграм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мы) с использованием соответствующих программных средств обработки данных;</w:t>
      </w:r>
    </w:p>
    <w:p w14:paraId="303787FC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49" w:name="bookmark3712"/>
      <w:bookmarkEnd w:id="2249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электронные таблицы для обработки, анали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 и визуализации числовых данных, в том числе с выде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лением диапазона таблицы и упорядочиванием (сортиров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кой) его элементов;</w:t>
      </w:r>
    </w:p>
    <w:p w14:paraId="5D68A384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50" w:name="bookmark3713"/>
      <w:bookmarkEnd w:id="2250"/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создавать и применять в электронных таблицах формулы для расчётов с использованием встроенных арифметиче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функций (суммирование и подсчёт значений, отвеча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14:paraId="1255D80C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51" w:name="bookmark3714"/>
      <w:bookmarkEnd w:id="2251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электронные таблицы для численного моде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лирования в простых задачах из разных предметных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ластей;</w:t>
      </w:r>
    </w:p>
    <w:p w14:paraId="024DF6B7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52" w:name="bookmark3715"/>
      <w:bookmarkEnd w:id="2252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современные интернет-сервисы (в том числе коммуникационные сервисы, облачные хранилища дан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ных, онлайн-программы (текстовые и графические редак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торы, среды разработки)) в учебной и повседневной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тельности;</w:t>
      </w:r>
    </w:p>
    <w:p w14:paraId="03FE805C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53" w:name="bookmark3716"/>
      <w:bookmarkEnd w:id="2253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приводить примеры использования геоинформационных сервисов, сервисов государственных услуг, образователь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сервисов сети Интернет в учебной и повседневной 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ятельности;</w:t>
      </w:r>
    </w:p>
    <w:p w14:paraId="558EED8A" w14:textId="77777777" w:rsidR="00A5220A" w:rsidRPr="00C00315" w:rsidRDefault="00A5220A" w:rsidP="006C4213">
      <w:pPr>
        <w:pStyle w:val="a7"/>
        <w:numPr>
          <w:ilvl w:val="0"/>
          <w:numId w:val="134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54" w:name="bookmark3717"/>
      <w:bookmarkEnd w:id="2254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различные средства защиты от вредоносного программного обеспечения, защищать персональную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формацию от несанкционированного доступа и его послед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ность, цифровой след, аутентичность субъектов и ресур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сов, опасность вредоносного кода);</w:t>
      </w:r>
    </w:p>
    <w:p w14:paraId="673BA6BB" w14:textId="77777777" w:rsidR="00A5220A" w:rsidRPr="00C00315" w:rsidRDefault="00A5220A" w:rsidP="00C00315">
      <w:pPr>
        <w:pStyle w:val="a7"/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footerReference w:type="even" r:id="rId41"/>
          <w:footerReference w:type="default" r:id="rId42"/>
          <w:pgSz w:w="7824" w:h="12019"/>
          <w:pgMar w:top="656" w:right="704" w:bottom="867" w:left="716" w:header="0" w:footer="3" w:gutter="0"/>
          <w:cols w:space="720"/>
          <w:noEndnote/>
          <w:docGrid w:linePitch="360"/>
        </w:sect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■ распознавать попытки и предупреждать вовлечение себя и окружающих в деструктивные и криминальные 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 сетевой активности (в том числе кибербуллинг, фи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шинг).</w:t>
      </w:r>
    </w:p>
    <w:p w14:paraId="76783C28" w14:textId="385540D9" w:rsidR="00A5220A" w:rsidRPr="00C00315" w:rsidRDefault="00A5220A" w:rsidP="006C4213">
      <w:pPr>
        <w:pStyle w:val="32"/>
        <w:keepNext/>
        <w:keepLines/>
        <w:numPr>
          <w:ilvl w:val="2"/>
          <w:numId w:val="270"/>
        </w:numPr>
        <w:pBdr>
          <w:bottom w:val="single" w:sz="4" w:space="0" w:color="auto"/>
        </w:pBdr>
        <w:tabs>
          <w:tab w:val="left" w:pos="750"/>
        </w:tabs>
        <w:spacing w:after="0" w:line="240" w:lineRule="auto"/>
        <w:ind w:left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255" w:name="bookmark3720"/>
      <w:bookmarkStart w:id="2256" w:name="bookmark3718"/>
      <w:bookmarkStart w:id="2257" w:name="bookmark3719"/>
      <w:bookmarkStart w:id="2258" w:name="bookmark3721"/>
      <w:bookmarkEnd w:id="2255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lastRenderedPageBreak/>
        <w:t>ФИЗИКА</w:t>
      </w:r>
      <w:bookmarkEnd w:id="2256"/>
      <w:bookmarkEnd w:id="2257"/>
      <w:bookmarkEnd w:id="2258"/>
    </w:p>
    <w:p w14:paraId="7DA8BDC4" w14:textId="169D7BF6" w:rsidR="00A5220A" w:rsidRPr="00C00315" w:rsidRDefault="0096111B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абочая программа по физике на уровне основно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общего образования составлена на основе положений и тре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бований к результатам освоения на базовом уровне основной образовательной программы, представленных в Федеральном государственном образовательном стандарте основного общего образования (ФГОС ООО), а также с учётом про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граммы воспитания и Концепции преподавания учебного пред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мета «Физика» в образовательных организациях Российской Федерации, реализующих основные общеобразовательные про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граммы.</w:t>
      </w:r>
    </w:p>
    <w:p w14:paraId="4D85167E" w14:textId="77777777" w:rsidR="00A5220A" w:rsidRPr="00C00315" w:rsidRDefault="00A5220A" w:rsidP="00C00315">
      <w:pPr>
        <w:pStyle w:val="32"/>
        <w:keepNext/>
        <w:keepLines/>
        <w:pBdr>
          <w:bottom w:val="single" w:sz="4" w:space="0" w:color="auto"/>
        </w:pBdr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259" w:name="bookmark3722"/>
      <w:bookmarkStart w:id="2260" w:name="bookmark3723"/>
      <w:bookmarkStart w:id="2261" w:name="bookmark3724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  <w:bookmarkEnd w:id="2259"/>
      <w:bookmarkEnd w:id="2260"/>
      <w:bookmarkEnd w:id="2261"/>
    </w:p>
    <w:p w14:paraId="05BCB73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Содержание Программы направлено на формирование есте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ственно-научной грамотности учащихся и организацию изу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чения физики на деятельностной основе. В ней учитываются возможности предмета в реализации требований ФГОС ООО к планируемым личностным и метапредметным результатам обучения, а также межпредметные связи естественно-научных учебных предметов на уровне основного общего образования.</w:t>
      </w:r>
    </w:p>
    <w:p w14:paraId="33CD91D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программе определяются основные цели изучения физики на уровне основного общего образования, планируемые резуль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таты освоения курса физики: личностные, метапредметные, предметные (на базовом уровне).</w:t>
      </w:r>
    </w:p>
    <w:p w14:paraId="7060F5A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Программа устанавливает распределение учебного материала по годам обучения (по классам), предлагает примерную после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довательность изучения тем, основанную на логике развития предметного содержания и учёте возрастных особенностей уча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щихся, а также примерное тематическое планирование с указа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нием количества часов на изучение каждой темы и примерной характеристикой учебной деятельности учащихся, реализуе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мой при изучении этих тем.</w:t>
      </w:r>
    </w:p>
    <w:p w14:paraId="52BC7D2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Программа может быть использована учителями как основа для составления своих рабочих программ. При разработке рабо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чей программы в тематическом планировании должны быть учтены возможности использования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электронных (цифровых) образовательных ресурсов, являющихся учебно-методически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зовательных ресурсов), реализующих дидактические возмож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ИКТ, содержание которых соответствует законодатель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ству об образовании.</w:t>
      </w:r>
    </w:p>
    <w:p w14:paraId="241B1711" w14:textId="00828B1A" w:rsidR="00A5220A" w:rsidRPr="00C00315" w:rsidRDefault="0096111B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абочая программа не сковывает творческую ини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курса.</w:t>
      </w:r>
    </w:p>
    <w:p w14:paraId="3E50BA59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ОБЩАЯ ХАРАКТЕРИСТИКА УЧЕБНОГО ПРЕДМЕТА «ФИЗИКА»</w:t>
      </w:r>
    </w:p>
    <w:p w14:paraId="3A09B3A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Курс физики — системообразующий для естественно-научных учебных предметов, поскольку физические законы лежат в осно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 процессов и явлений, изучаемых химией, биологией, астроно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мией и физической географией. Физика — это предмет, который не только вносит основной вклад в естественно-научную картину мира, но и предоставляет наиболее ясные образцы применения научного метода познания, т. е. способа получения достоверных знаний о мире. Наконец, физика — это предмет, который наряду с другими естественно-научными предметами должен дать школьникам представление об увлекательности научного иссле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дования и радости самостоятельного открытия нового знания.</w:t>
      </w:r>
    </w:p>
    <w:p w14:paraId="213D3CB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Одна из главных задач физического образования в структуре общего образования состоит в формировании естественно-науч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грамотности и интереса к науке у основной массы обучаю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щихся, которые в дальнейшем будут заняты в самых разно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образных сферах деятельности. Но не менее важной задачей яв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ляется выявление и подготовка талантливых молодых людей для продолжения образования и дальнейшей профессиональ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деятельности в области естественно-научных исследований и создании новых технологий. Согласно принятому в междуна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родном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сообществе определению, «Естественно-научная гра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мотность - это способность человека занимать активную граж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данскую позицию по общественно значимым вопросам, связан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 с естественными науками, и его готовность интересоваться естественно-научными идеями. Научно грамотный человек стремится участвовать в аргументированном обсуждении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блем, относящихся к естественным наукам и технологиям, что требует от него следующих компетентностей:</w:t>
      </w:r>
    </w:p>
    <w:p w14:paraId="45503EA2" w14:textId="77777777" w:rsidR="00A5220A" w:rsidRPr="00C00315" w:rsidRDefault="00A5220A" w:rsidP="006C4213">
      <w:pPr>
        <w:pStyle w:val="a7"/>
        <w:numPr>
          <w:ilvl w:val="0"/>
          <w:numId w:val="138"/>
        </w:numPr>
        <w:tabs>
          <w:tab w:val="left" w:pos="32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62" w:name="bookmark3725"/>
      <w:bookmarkEnd w:id="2262"/>
      <w:r w:rsidRPr="00C00315">
        <w:rPr>
          <w:rStyle w:val="13"/>
          <w:rFonts w:ascii="Times New Roman" w:hAnsi="Times New Roman" w:cs="Times New Roman"/>
          <w:sz w:val="24"/>
          <w:szCs w:val="24"/>
        </w:rPr>
        <w:t>научно объяснять явления,</w:t>
      </w:r>
    </w:p>
    <w:p w14:paraId="327F9F20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—оценивать и понимать особенности научного исследования,</w:t>
      </w:r>
    </w:p>
    <w:p w14:paraId="65085308" w14:textId="77777777" w:rsidR="00A5220A" w:rsidRPr="00C00315" w:rsidRDefault="00A5220A" w:rsidP="006C4213">
      <w:pPr>
        <w:pStyle w:val="a7"/>
        <w:numPr>
          <w:ilvl w:val="0"/>
          <w:numId w:val="138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63" w:name="bookmark3726"/>
      <w:bookmarkEnd w:id="2263"/>
      <w:r w:rsidRPr="00C00315">
        <w:rPr>
          <w:rStyle w:val="13"/>
          <w:rFonts w:ascii="Times New Roman" w:hAnsi="Times New Roman" w:cs="Times New Roman"/>
          <w:sz w:val="24"/>
          <w:szCs w:val="24"/>
        </w:rPr>
        <w:t>интерпретировать данные и использовать научные доказа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тельства для получения выводов.»</w:t>
      </w:r>
    </w:p>
    <w:p w14:paraId="0B6653E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физики способно внести решающий вклад в форми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рование естественно-научной грамотности обучающихся.</w:t>
      </w:r>
    </w:p>
    <w:p w14:paraId="6FAD2093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ЦЕЛИ ИЗУЧЕНИЯ УЧЕБНОГО ПРЕДМЕТА «ФИЗИКА»</w:t>
      </w:r>
    </w:p>
    <w:p w14:paraId="5FC7A3E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Цели изучения физики на уровне основного общего образова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определены в Концепции преподавания учебного предмета «Физика» в образовательных организациях Российской Федера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ции, реализующих основные общеобразовательные программы, утверждённой решением Коллегии Министерства просвещения Российской Федерации, протокол от 3 декабря 2019 г. № ПК-4вн.</w:t>
      </w:r>
    </w:p>
    <w:p w14:paraId="08E8DD7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Цели изучения физики:</w:t>
      </w:r>
    </w:p>
    <w:p w14:paraId="68850FAB" w14:textId="77777777" w:rsidR="00A5220A" w:rsidRPr="00C00315" w:rsidRDefault="00A5220A" w:rsidP="006C4213">
      <w:pPr>
        <w:pStyle w:val="a7"/>
        <w:numPr>
          <w:ilvl w:val="0"/>
          <w:numId w:val="138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64" w:name="bookmark3727"/>
      <w:bookmarkEnd w:id="2264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приобретение интереса и стремления обучающихся к науч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ному изучению природы, развитие их интеллектуальных и творческих способностей;</w:t>
      </w:r>
    </w:p>
    <w:p w14:paraId="53B71379" w14:textId="77777777" w:rsidR="00A5220A" w:rsidRPr="00C00315" w:rsidRDefault="00A5220A" w:rsidP="006C4213">
      <w:pPr>
        <w:pStyle w:val="a7"/>
        <w:numPr>
          <w:ilvl w:val="0"/>
          <w:numId w:val="138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65" w:name="bookmark3728"/>
      <w:bookmarkEnd w:id="2265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представлений о научном методе познания и форми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рование исследовательского отношения к окружающим явле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ниям;</w:t>
      </w:r>
    </w:p>
    <w:p w14:paraId="3172E891" w14:textId="77777777" w:rsidR="00A5220A" w:rsidRPr="00C00315" w:rsidRDefault="00A5220A" w:rsidP="006C4213">
      <w:pPr>
        <w:pStyle w:val="a7"/>
        <w:numPr>
          <w:ilvl w:val="0"/>
          <w:numId w:val="138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66" w:name="bookmark3729"/>
      <w:bookmarkEnd w:id="2266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научного мировоззрения как результата изу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чения основ строения материи и фундаментальных законов физики;</w:t>
      </w:r>
    </w:p>
    <w:p w14:paraId="2050D3D3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—формирование представлений о роли физики для развития других естественных наук, техники и технологий;</w:t>
      </w:r>
    </w:p>
    <w:p w14:paraId="57DB14A0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—развитие представлений о возможных сферах будущей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фессиональной деятельности, связанной с физикой, подго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товка к дальнейшему обучению в этом направлении.</w:t>
      </w:r>
    </w:p>
    <w:p w14:paraId="0AB3293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Достижение этих целей на уровне основного общего образова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обеспечивается решением следующих задач: —приобретение знаний о дискретном строении вещества, о 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ханических, тепловых, электрических, магнитных и кванто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вых явлениях;</w:t>
      </w:r>
    </w:p>
    <w:p w14:paraId="164052A9" w14:textId="77777777" w:rsidR="00A5220A" w:rsidRPr="00C00315" w:rsidRDefault="00A5220A" w:rsidP="006C4213">
      <w:pPr>
        <w:pStyle w:val="a7"/>
        <w:numPr>
          <w:ilvl w:val="0"/>
          <w:numId w:val="138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67" w:name="bookmark3730"/>
      <w:bookmarkEnd w:id="2267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приобретение умений описывать и объяснять физические яв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ления с использованием полученных знаний;</w:t>
      </w:r>
    </w:p>
    <w:p w14:paraId="3CAFDBA9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—освоение методов решения простейших расчётных задач с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пользованием физических моделей, творческих и практи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ко-ориентированных задач;</w:t>
      </w:r>
    </w:p>
    <w:p w14:paraId="418ABA10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—развитие умений наблюдать природные явления и выполнять опыты, лабораторные работы и экспериментальные исследо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вания с использованием измерительных приборов;</w:t>
      </w:r>
    </w:p>
    <w:p w14:paraId="0210BF39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—освоение приёмов работы с информацией физического содер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жания, включая информацию о современных достижениях физики; анализ и критическое оценивание информации;</w:t>
      </w:r>
    </w:p>
    <w:p w14:paraId="5784A527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—знакомство со сферами профессиональной деятельности, свя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занными с физикой, и современными технологиями, осно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ванными на достижениях физической науки.</w:t>
      </w:r>
    </w:p>
    <w:p w14:paraId="16C0B2E6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МЕСТО УЧЕБНОГО ПРЕДМЕТА «ФИЗИКА» В УЧЕБНОМ ПЛАНЕ</w:t>
      </w:r>
    </w:p>
    <w:p w14:paraId="799BD0F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footerReference w:type="even" r:id="rId43"/>
          <w:footerReference w:type="default" r:id="rId44"/>
          <w:pgSz w:w="7824" w:h="12019"/>
          <w:pgMar w:top="613" w:right="710" w:bottom="959" w:left="715" w:header="0" w:footer="3" w:gutter="0"/>
          <w:cols w:space="720"/>
          <w:noEndnote/>
          <w:docGrid w:linePitch="360"/>
        </w:sect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соответствии с ФГОС ООО физика является обязательным предметом на уровне основного общего образования. Данная программа предусматривает изучение физики на базовом уров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 в объёме 238 ч за три года обучения по 2 ч в неделю в 7 и 8 классах и по 3 ч в неделю в 9 классе. В тематическом пла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нировании для 7 и 8 классов предполагается резерв времени, который учитель может использовать по своему усмотрению, а в 9 классе — повторительно-обобщающий модуль.</w:t>
      </w:r>
    </w:p>
    <w:p w14:paraId="69AD2C8F" w14:textId="77777777" w:rsidR="00A5220A" w:rsidRPr="00C00315" w:rsidRDefault="00A5220A" w:rsidP="00C00315">
      <w:pPr>
        <w:pStyle w:val="30"/>
        <w:pBdr>
          <w:bottom w:val="single" w:sz="4" w:space="0" w:color="auto"/>
        </w:pBdr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 УЧЕБНОГО ПРЕДМЕТА «ФИЗИКА»</w:t>
      </w:r>
    </w:p>
    <w:p w14:paraId="3393620F" w14:textId="77777777" w:rsidR="00A5220A" w:rsidRPr="00C00315" w:rsidRDefault="00A5220A" w:rsidP="00C00315">
      <w:pPr>
        <w:pStyle w:val="ad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ac"/>
          <w:rFonts w:ascii="Times New Roman" w:hAnsi="Times New Roman" w:cs="Times New Roman"/>
          <w:b/>
          <w:bCs/>
          <w:sz w:val="24"/>
          <w:szCs w:val="24"/>
        </w:rPr>
        <w:t>7 класс</w:t>
      </w:r>
    </w:p>
    <w:p w14:paraId="3825B9C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1. Физика и её роль в познании окружающего мира</w:t>
      </w:r>
    </w:p>
    <w:p w14:paraId="1A56044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Физика — наука о природе. Явления природы (МС</w:t>
      </w:r>
      <w:r w:rsidRPr="00C00315">
        <w:rPr>
          <w:rStyle w:val="13"/>
          <w:rFonts w:ascii="Times New Roman" w:hAnsi="Times New Roman" w:cs="Times New Roman"/>
          <w:sz w:val="24"/>
          <w:szCs w:val="24"/>
          <w:vertAlign w:val="superscript"/>
        </w:rPr>
        <w:footnoteReference w:id="21"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). Физиче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ские явления: механические, тепловые, электрические, маг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нитные, световые, звуковые.</w:t>
      </w:r>
    </w:p>
    <w:p w14:paraId="70EFF07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Физические величины. Измерение физических величин. Фи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зические приборы. Погрешность измерений. Международная система единиц.</w:t>
      </w:r>
    </w:p>
    <w:p w14:paraId="3FE8CDB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Как физика и другие естественные науки изучают природу. Естественно-научный метод познания: наблюдение, постановка научного вопроса, выдвижение гипотез, эксперимент по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верке гипотез, объяснение наблюдаемого явления. Описание физических явлений с помощью моделей.</w:t>
      </w:r>
    </w:p>
    <w:p w14:paraId="6127A54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Демонстрации</w:t>
      </w:r>
    </w:p>
    <w:p w14:paraId="48FCE53E" w14:textId="77777777" w:rsidR="00A5220A" w:rsidRPr="00C00315" w:rsidRDefault="00A5220A" w:rsidP="006C4213">
      <w:pPr>
        <w:pStyle w:val="a7"/>
        <w:numPr>
          <w:ilvl w:val="0"/>
          <w:numId w:val="139"/>
        </w:numPr>
        <w:tabs>
          <w:tab w:val="left" w:pos="509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68" w:name="bookmark3731"/>
      <w:bookmarkEnd w:id="2268"/>
      <w:r w:rsidRPr="00C00315">
        <w:rPr>
          <w:rStyle w:val="13"/>
          <w:rFonts w:ascii="Times New Roman" w:hAnsi="Times New Roman" w:cs="Times New Roman"/>
          <w:sz w:val="24"/>
          <w:szCs w:val="24"/>
        </w:rPr>
        <w:t>Механические, тепловые, электрические, магнитные, све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товые явления.</w:t>
      </w:r>
    </w:p>
    <w:p w14:paraId="28F361CD" w14:textId="77777777" w:rsidR="00A5220A" w:rsidRPr="00C00315" w:rsidRDefault="00A5220A" w:rsidP="006C4213">
      <w:pPr>
        <w:pStyle w:val="a7"/>
        <w:numPr>
          <w:ilvl w:val="0"/>
          <w:numId w:val="139"/>
        </w:numPr>
        <w:tabs>
          <w:tab w:val="left" w:pos="514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69" w:name="bookmark3732"/>
      <w:bookmarkEnd w:id="2269"/>
      <w:r w:rsidRPr="00C00315">
        <w:rPr>
          <w:rStyle w:val="13"/>
          <w:rFonts w:ascii="Times New Roman" w:hAnsi="Times New Roman" w:cs="Times New Roman"/>
          <w:sz w:val="24"/>
          <w:szCs w:val="24"/>
        </w:rPr>
        <w:t>Физические приборы и процедура прямых измерений ана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логовым и цифровым прибором.</w:t>
      </w:r>
    </w:p>
    <w:p w14:paraId="1BFBCCF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Лабораторные работы и опыты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  <w:vertAlign w:val="superscript"/>
        </w:rPr>
        <w:t>2</w:t>
      </w:r>
    </w:p>
    <w:p w14:paraId="25F3E5BF" w14:textId="77777777" w:rsidR="00A5220A" w:rsidRPr="00C00315" w:rsidRDefault="00A5220A" w:rsidP="006C4213">
      <w:pPr>
        <w:pStyle w:val="a7"/>
        <w:numPr>
          <w:ilvl w:val="0"/>
          <w:numId w:val="140"/>
        </w:numPr>
        <w:tabs>
          <w:tab w:val="left" w:pos="509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70" w:name="bookmark3733"/>
      <w:bookmarkEnd w:id="2270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цены деления шкалы измерительного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бора.</w:t>
      </w:r>
    </w:p>
    <w:p w14:paraId="18C19014" w14:textId="77777777" w:rsidR="00A5220A" w:rsidRPr="00C00315" w:rsidRDefault="00A5220A" w:rsidP="006C4213">
      <w:pPr>
        <w:pStyle w:val="a7"/>
        <w:numPr>
          <w:ilvl w:val="0"/>
          <w:numId w:val="140"/>
        </w:numPr>
        <w:tabs>
          <w:tab w:val="left" w:pos="514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71" w:name="bookmark3734"/>
      <w:bookmarkEnd w:id="2271"/>
      <w:r w:rsidRPr="00C00315">
        <w:rPr>
          <w:rStyle w:val="13"/>
          <w:rFonts w:ascii="Times New Roman" w:hAnsi="Times New Roman" w:cs="Times New Roman"/>
          <w:sz w:val="24"/>
          <w:szCs w:val="24"/>
        </w:rPr>
        <w:t>Измерение расстояний.</w:t>
      </w:r>
    </w:p>
    <w:p w14:paraId="54C111E0" w14:textId="77777777" w:rsidR="00A5220A" w:rsidRPr="00C00315" w:rsidRDefault="00A5220A" w:rsidP="006C4213">
      <w:pPr>
        <w:pStyle w:val="a7"/>
        <w:numPr>
          <w:ilvl w:val="0"/>
          <w:numId w:val="140"/>
        </w:numPr>
        <w:tabs>
          <w:tab w:val="left" w:pos="518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72" w:name="bookmark3735"/>
      <w:bookmarkEnd w:id="2272"/>
      <w:r w:rsidRPr="00C00315">
        <w:rPr>
          <w:rStyle w:val="13"/>
          <w:rFonts w:ascii="Times New Roman" w:hAnsi="Times New Roman" w:cs="Times New Roman"/>
          <w:sz w:val="24"/>
          <w:szCs w:val="24"/>
        </w:rPr>
        <w:t>Измерение объёма жидкости и твёрдого тела.</w:t>
      </w:r>
    </w:p>
    <w:p w14:paraId="0DD7AA93" w14:textId="77777777" w:rsidR="00A5220A" w:rsidRPr="00C00315" w:rsidRDefault="00A5220A" w:rsidP="006C4213">
      <w:pPr>
        <w:pStyle w:val="a7"/>
        <w:numPr>
          <w:ilvl w:val="0"/>
          <w:numId w:val="140"/>
        </w:numPr>
        <w:tabs>
          <w:tab w:val="left" w:pos="518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73" w:name="bookmark3736"/>
      <w:bookmarkEnd w:id="2273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размеров малых тел.</w:t>
      </w:r>
    </w:p>
    <w:p w14:paraId="25B787F8" w14:textId="77777777" w:rsidR="00A5220A" w:rsidRPr="00C00315" w:rsidRDefault="00A5220A" w:rsidP="006C4213">
      <w:pPr>
        <w:pStyle w:val="a7"/>
        <w:numPr>
          <w:ilvl w:val="0"/>
          <w:numId w:val="140"/>
        </w:numPr>
        <w:tabs>
          <w:tab w:val="left" w:pos="518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74" w:name="bookmark3737"/>
      <w:bookmarkEnd w:id="2274"/>
      <w:r w:rsidRPr="00C00315">
        <w:rPr>
          <w:rStyle w:val="13"/>
          <w:rFonts w:ascii="Times New Roman" w:hAnsi="Times New Roman" w:cs="Times New Roman"/>
          <w:sz w:val="24"/>
          <w:szCs w:val="24"/>
        </w:rPr>
        <w:t>Измерение температуры при помощи жидкостного термо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метра и датчика температуры.</w:t>
      </w:r>
    </w:p>
    <w:p w14:paraId="0CE80246" w14:textId="77777777" w:rsidR="00A5220A" w:rsidRPr="00C00315" w:rsidRDefault="00A5220A" w:rsidP="006C4213">
      <w:pPr>
        <w:pStyle w:val="a7"/>
        <w:numPr>
          <w:ilvl w:val="0"/>
          <w:numId w:val="140"/>
        </w:numPr>
        <w:tabs>
          <w:tab w:val="left" w:pos="518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75" w:name="bookmark3738"/>
      <w:bookmarkEnd w:id="2275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Проведение исследования по проверке гипотезы: дальность полёта шарика, пущенного горизонтально, тем больше, чем больше высота пуска.</w:t>
      </w:r>
    </w:p>
    <w:p w14:paraId="3BABEE5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Раздел 2. Первоначальные сведения о строении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lastRenderedPageBreak/>
        <w:t>вещества</w:t>
      </w:r>
    </w:p>
    <w:p w14:paraId="4DE3D20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Строение вещества: атомы и молекулы, их размеры. Опыты, доказывающие дискретное строение вещества.</w:t>
      </w:r>
    </w:p>
    <w:p w14:paraId="37FC4C0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Движение частиц вещества. Связь скорости движения частиц с температурой. Броуновское движение, диффузия. Взаимодей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ствие частиц вещества: притяжение и отталкивание.</w:t>
      </w:r>
    </w:p>
    <w:p w14:paraId="64FC7B7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Агрегатные состояния вещества: строение газов, жидкостей и твёрдых (кристаллических) тел. Взаимосвязь между свой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ствами веществ в разных агрегатных состояниях и их атом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но-молекулярным строением. Особенности агрегатных состоя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воды.</w:t>
      </w:r>
    </w:p>
    <w:p w14:paraId="4519211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Демонстрации</w:t>
      </w:r>
    </w:p>
    <w:p w14:paraId="7016D37B" w14:textId="77777777" w:rsidR="00A5220A" w:rsidRPr="00C00315" w:rsidRDefault="00A5220A" w:rsidP="006C4213">
      <w:pPr>
        <w:pStyle w:val="a7"/>
        <w:numPr>
          <w:ilvl w:val="0"/>
          <w:numId w:val="141"/>
        </w:numPr>
        <w:tabs>
          <w:tab w:val="left" w:pos="493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76" w:name="bookmark3739"/>
      <w:bookmarkEnd w:id="2276"/>
      <w:r w:rsidRPr="00C00315">
        <w:rPr>
          <w:rStyle w:val="13"/>
          <w:rFonts w:ascii="Times New Roman" w:hAnsi="Times New Roman" w:cs="Times New Roman"/>
          <w:sz w:val="24"/>
          <w:szCs w:val="24"/>
        </w:rPr>
        <w:t>Наблюдение броуновского движения.</w:t>
      </w:r>
    </w:p>
    <w:p w14:paraId="36BC0002" w14:textId="77777777" w:rsidR="00A5220A" w:rsidRPr="00C00315" w:rsidRDefault="00A5220A" w:rsidP="006C4213">
      <w:pPr>
        <w:pStyle w:val="a7"/>
        <w:numPr>
          <w:ilvl w:val="0"/>
          <w:numId w:val="141"/>
        </w:numPr>
        <w:tabs>
          <w:tab w:val="left" w:pos="498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77" w:name="bookmark3740"/>
      <w:bookmarkEnd w:id="2277"/>
      <w:r w:rsidRPr="00C00315">
        <w:rPr>
          <w:rStyle w:val="13"/>
          <w:rFonts w:ascii="Times New Roman" w:hAnsi="Times New Roman" w:cs="Times New Roman"/>
          <w:sz w:val="24"/>
          <w:szCs w:val="24"/>
        </w:rPr>
        <w:t>Наблюдение диффузии.</w:t>
      </w:r>
    </w:p>
    <w:p w14:paraId="65591CF9" w14:textId="77777777" w:rsidR="00A5220A" w:rsidRPr="00C00315" w:rsidRDefault="00A5220A" w:rsidP="006C4213">
      <w:pPr>
        <w:pStyle w:val="a7"/>
        <w:numPr>
          <w:ilvl w:val="0"/>
          <w:numId w:val="141"/>
        </w:numPr>
        <w:tabs>
          <w:tab w:val="left" w:pos="503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78" w:name="bookmark3741"/>
      <w:bookmarkEnd w:id="2278"/>
      <w:r w:rsidRPr="00C00315">
        <w:rPr>
          <w:rStyle w:val="13"/>
          <w:rFonts w:ascii="Times New Roman" w:hAnsi="Times New Roman" w:cs="Times New Roman"/>
          <w:sz w:val="24"/>
          <w:szCs w:val="24"/>
        </w:rPr>
        <w:t>Наблюдение явлений, объясняющихся притяжением или отталкиванием частиц вещества.</w:t>
      </w:r>
    </w:p>
    <w:p w14:paraId="26B96AE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Лабораторные работы и опыты</w:t>
      </w:r>
    </w:p>
    <w:p w14:paraId="3246EFB8" w14:textId="77777777" w:rsidR="00A5220A" w:rsidRPr="00C00315" w:rsidRDefault="00A5220A" w:rsidP="006C4213">
      <w:pPr>
        <w:pStyle w:val="a7"/>
        <w:numPr>
          <w:ilvl w:val="0"/>
          <w:numId w:val="142"/>
        </w:numPr>
        <w:tabs>
          <w:tab w:val="left" w:pos="493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79" w:name="bookmark3742"/>
      <w:bookmarkEnd w:id="2279"/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Оценка диаметра атома методом рядов (с использованием фотографий).</w:t>
      </w:r>
    </w:p>
    <w:p w14:paraId="66672A7A" w14:textId="77777777" w:rsidR="00A5220A" w:rsidRPr="00C00315" w:rsidRDefault="00A5220A" w:rsidP="006C4213">
      <w:pPr>
        <w:pStyle w:val="a7"/>
        <w:numPr>
          <w:ilvl w:val="0"/>
          <w:numId w:val="142"/>
        </w:numPr>
        <w:tabs>
          <w:tab w:val="left" w:pos="498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80" w:name="bookmark3743"/>
      <w:bookmarkEnd w:id="2280"/>
      <w:r w:rsidRPr="00C00315">
        <w:rPr>
          <w:rStyle w:val="13"/>
          <w:rFonts w:ascii="Times New Roman" w:hAnsi="Times New Roman" w:cs="Times New Roman"/>
          <w:sz w:val="24"/>
          <w:szCs w:val="24"/>
        </w:rPr>
        <w:t>Опыты по наблюдению теплового расширения газов.</w:t>
      </w:r>
    </w:p>
    <w:p w14:paraId="1ED572D9" w14:textId="77777777" w:rsidR="00A5220A" w:rsidRPr="00C00315" w:rsidRDefault="00A5220A" w:rsidP="006C4213">
      <w:pPr>
        <w:pStyle w:val="a7"/>
        <w:numPr>
          <w:ilvl w:val="0"/>
          <w:numId w:val="142"/>
        </w:numPr>
        <w:tabs>
          <w:tab w:val="left" w:pos="503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81" w:name="bookmark3744"/>
      <w:bookmarkEnd w:id="2281"/>
      <w:r w:rsidRPr="00C00315">
        <w:rPr>
          <w:rStyle w:val="13"/>
          <w:rFonts w:ascii="Times New Roman" w:hAnsi="Times New Roman" w:cs="Times New Roman"/>
          <w:sz w:val="24"/>
          <w:szCs w:val="24"/>
        </w:rPr>
        <w:t>Опыты по обнаружению действия сил молекулярного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тяжения.</w:t>
      </w:r>
    </w:p>
    <w:p w14:paraId="7DA3B13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3. Движение и взаимодействие тел</w:t>
      </w:r>
    </w:p>
    <w:p w14:paraId="0BD288A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Механическое движение. Равномерное и неравномерное дви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жение. Скорость. Средняя скорость при неравномерном движе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нии. Расчёт пути и времени движения.</w:t>
      </w:r>
    </w:p>
    <w:p w14:paraId="26D0A03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Явление инерции. Закон инерции. Взаимодействие тел как причина изменения скорости движения тел. Масса как мера инертности тела. Плотность вещества. Связь плотности с коли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чеством молекул в единице объёма вещества.</w:t>
      </w:r>
    </w:p>
    <w:p w14:paraId="2C9F575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Сила как характеристика взаимодействия тел. Сила упруго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и закон Гука. Измерение силы с помощью динамометра. Яв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ление тяготения и сила тяжести. Сила тяжести на других пла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нетах (МС). Вес тела. Невесомость. Сложение сил, направлен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ных по одной прямой. Равнодействующая сил. Сила трения. Трение скольжения и трение покоя. Трение в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природе и технике (МС).</w:t>
      </w:r>
    </w:p>
    <w:p w14:paraId="77E76E8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Демонстрации</w:t>
      </w:r>
    </w:p>
    <w:p w14:paraId="04878EBB" w14:textId="77777777" w:rsidR="00A5220A" w:rsidRPr="00C00315" w:rsidRDefault="00A5220A" w:rsidP="006C4213">
      <w:pPr>
        <w:pStyle w:val="a7"/>
        <w:numPr>
          <w:ilvl w:val="0"/>
          <w:numId w:val="143"/>
        </w:numPr>
        <w:tabs>
          <w:tab w:val="left" w:pos="493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82" w:name="bookmark3745"/>
      <w:bookmarkEnd w:id="2282"/>
      <w:r w:rsidRPr="00C00315">
        <w:rPr>
          <w:rStyle w:val="13"/>
          <w:rFonts w:ascii="Times New Roman" w:hAnsi="Times New Roman" w:cs="Times New Roman"/>
          <w:sz w:val="24"/>
          <w:szCs w:val="24"/>
        </w:rPr>
        <w:t>Наблюдение механического движения тела.</w:t>
      </w:r>
    </w:p>
    <w:p w14:paraId="5F7B4837" w14:textId="77777777" w:rsidR="00A5220A" w:rsidRPr="00C00315" w:rsidRDefault="00A5220A" w:rsidP="006C4213">
      <w:pPr>
        <w:pStyle w:val="a7"/>
        <w:numPr>
          <w:ilvl w:val="0"/>
          <w:numId w:val="143"/>
        </w:numPr>
        <w:tabs>
          <w:tab w:val="left" w:pos="498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83" w:name="bookmark3746"/>
      <w:bookmarkEnd w:id="2283"/>
      <w:r w:rsidRPr="00C00315">
        <w:rPr>
          <w:rStyle w:val="13"/>
          <w:rFonts w:ascii="Times New Roman" w:hAnsi="Times New Roman" w:cs="Times New Roman"/>
          <w:sz w:val="24"/>
          <w:szCs w:val="24"/>
        </w:rPr>
        <w:t>Измерение скорости прямолинейного движения.</w:t>
      </w:r>
    </w:p>
    <w:p w14:paraId="178E4D3C" w14:textId="77777777" w:rsidR="00A5220A" w:rsidRPr="00C00315" w:rsidRDefault="00A5220A" w:rsidP="006C4213">
      <w:pPr>
        <w:pStyle w:val="a7"/>
        <w:numPr>
          <w:ilvl w:val="0"/>
          <w:numId w:val="143"/>
        </w:numPr>
        <w:tabs>
          <w:tab w:val="left" w:pos="503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84" w:name="bookmark3747"/>
      <w:bookmarkEnd w:id="2284"/>
      <w:r w:rsidRPr="00C00315">
        <w:rPr>
          <w:rStyle w:val="13"/>
          <w:rFonts w:ascii="Times New Roman" w:hAnsi="Times New Roman" w:cs="Times New Roman"/>
          <w:sz w:val="24"/>
          <w:szCs w:val="24"/>
        </w:rPr>
        <w:t>Наблюдение явления инерции.</w:t>
      </w:r>
    </w:p>
    <w:p w14:paraId="4935B5D0" w14:textId="77777777" w:rsidR="00A5220A" w:rsidRPr="00C00315" w:rsidRDefault="00A5220A" w:rsidP="006C4213">
      <w:pPr>
        <w:pStyle w:val="a7"/>
        <w:numPr>
          <w:ilvl w:val="0"/>
          <w:numId w:val="143"/>
        </w:numPr>
        <w:tabs>
          <w:tab w:val="left" w:pos="503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85" w:name="bookmark3748"/>
      <w:bookmarkEnd w:id="2285"/>
      <w:r w:rsidRPr="00C00315">
        <w:rPr>
          <w:rStyle w:val="13"/>
          <w:rFonts w:ascii="Times New Roman" w:hAnsi="Times New Roman" w:cs="Times New Roman"/>
          <w:sz w:val="24"/>
          <w:szCs w:val="24"/>
        </w:rPr>
        <w:t>Наблюдение изменения скорости при взаимодействии тел.</w:t>
      </w:r>
    </w:p>
    <w:p w14:paraId="2C8CBD30" w14:textId="77777777" w:rsidR="00A5220A" w:rsidRPr="00C00315" w:rsidRDefault="00A5220A" w:rsidP="006C4213">
      <w:pPr>
        <w:pStyle w:val="a7"/>
        <w:numPr>
          <w:ilvl w:val="0"/>
          <w:numId w:val="143"/>
        </w:numPr>
        <w:tabs>
          <w:tab w:val="left" w:pos="503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86" w:name="bookmark3749"/>
      <w:bookmarkEnd w:id="2286"/>
      <w:r w:rsidRPr="00C00315">
        <w:rPr>
          <w:rStyle w:val="13"/>
          <w:rFonts w:ascii="Times New Roman" w:hAnsi="Times New Roman" w:cs="Times New Roman"/>
          <w:sz w:val="24"/>
          <w:szCs w:val="24"/>
        </w:rPr>
        <w:t>Сравнение масс по взаимодействию тел.</w:t>
      </w:r>
    </w:p>
    <w:p w14:paraId="2E429F00" w14:textId="77777777" w:rsidR="00A5220A" w:rsidRPr="00C00315" w:rsidRDefault="00A5220A" w:rsidP="006C4213">
      <w:pPr>
        <w:pStyle w:val="a7"/>
        <w:numPr>
          <w:ilvl w:val="0"/>
          <w:numId w:val="143"/>
        </w:numPr>
        <w:tabs>
          <w:tab w:val="left" w:pos="503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87" w:name="bookmark3750"/>
      <w:bookmarkEnd w:id="2287"/>
      <w:r w:rsidRPr="00C00315">
        <w:rPr>
          <w:rStyle w:val="13"/>
          <w:rFonts w:ascii="Times New Roman" w:hAnsi="Times New Roman" w:cs="Times New Roman"/>
          <w:sz w:val="24"/>
          <w:szCs w:val="24"/>
        </w:rPr>
        <w:t>Сложение сил, направленных по одной прямой.</w:t>
      </w:r>
    </w:p>
    <w:p w14:paraId="4CDA7E3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Лабораторные работы и опыты</w:t>
      </w:r>
    </w:p>
    <w:p w14:paraId="75280AAB" w14:textId="77777777" w:rsidR="00A5220A" w:rsidRPr="00C00315" w:rsidRDefault="00A5220A" w:rsidP="006C4213">
      <w:pPr>
        <w:pStyle w:val="a7"/>
        <w:numPr>
          <w:ilvl w:val="0"/>
          <w:numId w:val="144"/>
        </w:numPr>
        <w:tabs>
          <w:tab w:val="left" w:pos="493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88" w:name="bookmark3751"/>
      <w:bookmarkEnd w:id="2288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скорости равномерного движения (шарика в жидкости, модели электрического автомобиля и т. п.).</w:t>
      </w:r>
    </w:p>
    <w:p w14:paraId="1C2E3F67" w14:textId="77777777" w:rsidR="00A5220A" w:rsidRPr="00C00315" w:rsidRDefault="00A5220A" w:rsidP="006C4213">
      <w:pPr>
        <w:pStyle w:val="a7"/>
        <w:numPr>
          <w:ilvl w:val="0"/>
          <w:numId w:val="144"/>
        </w:numPr>
        <w:tabs>
          <w:tab w:val="left" w:pos="498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89" w:name="bookmark3752"/>
      <w:bookmarkEnd w:id="2289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средней скорости скольжения бруска или ша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рика по наклонной плоскости.</w:t>
      </w:r>
    </w:p>
    <w:p w14:paraId="354320DE" w14:textId="77777777" w:rsidR="00A5220A" w:rsidRPr="00C00315" w:rsidRDefault="00A5220A" w:rsidP="006C4213">
      <w:pPr>
        <w:pStyle w:val="a7"/>
        <w:numPr>
          <w:ilvl w:val="0"/>
          <w:numId w:val="144"/>
        </w:numPr>
        <w:tabs>
          <w:tab w:val="left" w:pos="503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90" w:name="bookmark3753"/>
      <w:bookmarkEnd w:id="2290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плотности твёрдого тела.</w:t>
      </w:r>
    </w:p>
    <w:p w14:paraId="6B50C54E" w14:textId="77777777" w:rsidR="00A5220A" w:rsidRPr="00C00315" w:rsidRDefault="00A5220A" w:rsidP="006C4213">
      <w:pPr>
        <w:pStyle w:val="a7"/>
        <w:numPr>
          <w:ilvl w:val="0"/>
          <w:numId w:val="144"/>
        </w:numPr>
        <w:tabs>
          <w:tab w:val="left" w:pos="503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91" w:name="bookmark3754"/>
      <w:bookmarkEnd w:id="2291"/>
      <w:r w:rsidRPr="00C00315">
        <w:rPr>
          <w:rStyle w:val="13"/>
          <w:rFonts w:ascii="Times New Roman" w:hAnsi="Times New Roman" w:cs="Times New Roman"/>
          <w:sz w:val="24"/>
          <w:szCs w:val="24"/>
        </w:rPr>
        <w:t>Опыты, демонстрирующие зависимость растяжения (де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формации) пружины от приложенной силы.</w:t>
      </w:r>
    </w:p>
    <w:p w14:paraId="14AE2751" w14:textId="77777777" w:rsidR="00A5220A" w:rsidRPr="00C00315" w:rsidRDefault="00A5220A" w:rsidP="006C4213">
      <w:pPr>
        <w:pStyle w:val="a7"/>
        <w:numPr>
          <w:ilvl w:val="0"/>
          <w:numId w:val="144"/>
        </w:numPr>
        <w:tabs>
          <w:tab w:val="left" w:pos="503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92" w:name="bookmark3755"/>
      <w:bookmarkEnd w:id="2292"/>
      <w:r w:rsidRPr="00C00315">
        <w:rPr>
          <w:rStyle w:val="13"/>
          <w:rFonts w:ascii="Times New Roman" w:hAnsi="Times New Roman" w:cs="Times New Roman"/>
          <w:sz w:val="24"/>
          <w:szCs w:val="24"/>
        </w:rPr>
        <w:t>Опыты, демонстрирующие зависимость силы трения сколь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жения от силы давления и характера соприкасающихся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верхностей.</w:t>
      </w:r>
    </w:p>
    <w:p w14:paraId="78270A2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4. Давление твёрдых тел, жидкостей и газов</w:t>
      </w:r>
    </w:p>
    <w:p w14:paraId="0CBCFE5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Давление. Способы уменьшения и увеличения давления. Дав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ление газа. Зависимость давления газа от объёма, температуры. Передача давления твёрдыми телами, жидкостями и газами. Закон Паскаля. Пневматические машины. Зависимость давле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жидкости от глубины. Гидростатический парадокс. Сооб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щающиеся сосуды. Гидравлические механизмы.</w:t>
      </w:r>
    </w:p>
    <w:p w14:paraId="4977163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Атмосфера Земли и атмосферное давление. Причины суще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ствования воздушной оболочки Земли. Опыт Торричелли. 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мерение атмосферного давления. Зависимость атмосферного давления от высоты над уровнем моря. Приборы для измерения атмосферного давления.</w:t>
      </w:r>
    </w:p>
    <w:p w14:paraId="789C336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Действие жидкости и газа на погружённое в них тело. Вытал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кивающая (архимедова) сила. Закон Архимеда. Плавание тел. Воздухоплавание.</w:t>
      </w:r>
    </w:p>
    <w:p w14:paraId="1B6D57E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Демонстрации</w:t>
      </w:r>
    </w:p>
    <w:p w14:paraId="4CD11BA5" w14:textId="77777777" w:rsidR="00A5220A" w:rsidRPr="00C00315" w:rsidRDefault="00A5220A" w:rsidP="006C4213">
      <w:pPr>
        <w:pStyle w:val="a7"/>
        <w:numPr>
          <w:ilvl w:val="0"/>
          <w:numId w:val="145"/>
        </w:numPr>
        <w:tabs>
          <w:tab w:val="left" w:pos="493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93" w:name="bookmark3756"/>
      <w:bookmarkEnd w:id="2293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Зависимость давления газа от температуры.</w:t>
      </w:r>
    </w:p>
    <w:p w14:paraId="0D1E58AB" w14:textId="77777777" w:rsidR="00A5220A" w:rsidRPr="00C00315" w:rsidRDefault="00A5220A" w:rsidP="006C4213">
      <w:pPr>
        <w:pStyle w:val="a7"/>
        <w:numPr>
          <w:ilvl w:val="0"/>
          <w:numId w:val="145"/>
        </w:numPr>
        <w:tabs>
          <w:tab w:val="left" w:pos="498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94" w:name="bookmark3757"/>
      <w:bookmarkEnd w:id="2294"/>
      <w:r w:rsidRPr="00C00315">
        <w:rPr>
          <w:rStyle w:val="13"/>
          <w:rFonts w:ascii="Times New Roman" w:hAnsi="Times New Roman" w:cs="Times New Roman"/>
          <w:sz w:val="24"/>
          <w:szCs w:val="24"/>
        </w:rPr>
        <w:t>Передача давления жидкостью и газом.</w:t>
      </w:r>
    </w:p>
    <w:p w14:paraId="603C55C9" w14:textId="77777777" w:rsidR="00A5220A" w:rsidRPr="00C00315" w:rsidRDefault="00A5220A" w:rsidP="006C4213">
      <w:pPr>
        <w:pStyle w:val="a7"/>
        <w:numPr>
          <w:ilvl w:val="0"/>
          <w:numId w:val="145"/>
        </w:numPr>
        <w:tabs>
          <w:tab w:val="left" w:pos="503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95" w:name="bookmark3758"/>
      <w:bookmarkEnd w:id="2295"/>
      <w:r w:rsidRPr="00C00315">
        <w:rPr>
          <w:rStyle w:val="13"/>
          <w:rFonts w:ascii="Times New Roman" w:hAnsi="Times New Roman" w:cs="Times New Roman"/>
          <w:sz w:val="24"/>
          <w:szCs w:val="24"/>
        </w:rPr>
        <w:t>Сообщающиеся сосуды.</w:t>
      </w:r>
    </w:p>
    <w:p w14:paraId="05B3ECAB" w14:textId="77777777" w:rsidR="00A5220A" w:rsidRPr="00C00315" w:rsidRDefault="00A5220A" w:rsidP="006C4213">
      <w:pPr>
        <w:pStyle w:val="a7"/>
        <w:numPr>
          <w:ilvl w:val="0"/>
          <w:numId w:val="145"/>
        </w:numPr>
        <w:tabs>
          <w:tab w:val="left" w:pos="503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96" w:name="bookmark3759"/>
      <w:bookmarkEnd w:id="2296"/>
      <w:r w:rsidRPr="00C00315">
        <w:rPr>
          <w:rStyle w:val="13"/>
          <w:rFonts w:ascii="Times New Roman" w:hAnsi="Times New Roman" w:cs="Times New Roman"/>
          <w:sz w:val="24"/>
          <w:szCs w:val="24"/>
        </w:rPr>
        <w:t>Гидравлический пресс.</w:t>
      </w:r>
    </w:p>
    <w:p w14:paraId="628B1E22" w14:textId="77777777" w:rsidR="00A5220A" w:rsidRPr="00C00315" w:rsidRDefault="00A5220A" w:rsidP="006C4213">
      <w:pPr>
        <w:pStyle w:val="a7"/>
        <w:numPr>
          <w:ilvl w:val="0"/>
          <w:numId w:val="145"/>
        </w:numPr>
        <w:tabs>
          <w:tab w:val="left" w:pos="503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97" w:name="bookmark3760"/>
      <w:bookmarkEnd w:id="2297"/>
      <w:r w:rsidRPr="00C00315">
        <w:rPr>
          <w:rStyle w:val="13"/>
          <w:rFonts w:ascii="Times New Roman" w:hAnsi="Times New Roman" w:cs="Times New Roman"/>
          <w:sz w:val="24"/>
          <w:szCs w:val="24"/>
        </w:rPr>
        <w:t>Проявление действия атмосферного давления.</w:t>
      </w:r>
    </w:p>
    <w:p w14:paraId="0E0FD92B" w14:textId="77777777" w:rsidR="00A5220A" w:rsidRPr="00C00315" w:rsidRDefault="00A5220A" w:rsidP="006C4213">
      <w:pPr>
        <w:pStyle w:val="a7"/>
        <w:numPr>
          <w:ilvl w:val="0"/>
          <w:numId w:val="145"/>
        </w:numPr>
        <w:tabs>
          <w:tab w:val="left" w:pos="503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98" w:name="bookmark3761"/>
      <w:bookmarkEnd w:id="2298"/>
      <w:r w:rsidRPr="00C00315">
        <w:rPr>
          <w:rStyle w:val="13"/>
          <w:rFonts w:ascii="Times New Roman" w:hAnsi="Times New Roman" w:cs="Times New Roman"/>
          <w:sz w:val="24"/>
          <w:szCs w:val="24"/>
        </w:rPr>
        <w:t>Зависимость выталкивающей силы от объёма погружённой части тела и плотности жидкости.</w:t>
      </w:r>
    </w:p>
    <w:p w14:paraId="110AFFCB" w14:textId="77777777" w:rsidR="00A5220A" w:rsidRPr="00C00315" w:rsidRDefault="00A5220A" w:rsidP="006C4213">
      <w:pPr>
        <w:pStyle w:val="a7"/>
        <w:numPr>
          <w:ilvl w:val="0"/>
          <w:numId w:val="145"/>
        </w:numPr>
        <w:tabs>
          <w:tab w:val="left" w:pos="503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99" w:name="bookmark3762"/>
      <w:bookmarkEnd w:id="2299"/>
      <w:r w:rsidRPr="00C00315">
        <w:rPr>
          <w:rStyle w:val="13"/>
          <w:rFonts w:ascii="Times New Roman" w:hAnsi="Times New Roman" w:cs="Times New Roman"/>
          <w:sz w:val="24"/>
          <w:szCs w:val="24"/>
        </w:rPr>
        <w:t>Равенство выталкивающей силы весу вытесненной жидко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сти.</w:t>
      </w:r>
    </w:p>
    <w:p w14:paraId="6E03D8EC" w14:textId="77777777" w:rsidR="00A5220A" w:rsidRPr="00C00315" w:rsidRDefault="00A5220A" w:rsidP="006C4213">
      <w:pPr>
        <w:pStyle w:val="a7"/>
        <w:numPr>
          <w:ilvl w:val="0"/>
          <w:numId w:val="145"/>
        </w:numPr>
        <w:tabs>
          <w:tab w:val="left" w:pos="503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00" w:name="bookmark3763"/>
      <w:bookmarkEnd w:id="2300"/>
      <w:r w:rsidRPr="00C00315">
        <w:rPr>
          <w:rStyle w:val="13"/>
          <w:rFonts w:ascii="Times New Roman" w:hAnsi="Times New Roman" w:cs="Times New Roman"/>
          <w:sz w:val="24"/>
          <w:szCs w:val="24"/>
        </w:rPr>
        <w:t>Условие плавания тел: плавание или погружение тел в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висимости от соотношения плотностей тела и жидкости.</w:t>
      </w:r>
    </w:p>
    <w:p w14:paraId="24A5CF3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Лабораторные работы и опыты</w:t>
      </w:r>
    </w:p>
    <w:p w14:paraId="080A7594" w14:textId="77777777" w:rsidR="00A5220A" w:rsidRPr="00C00315" w:rsidRDefault="00A5220A" w:rsidP="006C4213">
      <w:pPr>
        <w:pStyle w:val="a7"/>
        <w:numPr>
          <w:ilvl w:val="0"/>
          <w:numId w:val="146"/>
        </w:numPr>
        <w:tabs>
          <w:tab w:val="left" w:pos="493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01" w:name="bookmark3764"/>
      <w:bookmarkEnd w:id="2301"/>
      <w:r w:rsidRPr="00C00315">
        <w:rPr>
          <w:rStyle w:val="13"/>
          <w:rFonts w:ascii="Times New Roman" w:hAnsi="Times New Roman" w:cs="Times New Roman"/>
          <w:sz w:val="24"/>
          <w:szCs w:val="24"/>
        </w:rPr>
        <w:t>Исследование зависимости веса тела в воде от объёма погру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жённой в жидкость части тела.</w:t>
      </w:r>
    </w:p>
    <w:p w14:paraId="144D5C06" w14:textId="77777777" w:rsidR="00A5220A" w:rsidRPr="00C00315" w:rsidRDefault="00A5220A" w:rsidP="006C4213">
      <w:pPr>
        <w:pStyle w:val="a7"/>
        <w:numPr>
          <w:ilvl w:val="0"/>
          <w:numId w:val="146"/>
        </w:numPr>
        <w:tabs>
          <w:tab w:val="left" w:pos="500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02" w:name="bookmark3765"/>
      <w:bookmarkEnd w:id="2302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выталкивающей силы, действующей на тело, погружённое в жидкость.</w:t>
      </w:r>
    </w:p>
    <w:p w14:paraId="76D020ED" w14:textId="77777777" w:rsidR="00A5220A" w:rsidRPr="00C00315" w:rsidRDefault="00A5220A" w:rsidP="006C4213">
      <w:pPr>
        <w:pStyle w:val="a7"/>
        <w:numPr>
          <w:ilvl w:val="0"/>
          <w:numId w:val="146"/>
        </w:numPr>
        <w:tabs>
          <w:tab w:val="left" w:pos="505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03" w:name="bookmark3766"/>
      <w:bookmarkEnd w:id="2303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Проверка независимости выталкивающей силы, действую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щей на тело в жидкости, от массы тела.</w:t>
      </w:r>
    </w:p>
    <w:p w14:paraId="298C20A1" w14:textId="77777777" w:rsidR="00A5220A" w:rsidRPr="00C00315" w:rsidRDefault="00A5220A" w:rsidP="006C4213">
      <w:pPr>
        <w:pStyle w:val="a7"/>
        <w:numPr>
          <w:ilvl w:val="0"/>
          <w:numId w:val="146"/>
        </w:numPr>
        <w:tabs>
          <w:tab w:val="left" w:pos="505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04" w:name="bookmark3767"/>
      <w:bookmarkEnd w:id="2304"/>
      <w:r w:rsidRPr="00C00315">
        <w:rPr>
          <w:rStyle w:val="13"/>
          <w:rFonts w:ascii="Times New Roman" w:hAnsi="Times New Roman" w:cs="Times New Roman"/>
          <w:sz w:val="24"/>
          <w:szCs w:val="24"/>
        </w:rPr>
        <w:t>Опыты, демонстрирующие зависимость выталкивающей силы, действующей на тело в жидкости, от объёма погру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жённой в жидкость части тела и от плотности жидкости.</w:t>
      </w:r>
    </w:p>
    <w:p w14:paraId="7FCC9621" w14:textId="77777777" w:rsidR="00A5220A" w:rsidRPr="00C00315" w:rsidRDefault="00A5220A" w:rsidP="006C4213">
      <w:pPr>
        <w:pStyle w:val="a7"/>
        <w:numPr>
          <w:ilvl w:val="0"/>
          <w:numId w:val="146"/>
        </w:numPr>
        <w:tabs>
          <w:tab w:val="left" w:pos="505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05" w:name="bookmark3768"/>
      <w:bookmarkEnd w:id="2305"/>
      <w:r w:rsidRPr="00C00315">
        <w:rPr>
          <w:rStyle w:val="13"/>
          <w:rFonts w:ascii="Times New Roman" w:hAnsi="Times New Roman" w:cs="Times New Roman"/>
          <w:sz w:val="24"/>
          <w:szCs w:val="24"/>
        </w:rPr>
        <w:t>Конструирование ареометра или конструирование лодки и определение её грузоподъёмности.</w:t>
      </w:r>
    </w:p>
    <w:p w14:paraId="66A8616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5. Работа и мощность. Энергия</w:t>
      </w:r>
    </w:p>
    <w:p w14:paraId="64AE931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Механическая работа. Мощность.</w:t>
      </w:r>
    </w:p>
    <w:p w14:paraId="184E13A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Простые механизмы: рычаг, блок, наклонная плоскость. Правило равновесия рычага. Применение правила равновесия рычага к блоку. «Золотое правило» механики. КПД простых механизмов. Простые механизмы в быту и технике.</w:t>
      </w:r>
    </w:p>
    <w:p w14:paraId="0653D06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Механическая энергия. Кинетическая и потенциальная энер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гия. Превращение одного вида механической энергии в другой. Закон сохранения энергии в механике.</w:t>
      </w:r>
    </w:p>
    <w:p w14:paraId="586E826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Демонстрации</w:t>
      </w:r>
    </w:p>
    <w:p w14:paraId="228E008A" w14:textId="77777777" w:rsidR="00A5220A" w:rsidRPr="00C00315" w:rsidRDefault="00A5220A" w:rsidP="006C4213">
      <w:pPr>
        <w:pStyle w:val="a7"/>
        <w:numPr>
          <w:ilvl w:val="0"/>
          <w:numId w:val="147"/>
        </w:numPr>
        <w:tabs>
          <w:tab w:val="left" w:pos="495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06" w:name="bookmark3769"/>
      <w:bookmarkEnd w:id="2306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Примеры простых механизмов.</w:t>
      </w:r>
    </w:p>
    <w:p w14:paraId="3CB7746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Лабораторные работы и опыты</w:t>
      </w:r>
    </w:p>
    <w:p w14:paraId="64F9EEE2" w14:textId="77777777" w:rsidR="00A5220A" w:rsidRPr="00C00315" w:rsidRDefault="00A5220A" w:rsidP="006C4213">
      <w:pPr>
        <w:pStyle w:val="a7"/>
        <w:numPr>
          <w:ilvl w:val="0"/>
          <w:numId w:val="148"/>
        </w:numPr>
        <w:tabs>
          <w:tab w:val="left" w:pos="495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07" w:name="bookmark3770"/>
      <w:bookmarkEnd w:id="2307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Определение работы силы трения при равномерном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движе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 тела по горизонтальной поверхности.</w:t>
      </w:r>
    </w:p>
    <w:p w14:paraId="634E2EEA" w14:textId="77777777" w:rsidR="00A5220A" w:rsidRPr="00C00315" w:rsidRDefault="00A5220A" w:rsidP="006C4213">
      <w:pPr>
        <w:pStyle w:val="a7"/>
        <w:numPr>
          <w:ilvl w:val="0"/>
          <w:numId w:val="148"/>
        </w:numPr>
        <w:tabs>
          <w:tab w:val="left" w:pos="500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08" w:name="bookmark3771"/>
      <w:bookmarkEnd w:id="2308"/>
      <w:r w:rsidRPr="00C00315">
        <w:rPr>
          <w:rStyle w:val="13"/>
          <w:rFonts w:ascii="Times New Roman" w:hAnsi="Times New Roman" w:cs="Times New Roman"/>
          <w:sz w:val="24"/>
          <w:szCs w:val="24"/>
        </w:rPr>
        <w:t>Исследование условий равновесия рычага.</w:t>
      </w:r>
    </w:p>
    <w:p w14:paraId="496AA68B" w14:textId="77777777" w:rsidR="00A5220A" w:rsidRPr="00C00315" w:rsidRDefault="00A5220A" w:rsidP="006C4213">
      <w:pPr>
        <w:pStyle w:val="a7"/>
        <w:numPr>
          <w:ilvl w:val="0"/>
          <w:numId w:val="148"/>
        </w:numPr>
        <w:tabs>
          <w:tab w:val="left" w:pos="505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09" w:name="bookmark3772"/>
      <w:bookmarkEnd w:id="2309"/>
      <w:r w:rsidRPr="00C00315">
        <w:rPr>
          <w:rStyle w:val="13"/>
          <w:rFonts w:ascii="Times New Roman" w:hAnsi="Times New Roman" w:cs="Times New Roman"/>
          <w:sz w:val="24"/>
          <w:szCs w:val="24"/>
        </w:rPr>
        <w:t>Измерение КПД наклонной плоскости.</w:t>
      </w:r>
    </w:p>
    <w:p w14:paraId="1B83ECAD" w14:textId="77777777" w:rsidR="00A5220A" w:rsidRPr="00C00315" w:rsidRDefault="00A5220A" w:rsidP="006C4213">
      <w:pPr>
        <w:pStyle w:val="a7"/>
        <w:numPr>
          <w:ilvl w:val="0"/>
          <w:numId w:val="148"/>
        </w:numPr>
        <w:tabs>
          <w:tab w:val="left" w:pos="505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10" w:name="bookmark3773"/>
      <w:bookmarkEnd w:id="2310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закона сохранения механической энергии.</w:t>
      </w:r>
    </w:p>
    <w:p w14:paraId="2F1B7BF2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8 класс</w:t>
      </w:r>
    </w:p>
    <w:p w14:paraId="4C6EB74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6. Тепловые явления</w:t>
      </w:r>
    </w:p>
    <w:p w14:paraId="4E78DEE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положения молекулярно-кинетической теории строения вещества. Масса и размеры атомов и молекул. Опыты, подтверждающие основные положения молекулярно-кинетиче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теории.</w:t>
      </w:r>
    </w:p>
    <w:p w14:paraId="0E0C16C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Модели твёрдого, жидкого и газообразного состояний веще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ства. Кристаллические и аморфные тела. Объяснение свойств газов, жидкостей и твёрдых тел на основе положений молеку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лярно-кинетической теории. Смачивание и капиллярные явле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ния. Тепловое расширение и сжатие.</w:t>
      </w:r>
    </w:p>
    <w:p w14:paraId="00D3192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Температура. Связь температуры со скоростью теплового дви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жения частиц.</w:t>
      </w:r>
    </w:p>
    <w:p w14:paraId="3D79AC5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Внутренняя энергия. Способы изменения внутренней энер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гии: теплопередача и совершение работы. Виды теплопередачи: теплопроводность, конвекция, излучение.</w:t>
      </w:r>
    </w:p>
    <w:p w14:paraId="7FD63D8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Количество теплоты. Удельная теплоёмкость вещества. 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плообмен и тепловое равновесие. Уравнение теплового баланса.</w:t>
      </w:r>
    </w:p>
    <w:p w14:paraId="5903763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Плавление и отвердевание кристаллических веществ. Удель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ная теплота плавления. Парообразование и конденсация. Испа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рение (МС). Кипение. Удельная теплота парообразования. Зави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симость температуры кипения от атмосферного давления. Влажность воздуха.</w:t>
      </w:r>
    </w:p>
    <w:p w14:paraId="74DB779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Энергия топлива. Удельная теплота сгорания.</w:t>
      </w:r>
    </w:p>
    <w:p w14:paraId="2287EAF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Принципы работы тепловых двигателей. КПД теплового двигателя. Тепловые двигатели и защита окружающей среды (МС).</w:t>
      </w:r>
    </w:p>
    <w:p w14:paraId="534E038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Закон сохранения и превращения энергии в тепловых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цессах (МС).</w:t>
      </w:r>
    </w:p>
    <w:p w14:paraId="72EA77A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Демонстрации</w:t>
      </w:r>
    </w:p>
    <w:p w14:paraId="27FC6C07" w14:textId="77777777" w:rsidR="00A5220A" w:rsidRPr="00C00315" w:rsidRDefault="00A5220A" w:rsidP="006C4213">
      <w:pPr>
        <w:pStyle w:val="a7"/>
        <w:numPr>
          <w:ilvl w:val="0"/>
          <w:numId w:val="149"/>
        </w:numPr>
        <w:tabs>
          <w:tab w:val="left" w:pos="509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11" w:name="bookmark3774"/>
      <w:bookmarkEnd w:id="2311"/>
      <w:r w:rsidRPr="00C00315">
        <w:rPr>
          <w:rStyle w:val="13"/>
          <w:rFonts w:ascii="Times New Roman" w:hAnsi="Times New Roman" w:cs="Times New Roman"/>
          <w:sz w:val="24"/>
          <w:szCs w:val="24"/>
        </w:rPr>
        <w:t>Наблюдение броуновского движения.</w:t>
      </w:r>
    </w:p>
    <w:p w14:paraId="19C90ADB" w14:textId="77777777" w:rsidR="00A5220A" w:rsidRPr="00C00315" w:rsidRDefault="00A5220A" w:rsidP="006C4213">
      <w:pPr>
        <w:pStyle w:val="a7"/>
        <w:numPr>
          <w:ilvl w:val="0"/>
          <w:numId w:val="149"/>
        </w:numPr>
        <w:tabs>
          <w:tab w:val="left" w:pos="514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12" w:name="bookmark3775"/>
      <w:bookmarkEnd w:id="2312"/>
      <w:r w:rsidRPr="00C00315">
        <w:rPr>
          <w:rStyle w:val="13"/>
          <w:rFonts w:ascii="Times New Roman" w:hAnsi="Times New Roman" w:cs="Times New Roman"/>
          <w:sz w:val="24"/>
          <w:szCs w:val="24"/>
        </w:rPr>
        <w:t>Наблюдение диффузии.</w:t>
      </w:r>
    </w:p>
    <w:p w14:paraId="50B243E2" w14:textId="77777777" w:rsidR="00A5220A" w:rsidRPr="00C00315" w:rsidRDefault="00A5220A" w:rsidP="006C4213">
      <w:pPr>
        <w:pStyle w:val="a7"/>
        <w:numPr>
          <w:ilvl w:val="0"/>
          <w:numId w:val="149"/>
        </w:numPr>
        <w:tabs>
          <w:tab w:val="left" w:pos="518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13" w:name="bookmark3776"/>
      <w:bookmarkEnd w:id="2313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Наблюдение явлений смачивания и капиллярных явле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ний.</w:t>
      </w:r>
    </w:p>
    <w:p w14:paraId="61E30426" w14:textId="77777777" w:rsidR="00A5220A" w:rsidRPr="00C00315" w:rsidRDefault="00A5220A" w:rsidP="006C4213">
      <w:pPr>
        <w:pStyle w:val="a7"/>
        <w:numPr>
          <w:ilvl w:val="0"/>
          <w:numId w:val="149"/>
        </w:numPr>
        <w:tabs>
          <w:tab w:val="left" w:pos="518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14" w:name="bookmark3777"/>
      <w:bookmarkEnd w:id="2314"/>
      <w:r w:rsidRPr="00C00315">
        <w:rPr>
          <w:rStyle w:val="13"/>
          <w:rFonts w:ascii="Times New Roman" w:hAnsi="Times New Roman" w:cs="Times New Roman"/>
          <w:sz w:val="24"/>
          <w:szCs w:val="24"/>
        </w:rPr>
        <w:t>Наблюдение теплового расширения тел.</w:t>
      </w:r>
    </w:p>
    <w:p w14:paraId="5D2317D8" w14:textId="77777777" w:rsidR="00A5220A" w:rsidRPr="00C00315" w:rsidRDefault="00A5220A" w:rsidP="006C4213">
      <w:pPr>
        <w:pStyle w:val="a7"/>
        <w:numPr>
          <w:ilvl w:val="0"/>
          <w:numId w:val="149"/>
        </w:numPr>
        <w:tabs>
          <w:tab w:val="left" w:pos="518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15" w:name="bookmark3778"/>
      <w:bookmarkEnd w:id="2315"/>
      <w:r w:rsidRPr="00C00315">
        <w:rPr>
          <w:rStyle w:val="13"/>
          <w:rFonts w:ascii="Times New Roman" w:hAnsi="Times New Roman" w:cs="Times New Roman"/>
          <w:sz w:val="24"/>
          <w:szCs w:val="24"/>
        </w:rPr>
        <w:t>Изменение давления газа при изменении объёма и нагрева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 или охлаждении.</w:t>
      </w:r>
    </w:p>
    <w:p w14:paraId="2656A4D8" w14:textId="77777777" w:rsidR="00A5220A" w:rsidRPr="00C00315" w:rsidRDefault="00A5220A" w:rsidP="006C4213">
      <w:pPr>
        <w:pStyle w:val="a7"/>
        <w:numPr>
          <w:ilvl w:val="0"/>
          <w:numId w:val="149"/>
        </w:numPr>
        <w:tabs>
          <w:tab w:val="left" w:pos="518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16" w:name="bookmark3779"/>
      <w:bookmarkEnd w:id="2316"/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Правила измерения температуры.</w:t>
      </w:r>
    </w:p>
    <w:p w14:paraId="64FEB11B" w14:textId="77777777" w:rsidR="00A5220A" w:rsidRPr="00C00315" w:rsidRDefault="00A5220A" w:rsidP="006C4213">
      <w:pPr>
        <w:pStyle w:val="a7"/>
        <w:numPr>
          <w:ilvl w:val="0"/>
          <w:numId w:val="149"/>
        </w:numPr>
        <w:tabs>
          <w:tab w:val="left" w:pos="518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17" w:name="bookmark3780"/>
      <w:bookmarkEnd w:id="2317"/>
      <w:r w:rsidRPr="00C00315">
        <w:rPr>
          <w:rStyle w:val="13"/>
          <w:rFonts w:ascii="Times New Roman" w:hAnsi="Times New Roman" w:cs="Times New Roman"/>
          <w:sz w:val="24"/>
          <w:szCs w:val="24"/>
        </w:rPr>
        <w:t>Виды теплопередачи.</w:t>
      </w:r>
    </w:p>
    <w:p w14:paraId="19DD5352" w14:textId="77777777" w:rsidR="00A5220A" w:rsidRPr="00C00315" w:rsidRDefault="00A5220A" w:rsidP="006C4213">
      <w:pPr>
        <w:pStyle w:val="a7"/>
        <w:numPr>
          <w:ilvl w:val="0"/>
          <w:numId w:val="149"/>
        </w:numPr>
        <w:tabs>
          <w:tab w:val="left" w:pos="518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18" w:name="bookmark3781"/>
      <w:bookmarkEnd w:id="2318"/>
      <w:r w:rsidRPr="00C00315">
        <w:rPr>
          <w:rStyle w:val="13"/>
          <w:rFonts w:ascii="Times New Roman" w:hAnsi="Times New Roman" w:cs="Times New Roman"/>
          <w:sz w:val="24"/>
          <w:szCs w:val="24"/>
        </w:rPr>
        <w:t>Охлаждение при совершении работы.</w:t>
      </w:r>
    </w:p>
    <w:p w14:paraId="5AD22397" w14:textId="77777777" w:rsidR="00A5220A" w:rsidRPr="00C00315" w:rsidRDefault="00A5220A" w:rsidP="006C4213">
      <w:pPr>
        <w:pStyle w:val="a7"/>
        <w:numPr>
          <w:ilvl w:val="0"/>
          <w:numId w:val="149"/>
        </w:numPr>
        <w:tabs>
          <w:tab w:val="left" w:pos="518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19" w:name="bookmark3782"/>
      <w:bookmarkEnd w:id="2319"/>
      <w:r w:rsidRPr="00C00315">
        <w:rPr>
          <w:rStyle w:val="13"/>
          <w:rFonts w:ascii="Times New Roman" w:hAnsi="Times New Roman" w:cs="Times New Roman"/>
          <w:sz w:val="24"/>
          <w:szCs w:val="24"/>
        </w:rPr>
        <w:t>Нагревание при совершении работы внешними силами.</w:t>
      </w:r>
    </w:p>
    <w:p w14:paraId="4AAC378A" w14:textId="77777777" w:rsidR="00A5220A" w:rsidRPr="00C00315" w:rsidRDefault="00A5220A" w:rsidP="006C4213">
      <w:pPr>
        <w:pStyle w:val="a7"/>
        <w:numPr>
          <w:ilvl w:val="0"/>
          <w:numId w:val="149"/>
        </w:numPr>
        <w:tabs>
          <w:tab w:val="left" w:pos="469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20" w:name="bookmark3783"/>
      <w:bookmarkEnd w:id="2320"/>
      <w:r w:rsidRPr="00C00315">
        <w:rPr>
          <w:rStyle w:val="13"/>
          <w:rFonts w:ascii="Times New Roman" w:hAnsi="Times New Roman" w:cs="Times New Roman"/>
          <w:sz w:val="24"/>
          <w:szCs w:val="24"/>
        </w:rPr>
        <w:t>Сравнение теплоёмкостей различных веществ.</w:t>
      </w:r>
    </w:p>
    <w:p w14:paraId="4BDB8140" w14:textId="77777777" w:rsidR="00A5220A" w:rsidRPr="00C00315" w:rsidRDefault="00A5220A" w:rsidP="006C4213">
      <w:pPr>
        <w:pStyle w:val="a7"/>
        <w:numPr>
          <w:ilvl w:val="0"/>
          <w:numId w:val="149"/>
        </w:numPr>
        <w:tabs>
          <w:tab w:val="left" w:pos="469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21" w:name="bookmark3784"/>
      <w:bookmarkEnd w:id="2321"/>
      <w:r w:rsidRPr="00C00315">
        <w:rPr>
          <w:rStyle w:val="13"/>
          <w:rFonts w:ascii="Times New Roman" w:hAnsi="Times New Roman" w:cs="Times New Roman"/>
          <w:sz w:val="24"/>
          <w:szCs w:val="24"/>
        </w:rPr>
        <w:t>Наблюдение кипения.</w:t>
      </w:r>
    </w:p>
    <w:p w14:paraId="3EFA3F1B" w14:textId="77777777" w:rsidR="00A5220A" w:rsidRPr="00C00315" w:rsidRDefault="00A5220A" w:rsidP="006C4213">
      <w:pPr>
        <w:pStyle w:val="a7"/>
        <w:numPr>
          <w:ilvl w:val="0"/>
          <w:numId w:val="149"/>
        </w:numPr>
        <w:tabs>
          <w:tab w:val="left" w:pos="469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22" w:name="bookmark3785"/>
      <w:bookmarkEnd w:id="2322"/>
      <w:r w:rsidRPr="00C00315">
        <w:rPr>
          <w:rStyle w:val="13"/>
          <w:rFonts w:ascii="Times New Roman" w:hAnsi="Times New Roman" w:cs="Times New Roman"/>
          <w:sz w:val="24"/>
          <w:szCs w:val="24"/>
        </w:rPr>
        <w:t>Наблюдение постоянства температуры при плавлении.</w:t>
      </w:r>
    </w:p>
    <w:p w14:paraId="2153B3E5" w14:textId="77777777" w:rsidR="00A5220A" w:rsidRPr="00C00315" w:rsidRDefault="00A5220A" w:rsidP="006C4213">
      <w:pPr>
        <w:pStyle w:val="a7"/>
        <w:numPr>
          <w:ilvl w:val="0"/>
          <w:numId w:val="149"/>
        </w:numPr>
        <w:tabs>
          <w:tab w:val="left" w:pos="469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23" w:name="bookmark3786"/>
      <w:bookmarkEnd w:id="2323"/>
      <w:r w:rsidRPr="00C00315">
        <w:rPr>
          <w:rStyle w:val="13"/>
          <w:rFonts w:ascii="Times New Roman" w:hAnsi="Times New Roman" w:cs="Times New Roman"/>
          <w:sz w:val="24"/>
          <w:szCs w:val="24"/>
        </w:rPr>
        <w:t>Модели тепловых двигателей.</w:t>
      </w:r>
    </w:p>
    <w:p w14:paraId="23291DC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Лабораторные работы и опыты</w:t>
      </w:r>
    </w:p>
    <w:p w14:paraId="7B69117E" w14:textId="77777777" w:rsidR="00A5220A" w:rsidRPr="00C00315" w:rsidRDefault="00A5220A" w:rsidP="006C4213">
      <w:pPr>
        <w:pStyle w:val="a7"/>
        <w:numPr>
          <w:ilvl w:val="0"/>
          <w:numId w:val="150"/>
        </w:numPr>
        <w:tabs>
          <w:tab w:val="left" w:pos="509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24" w:name="bookmark3787"/>
      <w:bookmarkEnd w:id="2324"/>
      <w:r w:rsidRPr="00C00315">
        <w:rPr>
          <w:rStyle w:val="13"/>
          <w:rFonts w:ascii="Times New Roman" w:hAnsi="Times New Roman" w:cs="Times New Roman"/>
          <w:sz w:val="24"/>
          <w:szCs w:val="24"/>
        </w:rPr>
        <w:t>Опыты по обнаружению действия сил молекулярного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тяжения.</w:t>
      </w:r>
    </w:p>
    <w:p w14:paraId="08D10EAE" w14:textId="77777777" w:rsidR="00A5220A" w:rsidRPr="00C00315" w:rsidRDefault="00A5220A" w:rsidP="006C4213">
      <w:pPr>
        <w:pStyle w:val="a7"/>
        <w:numPr>
          <w:ilvl w:val="0"/>
          <w:numId w:val="150"/>
        </w:numPr>
        <w:tabs>
          <w:tab w:val="left" w:pos="514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25" w:name="bookmark3788"/>
      <w:bookmarkEnd w:id="2325"/>
      <w:r w:rsidRPr="00C00315">
        <w:rPr>
          <w:rStyle w:val="13"/>
          <w:rFonts w:ascii="Times New Roman" w:hAnsi="Times New Roman" w:cs="Times New Roman"/>
          <w:sz w:val="24"/>
          <w:szCs w:val="24"/>
        </w:rPr>
        <w:t>Опыты по выращиванию кристаллов поваренной соли или сахара.</w:t>
      </w:r>
    </w:p>
    <w:p w14:paraId="572CDF15" w14:textId="77777777" w:rsidR="00A5220A" w:rsidRPr="00C00315" w:rsidRDefault="00A5220A" w:rsidP="006C4213">
      <w:pPr>
        <w:pStyle w:val="a7"/>
        <w:numPr>
          <w:ilvl w:val="0"/>
          <w:numId w:val="150"/>
        </w:numPr>
        <w:tabs>
          <w:tab w:val="left" w:pos="518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26" w:name="bookmark3789"/>
      <w:bookmarkEnd w:id="2326"/>
      <w:r w:rsidRPr="00C00315">
        <w:rPr>
          <w:rStyle w:val="13"/>
          <w:rFonts w:ascii="Times New Roman" w:hAnsi="Times New Roman" w:cs="Times New Roman"/>
          <w:sz w:val="24"/>
          <w:szCs w:val="24"/>
        </w:rPr>
        <w:t>Опыты по наблюдению теплового расширения газов, жид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костей и твёрдых тел.</w:t>
      </w:r>
    </w:p>
    <w:p w14:paraId="6F771978" w14:textId="77777777" w:rsidR="00A5220A" w:rsidRPr="00C00315" w:rsidRDefault="00A5220A" w:rsidP="006C4213">
      <w:pPr>
        <w:pStyle w:val="a7"/>
        <w:numPr>
          <w:ilvl w:val="0"/>
          <w:numId w:val="150"/>
        </w:numPr>
        <w:tabs>
          <w:tab w:val="left" w:pos="518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27" w:name="bookmark3790"/>
      <w:bookmarkEnd w:id="2327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давления воздуха в баллоне шприца.</w:t>
      </w:r>
    </w:p>
    <w:p w14:paraId="4718FF90" w14:textId="77777777" w:rsidR="00A5220A" w:rsidRPr="00C00315" w:rsidRDefault="00A5220A" w:rsidP="006C4213">
      <w:pPr>
        <w:pStyle w:val="a7"/>
        <w:numPr>
          <w:ilvl w:val="0"/>
          <w:numId w:val="150"/>
        </w:numPr>
        <w:tabs>
          <w:tab w:val="left" w:pos="518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28" w:name="bookmark3791"/>
      <w:bookmarkEnd w:id="2328"/>
      <w:r w:rsidRPr="00C00315">
        <w:rPr>
          <w:rStyle w:val="13"/>
          <w:rFonts w:ascii="Times New Roman" w:hAnsi="Times New Roman" w:cs="Times New Roman"/>
          <w:sz w:val="24"/>
          <w:szCs w:val="24"/>
        </w:rPr>
        <w:t>Опыты, демонстрирующие зависимость давления воздуха от его объёма и нагревания или охлаждения.</w:t>
      </w:r>
    </w:p>
    <w:p w14:paraId="2511119A" w14:textId="77777777" w:rsidR="00A5220A" w:rsidRPr="00C00315" w:rsidRDefault="00A5220A" w:rsidP="006C4213">
      <w:pPr>
        <w:pStyle w:val="a7"/>
        <w:numPr>
          <w:ilvl w:val="0"/>
          <w:numId w:val="150"/>
        </w:numPr>
        <w:tabs>
          <w:tab w:val="left" w:pos="459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29" w:name="bookmark3792"/>
      <w:bookmarkEnd w:id="2329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Проверка гипотезы линейной зависимости длины столбика жидкости в термометрической трубке от температуры.</w:t>
      </w:r>
    </w:p>
    <w:p w14:paraId="1ADD1611" w14:textId="77777777" w:rsidR="00A5220A" w:rsidRPr="00C00315" w:rsidRDefault="00A5220A" w:rsidP="006C4213">
      <w:pPr>
        <w:pStyle w:val="a7"/>
        <w:numPr>
          <w:ilvl w:val="0"/>
          <w:numId w:val="150"/>
        </w:numPr>
        <w:tabs>
          <w:tab w:val="left" w:pos="459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30" w:name="bookmark3793"/>
      <w:bookmarkEnd w:id="2330"/>
      <w:r w:rsidRPr="00C00315">
        <w:rPr>
          <w:rStyle w:val="13"/>
          <w:rFonts w:ascii="Times New Roman" w:hAnsi="Times New Roman" w:cs="Times New Roman"/>
          <w:sz w:val="24"/>
          <w:szCs w:val="24"/>
        </w:rPr>
        <w:t>Наблюдение изменения внутренней энергии тела в резуль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тате теплопередачи и работы внешних сил.</w:t>
      </w:r>
    </w:p>
    <w:p w14:paraId="2EA44AD7" w14:textId="77777777" w:rsidR="00A5220A" w:rsidRPr="00C00315" w:rsidRDefault="00A5220A" w:rsidP="006C4213">
      <w:pPr>
        <w:pStyle w:val="a7"/>
        <w:numPr>
          <w:ilvl w:val="0"/>
          <w:numId w:val="150"/>
        </w:numPr>
        <w:tabs>
          <w:tab w:val="left" w:pos="459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31" w:name="bookmark3794"/>
      <w:bookmarkEnd w:id="2331"/>
      <w:r w:rsidRPr="00C00315">
        <w:rPr>
          <w:rStyle w:val="13"/>
          <w:rFonts w:ascii="Times New Roman" w:hAnsi="Times New Roman" w:cs="Times New Roman"/>
          <w:sz w:val="24"/>
          <w:szCs w:val="24"/>
        </w:rPr>
        <w:t>Исследование явления теплообмена при смешивании хо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лодной и горячей воды.</w:t>
      </w:r>
    </w:p>
    <w:p w14:paraId="6FD7EA93" w14:textId="77777777" w:rsidR="00A5220A" w:rsidRPr="00C00315" w:rsidRDefault="00A5220A" w:rsidP="006C4213">
      <w:pPr>
        <w:pStyle w:val="a7"/>
        <w:numPr>
          <w:ilvl w:val="0"/>
          <w:numId w:val="150"/>
        </w:numPr>
        <w:tabs>
          <w:tab w:val="left" w:pos="459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32" w:name="bookmark3795"/>
      <w:bookmarkEnd w:id="2332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количества теплоты, полученного водой при теплообмене с нагретым металлическим цилиндром.</w:t>
      </w:r>
    </w:p>
    <w:p w14:paraId="494F0CC0" w14:textId="77777777" w:rsidR="00A5220A" w:rsidRPr="00C00315" w:rsidRDefault="00A5220A" w:rsidP="006C4213">
      <w:pPr>
        <w:pStyle w:val="a7"/>
        <w:numPr>
          <w:ilvl w:val="0"/>
          <w:numId w:val="150"/>
        </w:numPr>
        <w:tabs>
          <w:tab w:val="left" w:pos="410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33" w:name="bookmark3796"/>
      <w:bookmarkEnd w:id="2333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удельной теплоёмкости вещества.</w:t>
      </w:r>
    </w:p>
    <w:p w14:paraId="78A90B9F" w14:textId="77777777" w:rsidR="00A5220A" w:rsidRPr="00C00315" w:rsidRDefault="00A5220A" w:rsidP="006C4213">
      <w:pPr>
        <w:pStyle w:val="a7"/>
        <w:numPr>
          <w:ilvl w:val="0"/>
          <w:numId w:val="150"/>
        </w:numPr>
        <w:tabs>
          <w:tab w:val="left" w:pos="410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34" w:name="bookmark3797"/>
      <w:bookmarkEnd w:id="2334"/>
      <w:r w:rsidRPr="00C00315">
        <w:rPr>
          <w:rStyle w:val="13"/>
          <w:rFonts w:ascii="Times New Roman" w:hAnsi="Times New Roman" w:cs="Times New Roman"/>
          <w:sz w:val="24"/>
          <w:szCs w:val="24"/>
        </w:rPr>
        <w:t>Исследование процесса испарения.</w:t>
      </w:r>
    </w:p>
    <w:p w14:paraId="082FC5DB" w14:textId="77777777" w:rsidR="00A5220A" w:rsidRPr="00C00315" w:rsidRDefault="00A5220A" w:rsidP="006C4213">
      <w:pPr>
        <w:pStyle w:val="a7"/>
        <w:numPr>
          <w:ilvl w:val="0"/>
          <w:numId w:val="150"/>
        </w:numPr>
        <w:tabs>
          <w:tab w:val="left" w:pos="410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35" w:name="bookmark3798"/>
      <w:bookmarkEnd w:id="2335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относительной влажности воздуха.</w:t>
      </w:r>
    </w:p>
    <w:p w14:paraId="2BC61609" w14:textId="77777777" w:rsidR="00A5220A" w:rsidRPr="00C00315" w:rsidRDefault="00A5220A" w:rsidP="006C4213">
      <w:pPr>
        <w:pStyle w:val="a7"/>
        <w:numPr>
          <w:ilvl w:val="0"/>
          <w:numId w:val="150"/>
        </w:numPr>
        <w:tabs>
          <w:tab w:val="left" w:pos="410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36" w:name="bookmark3799"/>
      <w:bookmarkEnd w:id="2336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удельной теплоты плавления льда.</w:t>
      </w:r>
    </w:p>
    <w:p w14:paraId="694828F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7. Электрические и магнитные явления</w:t>
      </w:r>
    </w:p>
    <w:p w14:paraId="10577EF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Электризация тел. Два рода электрических зарядов. Взаимо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действие заряженных тел. Закон Кулона (зависимость силы взаимодействия заряженных тел от величины зарядов и рассто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яния между телами).</w:t>
      </w:r>
    </w:p>
    <w:p w14:paraId="07ADB1C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Электрическое поле. Напряжённость электрического поля. Принцип суперпозиции электрических полей (на качественном уровне).</w:t>
      </w:r>
    </w:p>
    <w:p w14:paraId="2D89EB0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Носители электрических зарядов. Элементарный электриче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ский заряд. Строение атома. Проводники и диэлектрики. Закон сохранения электрического заряда.</w:t>
      </w:r>
    </w:p>
    <w:p w14:paraId="1F0AF75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Электрический ток. Условия существования электрического тока. Источники постоянного тока. Действия электрического тока (тепловое, химическое, магнитное). Электрический ток в жидкостях и газах.</w:t>
      </w:r>
    </w:p>
    <w:p w14:paraId="02BF7F2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Электрическая цепь. Сила тока. Электрическое напряжение. Сопротивление проводника. Удельное сопротивление вещества. Закон Ома для участка цепи. Последовательное и параллельное соединение проводников.</w:t>
      </w:r>
    </w:p>
    <w:p w14:paraId="077CC32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Работа и мощность электрического тока. Закон Джоуля— Ленца. Электрические цепи и потребители электрической энер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гии в быту. Короткое замыкание.</w:t>
      </w:r>
    </w:p>
    <w:p w14:paraId="5857381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Постоянные магниты. Взаимодействие постоянных магни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тов. Магнитное поле. Магнитное поле Земли и его значение для жизни на Земле. Опыт Эрстеда. Магнитное поле электрического тока. Применение электромагнитов в технике. Действие маг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нитного поля на проводник с током. Электродвигатель постоян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тока. Использование электродвигателей в технических устройствах и на транспорте.</w:t>
      </w:r>
    </w:p>
    <w:p w14:paraId="250F861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Опыты Фарадея. Явление электромагнитной индукции. 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вило Ленца. Электрогенератор. Способы получения электриче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энергии. Электростанции на возобновляемых источниках энергии.</w:t>
      </w:r>
    </w:p>
    <w:p w14:paraId="5F96FBD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Демонстрации</w:t>
      </w:r>
    </w:p>
    <w:p w14:paraId="3E4738E6" w14:textId="77777777" w:rsidR="00A5220A" w:rsidRPr="00C00315" w:rsidRDefault="00A5220A" w:rsidP="006C4213">
      <w:pPr>
        <w:pStyle w:val="a7"/>
        <w:numPr>
          <w:ilvl w:val="0"/>
          <w:numId w:val="151"/>
        </w:numPr>
        <w:tabs>
          <w:tab w:val="left" w:pos="509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37" w:name="bookmark3800"/>
      <w:bookmarkEnd w:id="2337"/>
      <w:r w:rsidRPr="00C00315">
        <w:rPr>
          <w:rStyle w:val="13"/>
          <w:rFonts w:ascii="Times New Roman" w:hAnsi="Times New Roman" w:cs="Times New Roman"/>
          <w:sz w:val="24"/>
          <w:szCs w:val="24"/>
        </w:rPr>
        <w:t>Электризация тел.</w:t>
      </w:r>
    </w:p>
    <w:p w14:paraId="4D5E9D54" w14:textId="77777777" w:rsidR="00A5220A" w:rsidRPr="00C00315" w:rsidRDefault="00A5220A" w:rsidP="006C4213">
      <w:pPr>
        <w:pStyle w:val="a7"/>
        <w:numPr>
          <w:ilvl w:val="0"/>
          <w:numId w:val="151"/>
        </w:numPr>
        <w:tabs>
          <w:tab w:val="left" w:pos="514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38" w:name="bookmark3801"/>
      <w:bookmarkEnd w:id="2338"/>
      <w:r w:rsidRPr="00C00315">
        <w:rPr>
          <w:rStyle w:val="13"/>
          <w:rFonts w:ascii="Times New Roman" w:hAnsi="Times New Roman" w:cs="Times New Roman"/>
          <w:sz w:val="24"/>
          <w:szCs w:val="24"/>
        </w:rPr>
        <w:t>Два рода электрических зарядов и взаимодействие заря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женных тел.</w:t>
      </w:r>
    </w:p>
    <w:p w14:paraId="41C68E2F" w14:textId="77777777" w:rsidR="00A5220A" w:rsidRPr="00C00315" w:rsidRDefault="00A5220A" w:rsidP="006C4213">
      <w:pPr>
        <w:pStyle w:val="a7"/>
        <w:numPr>
          <w:ilvl w:val="0"/>
          <w:numId w:val="151"/>
        </w:numPr>
        <w:tabs>
          <w:tab w:val="left" w:pos="518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39" w:name="bookmark3802"/>
      <w:bookmarkEnd w:id="2339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Устройство и действие электроскопа.</w:t>
      </w:r>
    </w:p>
    <w:p w14:paraId="794985C6" w14:textId="77777777" w:rsidR="00A5220A" w:rsidRPr="00C00315" w:rsidRDefault="00A5220A" w:rsidP="006C4213">
      <w:pPr>
        <w:pStyle w:val="a7"/>
        <w:numPr>
          <w:ilvl w:val="0"/>
          <w:numId w:val="151"/>
        </w:numPr>
        <w:tabs>
          <w:tab w:val="left" w:pos="518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40" w:name="bookmark3803"/>
      <w:bookmarkEnd w:id="2340"/>
      <w:r w:rsidRPr="00C00315">
        <w:rPr>
          <w:rStyle w:val="13"/>
          <w:rFonts w:ascii="Times New Roman" w:hAnsi="Times New Roman" w:cs="Times New Roman"/>
          <w:sz w:val="24"/>
          <w:szCs w:val="24"/>
        </w:rPr>
        <w:t>Электростатическая индукция.</w:t>
      </w:r>
    </w:p>
    <w:p w14:paraId="149E01EE" w14:textId="77777777" w:rsidR="00A5220A" w:rsidRPr="00C00315" w:rsidRDefault="00A5220A" w:rsidP="006C4213">
      <w:pPr>
        <w:pStyle w:val="a7"/>
        <w:numPr>
          <w:ilvl w:val="0"/>
          <w:numId w:val="151"/>
        </w:numPr>
        <w:tabs>
          <w:tab w:val="left" w:pos="518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41" w:name="bookmark3804"/>
      <w:bookmarkEnd w:id="2341"/>
      <w:r w:rsidRPr="00C00315">
        <w:rPr>
          <w:rStyle w:val="13"/>
          <w:rFonts w:ascii="Times New Roman" w:hAnsi="Times New Roman" w:cs="Times New Roman"/>
          <w:sz w:val="24"/>
          <w:szCs w:val="24"/>
        </w:rPr>
        <w:t>Закон сохранения электрических зарядов.</w:t>
      </w:r>
    </w:p>
    <w:p w14:paraId="0CBCCAD3" w14:textId="77777777" w:rsidR="00A5220A" w:rsidRPr="00C00315" w:rsidRDefault="00A5220A" w:rsidP="006C4213">
      <w:pPr>
        <w:pStyle w:val="a7"/>
        <w:numPr>
          <w:ilvl w:val="0"/>
          <w:numId w:val="151"/>
        </w:numPr>
        <w:tabs>
          <w:tab w:val="left" w:pos="518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42" w:name="bookmark3805"/>
      <w:bookmarkEnd w:id="2342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Проводники и диэлектрики.</w:t>
      </w:r>
    </w:p>
    <w:p w14:paraId="41BDBF71" w14:textId="77777777" w:rsidR="00A5220A" w:rsidRPr="00C00315" w:rsidRDefault="00A5220A" w:rsidP="006C4213">
      <w:pPr>
        <w:pStyle w:val="a7"/>
        <w:numPr>
          <w:ilvl w:val="0"/>
          <w:numId w:val="151"/>
        </w:numPr>
        <w:tabs>
          <w:tab w:val="left" w:pos="518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43" w:name="bookmark3806"/>
      <w:bookmarkEnd w:id="2343"/>
      <w:r w:rsidRPr="00C00315">
        <w:rPr>
          <w:rStyle w:val="13"/>
          <w:rFonts w:ascii="Times New Roman" w:hAnsi="Times New Roman" w:cs="Times New Roman"/>
          <w:sz w:val="24"/>
          <w:szCs w:val="24"/>
        </w:rPr>
        <w:t>Моделирование силовых линий электрического поля.</w:t>
      </w:r>
    </w:p>
    <w:p w14:paraId="27663422" w14:textId="77777777" w:rsidR="00A5220A" w:rsidRPr="00C00315" w:rsidRDefault="00A5220A" w:rsidP="006C4213">
      <w:pPr>
        <w:pStyle w:val="a7"/>
        <w:numPr>
          <w:ilvl w:val="0"/>
          <w:numId w:val="151"/>
        </w:numPr>
        <w:tabs>
          <w:tab w:val="left" w:pos="518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44" w:name="bookmark3807"/>
      <w:bookmarkEnd w:id="2344"/>
      <w:r w:rsidRPr="00C00315">
        <w:rPr>
          <w:rStyle w:val="13"/>
          <w:rFonts w:ascii="Times New Roman" w:hAnsi="Times New Roman" w:cs="Times New Roman"/>
          <w:sz w:val="24"/>
          <w:szCs w:val="24"/>
        </w:rPr>
        <w:t>Источники постоянного тока.</w:t>
      </w:r>
    </w:p>
    <w:p w14:paraId="16EACD47" w14:textId="77777777" w:rsidR="00A5220A" w:rsidRPr="00C00315" w:rsidRDefault="00A5220A" w:rsidP="006C4213">
      <w:pPr>
        <w:pStyle w:val="a7"/>
        <w:numPr>
          <w:ilvl w:val="0"/>
          <w:numId w:val="151"/>
        </w:numPr>
        <w:tabs>
          <w:tab w:val="left" w:pos="518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45" w:name="bookmark3808"/>
      <w:bookmarkEnd w:id="2345"/>
      <w:r w:rsidRPr="00C00315">
        <w:rPr>
          <w:rStyle w:val="13"/>
          <w:rFonts w:ascii="Times New Roman" w:hAnsi="Times New Roman" w:cs="Times New Roman"/>
          <w:sz w:val="24"/>
          <w:szCs w:val="24"/>
        </w:rPr>
        <w:t>Действия электрического тока.</w:t>
      </w:r>
    </w:p>
    <w:p w14:paraId="48D1D6DD" w14:textId="77777777" w:rsidR="00A5220A" w:rsidRPr="00C00315" w:rsidRDefault="00A5220A" w:rsidP="006C4213">
      <w:pPr>
        <w:pStyle w:val="a7"/>
        <w:numPr>
          <w:ilvl w:val="0"/>
          <w:numId w:val="151"/>
        </w:numPr>
        <w:tabs>
          <w:tab w:val="left" w:pos="469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46" w:name="bookmark3809"/>
      <w:bookmarkEnd w:id="2346"/>
      <w:r w:rsidRPr="00C00315">
        <w:rPr>
          <w:rStyle w:val="13"/>
          <w:rFonts w:ascii="Times New Roman" w:hAnsi="Times New Roman" w:cs="Times New Roman"/>
          <w:sz w:val="24"/>
          <w:szCs w:val="24"/>
        </w:rPr>
        <w:t>Электрический ток в жидкости.</w:t>
      </w:r>
    </w:p>
    <w:p w14:paraId="352CAD5C" w14:textId="77777777" w:rsidR="00A5220A" w:rsidRPr="00C00315" w:rsidRDefault="00A5220A" w:rsidP="006C4213">
      <w:pPr>
        <w:pStyle w:val="a7"/>
        <w:numPr>
          <w:ilvl w:val="0"/>
          <w:numId w:val="151"/>
        </w:numPr>
        <w:tabs>
          <w:tab w:val="left" w:pos="469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47" w:name="bookmark3810"/>
      <w:bookmarkEnd w:id="2347"/>
      <w:r w:rsidRPr="00C00315">
        <w:rPr>
          <w:rStyle w:val="13"/>
          <w:rFonts w:ascii="Times New Roman" w:hAnsi="Times New Roman" w:cs="Times New Roman"/>
          <w:sz w:val="24"/>
          <w:szCs w:val="24"/>
        </w:rPr>
        <w:t>Газовый разряд.</w:t>
      </w:r>
    </w:p>
    <w:p w14:paraId="0E036A6E" w14:textId="77777777" w:rsidR="00A5220A" w:rsidRPr="00C00315" w:rsidRDefault="00A5220A" w:rsidP="006C4213">
      <w:pPr>
        <w:pStyle w:val="a7"/>
        <w:numPr>
          <w:ilvl w:val="0"/>
          <w:numId w:val="151"/>
        </w:numPr>
        <w:tabs>
          <w:tab w:val="left" w:pos="469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48" w:name="bookmark3811"/>
      <w:bookmarkEnd w:id="2348"/>
      <w:r w:rsidRPr="00C00315">
        <w:rPr>
          <w:rStyle w:val="13"/>
          <w:rFonts w:ascii="Times New Roman" w:hAnsi="Times New Roman" w:cs="Times New Roman"/>
          <w:sz w:val="24"/>
          <w:szCs w:val="24"/>
        </w:rPr>
        <w:t>Измерение силы тока амперметром.</w:t>
      </w:r>
    </w:p>
    <w:p w14:paraId="3416C6CB" w14:textId="77777777" w:rsidR="00A5220A" w:rsidRPr="00C00315" w:rsidRDefault="00A5220A" w:rsidP="006C4213">
      <w:pPr>
        <w:pStyle w:val="a7"/>
        <w:numPr>
          <w:ilvl w:val="0"/>
          <w:numId w:val="151"/>
        </w:numPr>
        <w:tabs>
          <w:tab w:val="left" w:pos="469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49" w:name="bookmark3812"/>
      <w:bookmarkEnd w:id="2349"/>
      <w:r w:rsidRPr="00C00315">
        <w:rPr>
          <w:rStyle w:val="13"/>
          <w:rFonts w:ascii="Times New Roman" w:hAnsi="Times New Roman" w:cs="Times New Roman"/>
          <w:sz w:val="24"/>
          <w:szCs w:val="24"/>
        </w:rPr>
        <w:t>Измерение электрического напряжения вольтметром.</w:t>
      </w:r>
    </w:p>
    <w:p w14:paraId="68D52280" w14:textId="77777777" w:rsidR="00A5220A" w:rsidRPr="00C00315" w:rsidRDefault="00A5220A" w:rsidP="006C4213">
      <w:pPr>
        <w:pStyle w:val="a7"/>
        <w:numPr>
          <w:ilvl w:val="0"/>
          <w:numId w:val="151"/>
        </w:numPr>
        <w:tabs>
          <w:tab w:val="left" w:pos="469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50" w:name="bookmark3813"/>
      <w:bookmarkEnd w:id="2350"/>
      <w:r w:rsidRPr="00C00315">
        <w:rPr>
          <w:rStyle w:val="13"/>
          <w:rFonts w:ascii="Times New Roman" w:hAnsi="Times New Roman" w:cs="Times New Roman"/>
          <w:sz w:val="24"/>
          <w:szCs w:val="24"/>
        </w:rPr>
        <w:t>Реостат и магазин сопротивлений.</w:t>
      </w:r>
    </w:p>
    <w:p w14:paraId="539970A6" w14:textId="77777777" w:rsidR="00A5220A" w:rsidRPr="00C00315" w:rsidRDefault="00A5220A" w:rsidP="006C4213">
      <w:pPr>
        <w:pStyle w:val="a7"/>
        <w:numPr>
          <w:ilvl w:val="0"/>
          <w:numId w:val="151"/>
        </w:numPr>
        <w:tabs>
          <w:tab w:val="left" w:pos="469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51" w:name="bookmark3814"/>
      <w:bookmarkEnd w:id="2351"/>
      <w:r w:rsidRPr="00C00315">
        <w:rPr>
          <w:rStyle w:val="13"/>
          <w:rFonts w:ascii="Times New Roman" w:hAnsi="Times New Roman" w:cs="Times New Roman"/>
          <w:sz w:val="24"/>
          <w:szCs w:val="24"/>
        </w:rPr>
        <w:t>Взаимодействие постоянных магнитов.</w:t>
      </w:r>
    </w:p>
    <w:p w14:paraId="40837C94" w14:textId="77777777" w:rsidR="00A5220A" w:rsidRPr="00C00315" w:rsidRDefault="00A5220A" w:rsidP="006C4213">
      <w:pPr>
        <w:pStyle w:val="a7"/>
        <w:numPr>
          <w:ilvl w:val="0"/>
          <w:numId w:val="151"/>
        </w:numPr>
        <w:tabs>
          <w:tab w:val="left" w:pos="469"/>
        </w:tabs>
        <w:spacing w:line="240" w:lineRule="auto"/>
        <w:ind w:left="400" w:hanging="4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52" w:name="bookmark3815"/>
      <w:bookmarkEnd w:id="2352"/>
      <w:r w:rsidRPr="00C00315">
        <w:rPr>
          <w:rStyle w:val="13"/>
          <w:rFonts w:ascii="Times New Roman" w:hAnsi="Times New Roman" w:cs="Times New Roman"/>
          <w:sz w:val="24"/>
          <w:szCs w:val="24"/>
        </w:rPr>
        <w:t>Моделирование невозможности разделения полюсов маг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нита.</w:t>
      </w:r>
    </w:p>
    <w:p w14:paraId="0F4EFF4D" w14:textId="77777777" w:rsidR="00A5220A" w:rsidRPr="00C00315" w:rsidRDefault="00A5220A" w:rsidP="006C4213">
      <w:pPr>
        <w:pStyle w:val="a7"/>
        <w:numPr>
          <w:ilvl w:val="0"/>
          <w:numId w:val="151"/>
        </w:numPr>
        <w:tabs>
          <w:tab w:val="left" w:pos="469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2353" w:name="bookmark3816"/>
      <w:bookmarkEnd w:id="2353"/>
      <w:r w:rsidRPr="00C00315">
        <w:rPr>
          <w:rStyle w:val="13"/>
          <w:rFonts w:ascii="Times New Roman" w:hAnsi="Times New Roman" w:cs="Times New Roman"/>
          <w:sz w:val="24"/>
          <w:szCs w:val="24"/>
        </w:rPr>
        <w:t>Моделирование магнитных полей постоянных магнитов.</w:t>
      </w:r>
    </w:p>
    <w:p w14:paraId="64A4F607" w14:textId="77777777" w:rsidR="00A5220A" w:rsidRPr="00C00315" w:rsidRDefault="00A5220A" w:rsidP="006C4213">
      <w:pPr>
        <w:pStyle w:val="a7"/>
        <w:numPr>
          <w:ilvl w:val="0"/>
          <w:numId w:val="151"/>
        </w:numPr>
        <w:tabs>
          <w:tab w:val="left" w:pos="469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2354" w:name="bookmark3817"/>
      <w:bookmarkEnd w:id="2354"/>
      <w:r w:rsidRPr="00C00315">
        <w:rPr>
          <w:rStyle w:val="13"/>
          <w:rFonts w:ascii="Times New Roman" w:hAnsi="Times New Roman" w:cs="Times New Roman"/>
          <w:sz w:val="24"/>
          <w:szCs w:val="24"/>
        </w:rPr>
        <w:t>Опыт Эрстеда.</w:t>
      </w:r>
    </w:p>
    <w:p w14:paraId="277F4835" w14:textId="77777777" w:rsidR="00A5220A" w:rsidRPr="00C00315" w:rsidRDefault="00A5220A" w:rsidP="006C4213">
      <w:pPr>
        <w:pStyle w:val="a7"/>
        <w:numPr>
          <w:ilvl w:val="0"/>
          <w:numId w:val="151"/>
        </w:numPr>
        <w:tabs>
          <w:tab w:val="left" w:pos="469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2355" w:name="bookmark3818"/>
      <w:bookmarkEnd w:id="2355"/>
      <w:r w:rsidRPr="00C00315">
        <w:rPr>
          <w:rStyle w:val="13"/>
          <w:rFonts w:ascii="Times New Roman" w:hAnsi="Times New Roman" w:cs="Times New Roman"/>
          <w:sz w:val="24"/>
          <w:szCs w:val="24"/>
        </w:rPr>
        <w:t>Магнитное поле тока. Электромагнит.</w:t>
      </w:r>
    </w:p>
    <w:p w14:paraId="5901CEAD" w14:textId="77777777" w:rsidR="00A5220A" w:rsidRPr="00C00315" w:rsidRDefault="00A5220A" w:rsidP="006C4213">
      <w:pPr>
        <w:pStyle w:val="a7"/>
        <w:numPr>
          <w:ilvl w:val="0"/>
          <w:numId w:val="151"/>
        </w:numPr>
        <w:tabs>
          <w:tab w:val="left" w:pos="474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2356" w:name="bookmark3819"/>
      <w:bookmarkEnd w:id="2356"/>
      <w:r w:rsidRPr="00C00315">
        <w:rPr>
          <w:rStyle w:val="13"/>
          <w:rFonts w:ascii="Times New Roman" w:hAnsi="Times New Roman" w:cs="Times New Roman"/>
          <w:sz w:val="24"/>
          <w:szCs w:val="24"/>
        </w:rPr>
        <w:t>Действие магнитного поля на проводник с током.</w:t>
      </w:r>
    </w:p>
    <w:p w14:paraId="3562B03E" w14:textId="77777777" w:rsidR="00A5220A" w:rsidRPr="00C00315" w:rsidRDefault="00A5220A" w:rsidP="006C4213">
      <w:pPr>
        <w:pStyle w:val="a7"/>
        <w:numPr>
          <w:ilvl w:val="0"/>
          <w:numId w:val="151"/>
        </w:numPr>
        <w:tabs>
          <w:tab w:val="left" w:pos="474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2357" w:name="bookmark3820"/>
      <w:bookmarkEnd w:id="2357"/>
      <w:r w:rsidRPr="00C00315">
        <w:rPr>
          <w:rStyle w:val="13"/>
          <w:rFonts w:ascii="Times New Roman" w:hAnsi="Times New Roman" w:cs="Times New Roman"/>
          <w:sz w:val="24"/>
          <w:szCs w:val="24"/>
        </w:rPr>
        <w:t>Электродвигатель постоянного тока.</w:t>
      </w:r>
    </w:p>
    <w:p w14:paraId="26101BDB" w14:textId="77777777" w:rsidR="00A5220A" w:rsidRPr="00C00315" w:rsidRDefault="00A5220A" w:rsidP="006C4213">
      <w:pPr>
        <w:pStyle w:val="a7"/>
        <w:numPr>
          <w:ilvl w:val="0"/>
          <w:numId w:val="151"/>
        </w:numPr>
        <w:tabs>
          <w:tab w:val="left" w:pos="474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2358" w:name="bookmark3821"/>
      <w:bookmarkEnd w:id="2358"/>
      <w:r w:rsidRPr="00C00315">
        <w:rPr>
          <w:rStyle w:val="13"/>
          <w:rFonts w:ascii="Times New Roman" w:hAnsi="Times New Roman" w:cs="Times New Roman"/>
          <w:sz w:val="24"/>
          <w:szCs w:val="24"/>
        </w:rPr>
        <w:t>Исследование явления электромагнитной индукции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</w:p>
    <w:p w14:paraId="53097886" w14:textId="77777777" w:rsidR="00A5220A" w:rsidRPr="00C00315" w:rsidRDefault="00A5220A" w:rsidP="006C4213">
      <w:pPr>
        <w:pStyle w:val="a7"/>
        <w:numPr>
          <w:ilvl w:val="0"/>
          <w:numId w:val="151"/>
        </w:numPr>
        <w:tabs>
          <w:tab w:val="left" w:pos="474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2359" w:name="bookmark3822"/>
      <w:bookmarkEnd w:id="2359"/>
      <w:r w:rsidRPr="00C00315">
        <w:rPr>
          <w:rStyle w:val="13"/>
          <w:rFonts w:ascii="Times New Roman" w:hAnsi="Times New Roman" w:cs="Times New Roman"/>
          <w:sz w:val="24"/>
          <w:szCs w:val="24"/>
        </w:rPr>
        <w:t>Опыты Фарадея.</w:t>
      </w:r>
    </w:p>
    <w:p w14:paraId="2D618FF6" w14:textId="77777777" w:rsidR="00A5220A" w:rsidRPr="00C00315" w:rsidRDefault="00A5220A" w:rsidP="006C4213">
      <w:pPr>
        <w:pStyle w:val="a7"/>
        <w:numPr>
          <w:ilvl w:val="0"/>
          <w:numId w:val="151"/>
        </w:numPr>
        <w:tabs>
          <w:tab w:val="left" w:pos="474"/>
        </w:tabs>
        <w:spacing w:line="240" w:lineRule="auto"/>
        <w:ind w:left="400" w:hanging="4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60" w:name="bookmark3823"/>
      <w:bookmarkEnd w:id="2360"/>
      <w:r w:rsidRPr="00C00315">
        <w:rPr>
          <w:rStyle w:val="13"/>
          <w:rFonts w:ascii="Times New Roman" w:hAnsi="Times New Roman" w:cs="Times New Roman"/>
          <w:sz w:val="24"/>
          <w:szCs w:val="24"/>
        </w:rPr>
        <w:t>Зависимость направления индукционного тока от условий его возникновения.</w:t>
      </w:r>
    </w:p>
    <w:p w14:paraId="12DC9DB2" w14:textId="77777777" w:rsidR="00A5220A" w:rsidRPr="00C00315" w:rsidRDefault="00A5220A" w:rsidP="006C4213">
      <w:pPr>
        <w:pStyle w:val="a7"/>
        <w:numPr>
          <w:ilvl w:val="0"/>
          <w:numId w:val="151"/>
        </w:numPr>
        <w:tabs>
          <w:tab w:val="left" w:pos="474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61" w:name="bookmark3824"/>
      <w:bookmarkEnd w:id="2361"/>
      <w:r w:rsidRPr="00C00315">
        <w:rPr>
          <w:rStyle w:val="13"/>
          <w:rFonts w:ascii="Times New Roman" w:hAnsi="Times New Roman" w:cs="Times New Roman"/>
          <w:sz w:val="24"/>
          <w:szCs w:val="24"/>
        </w:rPr>
        <w:t>Электрогенератор постоянного тока.</w:t>
      </w:r>
    </w:p>
    <w:p w14:paraId="349A7A8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Лабораторные работы и опыты</w:t>
      </w:r>
    </w:p>
    <w:p w14:paraId="255B3DC0" w14:textId="77777777" w:rsidR="00A5220A" w:rsidRPr="00C00315" w:rsidRDefault="00A5220A" w:rsidP="006C4213">
      <w:pPr>
        <w:pStyle w:val="a7"/>
        <w:numPr>
          <w:ilvl w:val="0"/>
          <w:numId w:val="152"/>
        </w:numPr>
        <w:tabs>
          <w:tab w:val="left" w:pos="509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62" w:name="bookmark3825"/>
      <w:bookmarkEnd w:id="2362"/>
      <w:r w:rsidRPr="00C00315">
        <w:rPr>
          <w:rStyle w:val="13"/>
          <w:rFonts w:ascii="Times New Roman" w:hAnsi="Times New Roman" w:cs="Times New Roman"/>
          <w:sz w:val="24"/>
          <w:szCs w:val="24"/>
        </w:rPr>
        <w:t>Опыты по наблюдению электризации тел индукцией и при соприкосновении.</w:t>
      </w:r>
    </w:p>
    <w:p w14:paraId="385CA4C6" w14:textId="77777777" w:rsidR="00A5220A" w:rsidRPr="00C00315" w:rsidRDefault="00A5220A" w:rsidP="006C4213">
      <w:pPr>
        <w:pStyle w:val="a7"/>
        <w:numPr>
          <w:ilvl w:val="0"/>
          <w:numId w:val="152"/>
        </w:numPr>
        <w:tabs>
          <w:tab w:val="left" w:pos="514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63" w:name="bookmark3826"/>
      <w:bookmarkEnd w:id="2363"/>
      <w:r w:rsidRPr="00C00315">
        <w:rPr>
          <w:rStyle w:val="13"/>
          <w:rFonts w:ascii="Times New Roman" w:hAnsi="Times New Roman" w:cs="Times New Roman"/>
          <w:sz w:val="24"/>
          <w:szCs w:val="24"/>
        </w:rPr>
        <w:t>Исследование действия электрического поля на проводни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 и диэлектрики.</w:t>
      </w:r>
    </w:p>
    <w:p w14:paraId="552A1858" w14:textId="77777777" w:rsidR="00A5220A" w:rsidRPr="00C00315" w:rsidRDefault="00A5220A" w:rsidP="006C4213">
      <w:pPr>
        <w:pStyle w:val="a7"/>
        <w:numPr>
          <w:ilvl w:val="0"/>
          <w:numId w:val="152"/>
        </w:numPr>
        <w:tabs>
          <w:tab w:val="left" w:pos="518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64" w:name="bookmark3827"/>
      <w:bookmarkEnd w:id="2364"/>
      <w:r w:rsidRPr="00C00315">
        <w:rPr>
          <w:rStyle w:val="13"/>
          <w:rFonts w:ascii="Times New Roman" w:hAnsi="Times New Roman" w:cs="Times New Roman"/>
          <w:sz w:val="24"/>
          <w:szCs w:val="24"/>
        </w:rPr>
        <w:t>Сборка и проверка работы электрической цепи постоянного тока.</w:t>
      </w:r>
    </w:p>
    <w:p w14:paraId="4AF4CEB2" w14:textId="77777777" w:rsidR="00A5220A" w:rsidRPr="00C00315" w:rsidRDefault="00A5220A" w:rsidP="006C4213">
      <w:pPr>
        <w:pStyle w:val="a7"/>
        <w:numPr>
          <w:ilvl w:val="0"/>
          <w:numId w:val="152"/>
        </w:numPr>
        <w:tabs>
          <w:tab w:val="left" w:pos="518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65" w:name="bookmark3828"/>
      <w:bookmarkEnd w:id="2365"/>
      <w:r w:rsidRPr="00C00315">
        <w:rPr>
          <w:rStyle w:val="13"/>
          <w:rFonts w:ascii="Times New Roman" w:hAnsi="Times New Roman" w:cs="Times New Roman"/>
          <w:sz w:val="24"/>
          <w:szCs w:val="24"/>
        </w:rPr>
        <w:t>Измерение и регулирование силы тока.</w:t>
      </w:r>
    </w:p>
    <w:p w14:paraId="2CAA5DA1" w14:textId="77777777" w:rsidR="00A5220A" w:rsidRPr="00C00315" w:rsidRDefault="00A5220A" w:rsidP="006C4213">
      <w:pPr>
        <w:pStyle w:val="a7"/>
        <w:numPr>
          <w:ilvl w:val="0"/>
          <w:numId w:val="152"/>
        </w:numPr>
        <w:tabs>
          <w:tab w:val="left" w:pos="496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66" w:name="bookmark3829"/>
      <w:bookmarkEnd w:id="2366"/>
      <w:r w:rsidRPr="00C00315">
        <w:rPr>
          <w:rStyle w:val="13"/>
          <w:rFonts w:ascii="Times New Roman" w:hAnsi="Times New Roman" w:cs="Times New Roman"/>
          <w:sz w:val="24"/>
          <w:szCs w:val="24"/>
        </w:rPr>
        <w:t>Измерение и регулирование напряжения.</w:t>
      </w:r>
    </w:p>
    <w:p w14:paraId="1ED6B099" w14:textId="77777777" w:rsidR="00A5220A" w:rsidRPr="00C00315" w:rsidRDefault="00A5220A" w:rsidP="006C4213">
      <w:pPr>
        <w:pStyle w:val="a7"/>
        <w:numPr>
          <w:ilvl w:val="0"/>
          <w:numId w:val="152"/>
        </w:numPr>
        <w:tabs>
          <w:tab w:val="left" w:pos="501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67" w:name="bookmark3830"/>
      <w:bookmarkEnd w:id="2367"/>
      <w:r w:rsidRPr="00C00315">
        <w:rPr>
          <w:rStyle w:val="13"/>
          <w:rFonts w:ascii="Times New Roman" w:hAnsi="Times New Roman" w:cs="Times New Roman"/>
          <w:sz w:val="24"/>
          <w:szCs w:val="24"/>
        </w:rPr>
        <w:t>Исследование зависимости силы тока, идущего через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зистор, от сопротивления резистора и напряжения на рези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сторе.</w:t>
      </w:r>
    </w:p>
    <w:p w14:paraId="2D419F85" w14:textId="77777777" w:rsidR="00A5220A" w:rsidRPr="00C00315" w:rsidRDefault="00A5220A" w:rsidP="006C4213">
      <w:pPr>
        <w:pStyle w:val="a7"/>
        <w:numPr>
          <w:ilvl w:val="0"/>
          <w:numId w:val="152"/>
        </w:numPr>
        <w:tabs>
          <w:tab w:val="left" w:pos="501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68" w:name="bookmark3831"/>
      <w:bookmarkEnd w:id="2368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Опыты, демонстрирующие зависимость электрического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противления проводника от его длины, площади попереч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сечения и материала.</w:t>
      </w:r>
    </w:p>
    <w:p w14:paraId="49918529" w14:textId="77777777" w:rsidR="00A5220A" w:rsidRPr="00C00315" w:rsidRDefault="00A5220A" w:rsidP="006C4213">
      <w:pPr>
        <w:pStyle w:val="a7"/>
        <w:numPr>
          <w:ilvl w:val="0"/>
          <w:numId w:val="152"/>
        </w:numPr>
        <w:tabs>
          <w:tab w:val="left" w:pos="501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69" w:name="bookmark3832"/>
      <w:bookmarkEnd w:id="2369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Проверка правила сложения напряжений при последова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тельном соединении двух резисторов.</w:t>
      </w:r>
    </w:p>
    <w:p w14:paraId="6EAE598C" w14:textId="77777777" w:rsidR="00A5220A" w:rsidRPr="00C00315" w:rsidRDefault="00A5220A" w:rsidP="006C4213">
      <w:pPr>
        <w:pStyle w:val="a7"/>
        <w:numPr>
          <w:ilvl w:val="0"/>
          <w:numId w:val="152"/>
        </w:numPr>
        <w:tabs>
          <w:tab w:val="left" w:pos="501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70" w:name="bookmark3833"/>
      <w:bookmarkEnd w:id="2370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Проверка правила для силы тока при параллельном соеди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нении резисторов.</w:t>
      </w:r>
    </w:p>
    <w:p w14:paraId="31AE4007" w14:textId="77777777" w:rsidR="00A5220A" w:rsidRPr="00C00315" w:rsidRDefault="00A5220A" w:rsidP="006C4213">
      <w:pPr>
        <w:pStyle w:val="a7"/>
        <w:numPr>
          <w:ilvl w:val="0"/>
          <w:numId w:val="152"/>
        </w:numPr>
        <w:tabs>
          <w:tab w:val="left" w:pos="451"/>
        </w:tabs>
        <w:spacing w:line="240" w:lineRule="auto"/>
        <w:ind w:left="400" w:hanging="4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71" w:name="bookmark3834"/>
      <w:bookmarkEnd w:id="2371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работы электрического тока, идущего через резистор.</w:t>
      </w:r>
    </w:p>
    <w:p w14:paraId="04DB233D" w14:textId="77777777" w:rsidR="00A5220A" w:rsidRPr="00C00315" w:rsidRDefault="00A5220A" w:rsidP="006C4213">
      <w:pPr>
        <w:pStyle w:val="a7"/>
        <w:numPr>
          <w:ilvl w:val="0"/>
          <w:numId w:val="152"/>
        </w:numPr>
        <w:tabs>
          <w:tab w:val="left" w:pos="451"/>
        </w:tabs>
        <w:spacing w:line="240" w:lineRule="auto"/>
        <w:ind w:left="400" w:hanging="4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72" w:name="bookmark3835"/>
      <w:bookmarkEnd w:id="2372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мощности электрического тока, выделяемой на резисторе.</w:t>
      </w:r>
    </w:p>
    <w:p w14:paraId="65E394B4" w14:textId="77777777" w:rsidR="00A5220A" w:rsidRPr="00C00315" w:rsidRDefault="00A5220A" w:rsidP="006C4213">
      <w:pPr>
        <w:pStyle w:val="a7"/>
        <w:numPr>
          <w:ilvl w:val="0"/>
          <w:numId w:val="152"/>
        </w:numPr>
        <w:tabs>
          <w:tab w:val="left" w:pos="451"/>
        </w:tabs>
        <w:spacing w:line="240" w:lineRule="auto"/>
        <w:ind w:left="400" w:hanging="4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73" w:name="bookmark3836"/>
      <w:bookmarkEnd w:id="2373"/>
      <w:r w:rsidRPr="00C00315">
        <w:rPr>
          <w:rStyle w:val="13"/>
          <w:rFonts w:ascii="Times New Roman" w:hAnsi="Times New Roman" w:cs="Times New Roman"/>
          <w:sz w:val="24"/>
          <w:szCs w:val="24"/>
        </w:rPr>
        <w:t>Исследование зависимости силы тока, идущего через лам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почку, от напряжения на ней.</w:t>
      </w:r>
    </w:p>
    <w:p w14:paraId="66CCAA69" w14:textId="77777777" w:rsidR="00A5220A" w:rsidRPr="00C00315" w:rsidRDefault="00A5220A" w:rsidP="006C4213">
      <w:pPr>
        <w:pStyle w:val="a7"/>
        <w:numPr>
          <w:ilvl w:val="0"/>
          <w:numId w:val="152"/>
        </w:numPr>
        <w:tabs>
          <w:tab w:val="left" w:pos="451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74" w:name="bookmark3837"/>
      <w:bookmarkEnd w:id="2374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КПД нагревателя.</w:t>
      </w:r>
    </w:p>
    <w:p w14:paraId="54B262FF" w14:textId="77777777" w:rsidR="00A5220A" w:rsidRPr="00C00315" w:rsidRDefault="00A5220A" w:rsidP="006C4213">
      <w:pPr>
        <w:pStyle w:val="a7"/>
        <w:numPr>
          <w:ilvl w:val="0"/>
          <w:numId w:val="152"/>
        </w:numPr>
        <w:tabs>
          <w:tab w:val="left" w:pos="451"/>
        </w:tabs>
        <w:spacing w:line="240" w:lineRule="auto"/>
        <w:ind w:left="400" w:hanging="4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75" w:name="bookmark3838"/>
      <w:bookmarkEnd w:id="2375"/>
      <w:r w:rsidRPr="00C00315">
        <w:rPr>
          <w:rStyle w:val="13"/>
          <w:rFonts w:ascii="Times New Roman" w:hAnsi="Times New Roman" w:cs="Times New Roman"/>
          <w:sz w:val="24"/>
          <w:szCs w:val="24"/>
        </w:rPr>
        <w:t>Исследование магнитного взаимодействия постоянных маг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нитов.</w:t>
      </w:r>
    </w:p>
    <w:p w14:paraId="5A8CBD35" w14:textId="77777777" w:rsidR="00A5220A" w:rsidRPr="00C00315" w:rsidRDefault="00A5220A" w:rsidP="006C4213">
      <w:pPr>
        <w:pStyle w:val="a7"/>
        <w:numPr>
          <w:ilvl w:val="0"/>
          <w:numId w:val="152"/>
        </w:numPr>
        <w:tabs>
          <w:tab w:val="left" w:pos="451"/>
        </w:tabs>
        <w:spacing w:line="240" w:lineRule="auto"/>
        <w:ind w:left="400" w:hanging="4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76" w:name="bookmark3839"/>
      <w:bookmarkEnd w:id="2376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магнитного поля постоянных магнитов при их объединении и разделении.</w:t>
      </w:r>
    </w:p>
    <w:p w14:paraId="64437BA9" w14:textId="77777777" w:rsidR="00A5220A" w:rsidRPr="00C00315" w:rsidRDefault="00A5220A" w:rsidP="006C4213">
      <w:pPr>
        <w:pStyle w:val="a7"/>
        <w:numPr>
          <w:ilvl w:val="0"/>
          <w:numId w:val="152"/>
        </w:numPr>
        <w:tabs>
          <w:tab w:val="left" w:pos="451"/>
        </w:tabs>
        <w:spacing w:line="240" w:lineRule="auto"/>
        <w:ind w:left="400" w:hanging="4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77" w:name="bookmark3840"/>
      <w:bookmarkEnd w:id="2377"/>
      <w:r w:rsidRPr="00C00315">
        <w:rPr>
          <w:rStyle w:val="13"/>
          <w:rFonts w:ascii="Times New Roman" w:hAnsi="Times New Roman" w:cs="Times New Roman"/>
          <w:sz w:val="24"/>
          <w:szCs w:val="24"/>
        </w:rPr>
        <w:t>Исследование действия электрического тока на магнитную стрелку.</w:t>
      </w:r>
    </w:p>
    <w:p w14:paraId="0BEBE155" w14:textId="77777777" w:rsidR="00A5220A" w:rsidRPr="00C00315" w:rsidRDefault="00A5220A" w:rsidP="006C4213">
      <w:pPr>
        <w:pStyle w:val="a7"/>
        <w:numPr>
          <w:ilvl w:val="0"/>
          <w:numId w:val="152"/>
        </w:numPr>
        <w:tabs>
          <w:tab w:val="left" w:pos="451"/>
        </w:tabs>
        <w:spacing w:line="240" w:lineRule="auto"/>
        <w:ind w:left="400" w:hanging="4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78" w:name="bookmark3841"/>
      <w:bookmarkEnd w:id="2378"/>
      <w:r w:rsidRPr="00C00315">
        <w:rPr>
          <w:rStyle w:val="13"/>
          <w:rFonts w:ascii="Times New Roman" w:hAnsi="Times New Roman" w:cs="Times New Roman"/>
          <w:sz w:val="24"/>
          <w:szCs w:val="24"/>
        </w:rPr>
        <w:t>Опыты, демонстрирующие зависимость силы взаимодей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ствия катушки с током и магнита от силы тока и направле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тока в катушке.</w:t>
      </w:r>
    </w:p>
    <w:p w14:paraId="733032AC" w14:textId="77777777" w:rsidR="00A5220A" w:rsidRPr="00C00315" w:rsidRDefault="00A5220A" w:rsidP="006C4213">
      <w:pPr>
        <w:pStyle w:val="a7"/>
        <w:numPr>
          <w:ilvl w:val="0"/>
          <w:numId w:val="152"/>
        </w:numPr>
        <w:tabs>
          <w:tab w:val="left" w:pos="451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79" w:name="bookmark3842"/>
      <w:bookmarkEnd w:id="2379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действия магнитного поля на проводник с током.</w:t>
      </w:r>
    </w:p>
    <w:p w14:paraId="1B14E48D" w14:textId="77777777" w:rsidR="00A5220A" w:rsidRPr="00C00315" w:rsidRDefault="00A5220A" w:rsidP="006C4213">
      <w:pPr>
        <w:pStyle w:val="a7"/>
        <w:numPr>
          <w:ilvl w:val="0"/>
          <w:numId w:val="152"/>
        </w:numPr>
        <w:tabs>
          <w:tab w:val="left" w:pos="451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80" w:name="bookmark3843"/>
      <w:bookmarkEnd w:id="2380"/>
      <w:r w:rsidRPr="00C00315">
        <w:rPr>
          <w:rStyle w:val="13"/>
          <w:rFonts w:ascii="Times New Roman" w:hAnsi="Times New Roman" w:cs="Times New Roman"/>
          <w:sz w:val="24"/>
          <w:szCs w:val="24"/>
        </w:rPr>
        <w:t>Конструирование и изучение работы электродвигателя.</w:t>
      </w:r>
    </w:p>
    <w:p w14:paraId="0B90B6A3" w14:textId="77777777" w:rsidR="00A5220A" w:rsidRPr="00C00315" w:rsidRDefault="00A5220A" w:rsidP="006C4213">
      <w:pPr>
        <w:pStyle w:val="a7"/>
        <w:numPr>
          <w:ilvl w:val="0"/>
          <w:numId w:val="152"/>
        </w:numPr>
        <w:tabs>
          <w:tab w:val="left" w:pos="456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81" w:name="bookmark3844"/>
      <w:bookmarkEnd w:id="2381"/>
      <w:r w:rsidRPr="00C00315">
        <w:rPr>
          <w:rStyle w:val="13"/>
          <w:rFonts w:ascii="Times New Roman" w:hAnsi="Times New Roman" w:cs="Times New Roman"/>
          <w:sz w:val="24"/>
          <w:szCs w:val="24"/>
        </w:rPr>
        <w:t>Измерение КПД электродвигательной установки.</w:t>
      </w:r>
    </w:p>
    <w:p w14:paraId="49BB54A5" w14:textId="77777777" w:rsidR="00A5220A" w:rsidRPr="00C00315" w:rsidRDefault="00A5220A" w:rsidP="006C4213">
      <w:pPr>
        <w:pStyle w:val="a7"/>
        <w:numPr>
          <w:ilvl w:val="0"/>
          <w:numId w:val="152"/>
        </w:numPr>
        <w:tabs>
          <w:tab w:val="left" w:pos="456"/>
        </w:tabs>
        <w:spacing w:line="240" w:lineRule="auto"/>
        <w:ind w:left="400" w:hanging="4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82" w:name="bookmark3845"/>
      <w:bookmarkEnd w:id="2382"/>
      <w:r w:rsidRPr="00C00315">
        <w:rPr>
          <w:rStyle w:val="13"/>
          <w:rFonts w:ascii="Times New Roman" w:hAnsi="Times New Roman" w:cs="Times New Roman"/>
          <w:sz w:val="24"/>
          <w:szCs w:val="24"/>
        </w:rPr>
        <w:t>Опыты по исследованию явления электромагнитной индук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ции: исследование изменений значения и направления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дукционного тока.</w:t>
      </w:r>
    </w:p>
    <w:p w14:paraId="32AB1815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9 класс</w:t>
      </w:r>
    </w:p>
    <w:p w14:paraId="68C7A4C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8. Механические явления</w:t>
      </w:r>
    </w:p>
    <w:p w14:paraId="4E0A887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Механическое движение. Материальная точка. Система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счёта. Относительность механического движения. Равномерное прямолинейное движение. Неравномерное прямолинейное дви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жение. Средняя и мгновенная скорость тела при неравномер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ном движении.</w:t>
      </w:r>
    </w:p>
    <w:p w14:paraId="0522335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Ускорение. Равноускоренное прямолинейное движение. Сво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бодное падение. Опыты Галилея.</w:t>
      </w:r>
    </w:p>
    <w:p w14:paraId="0C178E7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Равномерное движение по окружности. Период и частота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ращения. Линейная и угловая скорости. Центростремительное ускорение.</w:t>
      </w:r>
    </w:p>
    <w:p w14:paraId="7EC0E4C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Первый закон Ньютона. Второй закон Ньютона. Третий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кон Ньютона. Принцип суперпозиции сил.</w:t>
      </w:r>
    </w:p>
    <w:p w14:paraId="4915DB6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Сила упругости. Закон Гука. Сила трения: сила трения сколь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жения, сила трения покоя, другие виды трения.</w:t>
      </w:r>
    </w:p>
    <w:p w14:paraId="668E8C9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Сила тяжести и закон всемирного тяготения. Ускорение сво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бодного падения. Движение планет вокруг Солнца (МС). Первая космическая скорость. Невесомость и перегрузки.</w:t>
      </w:r>
    </w:p>
    <w:p w14:paraId="05B3F04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Равновесие материальной точки. Абсолютно твёрдое тело. Равновесие твёрдого тела с закреплённой осью вращения. 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мент силы. Центр тяжести.</w:t>
      </w:r>
    </w:p>
    <w:p w14:paraId="63154D1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Импульс тела. Изменение импульса. Импульс силы. Закон сохранения импульса. Реактивное движение (МС).</w:t>
      </w:r>
    </w:p>
    <w:p w14:paraId="433C981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Механическая работа и мощность. Работа сил тяжести, упру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гости, трения. Связь энергии и работы. Потенциальная энергия тела, поднятого над поверхностью земли. Потенциальная энер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гия сжатой пружины. Кинетическая энергия. Теорема о кине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тической энергии. Закон сохранения механической энергии.</w:t>
      </w:r>
    </w:p>
    <w:p w14:paraId="06A3B7E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Демонстрации</w:t>
      </w:r>
    </w:p>
    <w:p w14:paraId="51D2AA9A" w14:textId="77777777" w:rsidR="00A5220A" w:rsidRPr="00C00315" w:rsidRDefault="00A5220A" w:rsidP="006C4213">
      <w:pPr>
        <w:pStyle w:val="a7"/>
        <w:numPr>
          <w:ilvl w:val="0"/>
          <w:numId w:val="153"/>
        </w:numPr>
        <w:tabs>
          <w:tab w:val="left" w:pos="492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83" w:name="bookmark3846"/>
      <w:bookmarkEnd w:id="2383"/>
      <w:r w:rsidRPr="00C00315">
        <w:rPr>
          <w:rStyle w:val="13"/>
          <w:rFonts w:ascii="Times New Roman" w:hAnsi="Times New Roman" w:cs="Times New Roman"/>
          <w:sz w:val="24"/>
          <w:szCs w:val="24"/>
        </w:rPr>
        <w:t>Наблюдение механического движения тела относительно разных тел отсчёта.</w:t>
      </w:r>
    </w:p>
    <w:p w14:paraId="19E7AAB1" w14:textId="77777777" w:rsidR="00A5220A" w:rsidRPr="00C00315" w:rsidRDefault="00A5220A" w:rsidP="006C4213">
      <w:pPr>
        <w:pStyle w:val="a7"/>
        <w:numPr>
          <w:ilvl w:val="0"/>
          <w:numId w:val="153"/>
        </w:numPr>
        <w:tabs>
          <w:tab w:val="left" w:pos="497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84" w:name="bookmark3847"/>
      <w:bookmarkEnd w:id="2384"/>
      <w:r w:rsidRPr="00C00315">
        <w:rPr>
          <w:rStyle w:val="13"/>
          <w:rFonts w:ascii="Times New Roman" w:hAnsi="Times New Roman" w:cs="Times New Roman"/>
          <w:sz w:val="24"/>
          <w:szCs w:val="24"/>
        </w:rPr>
        <w:t>Сравнение путей и траекторий движения одного и того же тела относительно разных тел отсчёта.</w:t>
      </w:r>
    </w:p>
    <w:p w14:paraId="678C0C7C" w14:textId="77777777" w:rsidR="00A5220A" w:rsidRPr="00C00315" w:rsidRDefault="00A5220A" w:rsidP="006C4213">
      <w:pPr>
        <w:pStyle w:val="a7"/>
        <w:numPr>
          <w:ilvl w:val="0"/>
          <w:numId w:val="153"/>
        </w:numPr>
        <w:tabs>
          <w:tab w:val="left" w:pos="502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85" w:name="bookmark3848"/>
      <w:bookmarkEnd w:id="2385"/>
      <w:r w:rsidRPr="00C00315">
        <w:rPr>
          <w:rStyle w:val="13"/>
          <w:rFonts w:ascii="Times New Roman" w:hAnsi="Times New Roman" w:cs="Times New Roman"/>
          <w:sz w:val="24"/>
          <w:szCs w:val="24"/>
        </w:rPr>
        <w:t>Измерение скорости и ускорения прямолинейного движе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ния.</w:t>
      </w:r>
    </w:p>
    <w:p w14:paraId="02C7D621" w14:textId="77777777" w:rsidR="00A5220A" w:rsidRPr="00C00315" w:rsidRDefault="00A5220A" w:rsidP="006C4213">
      <w:pPr>
        <w:pStyle w:val="a7"/>
        <w:numPr>
          <w:ilvl w:val="0"/>
          <w:numId w:val="153"/>
        </w:numPr>
        <w:tabs>
          <w:tab w:val="left" w:pos="502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86" w:name="bookmark3849"/>
      <w:bookmarkEnd w:id="2386"/>
      <w:r w:rsidRPr="00C00315">
        <w:rPr>
          <w:rStyle w:val="13"/>
          <w:rFonts w:ascii="Times New Roman" w:hAnsi="Times New Roman" w:cs="Times New Roman"/>
          <w:sz w:val="24"/>
          <w:szCs w:val="24"/>
        </w:rPr>
        <w:t>Исследование признаков равноускоренного движения.</w:t>
      </w:r>
    </w:p>
    <w:p w14:paraId="476E64BD" w14:textId="77777777" w:rsidR="00A5220A" w:rsidRPr="00C00315" w:rsidRDefault="00A5220A" w:rsidP="006C4213">
      <w:pPr>
        <w:pStyle w:val="a7"/>
        <w:numPr>
          <w:ilvl w:val="0"/>
          <w:numId w:val="153"/>
        </w:numPr>
        <w:tabs>
          <w:tab w:val="left" w:pos="502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87" w:name="bookmark3850"/>
      <w:bookmarkEnd w:id="2387"/>
      <w:r w:rsidRPr="00C00315">
        <w:rPr>
          <w:rStyle w:val="13"/>
          <w:rFonts w:ascii="Times New Roman" w:hAnsi="Times New Roman" w:cs="Times New Roman"/>
          <w:sz w:val="24"/>
          <w:szCs w:val="24"/>
        </w:rPr>
        <w:t>Наблюдение движения тела по окружности.</w:t>
      </w:r>
    </w:p>
    <w:p w14:paraId="711B7BB4" w14:textId="77777777" w:rsidR="00A5220A" w:rsidRPr="00C00315" w:rsidRDefault="00A5220A" w:rsidP="006C4213">
      <w:pPr>
        <w:pStyle w:val="a7"/>
        <w:numPr>
          <w:ilvl w:val="0"/>
          <w:numId w:val="153"/>
        </w:numPr>
        <w:tabs>
          <w:tab w:val="left" w:pos="502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88" w:name="bookmark3851"/>
      <w:bookmarkEnd w:id="2388"/>
      <w:r w:rsidRPr="00C00315">
        <w:rPr>
          <w:rStyle w:val="13"/>
          <w:rFonts w:ascii="Times New Roman" w:hAnsi="Times New Roman" w:cs="Times New Roman"/>
          <w:sz w:val="24"/>
          <w:szCs w:val="24"/>
        </w:rPr>
        <w:t>Наблюдение механических явлений, происходящих в 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стеме отсчёта «Тележка» при её равномерном и ускоренном движении относительно кабинета физики.</w:t>
      </w:r>
    </w:p>
    <w:p w14:paraId="46659F74" w14:textId="77777777" w:rsidR="00A5220A" w:rsidRPr="00C00315" w:rsidRDefault="00A5220A" w:rsidP="006C4213">
      <w:pPr>
        <w:pStyle w:val="a7"/>
        <w:numPr>
          <w:ilvl w:val="0"/>
          <w:numId w:val="153"/>
        </w:numPr>
        <w:tabs>
          <w:tab w:val="left" w:pos="502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89" w:name="bookmark3852"/>
      <w:bookmarkEnd w:id="2389"/>
      <w:r w:rsidRPr="00C00315">
        <w:rPr>
          <w:rStyle w:val="13"/>
          <w:rFonts w:ascii="Times New Roman" w:hAnsi="Times New Roman" w:cs="Times New Roman"/>
          <w:sz w:val="24"/>
          <w:szCs w:val="24"/>
        </w:rPr>
        <w:t>Зависимость ускорения тела от массы тела и действующей на него силы.</w:t>
      </w:r>
    </w:p>
    <w:p w14:paraId="43A2F0BE" w14:textId="77777777" w:rsidR="00A5220A" w:rsidRPr="00C00315" w:rsidRDefault="00A5220A" w:rsidP="006C4213">
      <w:pPr>
        <w:pStyle w:val="a7"/>
        <w:numPr>
          <w:ilvl w:val="0"/>
          <w:numId w:val="153"/>
        </w:numPr>
        <w:tabs>
          <w:tab w:val="left" w:pos="502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90" w:name="bookmark3853"/>
      <w:bookmarkEnd w:id="2390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Наблюдение равенства сил при взаимодействии тел.</w:t>
      </w:r>
    </w:p>
    <w:p w14:paraId="5CFA8D6D" w14:textId="77777777" w:rsidR="00A5220A" w:rsidRPr="00C00315" w:rsidRDefault="00A5220A" w:rsidP="006C4213">
      <w:pPr>
        <w:pStyle w:val="a7"/>
        <w:numPr>
          <w:ilvl w:val="0"/>
          <w:numId w:val="153"/>
        </w:numPr>
        <w:tabs>
          <w:tab w:val="left" w:pos="502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91" w:name="bookmark3854"/>
      <w:bookmarkEnd w:id="2391"/>
      <w:r w:rsidRPr="00C00315">
        <w:rPr>
          <w:rStyle w:val="13"/>
          <w:rFonts w:ascii="Times New Roman" w:hAnsi="Times New Roman" w:cs="Times New Roman"/>
          <w:sz w:val="24"/>
          <w:szCs w:val="24"/>
        </w:rPr>
        <w:t>Изменение веса тела при ускоренном движении.</w:t>
      </w:r>
    </w:p>
    <w:p w14:paraId="131077BA" w14:textId="77777777" w:rsidR="00A5220A" w:rsidRPr="00C00315" w:rsidRDefault="00A5220A" w:rsidP="006C4213">
      <w:pPr>
        <w:pStyle w:val="a7"/>
        <w:numPr>
          <w:ilvl w:val="0"/>
          <w:numId w:val="153"/>
        </w:numPr>
        <w:tabs>
          <w:tab w:val="left" w:pos="452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92" w:name="bookmark3855"/>
      <w:bookmarkEnd w:id="2392"/>
      <w:r w:rsidRPr="00C00315">
        <w:rPr>
          <w:rStyle w:val="13"/>
          <w:rFonts w:ascii="Times New Roman" w:hAnsi="Times New Roman" w:cs="Times New Roman"/>
          <w:sz w:val="24"/>
          <w:szCs w:val="24"/>
        </w:rPr>
        <w:t>Передача импульса при взаимодействии тел.</w:t>
      </w:r>
    </w:p>
    <w:p w14:paraId="79CDC7F9" w14:textId="77777777" w:rsidR="00A5220A" w:rsidRPr="00C00315" w:rsidRDefault="00A5220A" w:rsidP="006C4213">
      <w:pPr>
        <w:pStyle w:val="a7"/>
        <w:numPr>
          <w:ilvl w:val="0"/>
          <w:numId w:val="153"/>
        </w:numPr>
        <w:tabs>
          <w:tab w:val="left" w:pos="452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93" w:name="bookmark3856"/>
      <w:bookmarkEnd w:id="2393"/>
      <w:r w:rsidRPr="00C00315">
        <w:rPr>
          <w:rStyle w:val="13"/>
          <w:rFonts w:ascii="Times New Roman" w:hAnsi="Times New Roman" w:cs="Times New Roman"/>
          <w:sz w:val="24"/>
          <w:szCs w:val="24"/>
        </w:rPr>
        <w:t>Преобразования энергии при взаимодействии тел.</w:t>
      </w:r>
    </w:p>
    <w:p w14:paraId="667D9E81" w14:textId="77777777" w:rsidR="00A5220A" w:rsidRPr="00C00315" w:rsidRDefault="00A5220A" w:rsidP="006C4213">
      <w:pPr>
        <w:pStyle w:val="a7"/>
        <w:numPr>
          <w:ilvl w:val="0"/>
          <w:numId w:val="153"/>
        </w:numPr>
        <w:tabs>
          <w:tab w:val="left" w:pos="452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94" w:name="bookmark3857"/>
      <w:bookmarkEnd w:id="2394"/>
      <w:r w:rsidRPr="00C00315">
        <w:rPr>
          <w:rStyle w:val="13"/>
          <w:rFonts w:ascii="Times New Roman" w:hAnsi="Times New Roman" w:cs="Times New Roman"/>
          <w:sz w:val="24"/>
          <w:szCs w:val="24"/>
        </w:rPr>
        <w:t>Сохранение импульса при неупругом взаимодействии.</w:t>
      </w:r>
    </w:p>
    <w:p w14:paraId="7C36AF39" w14:textId="77777777" w:rsidR="00A5220A" w:rsidRPr="00C00315" w:rsidRDefault="00A5220A" w:rsidP="006C4213">
      <w:pPr>
        <w:pStyle w:val="a7"/>
        <w:numPr>
          <w:ilvl w:val="0"/>
          <w:numId w:val="153"/>
        </w:numPr>
        <w:tabs>
          <w:tab w:val="left" w:pos="458"/>
        </w:tabs>
        <w:spacing w:line="240" w:lineRule="auto"/>
        <w:ind w:left="400" w:hanging="4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95" w:name="bookmark3858"/>
      <w:bookmarkEnd w:id="2395"/>
      <w:r w:rsidRPr="00C00315">
        <w:rPr>
          <w:rStyle w:val="13"/>
          <w:rFonts w:ascii="Times New Roman" w:hAnsi="Times New Roman" w:cs="Times New Roman"/>
          <w:sz w:val="24"/>
          <w:szCs w:val="24"/>
        </w:rPr>
        <w:t>Сохранение импульса при абсолютно упругом взаимодей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ствии.</w:t>
      </w:r>
    </w:p>
    <w:p w14:paraId="58ED2148" w14:textId="77777777" w:rsidR="00A5220A" w:rsidRPr="00C00315" w:rsidRDefault="00A5220A" w:rsidP="006C4213">
      <w:pPr>
        <w:pStyle w:val="a7"/>
        <w:numPr>
          <w:ilvl w:val="0"/>
          <w:numId w:val="153"/>
        </w:numPr>
        <w:tabs>
          <w:tab w:val="left" w:pos="458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96" w:name="bookmark3859"/>
      <w:bookmarkEnd w:id="2396"/>
      <w:r w:rsidRPr="00C00315">
        <w:rPr>
          <w:rStyle w:val="13"/>
          <w:rFonts w:ascii="Times New Roman" w:hAnsi="Times New Roman" w:cs="Times New Roman"/>
          <w:sz w:val="24"/>
          <w:szCs w:val="24"/>
        </w:rPr>
        <w:t>Наблюдение реактивного движения.</w:t>
      </w:r>
    </w:p>
    <w:p w14:paraId="1C229F80" w14:textId="77777777" w:rsidR="00A5220A" w:rsidRPr="00C00315" w:rsidRDefault="00A5220A" w:rsidP="006C4213">
      <w:pPr>
        <w:pStyle w:val="a7"/>
        <w:numPr>
          <w:ilvl w:val="0"/>
          <w:numId w:val="153"/>
        </w:numPr>
        <w:tabs>
          <w:tab w:val="left" w:pos="458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97" w:name="bookmark3860"/>
      <w:bookmarkEnd w:id="2397"/>
      <w:r w:rsidRPr="00C00315">
        <w:rPr>
          <w:rStyle w:val="13"/>
          <w:rFonts w:ascii="Times New Roman" w:hAnsi="Times New Roman" w:cs="Times New Roman"/>
          <w:sz w:val="24"/>
          <w:szCs w:val="24"/>
        </w:rPr>
        <w:t>Сохранение механической энергии при свободном падении.</w:t>
      </w:r>
    </w:p>
    <w:p w14:paraId="774DAAE4" w14:textId="77777777" w:rsidR="00A5220A" w:rsidRPr="00C00315" w:rsidRDefault="00A5220A" w:rsidP="006C4213">
      <w:pPr>
        <w:pStyle w:val="a7"/>
        <w:numPr>
          <w:ilvl w:val="0"/>
          <w:numId w:val="153"/>
        </w:numPr>
        <w:tabs>
          <w:tab w:val="left" w:pos="458"/>
        </w:tabs>
        <w:spacing w:line="240" w:lineRule="auto"/>
        <w:ind w:left="400" w:hanging="4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98" w:name="bookmark3861"/>
      <w:bookmarkEnd w:id="2398"/>
      <w:r w:rsidRPr="00C00315">
        <w:rPr>
          <w:rStyle w:val="13"/>
          <w:rFonts w:ascii="Times New Roman" w:hAnsi="Times New Roman" w:cs="Times New Roman"/>
          <w:sz w:val="24"/>
          <w:szCs w:val="24"/>
        </w:rPr>
        <w:t>Сохранение механической энергии при движении тела под действием пружины.</w:t>
      </w:r>
    </w:p>
    <w:p w14:paraId="79A1F24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Лабораторные работы и опыты</w:t>
      </w:r>
    </w:p>
    <w:p w14:paraId="54D85499" w14:textId="77777777" w:rsidR="00A5220A" w:rsidRPr="00C00315" w:rsidRDefault="00A5220A" w:rsidP="006C4213">
      <w:pPr>
        <w:pStyle w:val="a7"/>
        <w:numPr>
          <w:ilvl w:val="0"/>
          <w:numId w:val="154"/>
        </w:numPr>
        <w:tabs>
          <w:tab w:val="left" w:pos="498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99" w:name="bookmark3862"/>
      <w:bookmarkEnd w:id="2399"/>
      <w:r w:rsidRPr="00C00315">
        <w:rPr>
          <w:rStyle w:val="13"/>
          <w:rFonts w:ascii="Times New Roman" w:hAnsi="Times New Roman" w:cs="Times New Roman"/>
          <w:sz w:val="24"/>
          <w:szCs w:val="24"/>
        </w:rPr>
        <w:t>Конструирование тракта для разгона и дальнейшего равно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мерного движения шарика или тележки.</w:t>
      </w:r>
    </w:p>
    <w:p w14:paraId="0A326473" w14:textId="77777777" w:rsidR="00A5220A" w:rsidRPr="00C00315" w:rsidRDefault="00A5220A" w:rsidP="006C4213">
      <w:pPr>
        <w:pStyle w:val="a7"/>
        <w:numPr>
          <w:ilvl w:val="0"/>
          <w:numId w:val="154"/>
        </w:numPr>
        <w:tabs>
          <w:tab w:val="left" w:pos="502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00" w:name="bookmark3863"/>
      <w:bookmarkEnd w:id="2400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средней скорости скольжения бруска или дви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жения шарика по наклонной плоскости.</w:t>
      </w:r>
    </w:p>
    <w:p w14:paraId="4A4454B6" w14:textId="77777777" w:rsidR="00A5220A" w:rsidRPr="00C00315" w:rsidRDefault="00A5220A" w:rsidP="006C4213">
      <w:pPr>
        <w:pStyle w:val="a7"/>
        <w:numPr>
          <w:ilvl w:val="0"/>
          <w:numId w:val="154"/>
        </w:numPr>
        <w:tabs>
          <w:tab w:val="left" w:pos="507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01" w:name="bookmark3864"/>
      <w:bookmarkEnd w:id="2401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ускорения тела при равноускоренном движе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 по наклонной плоскости.</w:t>
      </w:r>
    </w:p>
    <w:p w14:paraId="3A72A827" w14:textId="77777777" w:rsidR="00A5220A" w:rsidRPr="00C00315" w:rsidRDefault="00A5220A" w:rsidP="006C4213">
      <w:pPr>
        <w:pStyle w:val="a7"/>
        <w:numPr>
          <w:ilvl w:val="0"/>
          <w:numId w:val="154"/>
        </w:numPr>
        <w:tabs>
          <w:tab w:val="left" w:pos="507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02" w:name="bookmark3865"/>
      <w:bookmarkEnd w:id="2402"/>
      <w:r w:rsidRPr="00C00315">
        <w:rPr>
          <w:rStyle w:val="13"/>
          <w:rFonts w:ascii="Times New Roman" w:hAnsi="Times New Roman" w:cs="Times New Roman"/>
          <w:sz w:val="24"/>
          <w:szCs w:val="24"/>
        </w:rPr>
        <w:t>Исследование зависимости пути от времени при равноуско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ренном движении без начальной скорости.</w:t>
      </w:r>
    </w:p>
    <w:p w14:paraId="5BA9B86F" w14:textId="77777777" w:rsidR="00A5220A" w:rsidRPr="00C00315" w:rsidRDefault="00A5220A" w:rsidP="006C4213">
      <w:pPr>
        <w:pStyle w:val="a7"/>
        <w:numPr>
          <w:ilvl w:val="0"/>
          <w:numId w:val="154"/>
        </w:numPr>
        <w:tabs>
          <w:tab w:val="left" w:pos="507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03" w:name="bookmark3866"/>
      <w:bookmarkEnd w:id="2403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Проверка гипотезы: если при равноускоренном движении без начальной скорости пути относятся как ряд нечётных чисел, то соответствующие промежутки времени одина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ковы.</w:t>
      </w:r>
    </w:p>
    <w:p w14:paraId="1915531E" w14:textId="77777777" w:rsidR="00A5220A" w:rsidRPr="00C00315" w:rsidRDefault="00A5220A" w:rsidP="006C4213">
      <w:pPr>
        <w:pStyle w:val="a7"/>
        <w:numPr>
          <w:ilvl w:val="0"/>
          <w:numId w:val="154"/>
        </w:numPr>
        <w:tabs>
          <w:tab w:val="left" w:pos="507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04" w:name="bookmark3867"/>
      <w:bookmarkEnd w:id="2404"/>
      <w:r w:rsidRPr="00C00315">
        <w:rPr>
          <w:rStyle w:val="13"/>
          <w:rFonts w:ascii="Times New Roman" w:hAnsi="Times New Roman" w:cs="Times New Roman"/>
          <w:sz w:val="24"/>
          <w:szCs w:val="24"/>
        </w:rPr>
        <w:t>Исследование зависимости силы трения скольжения от 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лы нормального давления.</w:t>
      </w:r>
    </w:p>
    <w:p w14:paraId="622262BD" w14:textId="77777777" w:rsidR="00A5220A" w:rsidRPr="00C00315" w:rsidRDefault="00A5220A" w:rsidP="006C4213">
      <w:pPr>
        <w:pStyle w:val="a7"/>
        <w:numPr>
          <w:ilvl w:val="0"/>
          <w:numId w:val="154"/>
        </w:numPr>
        <w:tabs>
          <w:tab w:val="left" w:pos="507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05" w:name="bookmark3868"/>
      <w:bookmarkEnd w:id="2405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коэффициента трения скольжения.</w:t>
      </w:r>
    </w:p>
    <w:p w14:paraId="5C32D961" w14:textId="77777777" w:rsidR="00A5220A" w:rsidRPr="00C00315" w:rsidRDefault="00A5220A" w:rsidP="006C4213">
      <w:pPr>
        <w:pStyle w:val="a7"/>
        <w:numPr>
          <w:ilvl w:val="0"/>
          <w:numId w:val="154"/>
        </w:numPr>
        <w:tabs>
          <w:tab w:val="left" w:pos="507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06" w:name="bookmark3869"/>
      <w:bookmarkEnd w:id="2406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жёсткости пружины.</w:t>
      </w:r>
    </w:p>
    <w:p w14:paraId="25CA4D95" w14:textId="77777777" w:rsidR="00A5220A" w:rsidRPr="00C00315" w:rsidRDefault="00A5220A" w:rsidP="006C4213">
      <w:pPr>
        <w:pStyle w:val="a7"/>
        <w:numPr>
          <w:ilvl w:val="0"/>
          <w:numId w:val="154"/>
        </w:numPr>
        <w:tabs>
          <w:tab w:val="left" w:pos="507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07" w:name="bookmark3870"/>
      <w:bookmarkEnd w:id="2407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работы силы трения при равномерном движе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 тела по горизонтальной поверхности.</w:t>
      </w:r>
    </w:p>
    <w:p w14:paraId="5D0F23D2" w14:textId="77777777" w:rsidR="00A5220A" w:rsidRPr="00C00315" w:rsidRDefault="00A5220A" w:rsidP="006C4213">
      <w:pPr>
        <w:pStyle w:val="a7"/>
        <w:numPr>
          <w:ilvl w:val="0"/>
          <w:numId w:val="154"/>
        </w:numPr>
        <w:tabs>
          <w:tab w:val="left" w:pos="458"/>
        </w:tabs>
        <w:spacing w:line="240" w:lineRule="auto"/>
        <w:ind w:left="400" w:hanging="4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08" w:name="bookmark3871"/>
      <w:bookmarkEnd w:id="2408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работы силы упругости при подъёме груза с использованием неподвижного и подвижного блоков.</w:t>
      </w:r>
    </w:p>
    <w:p w14:paraId="28DE0F33" w14:textId="77777777" w:rsidR="00A5220A" w:rsidRPr="00C00315" w:rsidRDefault="00A5220A" w:rsidP="006C4213">
      <w:pPr>
        <w:pStyle w:val="a7"/>
        <w:numPr>
          <w:ilvl w:val="0"/>
          <w:numId w:val="154"/>
        </w:numPr>
        <w:tabs>
          <w:tab w:val="left" w:pos="458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09" w:name="bookmark3872"/>
      <w:bookmarkEnd w:id="2409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закона сохранения энергии.</w:t>
      </w:r>
    </w:p>
    <w:p w14:paraId="69F9DE2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9. Механические колебания и волны</w:t>
      </w:r>
    </w:p>
    <w:p w14:paraId="31CD95E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Колебательное движение. Основные характеристики колеба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ний: период, частота, амплитуда. Математический 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пружин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маятники. Превращение энергии при колебательном дви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жении.</w:t>
      </w:r>
    </w:p>
    <w:p w14:paraId="36FD91A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Затухающие колебания. Вынужденные колебания. Резонанс.</w:t>
      </w:r>
    </w:p>
    <w:p w14:paraId="38CA2E8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Механические волны. Свойства механических волн.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дольные и поперечные волны. Длина волны и скорость её 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пространения. Механические волны в твёрдом теле, сейсмиче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ские волны (МС).</w:t>
      </w:r>
    </w:p>
    <w:p w14:paraId="3F67CFF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Звук. Громкость звука и высота тона. Отражение звука.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фразвук и ультразвук.</w:t>
      </w:r>
    </w:p>
    <w:p w14:paraId="0CA288F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Демонстрации</w:t>
      </w:r>
    </w:p>
    <w:p w14:paraId="526DD2E2" w14:textId="77777777" w:rsidR="00A5220A" w:rsidRPr="00C00315" w:rsidRDefault="00A5220A" w:rsidP="006C4213">
      <w:pPr>
        <w:pStyle w:val="a7"/>
        <w:numPr>
          <w:ilvl w:val="0"/>
          <w:numId w:val="155"/>
        </w:numPr>
        <w:tabs>
          <w:tab w:val="left" w:pos="509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10" w:name="bookmark3873"/>
      <w:bookmarkEnd w:id="2410"/>
      <w:r w:rsidRPr="00C00315">
        <w:rPr>
          <w:rStyle w:val="13"/>
          <w:rFonts w:ascii="Times New Roman" w:hAnsi="Times New Roman" w:cs="Times New Roman"/>
          <w:sz w:val="24"/>
          <w:szCs w:val="24"/>
        </w:rPr>
        <w:t>Наблюдение колебаний тел под действием силы тяжести и силы упругости.</w:t>
      </w:r>
    </w:p>
    <w:p w14:paraId="5A400FCD" w14:textId="77777777" w:rsidR="00A5220A" w:rsidRPr="00C00315" w:rsidRDefault="00A5220A" w:rsidP="006C4213">
      <w:pPr>
        <w:pStyle w:val="a7"/>
        <w:numPr>
          <w:ilvl w:val="0"/>
          <w:numId w:val="155"/>
        </w:numPr>
        <w:tabs>
          <w:tab w:val="left" w:pos="514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11" w:name="bookmark3874"/>
      <w:bookmarkEnd w:id="2411"/>
      <w:r w:rsidRPr="00C00315">
        <w:rPr>
          <w:rStyle w:val="13"/>
          <w:rFonts w:ascii="Times New Roman" w:hAnsi="Times New Roman" w:cs="Times New Roman"/>
          <w:sz w:val="24"/>
          <w:szCs w:val="24"/>
        </w:rPr>
        <w:t>Наблюдение колебаний груза на нити и на пружине.</w:t>
      </w:r>
    </w:p>
    <w:p w14:paraId="66AB144C" w14:textId="77777777" w:rsidR="00A5220A" w:rsidRPr="00C00315" w:rsidRDefault="00A5220A" w:rsidP="006C4213">
      <w:pPr>
        <w:pStyle w:val="a7"/>
        <w:numPr>
          <w:ilvl w:val="0"/>
          <w:numId w:val="155"/>
        </w:numPr>
        <w:tabs>
          <w:tab w:val="left" w:pos="518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12" w:name="bookmark3875"/>
      <w:bookmarkEnd w:id="2412"/>
      <w:r w:rsidRPr="00C00315">
        <w:rPr>
          <w:rStyle w:val="13"/>
          <w:rFonts w:ascii="Times New Roman" w:hAnsi="Times New Roman" w:cs="Times New Roman"/>
          <w:sz w:val="24"/>
          <w:szCs w:val="24"/>
        </w:rPr>
        <w:t>Наблюдение вынужденных колебаний и резонанса.</w:t>
      </w:r>
    </w:p>
    <w:p w14:paraId="4C3685DE" w14:textId="77777777" w:rsidR="00A5220A" w:rsidRPr="00C00315" w:rsidRDefault="00A5220A" w:rsidP="006C4213">
      <w:pPr>
        <w:pStyle w:val="a7"/>
        <w:numPr>
          <w:ilvl w:val="0"/>
          <w:numId w:val="155"/>
        </w:numPr>
        <w:tabs>
          <w:tab w:val="left" w:pos="518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13" w:name="bookmark3876"/>
      <w:bookmarkEnd w:id="2413"/>
      <w:r w:rsidRPr="00C00315">
        <w:rPr>
          <w:rStyle w:val="13"/>
          <w:rFonts w:ascii="Times New Roman" w:hAnsi="Times New Roman" w:cs="Times New Roman"/>
          <w:sz w:val="24"/>
          <w:szCs w:val="24"/>
        </w:rPr>
        <w:t>Распространение продольных и поперечных волн (на моде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ли).</w:t>
      </w:r>
    </w:p>
    <w:p w14:paraId="62BA82D1" w14:textId="77777777" w:rsidR="00A5220A" w:rsidRPr="00C00315" w:rsidRDefault="00A5220A" w:rsidP="006C4213">
      <w:pPr>
        <w:pStyle w:val="a7"/>
        <w:numPr>
          <w:ilvl w:val="0"/>
          <w:numId w:val="155"/>
        </w:numPr>
        <w:tabs>
          <w:tab w:val="left" w:pos="518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14" w:name="bookmark3877"/>
      <w:bookmarkEnd w:id="2414"/>
      <w:r w:rsidRPr="00C00315">
        <w:rPr>
          <w:rStyle w:val="13"/>
          <w:rFonts w:ascii="Times New Roman" w:hAnsi="Times New Roman" w:cs="Times New Roman"/>
          <w:sz w:val="24"/>
          <w:szCs w:val="24"/>
        </w:rPr>
        <w:t>Наблюдение зависимости высоты звука от частоты.</w:t>
      </w:r>
    </w:p>
    <w:p w14:paraId="28397EB8" w14:textId="77777777" w:rsidR="00A5220A" w:rsidRPr="00C00315" w:rsidRDefault="00A5220A" w:rsidP="006C4213">
      <w:pPr>
        <w:pStyle w:val="a7"/>
        <w:numPr>
          <w:ilvl w:val="0"/>
          <w:numId w:val="155"/>
        </w:numPr>
        <w:tabs>
          <w:tab w:val="left" w:pos="518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15" w:name="bookmark3878"/>
      <w:bookmarkEnd w:id="2415"/>
      <w:r w:rsidRPr="00C00315">
        <w:rPr>
          <w:rStyle w:val="13"/>
          <w:rFonts w:ascii="Times New Roman" w:hAnsi="Times New Roman" w:cs="Times New Roman"/>
          <w:sz w:val="24"/>
          <w:szCs w:val="24"/>
        </w:rPr>
        <w:t>Акустический резонанс.</w:t>
      </w:r>
    </w:p>
    <w:p w14:paraId="40BF16C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Лабораторные работы и опыты</w:t>
      </w:r>
    </w:p>
    <w:p w14:paraId="7DDAE55A" w14:textId="77777777" w:rsidR="00A5220A" w:rsidRPr="00C00315" w:rsidRDefault="00A5220A" w:rsidP="006C4213">
      <w:pPr>
        <w:pStyle w:val="a7"/>
        <w:numPr>
          <w:ilvl w:val="0"/>
          <w:numId w:val="156"/>
        </w:numPr>
        <w:tabs>
          <w:tab w:val="left" w:pos="509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16" w:name="bookmark3879"/>
      <w:bookmarkEnd w:id="2416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частоты и периода колебаний математическо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маятника.</w:t>
      </w:r>
    </w:p>
    <w:p w14:paraId="519DABF3" w14:textId="77777777" w:rsidR="00A5220A" w:rsidRPr="00C00315" w:rsidRDefault="00A5220A" w:rsidP="006C4213">
      <w:pPr>
        <w:pStyle w:val="a7"/>
        <w:numPr>
          <w:ilvl w:val="0"/>
          <w:numId w:val="156"/>
        </w:numPr>
        <w:tabs>
          <w:tab w:val="left" w:pos="514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17" w:name="bookmark3880"/>
      <w:bookmarkEnd w:id="2417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частоты и периода колебаний пружинного 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ятника.</w:t>
      </w:r>
    </w:p>
    <w:p w14:paraId="28DA65AA" w14:textId="77777777" w:rsidR="00A5220A" w:rsidRPr="00C00315" w:rsidRDefault="00A5220A" w:rsidP="006C4213">
      <w:pPr>
        <w:pStyle w:val="a7"/>
        <w:numPr>
          <w:ilvl w:val="0"/>
          <w:numId w:val="156"/>
        </w:numPr>
        <w:tabs>
          <w:tab w:val="left" w:pos="518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18" w:name="bookmark3881"/>
      <w:bookmarkEnd w:id="2418"/>
      <w:r w:rsidRPr="00C00315">
        <w:rPr>
          <w:rStyle w:val="13"/>
          <w:rFonts w:ascii="Times New Roman" w:hAnsi="Times New Roman" w:cs="Times New Roman"/>
          <w:sz w:val="24"/>
          <w:szCs w:val="24"/>
        </w:rPr>
        <w:t>Исследование зависимости периода колебаний подвешенно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к нити груза от длины нити.</w:t>
      </w:r>
    </w:p>
    <w:p w14:paraId="5D7B032C" w14:textId="77777777" w:rsidR="00A5220A" w:rsidRPr="00C00315" w:rsidRDefault="00A5220A" w:rsidP="006C4213">
      <w:pPr>
        <w:pStyle w:val="a7"/>
        <w:numPr>
          <w:ilvl w:val="0"/>
          <w:numId w:val="156"/>
        </w:numPr>
        <w:tabs>
          <w:tab w:val="left" w:pos="518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19" w:name="bookmark3882"/>
      <w:bookmarkEnd w:id="2419"/>
      <w:r w:rsidRPr="00C00315">
        <w:rPr>
          <w:rStyle w:val="13"/>
          <w:rFonts w:ascii="Times New Roman" w:hAnsi="Times New Roman" w:cs="Times New Roman"/>
          <w:sz w:val="24"/>
          <w:szCs w:val="24"/>
        </w:rPr>
        <w:t>Исследование зависимости периода колебаний пружинного маятника от массы груза.</w:t>
      </w:r>
    </w:p>
    <w:p w14:paraId="533595B6" w14:textId="77777777" w:rsidR="00A5220A" w:rsidRPr="00C00315" w:rsidRDefault="00A5220A" w:rsidP="006C4213">
      <w:pPr>
        <w:pStyle w:val="a7"/>
        <w:numPr>
          <w:ilvl w:val="0"/>
          <w:numId w:val="156"/>
        </w:numPr>
        <w:tabs>
          <w:tab w:val="left" w:pos="518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20" w:name="bookmark3883"/>
      <w:bookmarkEnd w:id="2420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Проверка независимости периода колебаний груза, подве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шенного к нити, от массы груза.</w:t>
      </w:r>
    </w:p>
    <w:p w14:paraId="49BD4214" w14:textId="77777777" w:rsidR="00A5220A" w:rsidRPr="00C00315" w:rsidRDefault="00A5220A" w:rsidP="006C4213">
      <w:pPr>
        <w:pStyle w:val="a7"/>
        <w:numPr>
          <w:ilvl w:val="0"/>
          <w:numId w:val="156"/>
        </w:numPr>
        <w:tabs>
          <w:tab w:val="left" w:pos="518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21" w:name="bookmark3884"/>
      <w:bookmarkEnd w:id="2421"/>
      <w:r w:rsidRPr="00C00315">
        <w:rPr>
          <w:rStyle w:val="13"/>
          <w:rFonts w:ascii="Times New Roman" w:hAnsi="Times New Roman" w:cs="Times New Roman"/>
          <w:sz w:val="24"/>
          <w:szCs w:val="24"/>
        </w:rPr>
        <w:t>Опыты, демонстрирующие зависимость периода колебаний пружинного маятника от массы груза и жёсткости пру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жины.</w:t>
      </w:r>
    </w:p>
    <w:p w14:paraId="7C9CE6BC" w14:textId="77777777" w:rsidR="00A5220A" w:rsidRPr="00C00315" w:rsidRDefault="00A5220A" w:rsidP="006C4213">
      <w:pPr>
        <w:pStyle w:val="a7"/>
        <w:numPr>
          <w:ilvl w:val="0"/>
          <w:numId w:val="156"/>
        </w:numPr>
        <w:tabs>
          <w:tab w:val="left" w:pos="518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22" w:name="bookmark3885"/>
      <w:bookmarkEnd w:id="2422"/>
      <w:r w:rsidRPr="00C00315">
        <w:rPr>
          <w:rStyle w:val="13"/>
          <w:rFonts w:ascii="Times New Roman" w:hAnsi="Times New Roman" w:cs="Times New Roman"/>
          <w:sz w:val="24"/>
          <w:szCs w:val="24"/>
        </w:rPr>
        <w:t>Измерение ускорения свободного падения.</w:t>
      </w:r>
    </w:p>
    <w:p w14:paraId="2A4CA29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10. Электромагнитное поле и электромагнитные волны</w:t>
      </w:r>
    </w:p>
    <w:p w14:paraId="59069B6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Электромагнитное поле. Электромагнитные волны.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Свойства электромагнитных волн. Шкала электромагнитных волн.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пользование электромагнитных волн для сотовой связи.</w:t>
      </w:r>
    </w:p>
    <w:p w14:paraId="6D85884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Электромагнитная природа света. Скорость света. Волновые свойства света.</w:t>
      </w:r>
    </w:p>
    <w:p w14:paraId="36C8EF6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Демонстрации</w:t>
      </w:r>
    </w:p>
    <w:p w14:paraId="5595B290" w14:textId="77777777" w:rsidR="00A5220A" w:rsidRPr="00C00315" w:rsidRDefault="00A5220A" w:rsidP="006C4213">
      <w:pPr>
        <w:pStyle w:val="a7"/>
        <w:numPr>
          <w:ilvl w:val="0"/>
          <w:numId w:val="157"/>
        </w:numPr>
        <w:tabs>
          <w:tab w:val="left" w:pos="509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23" w:name="bookmark3886"/>
      <w:bookmarkEnd w:id="2423"/>
      <w:r w:rsidRPr="00C00315">
        <w:rPr>
          <w:rStyle w:val="13"/>
          <w:rFonts w:ascii="Times New Roman" w:hAnsi="Times New Roman" w:cs="Times New Roman"/>
          <w:sz w:val="24"/>
          <w:szCs w:val="24"/>
        </w:rPr>
        <w:t>Свойства электромагнитных волн.</w:t>
      </w:r>
    </w:p>
    <w:p w14:paraId="6AF01E38" w14:textId="77777777" w:rsidR="00A5220A" w:rsidRPr="00C00315" w:rsidRDefault="00A5220A" w:rsidP="006C4213">
      <w:pPr>
        <w:pStyle w:val="a7"/>
        <w:numPr>
          <w:ilvl w:val="0"/>
          <w:numId w:val="157"/>
        </w:numPr>
        <w:tabs>
          <w:tab w:val="left" w:pos="514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24" w:name="bookmark3887"/>
      <w:bookmarkEnd w:id="2424"/>
      <w:r w:rsidRPr="00C00315">
        <w:rPr>
          <w:rStyle w:val="13"/>
          <w:rFonts w:ascii="Times New Roman" w:hAnsi="Times New Roman" w:cs="Times New Roman"/>
          <w:sz w:val="24"/>
          <w:szCs w:val="24"/>
        </w:rPr>
        <w:t>Волновые свойства света.</w:t>
      </w:r>
    </w:p>
    <w:p w14:paraId="18C4375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Лабораторные работы и опыты</w:t>
      </w:r>
    </w:p>
    <w:p w14:paraId="3A8CCFB7" w14:textId="77777777" w:rsidR="00A5220A" w:rsidRPr="00C00315" w:rsidRDefault="00A5220A" w:rsidP="006C4213">
      <w:pPr>
        <w:pStyle w:val="a7"/>
        <w:numPr>
          <w:ilvl w:val="0"/>
          <w:numId w:val="158"/>
        </w:numPr>
        <w:tabs>
          <w:tab w:val="left" w:pos="509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25" w:name="bookmark3888"/>
      <w:bookmarkEnd w:id="2425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свойств электромагнитных волн с помощью 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бильного телефона.</w:t>
      </w:r>
    </w:p>
    <w:p w14:paraId="47096CA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11. Световые явления</w:t>
      </w:r>
    </w:p>
    <w:p w14:paraId="4F9A465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Лучевая модель света. Источники света. Прямолинейное 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пространение света. Затмения Солнца и Луны. Отражение све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та. Плоское зеркало. Закон отражения света.</w:t>
      </w:r>
    </w:p>
    <w:p w14:paraId="6C8870B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Преломление света. Закон преломления света. Полное вну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треннее отражение света. Использование полного внутреннего отражения в оптических световодах.</w:t>
      </w:r>
    </w:p>
    <w:p w14:paraId="4959B7E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Линза. Ход лучей в линзе. Оптическая система фотоаппара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та, микроскопа и телескопа (МС). Глаз как оптическая система. Близорукость и дальнозоркость.</w:t>
      </w:r>
    </w:p>
    <w:p w14:paraId="11F22B5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Разложение белого света в спектр. Опыты Ньютона. Сложе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спектральных цветов. Дисперсия света.</w:t>
      </w:r>
    </w:p>
    <w:p w14:paraId="1276329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Демонстрации</w:t>
      </w:r>
    </w:p>
    <w:p w14:paraId="5B80110A" w14:textId="77777777" w:rsidR="00A5220A" w:rsidRPr="00C00315" w:rsidRDefault="00A5220A" w:rsidP="006C4213">
      <w:pPr>
        <w:pStyle w:val="a7"/>
        <w:numPr>
          <w:ilvl w:val="0"/>
          <w:numId w:val="159"/>
        </w:numPr>
        <w:tabs>
          <w:tab w:val="left" w:pos="509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26" w:name="bookmark3889"/>
      <w:bookmarkEnd w:id="2426"/>
      <w:r w:rsidRPr="00C00315">
        <w:rPr>
          <w:rStyle w:val="13"/>
          <w:rFonts w:ascii="Times New Roman" w:hAnsi="Times New Roman" w:cs="Times New Roman"/>
          <w:sz w:val="24"/>
          <w:szCs w:val="24"/>
        </w:rPr>
        <w:t>Прямолинейное распространение света.</w:t>
      </w:r>
    </w:p>
    <w:p w14:paraId="5B1A9754" w14:textId="77777777" w:rsidR="00A5220A" w:rsidRPr="00C00315" w:rsidRDefault="00A5220A" w:rsidP="006C4213">
      <w:pPr>
        <w:pStyle w:val="a7"/>
        <w:numPr>
          <w:ilvl w:val="0"/>
          <w:numId w:val="159"/>
        </w:numPr>
        <w:tabs>
          <w:tab w:val="left" w:pos="514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27" w:name="bookmark3890"/>
      <w:bookmarkEnd w:id="2427"/>
      <w:r w:rsidRPr="00C00315">
        <w:rPr>
          <w:rStyle w:val="13"/>
          <w:rFonts w:ascii="Times New Roman" w:hAnsi="Times New Roman" w:cs="Times New Roman"/>
          <w:sz w:val="24"/>
          <w:szCs w:val="24"/>
        </w:rPr>
        <w:t>Отражение света.</w:t>
      </w:r>
    </w:p>
    <w:p w14:paraId="262C6488" w14:textId="77777777" w:rsidR="00A5220A" w:rsidRPr="00C00315" w:rsidRDefault="00A5220A" w:rsidP="006C4213">
      <w:pPr>
        <w:pStyle w:val="a7"/>
        <w:numPr>
          <w:ilvl w:val="0"/>
          <w:numId w:val="159"/>
        </w:numPr>
        <w:tabs>
          <w:tab w:val="left" w:pos="518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28" w:name="bookmark3891"/>
      <w:bookmarkEnd w:id="2428"/>
      <w:r w:rsidRPr="00C00315">
        <w:rPr>
          <w:rStyle w:val="13"/>
          <w:rFonts w:ascii="Times New Roman" w:hAnsi="Times New Roman" w:cs="Times New Roman"/>
          <w:sz w:val="24"/>
          <w:szCs w:val="24"/>
        </w:rPr>
        <w:t>Получение изображений в плоском, вогнутом и выпуклом зеркалах.</w:t>
      </w:r>
    </w:p>
    <w:p w14:paraId="10198848" w14:textId="77777777" w:rsidR="00A5220A" w:rsidRPr="00C00315" w:rsidRDefault="00A5220A" w:rsidP="006C4213">
      <w:pPr>
        <w:pStyle w:val="a7"/>
        <w:numPr>
          <w:ilvl w:val="0"/>
          <w:numId w:val="159"/>
        </w:numPr>
        <w:tabs>
          <w:tab w:val="left" w:pos="518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29" w:name="bookmark3892"/>
      <w:bookmarkEnd w:id="2429"/>
      <w:r w:rsidRPr="00C00315">
        <w:rPr>
          <w:rStyle w:val="13"/>
          <w:rFonts w:ascii="Times New Roman" w:hAnsi="Times New Roman" w:cs="Times New Roman"/>
          <w:sz w:val="24"/>
          <w:szCs w:val="24"/>
        </w:rPr>
        <w:t>Преломление света.</w:t>
      </w:r>
    </w:p>
    <w:p w14:paraId="3E8DE196" w14:textId="77777777" w:rsidR="00A5220A" w:rsidRPr="00C00315" w:rsidRDefault="00A5220A" w:rsidP="006C4213">
      <w:pPr>
        <w:pStyle w:val="a7"/>
        <w:numPr>
          <w:ilvl w:val="0"/>
          <w:numId w:val="159"/>
        </w:numPr>
        <w:tabs>
          <w:tab w:val="left" w:pos="518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30" w:name="bookmark3893"/>
      <w:bookmarkEnd w:id="2430"/>
      <w:r w:rsidRPr="00C00315">
        <w:rPr>
          <w:rStyle w:val="13"/>
          <w:rFonts w:ascii="Times New Roman" w:hAnsi="Times New Roman" w:cs="Times New Roman"/>
          <w:sz w:val="24"/>
          <w:szCs w:val="24"/>
        </w:rPr>
        <w:t>Оптический световод.</w:t>
      </w:r>
    </w:p>
    <w:p w14:paraId="64141081" w14:textId="77777777" w:rsidR="00A5220A" w:rsidRPr="00C00315" w:rsidRDefault="00A5220A" w:rsidP="006C4213">
      <w:pPr>
        <w:pStyle w:val="a7"/>
        <w:numPr>
          <w:ilvl w:val="0"/>
          <w:numId w:val="159"/>
        </w:numPr>
        <w:tabs>
          <w:tab w:val="left" w:pos="518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31" w:name="bookmark3894"/>
      <w:bookmarkEnd w:id="2431"/>
      <w:r w:rsidRPr="00C00315">
        <w:rPr>
          <w:rStyle w:val="13"/>
          <w:rFonts w:ascii="Times New Roman" w:hAnsi="Times New Roman" w:cs="Times New Roman"/>
          <w:sz w:val="24"/>
          <w:szCs w:val="24"/>
        </w:rPr>
        <w:t>Ход лучей в собирающей линзе.</w:t>
      </w:r>
    </w:p>
    <w:p w14:paraId="70CA1CF8" w14:textId="77777777" w:rsidR="00A5220A" w:rsidRPr="00C00315" w:rsidRDefault="00A5220A" w:rsidP="006C4213">
      <w:pPr>
        <w:pStyle w:val="a7"/>
        <w:numPr>
          <w:ilvl w:val="0"/>
          <w:numId w:val="159"/>
        </w:numPr>
        <w:tabs>
          <w:tab w:val="left" w:pos="518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32" w:name="bookmark3895"/>
      <w:bookmarkEnd w:id="2432"/>
      <w:r w:rsidRPr="00C00315">
        <w:rPr>
          <w:rStyle w:val="13"/>
          <w:rFonts w:ascii="Times New Roman" w:hAnsi="Times New Roman" w:cs="Times New Roman"/>
          <w:sz w:val="24"/>
          <w:szCs w:val="24"/>
        </w:rPr>
        <w:t>Ход лучей в рассеивающей линзе.</w:t>
      </w:r>
    </w:p>
    <w:p w14:paraId="14C65CD1" w14:textId="77777777" w:rsidR="00A5220A" w:rsidRPr="00C00315" w:rsidRDefault="00A5220A" w:rsidP="006C4213">
      <w:pPr>
        <w:pStyle w:val="a7"/>
        <w:numPr>
          <w:ilvl w:val="0"/>
          <w:numId w:val="159"/>
        </w:numPr>
        <w:tabs>
          <w:tab w:val="left" w:pos="518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33" w:name="bookmark3896"/>
      <w:bookmarkEnd w:id="2433"/>
      <w:r w:rsidRPr="00C00315">
        <w:rPr>
          <w:rStyle w:val="13"/>
          <w:rFonts w:ascii="Times New Roman" w:hAnsi="Times New Roman" w:cs="Times New Roman"/>
          <w:sz w:val="24"/>
          <w:szCs w:val="24"/>
        </w:rPr>
        <w:t>Получение изображений с помощью линз.</w:t>
      </w:r>
    </w:p>
    <w:p w14:paraId="18E3882F" w14:textId="77777777" w:rsidR="00A5220A" w:rsidRPr="00C00315" w:rsidRDefault="00A5220A" w:rsidP="006C4213">
      <w:pPr>
        <w:pStyle w:val="a7"/>
        <w:numPr>
          <w:ilvl w:val="0"/>
          <w:numId w:val="159"/>
        </w:numPr>
        <w:tabs>
          <w:tab w:val="left" w:pos="518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34" w:name="bookmark3897"/>
      <w:bookmarkEnd w:id="2434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Принцип действия фотоаппарата, микроскопа и телеско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па.</w:t>
      </w:r>
    </w:p>
    <w:p w14:paraId="6BEC26C6" w14:textId="77777777" w:rsidR="00A5220A" w:rsidRPr="00C00315" w:rsidRDefault="00A5220A" w:rsidP="006C4213">
      <w:pPr>
        <w:pStyle w:val="a7"/>
        <w:numPr>
          <w:ilvl w:val="0"/>
          <w:numId w:val="159"/>
        </w:numPr>
        <w:tabs>
          <w:tab w:val="left" w:pos="469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35" w:name="bookmark3898"/>
      <w:bookmarkEnd w:id="2435"/>
      <w:r w:rsidRPr="00C00315">
        <w:rPr>
          <w:rStyle w:val="13"/>
          <w:rFonts w:ascii="Times New Roman" w:hAnsi="Times New Roman" w:cs="Times New Roman"/>
          <w:sz w:val="24"/>
          <w:szCs w:val="24"/>
        </w:rPr>
        <w:t>Модель глаза.</w:t>
      </w:r>
    </w:p>
    <w:p w14:paraId="5D986081" w14:textId="77777777" w:rsidR="00A5220A" w:rsidRPr="00C00315" w:rsidRDefault="00A5220A" w:rsidP="006C4213">
      <w:pPr>
        <w:pStyle w:val="a7"/>
        <w:numPr>
          <w:ilvl w:val="0"/>
          <w:numId w:val="159"/>
        </w:numPr>
        <w:tabs>
          <w:tab w:val="left" w:pos="469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36" w:name="bookmark3899"/>
      <w:bookmarkEnd w:id="2436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Разложение белого света в спектр.</w:t>
      </w:r>
    </w:p>
    <w:p w14:paraId="39BB2854" w14:textId="77777777" w:rsidR="00A5220A" w:rsidRPr="00C00315" w:rsidRDefault="00A5220A" w:rsidP="006C4213">
      <w:pPr>
        <w:pStyle w:val="a7"/>
        <w:numPr>
          <w:ilvl w:val="0"/>
          <w:numId w:val="159"/>
        </w:numPr>
        <w:tabs>
          <w:tab w:val="left" w:pos="469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37" w:name="bookmark3900"/>
      <w:bookmarkEnd w:id="2437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Получение белого света при сложении света разных цветов.</w:t>
      </w:r>
    </w:p>
    <w:p w14:paraId="5C06F4D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Лабораторные работы и опыты</w:t>
      </w:r>
    </w:p>
    <w:p w14:paraId="11EB72D0" w14:textId="77777777" w:rsidR="00A5220A" w:rsidRPr="00C00315" w:rsidRDefault="00A5220A" w:rsidP="006C4213">
      <w:pPr>
        <w:pStyle w:val="a7"/>
        <w:numPr>
          <w:ilvl w:val="0"/>
          <w:numId w:val="160"/>
        </w:numPr>
        <w:tabs>
          <w:tab w:val="left" w:pos="509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38" w:name="bookmark3901"/>
      <w:bookmarkEnd w:id="2438"/>
      <w:r w:rsidRPr="00C00315">
        <w:rPr>
          <w:rStyle w:val="13"/>
          <w:rFonts w:ascii="Times New Roman" w:hAnsi="Times New Roman" w:cs="Times New Roman"/>
          <w:sz w:val="24"/>
          <w:szCs w:val="24"/>
        </w:rPr>
        <w:t>Исследование зависимости угла отражения светового луча от угла падения.</w:t>
      </w:r>
    </w:p>
    <w:p w14:paraId="10A04A77" w14:textId="77777777" w:rsidR="00A5220A" w:rsidRPr="00C00315" w:rsidRDefault="00A5220A" w:rsidP="006C4213">
      <w:pPr>
        <w:pStyle w:val="a7"/>
        <w:numPr>
          <w:ilvl w:val="0"/>
          <w:numId w:val="160"/>
        </w:numPr>
        <w:tabs>
          <w:tab w:val="left" w:pos="514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39" w:name="bookmark3902"/>
      <w:bookmarkEnd w:id="2439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характеристик изображения предмета в плоском зеркале.</w:t>
      </w:r>
    </w:p>
    <w:p w14:paraId="705573D8" w14:textId="77777777" w:rsidR="00A5220A" w:rsidRPr="00C00315" w:rsidRDefault="00A5220A" w:rsidP="006C4213">
      <w:pPr>
        <w:pStyle w:val="a7"/>
        <w:numPr>
          <w:ilvl w:val="0"/>
          <w:numId w:val="160"/>
        </w:numPr>
        <w:tabs>
          <w:tab w:val="left" w:pos="518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40" w:name="bookmark3903"/>
      <w:bookmarkEnd w:id="2440"/>
      <w:r w:rsidRPr="00C00315">
        <w:rPr>
          <w:rStyle w:val="13"/>
          <w:rFonts w:ascii="Times New Roman" w:hAnsi="Times New Roman" w:cs="Times New Roman"/>
          <w:sz w:val="24"/>
          <w:szCs w:val="24"/>
        </w:rPr>
        <w:t>Исследование зависимости угла преломления светового лу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 от угла падения на границе «воздух—стекло».</w:t>
      </w:r>
    </w:p>
    <w:p w14:paraId="194A23A7" w14:textId="77777777" w:rsidR="00A5220A" w:rsidRPr="00C00315" w:rsidRDefault="00A5220A" w:rsidP="006C4213">
      <w:pPr>
        <w:pStyle w:val="a7"/>
        <w:numPr>
          <w:ilvl w:val="0"/>
          <w:numId w:val="160"/>
        </w:numPr>
        <w:tabs>
          <w:tab w:val="left" w:pos="518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41" w:name="bookmark3904"/>
      <w:bookmarkEnd w:id="2441"/>
      <w:r w:rsidRPr="00C00315">
        <w:rPr>
          <w:rStyle w:val="13"/>
          <w:rFonts w:ascii="Times New Roman" w:hAnsi="Times New Roman" w:cs="Times New Roman"/>
          <w:sz w:val="24"/>
          <w:szCs w:val="24"/>
        </w:rPr>
        <w:t>Получение изображений с помощью собирающей линзы.</w:t>
      </w:r>
    </w:p>
    <w:p w14:paraId="4C466CA6" w14:textId="77777777" w:rsidR="00A5220A" w:rsidRPr="00C00315" w:rsidRDefault="00A5220A" w:rsidP="006C4213">
      <w:pPr>
        <w:pStyle w:val="a7"/>
        <w:numPr>
          <w:ilvl w:val="0"/>
          <w:numId w:val="160"/>
        </w:numPr>
        <w:tabs>
          <w:tab w:val="left" w:pos="518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42" w:name="bookmark3905"/>
      <w:bookmarkEnd w:id="2442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фокусного расстояния и оптической силы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бирающей линзы.</w:t>
      </w:r>
    </w:p>
    <w:p w14:paraId="44C2F1DF" w14:textId="77777777" w:rsidR="00A5220A" w:rsidRPr="00C00315" w:rsidRDefault="00A5220A" w:rsidP="006C4213">
      <w:pPr>
        <w:pStyle w:val="a7"/>
        <w:numPr>
          <w:ilvl w:val="0"/>
          <w:numId w:val="160"/>
        </w:numPr>
        <w:tabs>
          <w:tab w:val="left" w:pos="518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43" w:name="bookmark3906"/>
      <w:bookmarkEnd w:id="2443"/>
      <w:r w:rsidRPr="00C00315">
        <w:rPr>
          <w:rStyle w:val="13"/>
          <w:rFonts w:ascii="Times New Roman" w:hAnsi="Times New Roman" w:cs="Times New Roman"/>
          <w:sz w:val="24"/>
          <w:szCs w:val="24"/>
        </w:rPr>
        <w:t>Опыты по разложению белого света в спектр.</w:t>
      </w:r>
    </w:p>
    <w:p w14:paraId="05C5E27D" w14:textId="77777777" w:rsidR="00A5220A" w:rsidRPr="00C00315" w:rsidRDefault="00A5220A" w:rsidP="006C4213">
      <w:pPr>
        <w:pStyle w:val="a7"/>
        <w:numPr>
          <w:ilvl w:val="0"/>
          <w:numId w:val="160"/>
        </w:numPr>
        <w:tabs>
          <w:tab w:val="left" w:pos="518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44" w:name="bookmark3907"/>
      <w:bookmarkEnd w:id="2444"/>
      <w:r w:rsidRPr="00C00315">
        <w:rPr>
          <w:rStyle w:val="13"/>
          <w:rFonts w:ascii="Times New Roman" w:hAnsi="Times New Roman" w:cs="Times New Roman"/>
          <w:sz w:val="24"/>
          <w:szCs w:val="24"/>
        </w:rPr>
        <w:t>Опыты по восприятию цвета предметов при их наблюдении через цветовые фильтры.</w:t>
      </w:r>
    </w:p>
    <w:p w14:paraId="138E8D2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12. Квантовые явления</w:t>
      </w:r>
    </w:p>
    <w:p w14:paraId="5ECA16C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Опыты Резерфорда и планетарная модель атома. Модель ато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 Бора. Испускание и поглощение света атомом. Кванты. 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нейчатые спектры.</w:t>
      </w:r>
    </w:p>
    <w:p w14:paraId="09D831E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Радиоактивность. Альфа-, бета- и гамма-излучения. Строе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атомного ядра. Нуклонная модель атомного ядра. Изотопы.</w:t>
      </w:r>
    </w:p>
    <w:p w14:paraId="45FE1B97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Радиоактивные превращения. Период полураспада атомных ядер.</w:t>
      </w:r>
    </w:p>
    <w:p w14:paraId="4075590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Ядерные реакции. Законы сохранения зарядового и массово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чисел. Энергия связи атомных ядер. Связь массы и энергии. Реакции синтеза и деления ядер. Источники энергии Солнца и звёзд (МС).</w:t>
      </w:r>
    </w:p>
    <w:p w14:paraId="70E648D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Ядерная энергетика. Действия радиоактивных излучений на живые организмы (МС).</w:t>
      </w:r>
    </w:p>
    <w:p w14:paraId="4D849F3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Демонстрации</w:t>
      </w:r>
    </w:p>
    <w:p w14:paraId="73DCF5CA" w14:textId="77777777" w:rsidR="00A5220A" w:rsidRPr="00C00315" w:rsidRDefault="00A5220A" w:rsidP="006C4213">
      <w:pPr>
        <w:pStyle w:val="a7"/>
        <w:numPr>
          <w:ilvl w:val="0"/>
          <w:numId w:val="161"/>
        </w:numPr>
        <w:tabs>
          <w:tab w:val="left" w:pos="470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45" w:name="bookmark3908"/>
      <w:bookmarkEnd w:id="2445"/>
      <w:r w:rsidRPr="00C00315">
        <w:rPr>
          <w:rStyle w:val="13"/>
          <w:rFonts w:ascii="Times New Roman" w:hAnsi="Times New Roman" w:cs="Times New Roman"/>
          <w:sz w:val="24"/>
          <w:szCs w:val="24"/>
        </w:rPr>
        <w:t>Спектры излучения и поглощения.</w:t>
      </w:r>
    </w:p>
    <w:p w14:paraId="7ECE4D66" w14:textId="77777777" w:rsidR="00A5220A" w:rsidRPr="00C00315" w:rsidRDefault="00A5220A" w:rsidP="006C4213">
      <w:pPr>
        <w:pStyle w:val="a7"/>
        <w:numPr>
          <w:ilvl w:val="0"/>
          <w:numId w:val="161"/>
        </w:numPr>
        <w:tabs>
          <w:tab w:val="left" w:pos="475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46" w:name="bookmark3909"/>
      <w:bookmarkEnd w:id="2446"/>
      <w:r w:rsidRPr="00C00315">
        <w:rPr>
          <w:rStyle w:val="13"/>
          <w:rFonts w:ascii="Times New Roman" w:hAnsi="Times New Roman" w:cs="Times New Roman"/>
          <w:sz w:val="24"/>
          <w:szCs w:val="24"/>
        </w:rPr>
        <w:t>Спектры различных газов.</w:t>
      </w:r>
    </w:p>
    <w:p w14:paraId="4B7C4E8B" w14:textId="77777777" w:rsidR="00A5220A" w:rsidRPr="00C00315" w:rsidRDefault="00A5220A" w:rsidP="006C4213">
      <w:pPr>
        <w:pStyle w:val="a7"/>
        <w:numPr>
          <w:ilvl w:val="0"/>
          <w:numId w:val="161"/>
        </w:numPr>
        <w:tabs>
          <w:tab w:val="left" w:pos="480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47" w:name="bookmark3910"/>
      <w:bookmarkEnd w:id="2447"/>
      <w:r w:rsidRPr="00C00315">
        <w:rPr>
          <w:rStyle w:val="13"/>
          <w:rFonts w:ascii="Times New Roman" w:hAnsi="Times New Roman" w:cs="Times New Roman"/>
          <w:sz w:val="24"/>
          <w:szCs w:val="24"/>
        </w:rPr>
        <w:t>Спектр водорода.</w:t>
      </w:r>
    </w:p>
    <w:p w14:paraId="7ADE1A83" w14:textId="77777777" w:rsidR="00A5220A" w:rsidRPr="00C00315" w:rsidRDefault="00A5220A" w:rsidP="006C4213">
      <w:pPr>
        <w:pStyle w:val="a7"/>
        <w:numPr>
          <w:ilvl w:val="0"/>
          <w:numId w:val="161"/>
        </w:numPr>
        <w:tabs>
          <w:tab w:val="left" w:pos="480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48" w:name="bookmark3911"/>
      <w:bookmarkEnd w:id="2448"/>
      <w:r w:rsidRPr="00C00315">
        <w:rPr>
          <w:rStyle w:val="13"/>
          <w:rFonts w:ascii="Times New Roman" w:hAnsi="Times New Roman" w:cs="Times New Roman"/>
          <w:sz w:val="24"/>
          <w:szCs w:val="24"/>
        </w:rPr>
        <w:t>Наблюдение треков в камере Вильсона.</w:t>
      </w:r>
    </w:p>
    <w:p w14:paraId="35AC02A2" w14:textId="77777777" w:rsidR="00A5220A" w:rsidRPr="00C00315" w:rsidRDefault="00A5220A" w:rsidP="006C4213">
      <w:pPr>
        <w:pStyle w:val="a7"/>
        <w:numPr>
          <w:ilvl w:val="0"/>
          <w:numId w:val="161"/>
        </w:numPr>
        <w:tabs>
          <w:tab w:val="left" w:pos="480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49" w:name="bookmark3912"/>
      <w:bookmarkEnd w:id="2449"/>
      <w:r w:rsidRPr="00C00315">
        <w:rPr>
          <w:rStyle w:val="13"/>
          <w:rFonts w:ascii="Times New Roman" w:hAnsi="Times New Roman" w:cs="Times New Roman"/>
          <w:sz w:val="24"/>
          <w:szCs w:val="24"/>
        </w:rPr>
        <w:t>Работа счётчика ионизирующих излучений.</w:t>
      </w:r>
    </w:p>
    <w:p w14:paraId="22EDE22F" w14:textId="77777777" w:rsidR="00A5220A" w:rsidRPr="00C00315" w:rsidRDefault="00A5220A" w:rsidP="006C4213">
      <w:pPr>
        <w:pStyle w:val="a7"/>
        <w:numPr>
          <w:ilvl w:val="0"/>
          <w:numId w:val="161"/>
        </w:numPr>
        <w:tabs>
          <w:tab w:val="left" w:pos="480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50" w:name="bookmark3913"/>
      <w:bookmarkEnd w:id="2450"/>
      <w:r w:rsidRPr="00C00315">
        <w:rPr>
          <w:rStyle w:val="13"/>
          <w:rFonts w:ascii="Times New Roman" w:hAnsi="Times New Roman" w:cs="Times New Roman"/>
          <w:sz w:val="24"/>
          <w:szCs w:val="24"/>
        </w:rPr>
        <w:t>Регистрация излучения природных минералов и продук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тов.</w:t>
      </w:r>
    </w:p>
    <w:p w14:paraId="1B0AFD0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Лабораторные работы и опыты</w:t>
      </w:r>
    </w:p>
    <w:p w14:paraId="0F9A4BEB" w14:textId="77777777" w:rsidR="00A5220A" w:rsidRPr="00C00315" w:rsidRDefault="00A5220A" w:rsidP="006C4213">
      <w:pPr>
        <w:pStyle w:val="a7"/>
        <w:numPr>
          <w:ilvl w:val="0"/>
          <w:numId w:val="162"/>
        </w:numPr>
        <w:tabs>
          <w:tab w:val="left" w:pos="470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51" w:name="bookmark3914"/>
      <w:bookmarkEnd w:id="2451"/>
      <w:r w:rsidRPr="00C00315">
        <w:rPr>
          <w:rStyle w:val="13"/>
          <w:rFonts w:ascii="Times New Roman" w:hAnsi="Times New Roman" w:cs="Times New Roman"/>
          <w:sz w:val="24"/>
          <w:szCs w:val="24"/>
        </w:rPr>
        <w:t>Наблюдение сплошных и линейчатых спектров излуче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ния.</w:t>
      </w:r>
    </w:p>
    <w:p w14:paraId="2D5F1D56" w14:textId="77777777" w:rsidR="00A5220A" w:rsidRPr="00C00315" w:rsidRDefault="00A5220A" w:rsidP="006C4213">
      <w:pPr>
        <w:pStyle w:val="a7"/>
        <w:numPr>
          <w:ilvl w:val="0"/>
          <w:numId w:val="162"/>
        </w:numPr>
        <w:tabs>
          <w:tab w:val="left" w:pos="475"/>
        </w:tabs>
        <w:spacing w:line="240" w:lineRule="auto"/>
        <w:ind w:left="40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52" w:name="bookmark3915"/>
      <w:bookmarkEnd w:id="2452"/>
      <w:r w:rsidRPr="00C00315">
        <w:rPr>
          <w:rStyle w:val="13"/>
          <w:rFonts w:ascii="Times New Roman" w:hAnsi="Times New Roman" w:cs="Times New Roman"/>
          <w:sz w:val="24"/>
          <w:szCs w:val="24"/>
        </w:rPr>
        <w:t>Исследование треков: измерение энергии частицы по тор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мозному пути (по фотографиям).</w:t>
      </w:r>
    </w:p>
    <w:p w14:paraId="34F5311A" w14:textId="77777777" w:rsidR="00A5220A" w:rsidRPr="00C00315" w:rsidRDefault="00A5220A" w:rsidP="006C4213">
      <w:pPr>
        <w:pStyle w:val="a7"/>
        <w:numPr>
          <w:ilvl w:val="0"/>
          <w:numId w:val="162"/>
        </w:numPr>
        <w:tabs>
          <w:tab w:val="left" w:pos="480"/>
        </w:tabs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53" w:name="bookmark3916"/>
      <w:bookmarkEnd w:id="2453"/>
      <w:r w:rsidRPr="00C00315">
        <w:rPr>
          <w:rStyle w:val="13"/>
          <w:rFonts w:ascii="Times New Roman" w:hAnsi="Times New Roman" w:cs="Times New Roman"/>
          <w:sz w:val="24"/>
          <w:szCs w:val="24"/>
        </w:rPr>
        <w:t>Измерение радиоактивного фона.</w:t>
      </w:r>
    </w:p>
    <w:p w14:paraId="3D69898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Повторительно-обобщающий модуль</w:t>
      </w:r>
    </w:p>
    <w:p w14:paraId="14CD42F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Повторительно-обобщающий модуль предназначен для 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стематизации и обобщения предметного содержания и опыта деятельности, приобретённого при изучении всего курса физи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ки, а также для подготовки к Основному государственному эк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замену по физике для обучающихся, выбравших этот учебный предмет.</w:t>
      </w:r>
    </w:p>
    <w:p w14:paraId="218F493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 изучении данного модуля реализуются и систематизи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руются виды деятельности, на основе которых обеспечивается достижение предметных и метапредметных планируемых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зультатов обучения, формируется естественно-научная грамот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ность: освоение научных методов исследования явлений приро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ды и техники, овладение умениями объяснять физические яв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ления, применяя полученные знания, решать задачи, в том числе качественные и экспериментальные.</w:t>
      </w:r>
    </w:p>
    <w:p w14:paraId="10F9698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Принципиально деятельностный характер данного раздела реализуется за счёт того, что учащиеся выполняют задания, в которых им предлагается:</w:t>
      </w:r>
    </w:p>
    <w:p w14:paraId="4B5214A4" w14:textId="77777777" w:rsidR="00A5220A" w:rsidRPr="00C00315" w:rsidRDefault="00A5220A" w:rsidP="006C4213">
      <w:pPr>
        <w:pStyle w:val="a7"/>
        <w:numPr>
          <w:ilvl w:val="0"/>
          <w:numId w:val="163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54" w:name="bookmark3917"/>
      <w:bookmarkEnd w:id="2454"/>
      <w:r w:rsidRPr="00C00315">
        <w:rPr>
          <w:rStyle w:val="13"/>
          <w:rFonts w:ascii="Times New Roman" w:hAnsi="Times New Roman" w:cs="Times New Roman"/>
          <w:sz w:val="24"/>
          <w:szCs w:val="24"/>
        </w:rPr>
        <w:t>на основе полученных знаний распознавать и научно объяс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нять физические явления в окружающей природе и повсед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невной жизни;</w:t>
      </w:r>
    </w:p>
    <w:p w14:paraId="26EEC50D" w14:textId="77777777" w:rsidR="00A5220A" w:rsidRPr="00C00315" w:rsidRDefault="00A5220A" w:rsidP="006C4213">
      <w:pPr>
        <w:pStyle w:val="a7"/>
        <w:numPr>
          <w:ilvl w:val="0"/>
          <w:numId w:val="163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55" w:name="bookmark3918"/>
      <w:bookmarkEnd w:id="2455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научные методы исследования физических яв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лений, в том числе для проверки гипотез и получения теоре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тических выводов;</w:t>
      </w:r>
    </w:p>
    <w:p w14:paraId="310A45A9" w14:textId="77777777" w:rsidR="00A5220A" w:rsidRPr="00C00315" w:rsidRDefault="00A5220A" w:rsidP="006C4213">
      <w:pPr>
        <w:pStyle w:val="a7"/>
        <w:numPr>
          <w:ilvl w:val="0"/>
          <w:numId w:val="163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56" w:name="bookmark3919"/>
      <w:bookmarkEnd w:id="2456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научные основы наиболее важных достижений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временных технологий, например, практического использо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вания различных источников энергии на основе закона пре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вращения и сохранения всех известных видов энергии.</w:t>
      </w:r>
    </w:p>
    <w:p w14:paraId="721F383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footnotePr>
            <w:numFmt w:val="upperRoman"/>
          </w:footnotePr>
          <w:pgSz w:w="7824" w:h="12019"/>
          <w:pgMar w:top="576" w:right="711" w:bottom="971" w:left="715" w:header="0" w:footer="3" w:gutter="0"/>
          <w:cols w:space="720"/>
          <w:noEndnote/>
          <w:docGrid w:linePitch="360"/>
        </w:sect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Каждая из тем данного раздела включает экспериментальное исследование обобщающего характера. Раздел завершается проведением диагностической и оценочной работы за курс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новной школы.</w:t>
      </w:r>
    </w:p>
    <w:p w14:paraId="32BD5FD1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lastRenderedPageBreak/>
        <w:t>ПЛАНИРУЕМЫЕ РЕЗУЛЬТАТЫ ОСВОЕНИЯ</w:t>
      </w:r>
    </w:p>
    <w:p w14:paraId="26119EE2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УЧЕБНОГО ПРЕДМЕТА «ФИЗИКА»</w:t>
      </w:r>
    </w:p>
    <w:p w14:paraId="0D09024C" w14:textId="77777777" w:rsidR="00A5220A" w:rsidRPr="00C00315" w:rsidRDefault="00A5220A" w:rsidP="00C00315">
      <w:pPr>
        <w:pStyle w:val="32"/>
        <w:keepNext/>
        <w:keepLines/>
        <w:pBdr>
          <w:bottom w:val="single" w:sz="4" w:space="0" w:color="auto"/>
        </w:pBdr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457" w:name="bookmark3920"/>
      <w:bookmarkStart w:id="2458" w:name="bookmark3921"/>
      <w:bookmarkStart w:id="2459" w:name="bookmark3922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НА УРОВНЕ ОСНОВНОГО ОБЩЕГО ОБРАЗОВАНИЯ</w:t>
      </w:r>
      <w:bookmarkEnd w:id="2457"/>
      <w:bookmarkEnd w:id="2458"/>
      <w:bookmarkEnd w:id="2459"/>
    </w:p>
    <w:p w14:paraId="2DA9C7F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учебного предмета «Физика» на уровне основного общего образования должно обеспечивать достижение следую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 личностных, метапредметных и предметных образователь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результатов.</w:t>
      </w:r>
    </w:p>
    <w:p w14:paraId="65685A71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</w:p>
    <w:p w14:paraId="6F627E7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Патриотическое воспитание:</w:t>
      </w:r>
    </w:p>
    <w:p w14:paraId="309B484B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8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60" w:name="bookmark3923"/>
      <w:bookmarkEnd w:id="2460"/>
      <w:r w:rsidRPr="00C00315">
        <w:rPr>
          <w:rStyle w:val="13"/>
          <w:rFonts w:ascii="Times New Roman" w:hAnsi="Times New Roman" w:cs="Times New Roman"/>
          <w:sz w:val="24"/>
          <w:szCs w:val="24"/>
        </w:rPr>
        <w:t>проявление интереса к истории и современному состоянию российской физической науки;</w:t>
      </w:r>
    </w:p>
    <w:p w14:paraId="503138CA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8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61" w:name="bookmark3924"/>
      <w:bookmarkEnd w:id="2461"/>
      <w:r w:rsidRPr="00C00315">
        <w:rPr>
          <w:rStyle w:val="13"/>
          <w:rFonts w:ascii="Times New Roman" w:hAnsi="Times New Roman" w:cs="Times New Roman"/>
          <w:sz w:val="24"/>
          <w:szCs w:val="24"/>
        </w:rPr>
        <w:t>ценностное отношение к достижениям российских учё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ных-физиков.</w:t>
      </w:r>
    </w:p>
    <w:p w14:paraId="0B5C8B8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Гражданское и духовно-нравственное воспитание:</w:t>
      </w:r>
    </w:p>
    <w:p w14:paraId="78619454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—готовность к активному участию в обсуждении общественно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значимых и этических проблем, связанных с практическим применением достижений физики;</w:t>
      </w:r>
    </w:p>
    <w:p w14:paraId="528455FF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8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62" w:name="bookmark3925"/>
      <w:bookmarkEnd w:id="2462"/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осознание важности морально-этических принципов в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 учёного.</w:t>
      </w:r>
    </w:p>
    <w:p w14:paraId="39E3FEA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Эстетическое воспитание:</w:t>
      </w:r>
    </w:p>
    <w:p w14:paraId="7AAD903A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—восприятие эстетических качеств физической науки: её гар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моничного построения, строгости, точности, лаконичности.</w:t>
      </w:r>
    </w:p>
    <w:p w14:paraId="6F83046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Ценности научного познания:</w:t>
      </w:r>
    </w:p>
    <w:p w14:paraId="104D66BF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—осознание ценности физической науки как мощного инстру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мента познания мира, основы развития технологий, важней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шей составляющей культуры;</w:t>
      </w:r>
    </w:p>
    <w:p w14:paraId="046B7A31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—развитие научной любознательности, интереса к исследова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тельской деятельности.</w:t>
      </w:r>
    </w:p>
    <w:p w14:paraId="2A3B643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Формирование культуры здоровья и эмоционального благополучия:</w:t>
      </w:r>
    </w:p>
    <w:p w14:paraId="43819270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—осознание ценности безопасного образа жизни в современном технологическом мире, важности правил безопасного поведе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на транспорте, на дорогах, с электрическим и тепловым оборудованием в домашних условиях;</w:t>
      </w:r>
    </w:p>
    <w:p w14:paraId="5CDBAC73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—сформированность навыка рефлексии, признание своего 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 на ошибку и такого же права у другого человека.</w:t>
      </w:r>
    </w:p>
    <w:p w14:paraId="7273A8D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Трудовое воспитание:</w:t>
      </w:r>
    </w:p>
    <w:p w14:paraId="5A2143FA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—активное участие в решении практических задач (в рамках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семьи, школы, города, края) технологической и социальной направленности, требующих в том числе и физических 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ний;</w:t>
      </w:r>
    </w:p>
    <w:p w14:paraId="4939C209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5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63" w:name="bookmark3926"/>
      <w:bookmarkEnd w:id="2463"/>
      <w:r w:rsidRPr="00C00315">
        <w:rPr>
          <w:rStyle w:val="13"/>
          <w:rFonts w:ascii="Times New Roman" w:hAnsi="Times New Roman" w:cs="Times New Roman"/>
          <w:sz w:val="24"/>
          <w:szCs w:val="24"/>
        </w:rPr>
        <w:t>интерес к практическому изучению профессий, связанных с физикой.</w:t>
      </w:r>
    </w:p>
    <w:p w14:paraId="47D5A28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Экологическое воспитание:</w:t>
      </w:r>
    </w:p>
    <w:p w14:paraId="69C98F14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5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64" w:name="bookmark3927"/>
      <w:bookmarkEnd w:id="2464"/>
      <w:r w:rsidRPr="00C00315">
        <w:rPr>
          <w:rStyle w:val="13"/>
          <w:rFonts w:ascii="Times New Roman" w:hAnsi="Times New Roman" w:cs="Times New Roman"/>
          <w:sz w:val="24"/>
          <w:szCs w:val="24"/>
        </w:rPr>
        <w:t>ориентация на применение физических знаний для решения задач в области окружающей среды, планирования поступков и оценки их возможных последствий для окружающей среды;</w:t>
      </w:r>
    </w:p>
    <w:p w14:paraId="7482D146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—осознание глобального характера экологических проблем и путей их решения.</w:t>
      </w:r>
    </w:p>
    <w:p w14:paraId="59A3508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Адаптация обучающегося к изменяющимся услови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ям социальной и природной среды:</w:t>
      </w:r>
    </w:p>
    <w:p w14:paraId="6956479A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—потребность во взаимодействии при выполнении исследова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и проектов физической направленности, открытость опыту и знаниям других;</w:t>
      </w:r>
    </w:p>
    <w:p w14:paraId="2E05CDFE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—повышение уровня своей компетентности через практиче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скую деятельность;</w:t>
      </w:r>
    </w:p>
    <w:p w14:paraId="2FBC4418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—потребность в формировании новых знаний, в том числе 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мулировать идеи, понятия, гипотезы о физических объектах и явлениях;</w:t>
      </w:r>
    </w:p>
    <w:p w14:paraId="648D16BF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—осознание дефицитов собственных знаний и компетентностей в области физики;</w:t>
      </w:r>
    </w:p>
    <w:p w14:paraId="13AE88E9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—планирование своего развития в приобретении новых физи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ческих знаний;</w:t>
      </w:r>
    </w:p>
    <w:p w14:paraId="29C71F39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—стремление анализировать и выявлять взаимосвязи приро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ды, общества и экономики, в том числе с использованием фи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зических знаний;</w:t>
      </w:r>
    </w:p>
    <w:p w14:paraId="5705999C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5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65" w:name="bookmark3928"/>
      <w:bookmarkEnd w:id="2465"/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оценка своих действий с учётом влияния на окружающую среду, возможных глобальных последствий.</w:t>
      </w:r>
    </w:p>
    <w:p w14:paraId="0CE2CF97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МЕТАПРЕДМЕТНЫЕ РЕЗУЛЬТАТЫ</w:t>
      </w:r>
    </w:p>
    <w:p w14:paraId="74428621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Универсальные познавательные действия</w:t>
      </w:r>
    </w:p>
    <w:p w14:paraId="37209B9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Базовые логические действия:</w:t>
      </w:r>
    </w:p>
    <w:p w14:paraId="78FEF182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—выявлять и характеризовать существенные признаки объек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 (явлений);</w:t>
      </w:r>
    </w:p>
    <w:p w14:paraId="678404C1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—устанавливать существенный признак классификации, осно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вания для обобщения и сравнения;</w:t>
      </w:r>
    </w:p>
    <w:p w14:paraId="4EB75C1E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—выявлять закономерности и противоречия в рассматривае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мых фактах, данных и наблюдениях, относящихся к физиче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ским явлениям;</w:t>
      </w:r>
    </w:p>
    <w:p w14:paraId="6B55DC56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—выявлять причинно-следственные связи при изучении физи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ческих явлений и процессов; делать выводы с использовани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ем дедуктивных и индуктивных умозаключений, выдвигать гипотезы о взаимосвязях физических величин;</w:t>
      </w:r>
    </w:p>
    <w:p w14:paraId="57F2CF98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5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66" w:name="bookmark3929"/>
      <w:bookmarkEnd w:id="2466"/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выбирать способ решения учебной физиче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задачи (сравнение нескольких вариантов решения,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бор наиболее подходящего с учётом самостоятельно выделен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критериев).</w:t>
      </w:r>
    </w:p>
    <w:p w14:paraId="1912D9E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Базовые исследовательские действия:</w:t>
      </w:r>
    </w:p>
    <w:p w14:paraId="033E4B0A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—использовать вопросы как исследовательский инструмент познания;</w:t>
      </w:r>
    </w:p>
    <w:p w14:paraId="07D16320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—проводить по самостоятельно составленному плану опыт,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сложный физический эксперимент, небольшое исследование физического явления;</w:t>
      </w:r>
    </w:p>
    <w:p w14:paraId="06D487B7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5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67" w:name="bookmark3930"/>
      <w:bookmarkEnd w:id="2467"/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на применимость и достоверность информацию, полученную в ходе исследования или эксперимента;</w:t>
      </w:r>
    </w:p>
    <w:p w14:paraId="22672DB9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5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68" w:name="bookmark3931"/>
      <w:bookmarkEnd w:id="2468"/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формулировать обобщения и выводы по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зультатам проведённого наблюдения, опыта, исследования;</w:t>
      </w:r>
    </w:p>
    <w:p w14:paraId="6B51C9E8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—прогнозировать возможное дальнейшее развитие физических процессов, а также выдвигать предположения об их развитии в новых условиях и контекстах.</w:t>
      </w:r>
    </w:p>
    <w:p w14:paraId="3BBBA8F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Работа с информацией:</w:t>
      </w:r>
    </w:p>
    <w:p w14:paraId="294DE3EC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—применять различные методы, инструменты и запросы при поиске и отборе информации или данных с учётом предло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женной учебной физической задачи;</w:t>
      </w:r>
    </w:p>
    <w:p w14:paraId="2C2DA68F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—анализировать, систематизировать и интерпретировать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формацию различных видов и форм представления;</w:t>
      </w:r>
    </w:p>
    <w:p w14:paraId="6E5B7CE9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—самостоятельно выбирать оптимальную форму представле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информации и иллюстрировать решаемые задачи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сложными схемами, диаграммами, иной графикой и их ком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бинациями.</w:t>
      </w:r>
    </w:p>
    <w:p w14:paraId="46D3E2FE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Универсальные коммуникативные действия</w:t>
      </w:r>
    </w:p>
    <w:p w14:paraId="49B7F6E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Общение:</w:t>
      </w:r>
    </w:p>
    <w:p w14:paraId="3188B4F8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5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69" w:name="bookmark3932"/>
      <w:bookmarkEnd w:id="2469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 ходе обсуждения учебного материала, результатов лабора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торных работ и проектов задавать вопросы по существу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суждаемой темы и высказывать идеи, нацеленные на реше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задачи и поддержание благожелательности общения;</w:t>
      </w:r>
    </w:p>
    <w:p w14:paraId="649363E2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—сопоставлять свои суждения с суждениями других участни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 диалога, обнаруживать различие и сходство позиций;</w:t>
      </w:r>
    </w:p>
    <w:p w14:paraId="056BD47C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52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70" w:name="bookmark3933"/>
      <w:bookmarkEnd w:id="2470"/>
      <w:r w:rsidRPr="00C00315">
        <w:rPr>
          <w:rStyle w:val="13"/>
          <w:rFonts w:ascii="Times New Roman" w:hAnsi="Times New Roman" w:cs="Times New Roman"/>
          <w:sz w:val="24"/>
          <w:szCs w:val="24"/>
        </w:rPr>
        <w:t>выражать свою точку зрения в устных и письменных текстах;</w:t>
      </w:r>
    </w:p>
    <w:p w14:paraId="14C3446F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5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71" w:name="bookmark3934"/>
      <w:bookmarkEnd w:id="2471"/>
      <w:r w:rsidRPr="00C00315">
        <w:rPr>
          <w:rStyle w:val="13"/>
          <w:rFonts w:ascii="Times New Roman" w:hAnsi="Times New Roman" w:cs="Times New Roman"/>
          <w:sz w:val="24"/>
          <w:szCs w:val="24"/>
        </w:rPr>
        <w:t>публично представлять результаты выполненного физическо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опыта (эксперимента, исследования, проекта).</w:t>
      </w:r>
    </w:p>
    <w:p w14:paraId="2225105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Совместная деятельность (сотрудничество):</w:t>
      </w:r>
    </w:p>
    <w:p w14:paraId="02EFE3E6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5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72" w:name="bookmark3935"/>
      <w:bookmarkEnd w:id="2472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и использовать преимущества командной и инди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видуальной работы при решении конкретной физической проблемы;</w:t>
      </w:r>
    </w:p>
    <w:p w14:paraId="48069452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49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73" w:name="bookmark3936"/>
      <w:bookmarkEnd w:id="2473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принимать цели совместной деятельности, организовывать действия по её достижению: распределять роли, обсуждать процессы и результаты совместной работы; обобщать мнения нескольких людей;</w:t>
      </w:r>
    </w:p>
    <w:p w14:paraId="3F74D63F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49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74" w:name="bookmark3937"/>
      <w:bookmarkEnd w:id="2474"/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свою часть работы, достигая качественного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зультата по своему направлению и координируя свои 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ствия с другими членами команды;</w:t>
      </w:r>
    </w:p>
    <w:p w14:paraId="004C122C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—оценивать качество своего вклада в общий продукт по крите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риям, самостоятельно сформулированным участниками вза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имодействия.</w:t>
      </w:r>
    </w:p>
    <w:p w14:paraId="0161C8F4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Универсальные регулятивные действия</w:t>
      </w:r>
    </w:p>
    <w:p w14:paraId="1F66D72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Самоорганизация:</w:t>
      </w:r>
    </w:p>
    <w:p w14:paraId="47583F28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49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75" w:name="bookmark3938"/>
      <w:bookmarkEnd w:id="2475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проблемы в жизненных и учебных ситуациях, тре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бующих для решения физических знаний;</w:t>
      </w:r>
    </w:p>
    <w:p w14:paraId="1F7BADBC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49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76" w:name="bookmark3939"/>
      <w:bookmarkEnd w:id="2476"/>
      <w:r w:rsidRPr="00C00315">
        <w:rPr>
          <w:rStyle w:val="13"/>
          <w:rFonts w:ascii="Times New Roman" w:hAnsi="Times New Roman" w:cs="Times New Roman"/>
          <w:sz w:val="24"/>
          <w:szCs w:val="24"/>
        </w:rPr>
        <w:t>ориентироваться в различных подходах принятия решений (индивидуальное, принятие решения в группе, принятие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шений группой);</w:t>
      </w:r>
    </w:p>
    <w:p w14:paraId="66C4D4B8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—самостоятельно составлять алгоритм решения физической задачи или плана исследования с учётом имеющихся ресур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сов и собственных возможностей, аргументировать предлага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емые варианты решений;</w:t>
      </w:r>
    </w:p>
    <w:p w14:paraId="2821855D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—делать выбор и брать ответственность за решение.</w:t>
      </w:r>
    </w:p>
    <w:p w14:paraId="2906178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Самоконтроль (рефлексия):</w:t>
      </w:r>
    </w:p>
    <w:p w14:paraId="69C26319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—давать адекватную оценку ситуации и предлагать план её 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менения;</w:t>
      </w:r>
    </w:p>
    <w:p w14:paraId="61609EFB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49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77" w:name="bookmark3940"/>
      <w:bookmarkEnd w:id="2477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причины достижения (недостижения) результатов деятельности, давать оценку приобретённому опыту;</w:t>
      </w:r>
    </w:p>
    <w:p w14:paraId="52BFE869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—вносить коррективы в деятельность (в том числе в ход выпол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нения физического исследования или проекта) на основе 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вых обстоятельств, изменившихся ситуаций, установленных ошибок, возникших трудностей;</w:t>
      </w:r>
    </w:p>
    <w:p w14:paraId="2743ED32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—оценивать соответствие результата цели и условиям.</w:t>
      </w:r>
    </w:p>
    <w:p w14:paraId="73EF63F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Эмоциональный интеллект:</w:t>
      </w:r>
    </w:p>
    <w:p w14:paraId="41DADB8A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—ставить себя на место другого человека в ходе спора или дис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куссии на научную тему, понимать мотивы, намерения и 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гику другого.</w:t>
      </w:r>
    </w:p>
    <w:p w14:paraId="04250AB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Принятие себя и других:</w:t>
      </w:r>
    </w:p>
    <w:p w14:paraId="1C17B557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—признавать своё право на ошибку при решении физических задач или в утверждениях на научные темы и такое же право другого.</w:t>
      </w:r>
    </w:p>
    <w:p w14:paraId="5494954F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ПРЕДМЕТНЫЕ РЕЗУЛЬТАТЫ</w:t>
      </w:r>
    </w:p>
    <w:p w14:paraId="6330D535" w14:textId="77777777" w:rsidR="00A5220A" w:rsidRPr="00C00315" w:rsidRDefault="00A5220A" w:rsidP="00C00315">
      <w:pPr>
        <w:pStyle w:val="ad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ac"/>
          <w:rFonts w:ascii="Times New Roman" w:hAnsi="Times New Roman" w:cs="Times New Roman"/>
          <w:b/>
          <w:bCs/>
          <w:sz w:val="24"/>
          <w:szCs w:val="24"/>
        </w:rPr>
        <w:t>7 класс</w:t>
      </w:r>
    </w:p>
    <w:p w14:paraId="6370467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Предметные результаты на базовом уровне должны отражать сформированность у обучающихся умений:</w:t>
      </w:r>
    </w:p>
    <w:p w14:paraId="654C38DE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78" w:name="bookmark3941"/>
      <w:bookmarkEnd w:id="2478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понятия: физические и химические явления; наблюдение, эксперимент, модель, гипотеза; единицы физи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ческих величин; атом, молекула, агрегатные состояния веще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 (твёрдое, жидкое, газообразное); механическое движение (равномерное, неравномерное, прямолинейное), траектория, равнодействующая сил, деформация (упругая, пластическая), невесомость, сообщающиеся сосуды;</w:t>
      </w:r>
    </w:p>
    <w:p w14:paraId="382E7D3B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79" w:name="bookmark3942"/>
      <w:bookmarkEnd w:id="2479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явления (диффузия; тепловое движение частиц 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щества; равномерное движение; неравномерное движение; инерция; взаимодействие тел; равновесие твёрдых тел с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креплённой осью вращения; передача давления твёрдыми 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лами, жидкостями и газами; атмосферное давление; плава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тел; превращения механической энергии) по описанию их характерных свойств и на основе опытов, демонстрирую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 данное физическое явление;</w:t>
      </w:r>
    </w:p>
    <w:p w14:paraId="6A871F71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80" w:name="bookmark3943"/>
      <w:bookmarkEnd w:id="2480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распознавать проявление изученных физических явлений в окружающем мире, в том числе физические явления в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роде: примеры движения с различными скоростями в живой и неживой природе; действие силы трения в природе и техни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ке; влияние атмосферного давления на живой организм; пла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вание рыб; рычаги в теле человека; при этом переводить практическую задачу в учебную, выделять существенные свойства/признаки физических явлений;</w:t>
      </w:r>
    </w:p>
    <w:p w14:paraId="5CCE182D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—описывать изученные свойства тел и физические явления,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пользуя физические величины (масса, объём, плотность 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щества, время, путь, скорость, средняя скорость, сила упру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гости, сила тяжести, вес тела, сила трения, давление (твёрдо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тела, жидкости, газа), выталкивающая сила, механическая работа, мощность, плечо силы, момент силы, коэффициент полезного действия механизмов, кинетическая и потенци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альная энергия); при описании правильно трактовать физи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ческий смысл используемых величин, их обозначения и еди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ницы физических величин, находить формулы, связываю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щие данную физическую величину с другими величинами, строить графики изученных зависимостей физических вели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чин;</w:t>
      </w:r>
    </w:p>
    <w:p w14:paraId="6982664A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—характеризовать свойства тел, физические явления и процес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сы, используя правила сложения сил (вдоль одной прямой), закон Гука, закон Паскаля, закон Архимеда, правило равно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весия рычага (блока), «золотое правило» механики, закон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хранения механической энергии; при этом давать словесную формулировку закона и записывать его математическое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ражение;</w:t>
      </w:r>
    </w:p>
    <w:p w14:paraId="4A9B0CF5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81" w:name="bookmark3944"/>
      <w:bookmarkEnd w:id="2481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физические явления, процессы и свойства тел, в том числе и в контексте ситуаций практико-ориентирован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характера: выявлять причинно-следственные связи, строить объяснение из 1—2 логических шагов с опорой на 1—2 изученных свойства физических явлений, физических закона или закономерности;</w:t>
      </w:r>
    </w:p>
    <w:p w14:paraId="394CF84F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82" w:name="bookmark3945"/>
      <w:bookmarkEnd w:id="2482"/>
      <w:r w:rsidRPr="00C00315">
        <w:rPr>
          <w:rStyle w:val="13"/>
          <w:rFonts w:ascii="Times New Roman" w:hAnsi="Times New Roman" w:cs="Times New Roman"/>
          <w:sz w:val="24"/>
          <w:szCs w:val="24"/>
        </w:rPr>
        <w:t>решать расчётные задачи в 1—2 действия, используя законы и формулы, связывающие физические величины: на основе анализа условия задачи записывать краткое условие, под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ставлять физические величины в формулы и проводить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чёты, находить справочные данные, необходимые для реше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задач, оценивать реалистичность полученной физиче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величины;</w:t>
      </w:r>
    </w:p>
    <w:p w14:paraId="58DEB85A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—распознавать проблемы, которые можно решить при помощи физических методов; в описании исследования выделять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веряемое предположение (гипотезу), различать и интерпре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тировать полученный результат, находить ошибки в ходе опыта, делать выводы по его результатам;</w:t>
      </w:r>
    </w:p>
    <w:p w14:paraId="735343BC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—проводить опыты по наблюдению физических явлений или физических свойств тел: формулировать проверяемые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положения, собирать установку из предложенного оборудова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записывать ход опыта и формулировать выводы;</w:t>
      </w:r>
    </w:p>
    <w:p w14:paraId="5C5A8AD7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—выполнять прямые измерения расстояния, времени, массы тела, объёма, силы и температуры с использованием аналого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вых и цифровых приборов; записывать показания приборов с учётом заданной абсолютной погрешности измерений;</w:t>
      </w:r>
    </w:p>
    <w:p w14:paraId="188D4A93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—проводить исследование зависимости одной физической 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личины от другой с использованием прямых измерений (за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висимости пути равномерно движущегося тела от времени движения тела; силы трения скольжения от силы давления, качества обработки поверхностей тел и независимости силы трения от площади соприкосновения тел; силы упругости от удлинения пружины; выталкивающей силы от объёма погру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жённой части тела и от плотности жидкости, её независимости от плотности тела, от глубины, на которую погружено тело; условий плавания тел, условий равновесия рычага и блоков); участвовать в планировании учебного исследования, соби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рать установку и выполнять измерения, следуя предложен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ному плану, фиксировать результаты полученной зависимо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физических величин в виде предложенных таблиц и гра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фиков, делать выводы по результатам исследования;</w:t>
      </w:r>
    </w:p>
    <w:p w14:paraId="7F72B587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83" w:name="bookmark3946"/>
      <w:bookmarkEnd w:id="2483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косвенные измерения физических величин (плот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 вещества жидкости и твёрдого тела; сила трения сколь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жения; давление воздуха; выталкивающая сила, действую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щая на погружённое в жидкость тело; коэффициент полезно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го действия простых механизмов), следуя предложенной инструкции: при выполнении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измерений собирать экспери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ментальную установку и вычислять значение искомой вели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чины;</w:t>
      </w:r>
    </w:p>
    <w:p w14:paraId="6EAAEADC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84" w:name="bookmark3947"/>
      <w:bookmarkEnd w:id="2484"/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правила техники безопасности при работе с лабо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раторным оборудованием;</w:t>
      </w:r>
    </w:p>
    <w:p w14:paraId="2E00ECA3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—указывать принципы действия приборов и технических устройств: весы, термометр, динамометр, сообщающиеся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суды, барометр, рычаг, подвижный и неподвижный блок,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клонная плоскость;</w:t>
      </w:r>
    </w:p>
    <w:p w14:paraId="748306A6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—характеризовать принципы действия изученных приборов и технических устройств с опорой на их описания (в том чис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ле: подшипники, устройство водопровода, гидравлический пресс, манометр, высотомер, поршневой насос, ареометр),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пользуя знания о свойствах физических явлений и необходи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мые физические законы и закономерности;</w:t>
      </w:r>
    </w:p>
    <w:p w14:paraId="61A2FB8C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85" w:name="bookmark3948"/>
      <w:bookmarkEnd w:id="2485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приводить примеры / находить информацию о примерах практического использования физических знаний в повсед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невной жизни для обеспечения безопасности при обращении с приборами и техническими устройствами, сохранения здо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ровья и соблюдения норм экологического поведения в окру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жающей среде;</w:t>
      </w:r>
    </w:p>
    <w:p w14:paraId="449923C5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86" w:name="bookmark3949"/>
      <w:bookmarkEnd w:id="2486"/>
      <w:r w:rsidRPr="00C00315">
        <w:rPr>
          <w:rStyle w:val="13"/>
          <w:rFonts w:ascii="Times New Roman" w:hAnsi="Times New Roman" w:cs="Times New Roman"/>
          <w:sz w:val="24"/>
          <w:szCs w:val="24"/>
        </w:rPr>
        <w:t>осуществлять отбор источников информации в сети Интернет в соответствии с заданным поисковым запросом, на основе имеющихся знаний и путём сравнения различных источни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 выделять информацию, которая является противоречи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вой или может быть недостоверной;</w:t>
      </w:r>
    </w:p>
    <w:p w14:paraId="41FE0459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87" w:name="bookmark3950"/>
      <w:bookmarkEnd w:id="2487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при выполнении учебных заданий научно-по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пулярную литературу физического содержания, справочные материалы, ресурсы сети Интернет; владеть приёмами кон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спектирования текста, преобразования информации из одной знаковой системы в другую;</w:t>
      </w:r>
    </w:p>
    <w:p w14:paraId="48F9A49F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—создавать собственные краткие письменные и устные сообще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на основе 2—3 источников информации физического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держания, в том числе публично делать краткие сообщения о результатах проектов или учебных исследований; при этом грамотно использовать изученный понятийный аппарат кур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са физики, сопровождать выступление презентацией;</w:t>
      </w:r>
    </w:p>
    <w:p w14:paraId="2C2D3CE2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88" w:name="bookmark3951"/>
      <w:bookmarkEnd w:id="2488"/>
      <w:r w:rsidRPr="00C00315">
        <w:rPr>
          <w:rStyle w:val="13"/>
          <w:rFonts w:ascii="Times New Roman" w:hAnsi="Times New Roman" w:cs="Times New Roman"/>
          <w:sz w:val="24"/>
          <w:szCs w:val="24"/>
        </w:rPr>
        <w:t>при выполнении учебных проектов и исследований распреде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лять обязанности в группе в соответствии с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поставленными задачами, следить за выполнением плана действий, адекват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 оценивать собственный вклад в деятельность группы;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страивать коммуникативное взаимодействие, учитывая мне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окружающих.</w:t>
      </w:r>
    </w:p>
    <w:p w14:paraId="5E856AC3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489" w:name="bookmark3952"/>
      <w:bookmarkStart w:id="2490" w:name="bookmark3953"/>
      <w:bookmarkStart w:id="2491" w:name="bookmark3954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8 класс</w:t>
      </w:r>
      <w:bookmarkEnd w:id="2489"/>
      <w:bookmarkEnd w:id="2490"/>
      <w:bookmarkEnd w:id="2491"/>
    </w:p>
    <w:p w14:paraId="3F5DB1A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Предметные результаты на базовом уровне должны отражать сформированность у обучающихся умений:</w:t>
      </w:r>
    </w:p>
    <w:p w14:paraId="087616D6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92" w:name="bookmark3955"/>
      <w:bookmarkEnd w:id="2492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понятия: масса и размеры молекул, тепловое движение атомов и молекул, агрегатные состояния вещества, кристаллические и аморфные тела, насыщенный и ненасы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щенный пар, влажность воздуха; температура, внутренняя энергия, тепловой двигатель; элементарный электрический заряд, электрическое поле, проводники и диэлектрики,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стоянный электрический ток, магнитное поле;</w:t>
      </w:r>
    </w:p>
    <w:p w14:paraId="3556D32E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93" w:name="bookmark3956"/>
      <w:bookmarkEnd w:id="2493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явления (тепловое расширение/сжатие, теплопе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редача, тепловое равновесие, смачивание, капиллярные яв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ления, испарение, конденсация, плавление, кристаллизация (отвердевание), кипение, теплопередача (теплопроводность, конвекция, излучение); электризация тел, взаимодействие зарядов, действия электрического тока, короткое замыка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ние, взаимодействие магнитов, действие магнитного поля на проводник с током, электромагнитная индукция) по опи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санию их характерных свойств и на основе опытов, демон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стрирующих данное физическое явление;</w:t>
      </w:r>
    </w:p>
    <w:p w14:paraId="5EF05178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—распознавать проявление изученных физических явлений в окружающем мире, в том числе физические явления в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роде: поверхностное натяжение и капиллярные явления в природе, кристаллы в природе, излучение Солнца, замерза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водоёмов, морские бризы, образование росы, тумана, инея, снега; электрические явления в атмосфере, электриче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 живых организмов; магнитное поле Земли, дрейф полю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сов, роль магнитного поля для жизни на Земле, полярное 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яние; при этом переводить практическую задачу в учебную, выделять существенные свойства/признаки физических яв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лений;</w:t>
      </w:r>
    </w:p>
    <w:p w14:paraId="4472468E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94" w:name="bookmark3957"/>
      <w:bookmarkEnd w:id="2494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описывать изученные свойства тел и физические явления,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пользуя физические величины (температура, внутренняя энергия, количество теплоты, удельная теплоёмкость веще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ства, удельная теплота плавления, удельная теплота парооб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разования, удельная теплота сгорания топлива, коэффици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ент полезного действия тепловой машины, относительная влажность воздуха, электрический заряд, сила тока, элек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трическое напряжение, сопротивление проводника, удельное сопротивление вещества, работа и мощность электрического тока); при описании правильно трактовать физический смысл используемых величин, обозначения и единицы физи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ческих величин, находить формулы, связывающие данную физическую величину с другими величинами, строить графи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 изученных зависимостей физических величин;</w:t>
      </w:r>
    </w:p>
    <w:p w14:paraId="6F0986E1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—характеризовать свойства тел, физические явления и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цессы, используя основные положения молекулярно-кинети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ческой теории строения вещества, принцип суперпозиции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лей (на качественном уровне), закон сохранения заряда,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кон Ома для участка цепи, закон Джоуля—Ленца, закон сохранения энергии; при этом давать словесную формулиров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ку закона и записывать его математическое выражение;</w:t>
      </w:r>
    </w:p>
    <w:p w14:paraId="5B886903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95" w:name="bookmark3958"/>
      <w:bookmarkEnd w:id="2495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физические процессы и свойства тел, в том числе и в контексте ситуаций практико-ориентированного характе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ра: выявлять причинно-следственные связи, строить объяс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нение из 1—2 логических шагов с опорой на 1—2 изученных свойства физических явлений, физических законов или зако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номерностей;</w:t>
      </w:r>
    </w:p>
    <w:p w14:paraId="1B317AEC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96" w:name="bookmark3959"/>
      <w:bookmarkEnd w:id="2496"/>
      <w:r w:rsidRPr="00C00315">
        <w:rPr>
          <w:rStyle w:val="13"/>
          <w:rFonts w:ascii="Times New Roman" w:hAnsi="Times New Roman" w:cs="Times New Roman"/>
          <w:sz w:val="24"/>
          <w:szCs w:val="24"/>
        </w:rPr>
        <w:t>решать расчётные задачи в 2—3 действия, используя законы и формулы, связывающие физические величины: на основе анализа условия задачи записывать краткое условие, выяв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лять недостаток данных для решения задачи, выбирать зако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 и формулы, необходимые для её решения, проводить 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чёты и сравнивать полученное значение физической величи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 с известными данными;</w:t>
      </w:r>
    </w:p>
    <w:p w14:paraId="5445799D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—распознавать проблемы, которые можно решить при помощи физических методов; используя описание исследования,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делять проверяемое предположение, оценивать правильность порядка проведения исследования, делать выводы;</w:t>
      </w:r>
    </w:p>
    <w:p w14:paraId="085759A0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—проводить опыты по наблюдению физических явлений или физических свойств тел (капиллярные явления, зависимость давления воздуха от его объёма, температуры; скорости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цесса остывания/нагревания при излучении от цвета излу- чающей/поглощающей поверхности; скорость испарения 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ды от температуры жидкости и площади её поверхности; электризация тел и взаимодействие электрических зарядов; взаимодействие постоянных магнитов, визуализация маг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нитных полей постоянных магнитов; действия магнитного поля на проводник с током, свойства электромагнита, свой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 электродвигателя постоянного тока): формулировать проверяемые предположения, собирать установку из предло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женного оборудования; описывать ход опыта и формулиро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выводы;</w:t>
      </w:r>
    </w:p>
    <w:p w14:paraId="1A15FD95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97" w:name="bookmark3960"/>
      <w:bookmarkEnd w:id="2497"/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прямые измерения температуры, относительной влажности воздуха, силы тока, напряжения с использовани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ем аналоговых приборов и датчиков физических величин; сравнивать результаты измерений с учётом заданной абсо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лютной погрешности;</w:t>
      </w:r>
    </w:p>
    <w:p w14:paraId="58AE0848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—проводить исследование зависимости одной физической 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личины от другой с использованием прямых измерений (за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висимость сопротивления проводника от его длины, площади поперечного сечения и удельного сопротивления вещества проводника; силы тока, идущего через проводник, от напря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жения на проводнике; исследование последовательного и па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раллельного соединений проводников): планировать исследо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вание, собирать установку и выполнять измерения, следуя предложенному плану, фиксировать результаты полученной зависимости в виде таблиц и графиков, делать выводы по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зультатам исследования;</w:t>
      </w:r>
    </w:p>
    <w:p w14:paraId="2780931E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98" w:name="bookmark3961"/>
      <w:bookmarkEnd w:id="2498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косвенные измерения физических величин (удель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ная теплоёмкость вещества, сопротивление проводника, 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бота и мощность электрического тока): планировать измере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собирать экспериментальную установку, следуя предло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женной инструкции, и вычислять значение величины;</w:t>
      </w:r>
    </w:p>
    <w:p w14:paraId="0A989B07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—соблюдать правила техники безопасности при работе с лабо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раторным оборудованием;</w:t>
      </w:r>
    </w:p>
    <w:p w14:paraId="1B8006B4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—характеризовать принципы действия изученных приборов и технических устройств с опорой на их описания (в том чис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ле: система отопления домов, гигрометр, паровая турбина, амперметр, вольтметр, счётчик электрической энергии, элек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троосветительные приборы, нагревательные электроприборы (примеры), электрические предохранители; электромагнит, электродвигатель постоянного тока), используя знания о свойствах физических явлений и необходимые физические закономерности;</w:t>
      </w:r>
    </w:p>
    <w:p w14:paraId="198DF2D9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99" w:name="bookmark3962"/>
      <w:bookmarkEnd w:id="2499"/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простые технические устройства и измеритель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приборы по схемам и схематичным рисункам (жидкост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термометр, термос, психрометр, гигрометр, двигатель внутреннего сгорания, электроскоп, реостат); составлять схе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 электрических цепей с последовательным и параллель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 соединением элементов, различая условные обозначения элементов электрических цепей;</w:t>
      </w:r>
    </w:p>
    <w:p w14:paraId="75AA1EEF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00" w:name="bookmark3963"/>
      <w:bookmarkEnd w:id="2500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приводить примеры/находить информацию о примерах прак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тического использования физических знаний в повседневной жизни для обеспечения безопасности при обращении с прибо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рами и техническими устройствами, сохранения здоровья и соблюдения норм экологического поведения в окружающей среде;</w:t>
      </w:r>
    </w:p>
    <w:p w14:paraId="1A71A831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01" w:name="bookmark3964"/>
      <w:bookmarkEnd w:id="2501"/>
      <w:r w:rsidRPr="00C00315">
        <w:rPr>
          <w:rStyle w:val="13"/>
          <w:rFonts w:ascii="Times New Roman" w:hAnsi="Times New Roman" w:cs="Times New Roman"/>
          <w:sz w:val="24"/>
          <w:szCs w:val="24"/>
        </w:rPr>
        <w:t>осуществлять поиск информации физического содержания в сети Интернет, на основе имеющихся знаний и путём срав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нения дополнительных источников выделять информацию, которая является противоречивой или может быть недосто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верной;</w:t>
      </w:r>
    </w:p>
    <w:p w14:paraId="154E32E6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02" w:name="bookmark3965"/>
      <w:bookmarkEnd w:id="2502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при выполнении учебных заданий научно-по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пулярную литературу физического содержания, справочные материалы, ресурсы сети Интернет; владеть приёмами конспектирования текста, преобразования информации из одной знаковой системы в другую;</w:t>
      </w:r>
    </w:p>
    <w:p w14:paraId="740365E3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—создавать собственные письменные и краткие устные сообще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обобщая информацию из нескольких источников физи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ческого содержания, в том числе публично представлять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зультаты проектной или исследовательской деятельности; при этом грамотно использовать изученный понятийный ап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парат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курса физики, сопровождать выступление презента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цией;</w:t>
      </w:r>
    </w:p>
    <w:p w14:paraId="4168A87B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—при выполнении учебных проектов и исследований физиче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процессов распределять обязанности в группе в соответ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ствии с поставленными задачами, следить за выполнением плана действий и корректировать его, адекватно оценивать собственный вклад в деятельность группы; выстраивать ком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муникативное взаимодействие, проявляя готовность разре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шать конфликты.</w:t>
      </w:r>
    </w:p>
    <w:p w14:paraId="671449A1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503" w:name="bookmark3966"/>
      <w:bookmarkStart w:id="2504" w:name="bookmark3967"/>
      <w:bookmarkStart w:id="2505" w:name="bookmark3968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9 класс</w:t>
      </w:r>
      <w:bookmarkEnd w:id="2503"/>
      <w:bookmarkEnd w:id="2504"/>
      <w:bookmarkEnd w:id="2505"/>
    </w:p>
    <w:p w14:paraId="1059824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Предметные результаты на базовом уровне должны отражать сформированность у обучающихся умений:</w:t>
      </w:r>
    </w:p>
    <w:p w14:paraId="54E6A625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 использовать понятия: система отсчёта, материальная точка, траектория, относительность механического движения, 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формация (упругая, пластическая), трение, центростреми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тельное ускорение, невесомость и перегрузки; центр тяже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сти; абсолютно твёрдое тело, центр тяжести твёрдого тела, равновесие; механические колебания и волны, звук, инфраз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вук и ультразвук; электромагнитные волны, шкала электро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магнитных волн, свет, близорукость и дальнозоркость, спек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тры испускания и поглощения; альфа-, бета- и гамма-излуче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изотопы, ядерная энергетика;</w:t>
      </w:r>
    </w:p>
    <w:p w14:paraId="2F80AB90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—различать явления (равномерное и неравномерное прямоли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нейное движение, равноускоренное прямолинейное движе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ние, свободное падение тел, равномерное движение по окруж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ности, взаимодействие тел, реактивное движение, колеба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тельное движение (затухающие и вынужденные колебания), резонанс, волновое движение, отражение звука, прямолиней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ное распространение, отражение и преломление света, пол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ное внутреннее отражение света, разложение белого света в спектр и сложение спектральных цветов, дисперсия света, естественная радиоактивность, возникновение линейчатого спектра излучения) по описанию их характерных свойств и на основе опытов, демонстрирующих данное физическое яв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ление;</w:t>
      </w:r>
    </w:p>
    <w:p w14:paraId="76429025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—распознавать проявление изученных физических явлений в окружающем мире (в том числе физические явления в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роде: приливы и отливы, движение планет Солнечной систе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мы, реактивное движение живых организмов, восприятие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звуков животными, землетрясение, сейсмические волны, цу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нами, эхо, цвета тел, оптические явления в природе, биоло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гическое действие видимого, ультрафиолетового и рент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геновского излучений; естественный радиоактивный фон, космические лучи, радиоактивное излучение природных 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нералов; действие радиоактивных излучений на организм 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ловека), при этом переводить практическую задачу в учеб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ную, выделять существенные свойства/признаки физиче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явлений;</w:t>
      </w:r>
    </w:p>
    <w:p w14:paraId="72A0DDAA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—описывать изученные свойства тел и физические явления,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пользуя физические величины (средняя и мгновенная ско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рость тела при неравномерном движении, ускорение, переме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щение, путь, угловая скорость, сила трения, сила упругости, сила тяжести, ускорение свободного падения, вес тела, им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пульс тела, импульс силы, механическая работа и мощность, потенциальная энергия тела, поднятого над поверхностью земли, потенциальная энергия сжатой пружины, кинетиче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ская энергия, полная механическая энергия, период и частота колебаний, длина волны, громкость звука и высота тона, ско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рость света, показатель преломления среды); при описании правильно трактовать физический смысл используемых вели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чин, обозначения и единицы физических величин, находить формулы, связывающие данную физическую величину с дру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гими величинами, строить графики изученных зависимостей физических величин;</w:t>
      </w:r>
    </w:p>
    <w:p w14:paraId="2064B746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06" w:name="bookmark3969"/>
      <w:bookmarkEnd w:id="2506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свойства тел, физические явления и процес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сы, используя закон сохранения энергии, закон всемирного тяготения, принцип суперпозиции сил, принцип относитель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Галилея, законы Ньютона, закон сохранения импуль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са, законы отражения и преломления света, законы сохране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зарядового и массового чисел при ядерных реакциях; при этом давать словесную формулировку закона и записы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его математическое выражение;</w:t>
      </w:r>
    </w:p>
    <w:p w14:paraId="52D7BD4A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07" w:name="bookmark3970"/>
      <w:bookmarkEnd w:id="2507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физические процессы и свойства тел, в том числе и в контексте ситуаций практико-ориентированного характе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ра: выявлять причинно-следственные связи, строить объяс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нение из 2—3 логических шагов с опорой на 2—3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изученных свойства физических явлений, физических законов или зако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номерностей;</w:t>
      </w:r>
    </w:p>
    <w:p w14:paraId="398596F3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08" w:name="bookmark3971"/>
      <w:bookmarkEnd w:id="2508"/>
      <w:r w:rsidRPr="00C00315">
        <w:rPr>
          <w:rStyle w:val="13"/>
          <w:rFonts w:ascii="Times New Roman" w:hAnsi="Times New Roman" w:cs="Times New Roman"/>
          <w:sz w:val="24"/>
          <w:szCs w:val="24"/>
        </w:rPr>
        <w:t>решать расчётные задачи (опирающиеся на систему из 2— 3 уравнений), используя законы и формулы, связывающие физические величины: на основе анализа условия задачи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писывать краткое условие, выявлять недостающие или избы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точные данные, выбирать законы и формулы, необходимые для решения, проводить расчёты и оценивать реалистичность полученного значения физической величины;</w:t>
      </w:r>
    </w:p>
    <w:p w14:paraId="54FCC4AA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—распознавать проблемы, которые можно решить при помощи физических методов; используя описание исследования,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делять проверяемое предположение, оценивать правильность порядка проведения исследования, делать выводы, интерпре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тировать результаты наблюдений и опытов;</w:t>
      </w:r>
    </w:p>
    <w:p w14:paraId="0011862D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—проводить опыты по наблюдению физических явлений или физических свойств тел (изучение второго закона Ньютона, закона сохранения энергии; зависимость периода колебаний пружинного маятника от массы груза и жёсткости пружины и независимость от амплитуды малых колебаний; прямоли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нейное распространение света, разложение белого света в спектр; изучение свойств изображения в плоском зеркале и свойств изображения предмета в собирающей линзе;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блюдение сплошных и линейчатых спектров излучения): са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мостоятельно собирать установку из избыточного набора обо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рудования; описывать ход опыта и его результаты, формули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ровать выводы;</w:t>
      </w:r>
    </w:p>
    <w:p w14:paraId="3B552CB6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 проводить при необходимости серию прямых измерений, определяя среднее значение измеряемой величины (фокусное расстояние собирающей линзы); обосновывать выбор способа измерения/измерительного прибора;</w:t>
      </w:r>
    </w:p>
    <w:p w14:paraId="4DA11D15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—проводить исследование зависимостей физических величин с использованием прямых измерений (зависимость пути от времени при равноускоренном движении без начальной ско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рости; периода колебаний математического маятника от дли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 нити; зависимости угла отражения света от угла падения и угла преломления от угла падения): планировать исследо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вание, самостоятельно собирать установку, фиксировать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зультаты полученной зависимости физических величин с учётом заданной погрешности измерений в виде таблиц и гра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фиков, делать выводы по результатам исследования;</w:t>
      </w:r>
    </w:p>
    <w:p w14:paraId="38E58360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—проводить косвенные измерения физических величин (сред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няя скорость и ускорение тела при равноускоренном дви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жении, ускорение свободного падения, жёсткость пружины, коэффициент трения скольжения, механическая работа и мощность, частота и период колебаний математического и пружинного маятников, оптическая сила собирающей лин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зы, радиоактивный фон): планировать измерения; собирать экспериментальную установку и выполнять измерения, сле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дуя предложенной инструкции; вычислять значение величи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 и анализировать полученные результаты;</w:t>
      </w:r>
    </w:p>
    <w:p w14:paraId="57EDBE0F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—соблюдать правила техники безопасности при работе с лабо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раторным оборудованием;</w:t>
      </w:r>
    </w:p>
    <w:p w14:paraId="56A12A87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—различать основные признаки изученных физических моде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лей: материальная точка, абсолютно твёрдое тело, точечный источник света, луч, тонкая линза, планетарная модель ато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ма, нуклонная модель атомного ядра;</w:t>
      </w:r>
    </w:p>
    <w:p w14:paraId="7FE95827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—характеризовать принципы действия изученных приборов и технических устройств с опорой на их описания (в том чис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ле: спидометр, датчики положения, расстояния и ускорения, ракета, эхолот, очки, перископ, фотоаппарат, оптические световоды, спектроскоп, дозиметр, камера Вильсона),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пользуя знания о свойствах физических явлений и необходи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мые физические закономерности;</w:t>
      </w:r>
    </w:p>
    <w:p w14:paraId="35E7CB93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09" w:name="bookmark3972"/>
      <w:bookmarkEnd w:id="2509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схемы и схематичные рисунки изученных тех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нических устройств, измерительных приборов и технологи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ческих процессов при решении учебно-практических задач; оптические схемы для построения изображений в плоском зеркале и собирающей линзе;</w:t>
      </w:r>
    </w:p>
    <w:p w14:paraId="1879A68A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10" w:name="bookmark3973"/>
      <w:bookmarkEnd w:id="2510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приводить примеры/находить информацию о примерах прак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тического использования физических знаний в повседневной жизни для обеспечения безопасности при обращении с прибо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рами и техническими устройствами, сохранения здоровья и соблюдения норм экологического поведения в окружающей среде;</w:t>
      </w:r>
    </w:p>
    <w:p w14:paraId="0DF6B156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11" w:name="bookmark3974"/>
      <w:bookmarkEnd w:id="2511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осуществлять поиск информации физического содержания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 сети Интернет, самостоятельно формулируя поисковый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прос, находить пути определения достоверности полученной информации на основе имеющихся знаний и дополнитель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источников;</w:t>
      </w:r>
    </w:p>
    <w:p w14:paraId="4BFDE25E" w14:textId="77777777" w:rsidR="00A5220A" w:rsidRPr="00C00315" w:rsidRDefault="00A5220A" w:rsidP="006C4213">
      <w:pPr>
        <w:pStyle w:val="a7"/>
        <w:numPr>
          <w:ilvl w:val="0"/>
          <w:numId w:val="164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12" w:name="bookmark3975"/>
      <w:bookmarkEnd w:id="2512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при выполнении учебных заданий научно-по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пулярную литературу физического содержания, справочные материалы, ресурсы сети Интернет; владеть приёмами конспектирования текста, преобразования информации из одной знаковой системы в другую;</w:t>
      </w:r>
    </w:p>
    <w:p w14:paraId="65E21DD7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—создавать собственные письменные и устные сообщения на основе информации из нескольких источников физического содержания, публично представлять результаты проектной или исследовательской деятельности; при этом грамотно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пользовать изученный понятийный аппарат изучаемого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дела физики и сопровождать выступление презентацией с учётом особенностей аудитории сверстников.</w:t>
      </w:r>
    </w:p>
    <w:p w14:paraId="2E9FBE50" w14:textId="1C2AB99B" w:rsidR="00A5220A" w:rsidRPr="00C00315" w:rsidRDefault="00A5220A" w:rsidP="006C4213">
      <w:pPr>
        <w:pStyle w:val="32"/>
        <w:keepNext/>
        <w:keepLines/>
        <w:numPr>
          <w:ilvl w:val="2"/>
          <w:numId w:val="270"/>
        </w:numPr>
        <w:pBdr>
          <w:bottom w:val="single" w:sz="4" w:space="0" w:color="auto"/>
        </w:pBdr>
        <w:tabs>
          <w:tab w:val="left" w:pos="763"/>
        </w:tabs>
        <w:spacing w:after="0" w:line="240" w:lineRule="auto"/>
        <w:ind w:left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513" w:name="bookmark3978"/>
      <w:bookmarkStart w:id="2514" w:name="bookmark3976"/>
      <w:bookmarkStart w:id="2515" w:name="bookmark3977"/>
      <w:bookmarkStart w:id="2516" w:name="bookmark3979"/>
      <w:bookmarkEnd w:id="2513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БИОЛОГИЯ</w:t>
      </w:r>
      <w:bookmarkEnd w:id="2514"/>
      <w:bookmarkEnd w:id="2515"/>
      <w:bookmarkEnd w:id="2516"/>
    </w:p>
    <w:p w14:paraId="4154CA8B" w14:textId="00040B7B" w:rsidR="00A5220A" w:rsidRPr="00C00315" w:rsidRDefault="0096111B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абочая программа по биологии на уровне основ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общего образования составлена на основе Требований к ре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зультатам освоения основной образовательной программы основ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общего образования, представленных в Федеральном госу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дарственном образовательном стандарте основного общего образования, а также программы воспитания.</w:t>
      </w:r>
    </w:p>
    <w:p w14:paraId="6CEB1B46" w14:textId="77777777" w:rsidR="00A5220A" w:rsidRPr="00C00315" w:rsidRDefault="00A5220A" w:rsidP="00C00315">
      <w:pPr>
        <w:pStyle w:val="32"/>
        <w:keepNext/>
        <w:keepLines/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517" w:name="bookmark3980"/>
      <w:bookmarkStart w:id="2518" w:name="bookmark3981"/>
      <w:bookmarkStart w:id="2519" w:name="bookmark3982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  <w:bookmarkEnd w:id="2517"/>
      <w:bookmarkEnd w:id="2518"/>
      <w:bookmarkEnd w:id="2519"/>
    </w:p>
    <w:p w14:paraId="1282320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Данная программа по биологии основного общего образования разработана в соответствии с требованиями обновлённого Феде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рального государственного образовательного стандарта основного общего образования (ФГОС ООО) и с учётом Примерной основной образовательной программы основного общего образования (ПООП ООО).</w:t>
      </w:r>
    </w:p>
    <w:p w14:paraId="27C6427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Программа направлена на формирование естественно-научной грамотности учащихся и организацию изучения биологии на 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ятельностной основе. В программе учитываются возможности предмета в реализации Требований ФГОС ООО к планируемым, личностным и метапредметным результатам обучения, а также реализация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межпредметных связей естественно-научных учеб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предметов на уровне основного общего образования.</w:t>
      </w:r>
    </w:p>
    <w:p w14:paraId="7BEF7AE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Программа включает распределение содержания учебного 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териала по классам и примерный объём учебных часов для изуче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разделов и тем курса, а также рекомендуемую последователь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 изучения тем, основанную на логике развития предметного содержания с учётом возрастных особенностей обучающихся.</w:t>
      </w:r>
    </w:p>
    <w:p w14:paraId="2D4A12C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Программа имеет примерный характер и может стать основой для составления учителями биологии своих рабочих программ и организации учебного процесса. Учителями могут быть использо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ваны различные методические подходы к преподаванию биологии при условии сохранения обязательной части содержания курса.</w:t>
      </w:r>
    </w:p>
    <w:p w14:paraId="0DBF650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программе определяются основные цели изучения биологии на уровне основного общего образования, планируемые результа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ты освоения курса биологии: личностные, метапредметные,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метные. Предметные планируемые результаты даны для каждого года изучения биологии.</w:t>
      </w:r>
    </w:p>
    <w:p w14:paraId="0293F71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Программа имеет следующую структуру:</w:t>
      </w:r>
    </w:p>
    <w:p w14:paraId="017A1721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footnotePr>
            <w:numFmt w:val="upperRoman"/>
          </w:footnotePr>
          <w:pgSz w:w="7824" w:h="12019"/>
          <w:pgMar w:top="595" w:right="695" w:bottom="909" w:left="703" w:header="0" w:footer="3" w:gutter="0"/>
          <w:cols w:space="720"/>
          <w:noEndnote/>
          <w:docGrid w:linePitch="360"/>
        </w:sect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• планируемые результаты освоения учебного предмета «Био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логия» по годам обучения;</w:t>
      </w:r>
    </w:p>
    <w:p w14:paraId="43D5F933" w14:textId="77777777" w:rsidR="00A5220A" w:rsidRPr="00C00315" w:rsidRDefault="00A5220A" w:rsidP="006C4213">
      <w:pPr>
        <w:pStyle w:val="a7"/>
        <w:numPr>
          <w:ilvl w:val="0"/>
          <w:numId w:val="165"/>
        </w:numPr>
        <w:tabs>
          <w:tab w:val="left" w:pos="18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20" w:name="bookmark3983"/>
      <w:bookmarkEnd w:id="2520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содержание учебного предмета «Биология» по годам обуче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ния;</w:t>
      </w:r>
    </w:p>
    <w:p w14:paraId="02C5EA73" w14:textId="77777777" w:rsidR="00A5220A" w:rsidRPr="00C00315" w:rsidRDefault="00A5220A" w:rsidP="006C4213">
      <w:pPr>
        <w:pStyle w:val="a7"/>
        <w:numPr>
          <w:ilvl w:val="0"/>
          <w:numId w:val="165"/>
        </w:numPr>
        <w:tabs>
          <w:tab w:val="left" w:pos="18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21" w:name="bookmark3984"/>
      <w:bookmarkEnd w:id="2521"/>
      <w:r w:rsidRPr="00C00315">
        <w:rPr>
          <w:rStyle w:val="13"/>
          <w:rFonts w:ascii="Times New Roman" w:hAnsi="Times New Roman" w:cs="Times New Roman"/>
          <w:sz w:val="24"/>
          <w:szCs w:val="24"/>
        </w:rPr>
        <w:t>тематическое планирование с указанием количества часов на освоение каждой темы и примерной характеристикой учеб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деятельности, реализуемой при изучении этих тем.</w:t>
      </w:r>
    </w:p>
    <w:p w14:paraId="7DBFE4BD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ОБЩАЯ ХАРАКТЕРИСТИКА УЧЕБНОГО ПРЕДМЕТА «БИОЛОГИЯ»</w:t>
      </w:r>
    </w:p>
    <w:p w14:paraId="45B711E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Учебный предмет «Биология» развивает представления о позна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ваемости живой природы и методах её познания, он позволяет сформировать систему научных знаний о живых системах, умения их получать, присваивать и применять в жизненных ситуациях.</w:t>
      </w:r>
    </w:p>
    <w:p w14:paraId="1B35F92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Биологическая подготовка обеспечивает понимание обучающи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мися научных принципов человеческой деятельности в природе, закладывает основы экологической культуры, здорового образа жизни.</w:t>
      </w:r>
    </w:p>
    <w:p w14:paraId="00A4E04F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lastRenderedPageBreak/>
        <w:t>ЦЕЛИ ИЗУЧЕНИЯ УЧЕБНОГО ПРЕДМЕТА «БИОЛОГИЯ»</w:t>
      </w:r>
    </w:p>
    <w:p w14:paraId="503DE99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Целями изучения биологии на уровне основного общего обра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зования являются:</w:t>
      </w:r>
    </w:p>
    <w:p w14:paraId="7236930D" w14:textId="77777777" w:rsidR="00A5220A" w:rsidRPr="00C00315" w:rsidRDefault="00A5220A" w:rsidP="006C4213">
      <w:pPr>
        <w:pStyle w:val="a7"/>
        <w:numPr>
          <w:ilvl w:val="0"/>
          <w:numId w:val="165"/>
        </w:numPr>
        <w:tabs>
          <w:tab w:val="left" w:pos="18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22" w:name="bookmark3985"/>
      <w:bookmarkEnd w:id="2522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системы знаний о признаках и процессах жиз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недеятельности биологических систем разного уровня органи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зации;</w:t>
      </w:r>
    </w:p>
    <w:p w14:paraId="32B45F8C" w14:textId="77777777" w:rsidR="00A5220A" w:rsidRPr="00C00315" w:rsidRDefault="00A5220A" w:rsidP="006C4213">
      <w:pPr>
        <w:pStyle w:val="a7"/>
        <w:numPr>
          <w:ilvl w:val="0"/>
          <w:numId w:val="165"/>
        </w:numPr>
        <w:tabs>
          <w:tab w:val="left" w:pos="18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23" w:name="bookmark3986"/>
      <w:bookmarkEnd w:id="2523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системы знаний об особенностях строения, жиз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недеятельности организма человека, условиях сохранения его здоровья;</w:t>
      </w:r>
    </w:p>
    <w:p w14:paraId="4CC24138" w14:textId="77777777" w:rsidR="00A5220A" w:rsidRPr="00C00315" w:rsidRDefault="00A5220A" w:rsidP="006C4213">
      <w:pPr>
        <w:pStyle w:val="a7"/>
        <w:numPr>
          <w:ilvl w:val="0"/>
          <w:numId w:val="165"/>
        </w:numPr>
        <w:tabs>
          <w:tab w:val="left" w:pos="18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24" w:name="bookmark3987"/>
      <w:bookmarkEnd w:id="2524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умений применять методы биологической науки для изучения биологических систем, в том числе и организма человека;</w:t>
      </w:r>
    </w:p>
    <w:p w14:paraId="534CE67F" w14:textId="77777777" w:rsidR="00A5220A" w:rsidRPr="00C00315" w:rsidRDefault="00A5220A" w:rsidP="006C4213">
      <w:pPr>
        <w:pStyle w:val="a7"/>
        <w:numPr>
          <w:ilvl w:val="0"/>
          <w:numId w:val="165"/>
        </w:numPr>
        <w:tabs>
          <w:tab w:val="left" w:pos="18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25" w:name="bookmark3988"/>
      <w:bookmarkEnd w:id="2525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умений использовать информацию о современ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достижениях в области биологии для объяснения процес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сов и явлений живой природы и жизнедеятельности собствен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организма;</w:t>
      </w:r>
    </w:p>
    <w:p w14:paraId="48337838" w14:textId="77777777" w:rsidR="00A5220A" w:rsidRPr="00C00315" w:rsidRDefault="00A5220A" w:rsidP="006C4213">
      <w:pPr>
        <w:pStyle w:val="a7"/>
        <w:numPr>
          <w:ilvl w:val="0"/>
          <w:numId w:val="165"/>
        </w:numPr>
        <w:tabs>
          <w:tab w:val="left" w:pos="18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26" w:name="bookmark3989"/>
      <w:bookmarkEnd w:id="2526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умений объяснять роль биологии в практи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ческой деятельности людей, значение биологического разно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образия для сохранения биосферы, последствия деятельности человека в природе;</w:t>
      </w:r>
    </w:p>
    <w:p w14:paraId="7997CD43" w14:textId="77777777" w:rsidR="00A5220A" w:rsidRPr="00C00315" w:rsidRDefault="00A5220A" w:rsidP="006C4213">
      <w:pPr>
        <w:pStyle w:val="a7"/>
        <w:numPr>
          <w:ilvl w:val="0"/>
          <w:numId w:val="165"/>
        </w:numPr>
        <w:tabs>
          <w:tab w:val="left" w:pos="18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27" w:name="bookmark3990"/>
      <w:bookmarkEnd w:id="2527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экологической культуры в целях сохранения собственного здоровья и охраны окружающей среды.</w:t>
      </w:r>
    </w:p>
    <w:p w14:paraId="4FAA8A2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Достижение целей обеспечивается решением следующих ЗАДАЧ:</w:t>
      </w:r>
    </w:p>
    <w:p w14:paraId="5C8231DC" w14:textId="77777777" w:rsidR="00A5220A" w:rsidRPr="00C00315" w:rsidRDefault="00A5220A" w:rsidP="006C4213">
      <w:pPr>
        <w:pStyle w:val="a7"/>
        <w:numPr>
          <w:ilvl w:val="0"/>
          <w:numId w:val="165"/>
        </w:numPr>
        <w:tabs>
          <w:tab w:val="left" w:pos="18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28" w:name="bookmark3991"/>
      <w:bookmarkEnd w:id="2528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приобретение знаний обучающимися о живой природе, зако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номерностях строения, жизнедеятельности и средообразующей роли организмов; человеке как биосоциальном существе; о роли биологической науки в практической деятельности людей;</w:t>
      </w:r>
    </w:p>
    <w:p w14:paraId="09BFBA43" w14:textId="77777777" w:rsidR="00A5220A" w:rsidRPr="00C00315" w:rsidRDefault="00A5220A" w:rsidP="006C4213">
      <w:pPr>
        <w:pStyle w:val="a7"/>
        <w:numPr>
          <w:ilvl w:val="0"/>
          <w:numId w:val="165"/>
        </w:numPr>
        <w:tabs>
          <w:tab w:val="left" w:pos="191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29" w:name="bookmark3992"/>
      <w:bookmarkEnd w:id="2529"/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умениями проводить исследования с использовани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ем биологического оборудования и наблюдения за состоянием собственного организма;</w:t>
      </w:r>
    </w:p>
    <w:p w14:paraId="1B59610D" w14:textId="77777777" w:rsidR="00A5220A" w:rsidRPr="00C00315" w:rsidRDefault="00A5220A" w:rsidP="006C4213">
      <w:pPr>
        <w:pStyle w:val="a7"/>
        <w:numPr>
          <w:ilvl w:val="0"/>
          <w:numId w:val="165"/>
        </w:numPr>
        <w:tabs>
          <w:tab w:val="left" w:pos="191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30" w:name="bookmark3993"/>
      <w:bookmarkEnd w:id="2530"/>
      <w:r w:rsidRPr="00C00315">
        <w:rPr>
          <w:rStyle w:val="13"/>
          <w:rFonts w:ascii="Times New Roman" w:hAnsi="Times New Roman" w:cs="Times New Roman"/>
          <w:sz w:val="24"/>
          <w:szCs w:val="24"/>
        </w:rPr>
        <w:t>освоение приёмов работы с биологической информацией, в том числе о современных достижениях в области биологии, её ана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лиз и критическое оценивание;</w:t>
      </w:r>
    </w:p>
    <w:p w14:paraId="4EECF8DA" w14:textId="77777777" w:rsidR="00A5220A" w:rsidRPr="00C00315" w:rsidRDefault="00A5220A" w:rsidP="006C4213">
      <w:pPr>
        <w:pStyle w:val="a7"/>
        <w:numPr>
          <w:ilvl w:val="0"/>
          <w:numId w:val="165"/>
        </w:numPr>
        <w:tabs>
          <w:tab w:val="left" w:pos="191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31" w:name="bookmark3994"/>
      <w:bookmarkEnd w:id="2531"/>
      <w:r w:rsidRPr="00C00315">
        <w:rPr>
          <w:rStyle w:val="13"/>
          <w:rFonts w:ascii="Times New Roman" w:hAnsi="Times New Roman" w:cs="Times New Roman"/>
          <w:sz w:val="24"/>
          <w:szCs w:val="24"/>
        </w:rPr>
        <w:t>воспитание биологически и экологически грамотной личности, готовой к сохранению собственного здоровья и охраны окружа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ющей среды.</w:t>
      </w:r>
    </w:p>
    <w:p w14:paraId="7413A7D2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lastRenderedPageBreak/>
        <w:t>МЕСТО УЧЕБНОГО ПРЕДМЕТА «БИОЛОГИЯ»</w:t>
      </w:r>
    </w:p>
    <w:p w14:paraId="311A2152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В УЧЕБНОМ ПЛАНЕ</w:t>
      </w:r>
    </w:p>
    <w:p w14:paraId="527D0E5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соответствии с ФГОС ООО биология является обязательным предметом на уровне основного общего образования. Данная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грамма предусматривает изучение биологии в объёме 238 часов за пять лет обучения: из расчёта с 5 по 7 класс — 1 час в неделю, в 8—9 классах — 2 часа в неделю. В тематическом планировании для каждого класса предлагается резерв времени, который учи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 может использовать по своему усмотрению, в том числе для контрольных, самостоятельных работ и обобщающих уроков.</w:t>
      </w:r>
    </w:p>
    <w:p w14:paraId="229C31B8" w14:textId="77777777" w:rsidR="00A5220A" w:rsidRPr="00C00315" w:rsidRDefault="00A5220A" w:rsidP="00C00315">
      <w:pPr>
        <w:pStyle w:val="30"/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СОДЕРЖАНИЕ УЧЕБНОГО ПРЕДМЕТА «БИОЛОГИЯ»</w:t>
      </w:r>
    </w:p>
    <w:p w14:paraId="5D2C1AF6" w14:textId="77777777" w:rsidR="00A5220A" w:rsidRPr="00C00315" w:rsidRDefault="00A5220A" w:rsidP="006C4213">
      <w:pPr>
        <w:pStyle w:val="24"/>
        <w:numPr>
          <w:ilvl w:val="0"/>
          <w:numId w:val="166"/>
        </w:numPr>
        <w:tabs>
          <w:tab w:val="left" w:pos="234"/>
        </w:tabs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2532" w:name="bookmark3995"/>
      <w:bookmarkEnd w:id="2532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00133546" w14:textId="77777777" w:rsidR="00A5220A" w:rsidRPr="00C00315" w:rsidRDefault="00A5220A" w:rsidP="006C4213">
      <w:pPr>
        <w:pStyle w:val="32"/>
        <w:keepNext/>
        <w:keepLines/>
        <w:numPr>
          <w:ilvl w:val="0"/>
          <w:numId w:val="167"/>
        </w:numPr>
        <w:tabs>
          <w:tab w:val="left" w:pos="301"/>
        </w:tabs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533" w:name="bookmark3998"/>
      <w:bookmarkStart w:id="2534" w:name="bookmark3996"/>
      <w:bookmarkStart w:id="2535" w:name="bookmark3997"/>
      <w:bookmarkStart w:id="2536" w:name="bookmark3999"/>
      <w:bookmarkEnd w:id="2533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Биология — наука о живой природе</w:t>
      </w:r>
      <w:bookmarkEnd w:id="2534"/>
      <w:bookmarkEnd w:id="2535"/>
      <w:bookmarkEnd w:id="2536"/>
    </w:p>
    <w:p w14:paraId="7BEF731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Понятие о жизни. Признаки живого (клеточное строение, 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тание, дыхание, выделение, рост и др.). Объекты живой и нежи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вой природы, их сравнение. Живая и неживая природа — единое целое.</w:t>
      </w:r>
    </w:p>
    <w:p w14:paraId="2C1FA0E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Биология — система наук о живой природе. Основные разделы биологии (ботаника, зоология, экология, цитология, анатомия, физиология и др.). Профессии, связанные с биологией: врач, 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теринар, психолог, агроном, животновод и др. (4—5). Связь био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логии с другими науками (математика, география и др.). Роль биологии в познании окружающего мира и практической деятель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современного человека.</w:t>
      </w:r>
    </w:p>
    <w:p w14:paraId="546BF01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Кабинет биологии. Правила поведения и работы в кабинете с биологическими приборами и инструментами.</w:t>
      </w:r>
    </w:p>
    <w:p w14:paraId="4BE5A09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Биологические термины, понятия, символы. Источники био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логических знаний. Поиск информации с использованием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личных источников (научно-популярная литература, справочни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ки, Интернет).</w:t>
      </w:r>
    </w:p>
    <w:p w14:paraId="434E36E4" w14:textId="77777777" w:rsidR="00A5220A" w:rsidRPr="00C00315" w:rsidRDefault="00A5220A" w:rsidP="006C4213">
      <w:pPr>
        <w:pStyle w:val="32"/>
        <w:keepNext/>
        <w:keepLines/>
        <w:numPr>
          <w:ilvl w:val="0"/>
          <w:numId w:val="167"/>
        </w:numPr>
        <w:tabs>
          <w:tab w:val="left" w:pos="331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537" w:name="bookmark4002"/>
      <w:bookmarkStart w:id="2538" w:name="bookmark4000"/>
      <w:bookmarkStart w:id="2539" w:name="bookmark4001"/>
      <w:bookmarkStart w:id="2540" w:name="bookmark4003"/>
      <w:bookmarkEnd w:id="2537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Методы изучения живой природы</w:t>
      </w:r>
      <w:bookmarkEnd w:id="2538"/>
      <w:bookmarkEnd w:id="2539"/>
      <w:bookmarkEnd w:id="2540"/>
    </w:p>
    <w:p w14:paraId="2A9C9C9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Научные методы изучения живой природы: наблюдение, экс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перимент, описание, измерение, классификация. Устройство уве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личительных приборов: лупы и микроскопа. Правила работы с увеличительными приборами.</w:t>
      </w:r>
    </w:p>
    <w:p w14:paraId="5530764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Метод описания в биологии (наглядный, словесный, схематиче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ский). Метод измерения (инструменты измерения).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Метод класси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фикации организмов, применение двойных названий организмов. Наблюдение и эксперимент как ведущие методы биологии.</w:t>
      </w:r>
    </w:p>
    <w:p w14:paraId="3F3602F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Лабораторные и практические работы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  <w:vertAlign w:val="superscript"/>
        </w:rPr>
        <w:footnoteReference w:id="22"/>
      </w:r>
    </w:p>
    <w:p w14:paraId="161DA085" w14:textId="77777777" w:rsidR="00A5220A" w:rsidRPr="00C00315" w:rsidRDefault="00A5220A" w:rsidP="006C4213">
      <w:pPr>
        <w:pStyle w:val="a7"/>
        <w:numPr>
          <w:ilvl w:val="0"/>
          <w:numId w:val="168"/>
        </w:numPr>
        <w:tabs>
          <w:tab w:val="left" w:pos="556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41" w:name="bookmark4004"/>
      <w:bookmarkEnd w:id="2541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лабораторного оборудования: термометры, весы, чашки Петри, пробирки, мензурки. Правила работы с оборудова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нием в школьном кабинете.</w:t>
      </w:r>
    </w:p>
    <w:p w14:paraId="09A3C46B" w14:textId="77777777" w:rsidR="00A5220A" w:rsidRPr="00C00315" w:rsidRDefault="00A5220A" w:rsidP="006C4213">
      <w:pPr>
        <w:pStyle w:val="a7"/>
        <w:numPr>
          <w:ilvl w:val="0"/>
          <w:numId w:val="168"/>
        </w:numPr>
        <w:tabs>
          <w:tab w:val="left" w:pos="54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42" w:name="bookmark4005"/>
      <w:bookmarkEnd w:id="2542"/>
      <w:r w:rsidRPr="00C00315">
        <w:rPr>
          <w:rStyle w:val="13"/>
          <w:rFonts w:ascii="Times New Roman" w:hAnsi="Times New Roman" w:cs="Times New Roman"/>
          <w:sz w:val="24"/>
          <w:szCs w:val="24"/>
        </w:rPr>
        <w:t>Ознакомление с устройством лупы, светового микроскопа, правила работы с ними.</w:t>
      </w:r>
    </w:p>
    <w:p w14:paraId="6AB2F5E4" w14:textId="77777777" w:rsidR="00A5220A" w:rsidRPr="00C00315" w:rsidRDefault="00A5220A" w:rsidP="006C4213">
      <w:pPr>
        <w:pStyle w:val="a7"/>
        <w:numPr>
          <w:ilvl w:val="0"/>
          <w:numId w:val="168"/>
        </w:numPr>
        <w:tabs>
          <w:tab w:val="left" w:pos="54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43" w:name="bookmark4006"/>
      <w:bookmarkEnd w:id="2543"/>
      <w:r w:rsidRPr="00C00315">
        <w:rPr>
          <w:rStyle w:val="13"/>
          <w:rFonts w:ascii="Times New Roman" w:hAnsi="Times New Roman" w:cs="Times New Roman"/>
          <w:sz w:val="24"/>
          <w:szCs w:val="24"/>
        </w:rPr>
        <w:t>Ознакомление с растительными и животными клетками: 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мата и арбуза (натуральные препараты), инфузории туфельки и гидры (готовые микропрепараты) с помощью лупы и светового микроскопа.</w:t>
      </w:r>
    </w:p>
    <w:p w14:paraId="6E900E6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Экскурсии или видеоэкскурсии</w:t>
      </w:r>
    </w:p>
    <w:p w14:paraId="278693A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методами изучения живой природы — наблюдением и экспериментом.</w:t>
      </w:r>
    </w:p>
    <w:p w14:paraId="70DBA46A" w14:textId="77777777" w:rsidR="00A5220A" w:rsidRPr="00C00315" w:rsidRDefault="00A5220A" w:rsidP="006C4213">
      <w:pPr>
        <w:pStyle w:val="32"/>
        <w:keepNext/>
        <w:keepLines/>
        <w:numPr>
          <w:ilvl w:val="0"/>
          <w:numId w:val="167"/>
        </w:numPr>
        <w:tabs>
          <w:tab w:val="left" w:pos="331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544" w:name="bookmark4009"/>
      <w:bookmarkStart w:id="2545" w:name="bookmark4007"/>
      <w:bookmarkStart w:id="2546" w:name="bookmark4008"/>
      <w:bookmarkStart w:id="2547" w:name="bookmark4010"/>
      <w:bookmarkEnd w:id="2544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Организмы — тела живой природы</w:t>
      </w:r>
      <w:bookmarkEnd w:id="2545"/>
      <w:bookmarkEnd w:id="2546"/>
      <w:bookmarkEnd w:id="2547"/>
    </w:p>
    <w:p w14:paraId="353F778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Понятие об организме. Доядерные и ядерные организмы.</w:t>
      </w:r>
    </w:p>
    <w:p w14:paraId="5ED9948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Клетка и её открытие. Клеточное строение организмов. Цито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логия — наука о клетке. Клетка — наименьшая единица строе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и жизнедеятельности организмов. Строение клетки под све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товым микроскопом: клеточная оболочка, цитоплазма, ядро.</w:t>
      </w:r>
    </w:p>
    <w:p w14:paraId="5C236C4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Одноклеточные и многоклеточные организмы. Клетки, ткани, органы, системы органов.</w:t>
      </w:r>
    </w:p>
    <w:p w14:paraId="55FF032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Жизнедеятельность организмов. Особенности строения и процес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сов жизнедеятельности у растений, животных, бактерий и грибов.</w:t>
      </w:r>
    </w:p>
    <w:p w14:paraId="332954C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Свойства организмов: питание, дыхание, выделение, движе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ние, размножение, развитие, раздражимость, приспособленность. Организм — единое целое.</w:t>
      </w:r>
    </w:p>
    <w:p w14:paraId="53A5123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Разнообразие организмов и их классификация (таксоны в био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логии: царства, типы (отделы), классы, отряды (порядки), семей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ства, роды, виды. Бактерии и вирусы как формы жизни.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Значе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бактерий и вирусов в природе и в жизни человека.</w:t>
      </w:r>
    </w:p>
    <w:p w14:paraId="7EB8478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Лабораторные и практические работы</w:t>
      </w:r>
    </w:p>
    <w:p w14:paraId="7E9D02CC" w14:textId="77777777" w:rsidR="00A5220A" w:rsidRPr="00C00315" w:rsidRDefault="00A5220A" w:rsidP="006C4213">
      <w:pPr>
        <w:pStyle w:val="a7"/>
        <w:numPr>
          <w:ilvl w:val="0"/>
          <w:numId w:val="169"/>
        </w:numPr>
        <w:tabs>
          <w:tab w:val="left" w:pos="57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48" w:name="bookmark4011"/>
      <w:bookmarkEnd w:id="2548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клеток кожицы чешуи лука под лупой и микро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скопом (на примере самостоятельно приготовленного микропре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парата).</w:t>
      </w:r>
    </w:p>
    <w:p w14:paraId="68813695" w14:textId="77777777" w:rsidR="00A5220A" w:rsidRPr="00C00315" w:rsidRDefault="00A5220A" w:rsidP="006C4213">
      <w:pPr>
        <w:pStyle w:val="a7"/>
        <w:numPr>
          <w:ilvl w:val="0"/>
          <w:numId w:val="169"/>
        </w:numPr>
        <w:tabs>
          <w:tab w:val="left" w:pos="58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49" w:name="bookmark4012"/>
      <w:bookmarkEnd w:id="2549"/>
      <w:r w:rsidRPr="00C00315">
        <w:rPr>
          <w:rStyle w:val="13"/>
          <w:rFonts w:ascii="Times New Roman" w:hAnsi="Times New Roman" w:cs="Times New Roman"/>
          <w:sz w:val="24"/>
          <w:szCs w:val="24"/>
        </w:rPr>
        <w:t>Ознакомление с принципами систематики организмов.</w:t>
      </w:r>
    </w:p>
    <w:p w14:paraId="4017D050" w14:textId="77777777" w:rsidR="00A5220A" w:rsidRPr="00C00315" w:rsidRDefault="00A5220A" w:rsidP="006C4213">
      <w:pPr>
        <w:pStyle w:val="a7"/>
        <w:numPr>
          <w:ilvl w:val="0"/>
          <w:numId w:val="169"/>
        </w:numPr>
        <w:tabs>
          <w:tab w:val="left" w:pos="59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50" w:name="bookmark4013"/>
      <w:bookmarkEnd w:id="2550"/>
      <w:r w:rsidRPr="00C00315">
        <w:rPr>
          <w:rStyle w:val="13"/>
          <w:rFonts w:ascii="Times New Roman" w:hAnsi="Times New Roman" w:cs="Times New Roman"/>
          <w:sz w:val="24"/>
          <w:szCs w:val="24"/>
        </w:rPr>
        <w:t>Наблюдение за потреблением воды растением.</w:t>
      </w:r>
    </w:p>
    <w:p w14:paraId="6C9F7343" w14:textId="77777777" w:rsidR="00A5220A" w:rsidRPr="00C00315" w:rsidRDefault="00A5220A" w:rsidP="006C4213">
      <w:pPr>
        <w:pStyle w:val="32"/>
        <w:keepNext/>
        <w:keepLines/>
        <w:numPr>
          <w:ilvl w:val="0"/>
          <w:numId w:val="169"/>
        </w:numPr>
        <w:tabs>
          <w:tab w:val="left" w:pos="368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551" w:name="bookmark4016"/>
      <w:bookmarkStart w:id="2552" w:name="bookmark4014"/>
      <w:bookmarkStart w:id="2553" w:name="bookmark4015"/>
      <w:bookmarkStart w:id="2554" w:name="bookmark4017"/>
      <w:bookmarkEnd w:id="2551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Организмы и среда обитания</w:t>
      </w:r>
      <w:bookmarkEnd w:id="2552"/>
      <w:bookmarkEnd w:id="2553"/>
      <w:bookmarkEnd w:id="2554"/>
    </w:p>
    <w:p w14:paraId="3C15C840" w14:textId="77777777" w:rsidR="00A5220A" w:rsidRPr="00C00315" w:rsidRDefault="00A5220A" w:rsidP="00C00315">
      <w:pPr>
        <w:pStyle w:val="a7"/>
        <w:spacing w:line="240" w:lineRule="auto"/>
        <w:ind w:firstLine="3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Понятие о среде обитания. Водная, наземно-воздушная,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чвенная, внутриорганизменная среды обитания. Представители сред обитания. Особенности сред обитания организмов. Приспо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собления организмов к среде обитания. Сезонные изменения в жизни организмов.</w:t>
      </w:r>
    </w:p>
    <w:p w14:paraId="2AB0234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Лабораторные и практические работы</w:t>
      </w:r>
    </w:p>
    <w:p w14:paraId="4246477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Выявление приспособлений организмов к среде обитания (на конкретных примерах).</w:t>
      </w:r>
    </w:p>
    <w:p w14:paraId="1D2F7C1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Экскурсии или видеоэкскурсии</w:t>
      </w:r>
    </w:p>
    <w:p w14:paraId="41B74CA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Растительный и животный мир родного края (краеведение).</w:t>
      </w:r>
    </w:p>
    <w:p w14:paraId="300375A9" w14:textId="77777777" w:rsidR="00A5220A" w:rsidRPr="00C00315" w:rsidRDefault="00A5220A" w:rsidP="006C4213">
      <w:pPr>
        <w:pStyle w:val="32"/>
        <w:keepNext/>
        <w:keepLines/>
        <w:numPr>
          <w:ilvl w:val="0"/>
          <w:numId w:val="169"/>
        </w:numPr>
        <w:tabs>
          <w:tab w:val="left" w:pos="368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555" w:name="bookmark4020"/>
      <w:bookmarkStart w:id="2556" w:name="bookmark4018"/>
      <w:bookmarkStart w:id="2557" w:name="bookmark4019"/>
      <w:bookmarkStart w:id="2558" w:name="bookmark4021"/>
      <w:bookmarkEnd w:id="2555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Природные сообщества</w:t>
      </w:r>
      <w:bookmarkEnd w:id="2556"/>
      <w:bookmarkEnd w:id="2557"/>
      <w:bookmarkEnd w:id="2558"/>
    </w:p>
    <w:p w14:paraId="0FC59E9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Понятие о природном сообществе. Взаимосвязи организмов в природных сообществах. Пищевые связи в сообществах. Пище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вые звенья, цепи и сети питания. Производители, потребители и разрушители органических веществ в природных сообществах. Примеры природных сообществ (лес, пруд, озеро и др.).</w:t>
      </w:r>
    </w:p>
    <w:p w14:paraId="2B61408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Искусственные сообщества, их отличительные признаки от природных сообществ. Причины неустойчивости искусственных сообществ. Роль искусственных сообществ в жизни человека.</w:t>
      </w:r>
    </w:p>
    <w:p w14:paraId="4CF432D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Природные зоны Земли, их обитатели. Флора и фауна природ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зон. Ландшафты: природные и культурные.</w:t>
      </w:r>
    </w:p>
    <w:p w14:paraId="4F4F086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Лабораторные и практические работы</w:t>
      </w:r>
    </w:p>
    <w:p w14:paraId="2601DD9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искусственных сообществ и их обитателей (на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мере аквариума и др.).</w:t>
      </w:r>
    </w:p>
    <w:p w14:paraId="309DB31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Экскурсии или видеоэкскурсии</w:t>
      </w:r>
    </w:p>
    <w:p w14:paraId="2CECEBD3" w14:textId="77777777" w:rsidR="00A5220A" w:rsidRPr="00C00315" w:rsidRDefault="00A5220A" w:rsidP="006C4213">
      <w:pPr>
        <w:pStyle w:val="a7"/>
        <w:numPr>
          <w:ilvl w:val="0"/>
          <w:numId w:val="170"/>
        </w:numPr>
        <w:tabs>
          <w:tab w:val="left" w:pos="57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59" w:name="bookmark4022"/>
      <w:bookmarkEnd w:id="2559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природных сообществ (на примере леса, озера, пруда, луга и др.).</w:t>
      </w:r>
    </w:p>
    <w:p w14:paraId="181FCF67" w14:textId="77777777" w:rsidR="00A5220A" w:rsidRPr="00C00315" w:rsidRDefault="00A5220A" w:rsidP="006C4213">
      <w:pPr>
        <w:pStyle w:val="a7"/>
        <w:numPr>
          <w:ilvl w:val="0"/>
          <w:numId w:val="170"/>
        </w:numPr>
        <w:tabs>
          <w:tab w:val="left" w:pos="58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60" w:name="bookmark4023"/>
      <w:bookmarkEnd w:id="2560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Изучение сезонных явлений в жизни природных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сообществ.</w:t>
      </w:r>
    </w:p>
    <w:p w14:paraId="17645C6A" w14:textId="77777777" w:rsidR="00A5220A" w:rsidRPr="00C00315" w:rsidRDefault="00A5220A" w:rsidP="006C4213">
      <w:pPr>
        <w:pStyle w:val="32"/>
        <w:keepNext/>
        <w:keepLines/>
        <w:numPr>
          <w:ilvl w:val="0"/>
          <w:numId w:val="169"/>
        </w:numPr>
        <w:tabs>
          <w:tab w:val="left" w:pos="368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561" w:name="bookmark4026"/>
      <w:bookmarkStart w:id="2562" w:name="bookmark4024"/>
      <w:bookmarkStart w:id="2563" w:name="bookmark4025"/>
      <w:bookmarkStart w:id="2564" w:name="bookmark4027"/>
      <w:bookmarkEnd w:id="2561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Живая природа и человек</w:t>
      </w:r>
      <w:bookmarkEnd w:id="2562"/>
      <w:bookmarkEnd w:id="2563"/>
      <w:bookmarkEnd w:id="2564"/>
    </w:p>
    <w:p w14:paraId="003A189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Изменения в природе в связи с развитием сельского хозяйства, производства и ростом численности населения. Влияние человека</w:t>
      </w:r>
    </w:p>
    <w:p w14:paraId="4FCF0B29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 живую природу в ходе истории. Глобальные экологические проблемы. Загрязнение воздушной и водной оболочек Земли,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тери почв, их предотвращение. Пути сохранения биологического разнообразия. Охраняемые территории (заповедники, заказники, национальные парки, памятники природы). Красная книга РФ. Осознание жизни как великой ценности.</w:t>
      </w:r>
    </w:p>
    <w:p w14:paraId="54EC12B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Практические работы</w:t>
      </w:r>
    </w:p>
    <w:p w14:paraId="7F96D12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Проведение акции по уборке мусора в ближайшем лесу, парке, сквере или на пришкольной территории.</w:t>
      </w:r>
    </w:p>
    <w:p w14:paraId="57E24A0A" w14:textId="77777777" w:rsidR="00A5220A" w:rsidRPr="00C00315" w:rsidRDefault="00A5220A" w:rsidP="006C4213">
      <w:pPr>
        <w:pStyle w:val="24"/>
        <w:numPr>
          <w:ilvl w:val="0"/>
          <w:numId w:val="171"/>
        </w:numPr>
        <w:tabs>
          <w:tab w:val="left" w:pos="276"/>
        </w:tabs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2565" w:name="bookmark4028"/>
      <w:bookmarkEnd w:id="2565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1F3F3422" w14:textId="77777777" w:rsidR="00A5220A" w:rsidRPr="00C00315" w:rsidRDefault="00A5220A" w:rsidP="006C4213">
      <w:pPr>
        <w:pStyle w:val="32"/>
        <w:keepNext/>
        <w:keepLines/>
        <w:numPr>
          <w:ilvl w:val="0"/>
          <w:numId w:val="172"/>
        </w:numPr>
        <w:tabs>
          <w:tab w:val="left" w:pos="343"/>
        </w:tabs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566" w:name="bookmark4031"/>
      <w:bookmarkStart w:id="2567" w:name="bookmark4029"/>
      <w:bookmarkStart w:id="2568" w:name="bookmark4030"/>
      <w:bookmarkStart w:id="2569" w:name="bookmark4032"/>
      <w:bookmarkEnd w:id="2566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Растительный организм</w:t>
      </w:r>
      <w:bookmarkEnd w:id="2567"/>
      <w:bookmarkEnd w:id="2568"/>
      <w:bookmarkEnd w:id="2569"/>
    </w:p>
    <w:p w14:paraId="56BFAF4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Ботаника — наука о растениях. Разделы ботаники. Связь 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таники с другими науками и техникой. Общие признаки расте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ний.</w:t>
      </w:r>
    </w:p>
    <w:p w14:paraId="12B50A9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Разнообразие растений. Уровни организации растительного 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ганизма. Высшие и низшие растения. Споровые и семенные 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тения.</w:t>
      </w:r>
    </w:p>
    <w:p w14:paraId="4664391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Растительная клетка. Изучение растительной клетки под све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товым микроскопом: клеточная оболочка, ядро, цитоплазма (пла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стиды, митохондрии, вакуоли с клеточным соком). Растительные ткани. Функции растительных тканей.</w:t>
      </w:r>
    </w:p>
    <w:p w14:paraId="0DEF195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Органы и системы органов растений. Строение органов расти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тельного организма, их роль и связь между собой.</w:t>
      </w:r>
    </w:p>
    <w:p w14:paraId="28AB433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Лабораторные и практические работы</w:t>
      </w:r>
    </w:p>
    <w:p w14:paraId="4D3D97ED" w14:textId="77777777" w:rsidR="00A5220A" w:rsidRPr="00C00315" w:rsidRDefault="00A5220A" w:rsidP="006C4213">
      <w:pPr>
        <w:pStyle w:val="a7"/>
        <w:numPr>
          <w:ilvl w:val="0"/>
          <w:numId w:val="173"/>
        </w:numPr>
        <w:tabs>
          <w:tab w:val="left" w:pos="56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70" w:name="bookmark4033"/>
      <w:bookmarkEnd w:id="2570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микроскопического строения листа водного 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тения элодеи.</w:t>
      </w:r>
    </w:p>
    <w:p w14:paraId="4EFA32DE" w14:textId="77777777" w:rsidR="00A5220A" w:rsidRPr="00C00315" w:rsidRDefault="00A5220A" w:rsidP="006C4213">
      <w:pPr>
        <w:pStyle w:val="a7"/>
        <w:numPr>
          <w:ilvl w:val="0"/>
          <w:numId w:val="173"/>
        </w:numPr>
        <w:tabs>
          <w:tab w:val="left" w:pos="56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71" w:name="bookmark4034"/>
      <w:bookmarkEnd w:id="2571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строения растительных тканей (использование микропрепаратов).</w:t>
      </w:r>
    </w:p>
    <w:p w14:paraId="6F7E4B55" w14:textId="77777777" w:rsidR="00A5220A" w:rsidRPr="00C00315" w:rsidRDefault="00A5220A" w:rsidP="006C4213">
      <w:pPr>
        <w:pStyle w:val="a7"/>
        <w:numPr>
          <w:ilvl w:val="0"/>
          <w:numId w:val="173"/>
        </w:numPr>
        <w:tabs>
          <w:tab w:val="left" w:pos="56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72" w:name="bookmark4035"/>
      <w:bookmarkEnd w:id="2572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внешнего строения травянистого цветкового 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тения (на живых или гербарных экземплярах растений): пасту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шья сумка, редька дикая, лютик едкий и др.).</w:t>
      </w:r>
    </w:p>
    <w:p w14:paraId="5B1CF02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Экскурсии или видеоэкскурсии</w:t>
      </w:r>
    </w:p>
    <w:p w14:paraId="003677D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Ознакомление в природе с цветковыми растениями.</w:t>
      </w:r>
    </w:p>
    <w:p w14:paraId="44A135BF" w14:textId="77777777" w:rsidR="00A5220A" w:rsidRPr="00C00315" w:rsidRDefault="00A5220A" w:rsidP="006C4213">
      <w:pPr>
        <w:pStyle w:val="30"/>
        <w:numPr>
          <w:ilvl w:val="0"/>
          <w:numId w:val="172"/>
        </w:numPr>
        <w:tabs>
          <w:tab w:val="left" w:pos="348"/>
        </w:tabs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573" w:name="bookmark4036"/>
      <w:bookmarkEnd w:id="2573"/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Строение и жизнедеятельность</w:t>
      </w:r>
    </w:p>
    <w:p w14:paraId="7797BFC5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растительного организма</w:t>
      </w:r>
    </w:p>
    <w:p w14:paraId="13A4D99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Питание растения</w:t>
      </w:r>
    </w:p>
    <w:p w14:paraId="363B197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Корень — орган почвенного (минерального) питания. Корни и корневые системы. Виды корней и типы корневых систем. Внеш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нее и внутреннее строение корня в связи с его функциями. Кор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невой чехлик. Зоны корня. Корневые волоски. Рост корня.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глощение корнями воды и минеральных веществ, необходимых растению (корневое давление, осмос). Видоизменение корней. Почва, её плодородие. Значение обработки почвы (окучивание), внесения удобрений, прореживания проростков, полива для жиз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 культурных растений. Гидропоника.</w:t>
      </w:r>
    </w:p>
    <w:p w14:paraId="144DC8B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Побег и почки. Листорасположение и листовая мозаика. Стро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ение и функции листа. Простые и сложные листья. Видоизмене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листьев. Особенности внутреннего строения листа в связи с его функциями (кожица и устьица, основная ткань листа, прово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дящие пучки). Лист — орган воздушного питания. Фотосинтез. Значение фотосинтеза в природе и в жизни человека.</w:t>
      </w:r>
    </w:p>
    <w:p w14:paraId="071B164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Лабораторные и практические работы</w:t>
      </w:r>
    </w:p>
    <w:p w14:paraId="3532D2A0" w14:textId="77777777" w:rsidR="00A5220A" w:rsidRPr="00C00315" w:rsidRDefault="00A5220A" w:rsidP="006C4213">
      <w:pPr>
        <w:pStyle w:val="a7"/>
        <w:numPr>
          <w:ilvl w:val="0"/>
          <w:numId w:val="174"/>
        </w:numPr>
        <w:tabs>
          <w:tab w:val="left" w:pos="51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74" w:name="bookmark4037"/>
      <w:bookmarkEnd w:id="2574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строения корневых систем (стержневой и мочко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ватой) на примере гербарных экземпляров или живых растений.</w:t>
      </w:r>
    </w:p>
    <w:p w14:paraId="79C7115F" w14:textId="77777777" w:rsidR="00A5220A" w:rsidRPr="00C00315" w:rsidRDefault="00A5220A" w:rsidP="006C4213">
      <w:pPr>
        <w:pStyle w:val="a7"/>
        <w:numPr>
          <w:ilvl w:val="0"/>
          <w:numId w:val="174"/>
        </w:numPr>
        <w:tabs>
          <w:tab w:val="left" w:pos="52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75" w:name="bookmark4038"/>
      <w:bookmarkEnd w:id="2575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микропрепарата клеток корня.</w:t>
      </w:r>
    </w:p>
    <w:p w14:paraId="64F27421" w14:textId="77777777" w:rsidR="00A5220A" w:rsidRPr="00C00315" w:rsidRDefault="00A5220A" w:rsidP="006C4213">
      <w:pPr>
        <w:pStyle w:val="a7"/>
        <w:numPr>
          <w:ilvl w:val="0"/>
          <w:numId w:val="174"/>
        </w:numPr>
        <w:tabs>
          <w:tab w:val="left" w:pos="51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76" w:name="bookmark4039"/>
      <w:bookmarkEnd w:id="2576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строения вегетативных и генеративных почек (на примере сирени, тополя и др.).</w:t>
      </w:r>
    </w:p>
    <w:p w14:paraId="445DF153" w14:textId="77777777" w:rsidR="00A5220A" w:rsidRPr="00C00315" w:rsidRDefault="00A5220A" w:rsidP="006C4213">
      <w:pPr>
        <w:pStyle w:val="a7"/>
        <w:numPr>
          <w:ilvl w:val="0"/>
          <w:numId w:val="174"/>
        </w:numPr>
        <w:tabs>
          <w:tab w:val="left" w:pos="52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77" w:name="bookmark4040"/>
      <w:bookmarkEnd w:id="2577"/>
      <w:r w:rsidRPr="00C00315">
        <w:rPr>
          <w:rStyle w:val="13"/>
          <w:rFonts w:ascii="Times New Roman" w:hAnsi="Times New Roman" w:cs="Times New Roman"/>
          <w:sz w:val="24"/>
          <w:szCs w:val="24"/>
        </w:rPr>
        <w:t>Ознакомление с внешним строением листьев и листораспо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ложением (на комнатных растениях).</w:t>
      </w:r>
    </w:p>
    <w:p w14:paraId="62FFE719" w14:textId="77777777" w:rsidR="00A5220A" w:rsidRPr="00C00315" w:rsidRDefault="00A5220A" w:rsidP="006C4213">
      <w:pPr>
        <w:pStyle w:val="a7"/>
        <w:numPr>
          <w:ilvl w:val="0"/>
          <w:numId w:val="174"/>
        </w:numPr>
        <w:tabs>
          <w:tab w:val="left" w:pos="52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78" w:name="bookmark4041"/>
      <w:bookmarkEnd w:id="2578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микроскопического строения листа (на готовых микропрепаратах).</w:t>
      </w:r>
    </w:p>
    <w:p w14:paraId="0E51A425" w14:textId="77777777" w:rsidR="00A5220A" w:rsidRPr="00C00315" w:rsidRDefault="00A5220A" w:rsidP="006C4213">
      <w:pPr>
        <w:pStyle w:val="a7"/>
        <w:numPr>
          <w:ilvl w:val="0"/>
          <w:numId w:val="174"/>
        </w:numPr>
        <w:tabs>
          <w:tab w:val="left" w:pos="52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79" w:name="bookmark4042"/>
      <w:bookmarkEnd w:id="2579"/>
      <w:r w:rsidRPr="00C00315">
        <w:rPr>
          <w:rStyle w:val="13"/>
          <w:rFonts w:ascii="Times New Roman" w:hAnsi="Times New Roman" w:cs="Times New Roman"/>
          <w:sz w:val="24"/>
          <w:szCs w:val="24"/>
        </w:rPr>
        <w:t>Наблюдение процесса выделения кислорода на свету аквари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умными растениями.</w:t>
      </w:r>
    </w:p>
    <w:p w14:paraId="6D12CEC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Дыхание растения</w:t>
      </w:r>
    </w:p>
    <w:p w14:paraId="05943A2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Дыхание корня. Рыхление почвы для улучшения дыхания кор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ней. Условия, препятствующие дыханию корней. Лист как орган дыхания (устьичный аппарат). Поступление в лист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атмосферного воздуха. Сильная запылённость воздуха как препятствие для ды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хания листьев. Стебель как орган дыхания (наличие устьиц в 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жице, чечевичек). Особенности дыхания растений. Взаимосвязь дыхания растения с фотосинтезом.</w:t>
      </w:r>
    </w:p>
    <w:p w14:paraId="2287E67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Лабораторные и практические работы</w:t>
      </w:r>
    </w:p>
    <w:p w14:paraId="52A196E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роли рыхления для дыхания корней.</w:t>
      </w:r>
    </w:p>
    <w:p w14:paraId="1C27322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Транспорт веществ в растении</w:t>
      </w:r>
    </w:p>
    <w:p w14:paraId="26BBBCE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Неорганические (вода, минеральные соли) и органические 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щества (белки, жиры, углеводы, нуклеиновые кислоты, витами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 и др.) растения. Связь клеточного строения стебля с его функ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циями. Рост стебля в длину. Клеточное строение стебля травяни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стого растения: кожица, проводящие пучки, основная ткань (паренхима). Клеточное строение стебля древесного растения: кора (пробка, луб), камбий, древесина и сердцевина. Рост стебля в толщину. Проводящие ткани корня. Транспорт воды и мине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ральных веществ в растении (сосуды древесины) — восходящий ток. Испарение воды через стебель и листья (транспирация).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гуляция испарения воды в растении. Влияние внешних условий на испарение воды. Транспорт органических веществ в растении (ситовидные трубки луба) — нисходящий ток. Перераспределе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и запасание веществ в растении. Видоизменённые побеги: корневище, клубень, луковица. Их строение; биологическое и хо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зяйственное значение.</w:t>
      </w:r>
    </w:p>
    <w:p w14:paraId="0B4B201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Лабораторные и практические работы</w:t>
      </w:r>
    </w:p>
    <w:p w14:paraId="5C1A1BD1" w14:textId="77777777" w:rsidR="00A5220A" w:rsidRPr="00C00315" w:rsidRDefault="00A5220A" w:rsidP="006C4213">
      <w:pPr>
        <w:pStyle w:val="a7"/>
        <w:numPr>
          <w:ilvl w:val="0"/>
          <w:numId w:val="175"/>
        </w:numPr>
        <w:tabs>
          <w:tab w:val="left" w:pos="52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80" w:name="bookmark4043"/>
      <w:bookmarkEnd w:id="2580"/>
      <w:r w:rsidRPr="00C00315">
        <w:rPr>
          <w:rStyle w:val="13"/>
          <w:rFonts w:ascii="Times New Roman" w:hAnsi="Times New Roman" w:cs="Times New Roman"/>
          <w:sz w:val="24"/>
          <w:szCs w:val="24"/>
        </w:rPr>
        <w:t>Обнаружение неорганических и органических веществ в 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тении.</w:t>
      </w:r>
    </w:p>
    <w:p w14:paraId="70AA137D" w14:textId="77777777" w:rsidR="00A5220A" w:rsidRPr="00C00315" w:rsidRDefault="00A5220A" w:rsidP="006C4213">
      <w:pPr>
        <w:pStyle w:val="a7"/>
        <w:numPr>
          <w:ilvl w:val="0"/>
          <w:numId w:val="175"/>
        </w:numPr>
        <w:tabs>
          <w:tab w:val="left" w:pos="51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81" w:name="bookmark4044"/>
      <w:bookmarkEnd w:id="2581"/>
      <w:r w:rsidRPr="00C00315">
        <w:rPr>
          <w:rStyle w:val="13"/>
          <w:rFonts w:ascii="Times New Roman" w:hAnsi="Times New Roman" w:cs="Times New Roman"/>
          <w:sz w:val="24"/>
          <w:szCs w:val="24"/>
        </w:rPr>
        <w:t>Рассматривание микроскопического строения ветки дерева (на готовом микропрепарате).</w:t>
      </w:r>
    </w:p>
    <w:p w14:paraId="47BA9833" w14:textId="77777777" w:rsidR="00A5220A" w:rsidRPr="00C00315" w:rsidRDefault="00A5220A" w:rsidP="006C4213">
      <w:pPr>
        <w:pStyle w:val="a7"/>
        <w:numPr>
          <w:ilvl w:val="0"/>
          <w:numId w:val="175"/>
        </w:numPr>
        <w:tabs>
          <w:tab w:val="left" w:pos="52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82" w:name="bookmark4045"/>
      <w:bookmarkEnd w:id="2582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Выявление передвижения воды и минеральных веществ по древесине.</w:t>
      </w:r>
    </w:p>
    <w:p w14:paraId="5C6DA4AF" w14:textId="77777777" w:rsidR="00A5220A" w:rsidRPr="00C00315" w:rsidRDefault="00A5220A" w:rsidP="006C4213">
      <w:pPr>
        <w:pStyle w:val="a7"/>
        <w:numPr>
          <w:ilvl w:val="0"/>
          <w:numId w:val="175"/>
        </w:numPr>
        <w:tabs>
          <w:tab w:val="left" w:pos="53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83" w:name="bookmark4046"/>
      <w:bookmarkEnd w:id="2583"/>
      <w:r w:rsidRPr="00C00315">
        <w:rPr>
          <w:rStyle w:val="13"/>
          <w:rFonts w:ascii="Times New Roman" w:hAnsi="Times New Roman" w:cs="Times New Roman"/>
          <w:sz w:val="24"/>
          <w:szCs w:val="24"/>
        </w:rPr>
        <w:t>Исследование строения корневища, клубня, луковицы.</w:t>
      </w:r>
    </w:p>
    <w:p w14:paraId="7553A45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Рост растения</w:t>
      </w:r>
    </w:p>
    <w:p w14:paraId="24D4847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Образовательные ткани. Конус нарастания побега, рост кончи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ка корня. Верхушечный и вставочный рост. Рост корня и стебля в толщину, камбий. Образование годичных колец у древесных растений. Влияние фитогормонов на рост растения. Ростовые движения растений. Развитие побега из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почки. Ветвление побе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гов. Управление ростом растения. Формирование кроны. Приме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нение знаний о росте растения в сельском хозяйстве. Развитие боковых побегов.</w:t>
      </w:r>
    </w:p>
    <w:p w14:paraId="07EB4BA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Лабораторные и практические работы</w:t>
      </w:r>
    </w:p>
    <w:p w14:paraId="68C2583A" w14:textId="77777777" w:rsidR="00A5220A" w:rsidRPr="00C00315" w:rsidRDefault="00A5220A" w:rsidP="006C4213">
      <w:pPr>
        <w:pStyle w:val="a7"/>
        <w:numPr>
          <w:ilvl w:val="0"/>
          <w:numId w:val="176"/>
        </w:numPr>
        <w:tabs>
          <w:tab w:val="left" w:pos="52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84" w:name="bookmark4047"/>
      <w:bookmarkEnd w:id="2584"/>
      <w:r w:rsidRPr="00C00315">
        <w:rPr>
          <w:rStyle w:val="13"/>
          <w:rFonts w:ascii="Times New Roman" w:hAnsi="Times New Roman" w:cs="Times New Roman"/>
          <w:sz w:val="24"/>
          <w:szCs w:val="24"/>
        </w:rPr>
        <w:t>Наблюдение за ростом корня.</w:t>
      </w:r>
    </w:p>
    <w:p w14:paraId="02BF8E01" w14:textId="77777777" w:rsidR="00A5220A" w:rsidRPr="00C00315" w:rsidRDefault="00A5220A" w:rsidP="006C4213">
      <w:pPr>
        <w:pStyle w:val="a7"/>
        <w:numPr>
          <w:ilvl w:val="0"/>
          <w:numId w:val="176"/>
        </w:numPr>
        <w:tabs>
          <w:tab w:val="left" w:pos="52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85" w:name="bookmark4048"/>
      <w:bookmarkEnd w:id="2585"/>
      <w:r w:rsidRPr="00C00315">
        <w:rPr>
          <w:rStyle w:val="13"/>
          <w:rFonts w:ascii="Times New Roman" w:hAnsi="Times New Roman" w:cs="Times New Roman"/>
          <w:sz w:val="24"/>
          <w:szCs w:val="24"/>
        </w:rPr>
        <w:t>Наблюдение за ростом побега.</w:t>
      </w:r>
    </w:p>
    <w:p w14:paraId="09B7632E" w14:textId="77777777" w:rsidR="00A5220A" w:rsidRPr="00C00315" w:rsidRDefault="00A5220A" w:rsidP="006C4213">
      <w:pPr>
        <w:pStyle w:val="a7"/>
        <w:numPr>
          <w:ilvl w:val="0"/>
          <w:numId w:val="176"/>
        </w:numPr>
        <w:tabs>
          <w:tab w:val="left" w:pos="53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86" w:name="bookmark4049"/>
      <w:bookmarkEnd w:id="2586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возраста дерева по спилу.</w:t>
      </w:r>
    </w:p>
    <w:p w14:paraId="5B6492A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Размножение растения</w:t>
      </w:r>
    </w:p>
    <w:p w14:paraId="3C5A472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Вегетативное размножение цветковых растений в природе. 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гетативное размножение культурных растений. Клоны. Сохране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признаков материнского растения. Хозяйственное значение вегетативного размножения. Семенное (генеративное) размноже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растений. Цветки и соцветия. Опыление. Перекрёстное опы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ление (ветром, животными, водой) и самоопыление. Двойное оплодотворение. Наследование признаков обоих растений. Обра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зование плодов и семян. Типы плодов. Распространение плодов и семян в природе. Состав и строение семян. Условия прораста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семян. Подготовка семян к посеву. Развитие проростков.</w:t>
      </w:r>
    </w:p>
    <w:p w14:paraId="6E688CD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Лабораторные и практические работы</w:t>
      </w:r>
    </w:p>
    <w:p w14:paraId="3BEF0C1C" w14:textId="77777777" w:rsidR="00A5220A" w:rsidRPr="00C00315" w:rsidRDefault="00A5220A" w:rsidP="006C4213">
      <w:pPr>
        <w:pStyle w:val="a7"/>
        <w:numPr>
          <w:ilvl w:val="0"/>
          <w:numId w:val="177"/>
        </w:numPr>
        <w:tabs>
          <w:tab w:val="left" w:pos="545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87" w:name="bookmark4050"/>
      <w:bookmarkEnd w:id="2587"/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приёмами вегетативного размножения растений (черенкование побегов, черенкование листьев и др.) на примере комнатных растений (традесканция, сенполия, бегония, сансе- вьера и др.).</w:t>
      </w:r>
    </w:p>
    <w:p w14:paraId="5CB07473" w14:textId="77777777" w:rsidR="00A5220A" w:rsidRPr="00C00315" w:rsidRDefault="00A5220A" w:rsidP="006C4213">
      <w:pPr>
        <w:pStyle w:val="a7"/>
        <w:numPr>
          <w:ilvl w:val="0"/>
          <w:numId w:val="177"/>
        </w:numPr>
        <w:tabs>
          <w:tab w:val="left" w:pos="555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88" w:name="bookmark4051"/>
      <w:bookmarkEnd w:id="2588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строения цветков.</w:t>
      </w:r>
    </w:p>
    <w:p w14:paraId="7870374A" w14:textId="77777777" w:rsidR="00A5220A" w:rsidRPr="00C00315" w:rsidRDefault="00A5220A" w:rsidP="006C4213">
      <w:pPr>
        <w:pStyle w:val="a7"/>
        <w:numPr>
          <w:ilvl w:val="0"/>
          <w:numId w:val="177"/>
        </w:numPr>
        <w:tabs>
          <w:tab w:val="left" w:pos="560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89" w:name="bookmark4052"/>
      <w:bookmarkEnd w:id="2589"/>
      <w:r w:rsidRPr="00C00315">
        <w:rPr>
          <w:rStyle w:val="13"/>
          <w:rFonts w:ascii="Times New Roman" w:hAnsi="Times New Roman" w:cs="Times New Roman"/>
          <w:sz w:val="24"/>
          <w:szCs w:val="24"/>
        </w:rPr>
        <w:t>Ознакомление с различными типами соцветий.</w:t>
      </w:r>
    </w:p>
    <w:p w14:paraId="04061815" w14:textId="77777777" w:rsidR="00A5220A" w:rsidRPr="00C00315" w:rsidRDefault="00A5220A" w:rsidP="006C4213">
      <w:pPr>
        <w:pStyle w:val="a7"/>
        <w:numPr>
          <w:ilvl w:val="0"/>
          <w:numId w:val="177"/>
        </w:numPr>
        <w:tabs>
          <w:tab w:val="left" w:pos="560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90" w:name="bookmark4053"/>
      <w:bookmarkEnd w:id="2590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строения семян двудольных растений.</w:t>
      </w:r>
    </w:p>
    <w:p w14:paraId="78D69D64" w14:textId="77777777" w:rsidR="00A5220A" w:rsidRPr="00C00315" w:rsidRDefault="00A5220A" w:rsidP="006C4213">
      <w:pPr>
        <w:pStyle w:val="a7"/>
        <w:numPr>
          <w:ilvl w:val="0"/>
          <w:numId w:val="177"/>
        </w:numPr>
        <w:tabs>
          <w:tab w:val="left" w:pos="560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91" w:name="bookmark4054"/>
      <w:bookmarkEnd w:id="2591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строения семян однодольных растений.</w:t>
      </w:r>
    </w:p>
    <w:p w14:paraId="5C60F545" w14:textId="77777777" w:rsidR="00A5220A" w:rsidRPr="00C00315" w:rsidRDefault="00A5220A" w:rsidP="006C4213">
      <w:pPr>
        <w:pStyle w:val="a7"/>
        <w:numPr>
          <w:ilvl w:val="0"/>
          <w:numId w:val="177"/>
        </w:numPr>
        <w:tabs>
          <w:tab w:val="left" w:pos="545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92" w:name="bookmark4055"/>
      <w:bookmarkEnd w:id="2592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всхожести семян культурных растений и посев их в грунт.</w:t>
      </w:r>
    </w:p>
    <w:p w14:paraId="0EAE404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Развитие растения</w:t>
      </w:r>
    </w:p>
    <w:p w14:paraId="4DE54A1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цветкового растения. Основные периоды развития. Цикл развития цветкового растения. Влияние факторов внешней среды на развитие цветковых растений. Жизненные формы цвет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ковых растений.</w:t>
      </w:r>
    </w:p>
    <w:p w14:paraId="70596F0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Лабораторные и практические работы</w:t>
      </w:r>
    </w:p>
    <w:p w14:paraId="32059C10" w14:textId="77777777" w:rsidR="00A5220A" w:rsidRPr="00C00315" w:rsidRDefault="00A5220A" w:rsidP="006C4213">
      <w:pPr>
        <w:pStyle w:val="a7"/>
        <w:numPr>
          <w:ilvl w:val="0"/>
          <w:numId w:val="178"/>
        </w:numPr>
        <w:tabs>
          <w:tab w:val="left" w:pos="545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93" w:name="bookmark4056"/>
      <w:bookmarkEnd w:id="2593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Наблюдение за ростом и развитием цветкового растения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 комнатных условиях (на примере фасоли или посевного гороха).</w:t>
      </w:r>
    </w:p>
    <w:p w14:paraId="1C40EBF4" w14:textId="77777777" w:rsidR="00A5220A" w:rsidRPr="00C00315" w:rsidRDefault="00A5220A" w:rsidP="006C4213">
      <w:pPr>
        <w:pStyle w:val="a7"/>
        <w:numPr>
          <w:ilvl w:val="0"/>
          <w:numId w:val="178"/>
        </w:numPr>
        <w:tabs>
          <w:tab w:val="left" w:pos="555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94" w:name="bookmark4057"/>
      <w:bookmarkEnd w:id="2594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условий прорастания семян.</w:t>
      </w:r>
    </w:p>
    <w:p w14:paraId="01A8B6D4" w14:textId="77777777" w:rsidR="00A5220A" w:rsidRPr="00C00315" w:rsidRDefault="00A5220A" w:rsidP="006C4213">
      <w:pPr>
        <w:pStyle w:val="24"/>
        <w:numPr>
          <w:ilvl w:val="0"/>
          <w:numId w:val="171"/>
        </w:numPr>
        <w:tabs>
          <w:tab w:val="left" w:pos="252"/>
        </w:tabs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2595" w:name="bookmark4058"/>
      <w:bookmarkEnd w:id="2595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407A858F" w14:textId="77777777" w:rsidR="00A5220A" w:rsidRPr="00C00315" w:rsidRDefault="00A5220A" w:rsidP="006C4213">
      <w:pPr>
        <w:pStyle w:val="32"/>
        <w:keepNext/>
        <w:keepLines/>
        <w:numPr>
          <w:ilvl w:val="0"/>
          <w:numId w:val="179"/>
        </w:numPr>
        <w:tabs>
          <w:tab w:val="left" w:pos="324"/>
        </w:tabs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596" w:name="bookmark4061"/>
      <w:bookmarkStart w:id="2597" w:name="bookmark4059"/>
      <w:bookmarkStart w:id="2598" w:name="bookmark4060"/>
      <w:bookmarkStart w:id="2599" w:name="bookmark4062"/>
      <w:bookmarkEnd w:id="2596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Систематические группы растений</w:t>
      </w:r>
      <w:bookmarkEnd w:id="2597"/>
      <w:bookmarkEnd w:id="2598"/>
      <w:bookmarkEnd w:id="2599"/>
    </w:p>
    <w:p w14:paraId="37628EA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Классификация растений.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Вид как основная систематическая категория. Система растительного мира. Низшие, высшие споро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вые, высшие семенные растения. Основные таксоны (категории) систематики растений (царство, отдел, класс, порядок, семей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ство, род, вид). История развития систематики, описание видов, открытие новых видов. Роль систематики в биологии.</w:t>
      </w:r>
    </w:p>
    <w:p w14:paraId="5B084BF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Низшие растения. Водоросли.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Общая характеристика водо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рослей. Одноклеточные и многоклеточные зелёные водоросли. Строение и жизнедеятельность зелёных водорослей. Размноже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зелёных водорослей (бесполое и половое). Бурые и красные водоросли, их строение и жизнедеятельность. Значение водорос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лей в природе и жизни человека.</w:t>
      </w:r>
    </w:p>
    <w:p w14:paraId="68579A7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Высшие споровые растения. Моховидные (Мхи).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Общая ха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рактеристика мхов. Строение и жизнедеятельность зелёных и сфагновых мхов. Приспособленность мхов к жизни на сильно увлажнённых почвах. Размножение мхов, цикл развития на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мере зелёного мха кукушкин лён. Роль мхов в заболачивании почв и торфообразовании. Использование торфа и продуктов его переработки в хозяйственной деятельности человека.</w:t>
      </w:r>
    </w:p>
    <w:p w14:paraId="03CD0573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Плауновидные (Плауны). Хвощевидные (Хвощи), Папо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ротниковидные (Папоротники).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Общая характеристика. Усложнение строения папоротникообразных растений по сравне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нию с мхами. Особенности строения и жизнедеятельности плау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нов, хвощей и папоротников. Размножение папоротникообразных. Цикл развития папоротника. Роль древних папоротникообразных в образовании каменного угля. Значение папоротникообразных в природе и жизни человека.</w:t>
      </w:r>
    </w:p>
    <w:p w14:paraId="6B56ADD2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Высшие семенные растения. Голосеменные.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Общая характе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ристика. Хвойные растения, их разнообразие.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Строение и жизне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деятельность хвойных. Размножение хвойных, цикл развития на примере сосны. Значение хвойных растений в природе и жизни человека.</w:t>
      </w:r>
    </w:p>
    <w:p w14:paraId="77572F19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Покрытосеменные (цветковые) растения.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Общая характе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ристика. Особенности строения и жизнедеятельности покрытосе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менных как наиболее высокоорганизованной группы растений, их господство на Земле. Классификация покрытосеменных 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тений: класс Двудольные и класс Однодольные. Признаки клас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сов. Цикл развития покрытосеменного растения.</w:t>
      </w:r>
    </w:p>
    <w:p w14:paraId="66B6BBCE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Семейства покрытосеменных* (цветковых) растений.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Ха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рактерные признаки семейств класса Двудольные (Крестоцвет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ные, или Капустные, Розоцветные, или Розовые, Мотыльковые, или Бобовые, Паслёновые, Сложноцветные, или Астровые) и класса Однодольные (Лилейные, Злаки, или Мятликовые)**. Многообразие растений. Дикорастущие представители семейств. Культурные представители семейств, их использование челове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ком.</w:t>
      </w:r>
    </w:p>
    <w:p w14:paraId="0B4FB311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* — Изучаются три семейства растений по выбору учителя с учётом местных условий. Можно использовать семейства, не 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шедшие в перечень, если они являются наиболее распространён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ными в данном регионе.</w:t>
      </w:r>
    </w:p>
    <w:p w14:paraId="0B9555DE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** — Морфологическая характеристика и определение се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мейств класса Двудольные и семейств класса Однодольные осу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ществляется на лабораторных и практических работах.</w:t>
      </w:r>
    </w:p>
    <w:p w14:paraId="7B0BCC15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Лабораторные и практические работы</w:t>
      </w:r>
    </w:p>
    <w:p w14:paraId="0EA148CE" w14:textId="77777777" w:rsidR="00A5220A" w:rsidRPr="00C00315" w:rsidRDefault="00A5220A" w:rsidP="006C4213">
      <w:pPr>
        <w:pStyle w:val="a7"/>
        <w:numPr>
          <w:ilvl w:val="0"/>
          <w:numId w:val="180"/>
        </w:numPr>
        <w:tabs>
          <w:tab w:val="left" w:pos="524"/>
        </w:tabs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00" w:name="bookmark4063"/>
      <w:bookmarkEnd w:id="2600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строения одноклеточных водорослей (на примере хламидомонады и хлореллы).</w:t>
      </w:r>
    </w:p>
    <w:p w14:paraId="5C72AE06" w14:textId="77777777" w:rsidR="00A5220A" w:rsidRPr="00C00315" w:rsidRDefault="00A5220A" w:rsidP="006C4213">
      <w:pPr>
        <w:pStyle w:val="a7"/>
        <w:numPr>
          <w:ilvl w:val="0"/>
          <w:numId w:val="180"/>
        </w:numPr>
        <w:tabs>
          <w:tab w:val="left" w:pos="519"/>
        </w:tabs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01" w:name="bookmark4064"/>
      <w:bookmarkEnd w:id="2601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строения многоклеточных нитчатых водорослей (на примере спирогиры и улотрикса).</w:t>
      </w:r>
    </w:p>
    <w:p w14:paraId="368AF5F2" w14:textId="77777777" w:rsidR="00A5220A" w:rsidRPr="00C00315" w:rsidRDefault="00A5220A" w:rsidP="006C4213">
      <w:pPr>
        <w:pStyle w:val="a7"/>
        <w:numPr>
          <w:ilvl w:val="0"/>
          <w:numId w:val="180"/>
        </w:numPr>
        <w:tabs>
          <w:tab w:val="left" w:pos="554"/>
        </w:tabs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02" w:name="bookmark4065"/>
      <w:bookmarkEnd w:id="2602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внешнего строения мхов (на местных видах).</w:t>
      </w:r>
    </w:p>
    <w:p w14:paraId="0C0A0F9F" w14:textId="77777777" w:rsidR="00A5220A" w:rsidRPr="00C00315" w:rsidRDefault="00A5220A" w:rsidP="006C4213">
      <w:pPr>
        <w:pStyle w:val="a7"/>
        <w:numPr>
          <w:ilvl w:val="0"/>
          <w:numId w:val="180"/>
        </w:numPr>
        <w:tabs>
          <w:tab w:val="left" w:pos="555"/>
        </w:tabs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03" w:name="bookmark4066"/>
      <w:bookmarkEnd w:id="2603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внешнего строения папоротника или хвоща.</w:t>
      </w:r>
    </w:p>
    <w:p w14:paraId="7905FDE8" w14:textId="77777777" w:rsidR="00A5220A" w:rsidRPr="00C00315" w:rsidRDefault="00A5220A" w:rsidP="006C4213">
      <w:pPr>
        <w:pStyle w:val="a7"/>
        <w:numPr>
          <w:ilvl w:val="0"/>
          <w:numId w:val="180"/>
        </w:numPr>
        <w:tabs>
          <w:tab w:val="left" w:pos="526"/>
        </w:tabs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04" w:name="bookmark4067"/>
      <w:bookmarkEnd w:id="2604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внешнего строения веток, хвои, шишек и семян голосеменных растений (на примере ели, сосны или лиственни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цы).</w:t>
      </w:r>
    </w:p>
    <w:p w14:paraId="75EAA17E" w14:textId="77777777" w:rsidR="00A5220A" w:rsidRPr="00C00315" w:rsidRDefault="00A5220A" w:rsidP="006C4213">
      <w:pPr>
        <w:pStyle w:val="a7"/>
        <w:numPr>
          <w:ilvl w:val="0"/>
          <w:numId w:val="180"/>
        </w:numPr>
        <w:tabs>
          <w:tab w:val="left" w:pos="555"/>
        </w:tabs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05" w:name="bookmark4068"/>
      <w:bookmarkEnd w:id="2605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внешнего строения покрытосеменных растений.</w:t>
      </w:r>
    </w:p>
    <w:p w14:paraId="4542547C" w14:textId="77777777" w:rsidR="00A5220A" w:rsidRPr="00C00315" w:rsidRDefault="00A5220A" w:rsidP="006C4213">
      <w:pPr>
        <w:pStyle w:val="a7"/>
        <w:numPr>
          <w:ilvl w:val="0"/>
          <w:numId w:val="180"/>
        </w:numPr>
        <w:tabs>
          <w:tab w:val="left" w:pos="530"/>
        </w:tabs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06" w:name="bookmark4069"/>
      <w:bookmarkEnd w:id="2606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Изучение признаков представителей семейств: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Крестоцвет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(Капустные), Розоцветные (Розовые), Мотыльковые (Бобо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вые), Паслёновые, Сложноцветные (Астровые), Лилейные, Злаки (Мятликовые) на гербарных и натуральных образцах.</w:t>
      </w:r>
    </w:p>
    <w:p w14:paraId="1CB000AD" w14:textId="77777777" w:rsidR="00A5220A" w:rsidRPr="00C00315" w:rsidRDefault="00A5220A" w:rsidP="006C4213">
      <w:pPr>
        <w:pStyle w:val="a7"/>
        <w:numPr>
          <w:ilvl w:val="0"/>
          <w:numId w:val="180"/>
        </w:numPr>
        <w:tabs>
          <w:tab w:val="left" w:pos="521"/>
        </w:tabs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07" w:name="bookmark4070"/>
      <w:bookmarkEnd w:id="2607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видов растений (на примере трёх семейств) с использованием определителей растений или определительных карточек.</w:t>
      </w:r>
    </w:p>
    <w:p w14:paraId="2716A858" w14:textId="77777777" w:rsidR="00A5220A" w:rsidRPr="00C00315" w:rsidRDefault="00A5220A" w:rsidP="006C4213">
      <w:pPr>
        <w:pStyle w:val="32"/>
        <w:keepNext/>
        <w:keepLines/>
        <w:numPr>
          <w:ilvl w:val="0"/>
          <w:numId w:val="179"/>
        </w:numPr>
        <w:tabs>
          <w:tab w:val="left" w:pos="305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608" w:name="bookmark4073"/>
      <w:bookmarkStart w:id="2609" w:name="bookmark4071"/>
      <w:bookmarkStart w:id="2610" w:name="bookmark4072"/>
      <w:bookmarkStart w:id="2611" w:name="bookmark4074"/>
      <w:bookmarkEnd w:id="2608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Развитие растительного мира на Земле</w:t>
      </w:r>
      <w:bookmarkEnd w:id="2609"/>
      <w:bookmarkEnd w:id="2610"/>
      <w:bookmarkEnd w:id="2611"/>
    </w:p>
    <w:p w14:paraId="2B44F3FD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Эволюционное развитие растительного мира на Земле. Сохра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нение в земной коре растительных остатков, их изучение. «Жи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вые ископаемые» растительного царства. Жизнь растений в воде. Первые наземные растения. Освоение растениями суши. Этапы развития наземных растений основных систематических групп. Вымершие растения.</w:t>
      </w:r>
    </w:p>
    <w:p w14:paraId="0F50F759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Экскурсии или видеоэкскурсии</w:t>
      </w:r>
    </w:p>
    <w:p w14:paraId="302DBAEB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растительного мира на Земле (экскурсия в палеонто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логический или краеведческий музей).</w:t>
      </w:r>
    </w:p>
    <w:p w14:paraId="65689BF1" w14:textId="77777777" w:rsidR="00A5220A" w:rsidRPr="00C00315" w:rsidRDefault="00A5220A" w:rsidP="006C4213">
      <w:pPr>
        <w:pStyle w:val="32"/>
        <w:keepNext/>
        <w:keepLines/>
        <w:numPr>
          <w:ilvl w:val="0"/>
          <w:numId w:val="179"/>
        </w:numPr>
        <w:tabs>
          <w:tab w:val="left" w:pos="305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612" w:name="bookmark4077"/>
      <w:bookmarkStart w:id="2613" w:name="bookmark4075"/>
      <w:bookmarkStart w:id="2614" w:name="bookmark4076"/>
      <w:bookmarkStart w:id="2615" w:name="bookmark4078"/>
      <w:bookmarkEnd w:id="2612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Растения в природных сообществах</w:t>
      </w:r>
      <w:bookmarkEnd w:id="2613"/>
      <w:bookmarkEnd w:id="2614"/>
      <w:bookmarkEnd w:id="2615"/>
    </w:p>
    <w:p w14:paraId="79334CD5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Растения и среда обитания. Экологические факторы. Растения и условия неживой природы: свет, температура, влага, атмосфер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воздух. Растения и условия живой природы: прямое и кос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венное воздействие организмов на растения. Приспособленность растений к среде обитания. Взаимосвязи растений между собой и с другими организмами.</w:t>
      </w:r>
    </w:p>
    <w:p w14:paraId="401770E1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Растительные сообщества. Видовой состав растительных сооб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ществ, преобладающие в них растения. Распределение видов в растительных сообществах. Сезонные изменения в жизни расти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тельного сообщества. Смена растительных сообществ. Раститель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 (растительный покров) природных зон Земли. Флора.</w:t>
      </w:r>
    </w:p>
    <w:p w14:paraId="5E5237FC" w14:textId="77777777" w:rsidR="00A5220A" w:rsidRPr="00C00315" w:rsidRDefault="00A5220A" w:rsidP="006C4213">
      <w:pPr>
        <w:pStyle w:val="32"/>
        <w:keepNext/>
        <w:keepLines/>
        <w:numPr>
          <w:ilvl w:val="0"/>
          <w:numId w:val="179"/>
        </w:numPr>
        <w:tabs>
          <w:tab w:val="left" w:pos="310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616" w:name="bookmark4081"/>
      <w:bookmarkStart w:id="2617" w:name="bookmark4079"/>
      <w:bookmarkStart w:id="2618" w:name="bookmark4080"/>
      <w:bookmarkStart w:id="2619" w:name="bookmark4082"/>
      <w:bookmarkEnd w:id="2616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Растения и человек</w:t>
      </w:r>
      <w:bookmarkEnd w:id="2617"/>
      <w:bookmarkEnd w:id="2618"/>
      <w:bookmarkEnd w:id="2619"/>
    </w:p>
    <w:p w14:paraId="133AACFF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Культурные растения и их происхождение. Центры многооб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разия и происхождения культурных растений. Земледелие. Куль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турные растения сельскохозяйственных угодий: овощные, плодо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во-ягодные, полевые. Растения города, особенность городской флоры. Парки, лесопарки, скверы, ботанические сады. Декора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тивное цветоводство.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Комнатные растения, комнатное цветовод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ство. Последствия деятельности человека в экосистемах. Охрана растительного мира. Восстановление численности редких видов растений: особо охраняемые природные территории (ООПТ). Красная книга России. Меры сохранения растительного мира.</w:t>
      </w:r>
    </w:p>
    <w:p w14:paraId="4D0B5C1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Экскурсии или видеоэкскурсии</w:t>
      </w:r>
    </w:p>
    <w:p w14:paraId="47D80989" w14:textId="77777777" w:rsidR="00A5220A" w:rsidRPr="00C00315" w:rsidRDefault="00A5220A" w:rsidP="006C4213">
      <w:pPr>
        <w:pStyle w:val="a7"/>
        <w:numPr>
          <w:ilvl w:val="0"/>
          <w:numId w:val="181"/>
        </w:numPr>
        <w:tabs>
          <w:tab w:val="left" w:pos="53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20" w:name="bookmark4083"/>
      <w:bookmarkEnd w:id="2620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сельскохозяйственных растений региона.</w:t>
      </w:r>
    </w:p>
    <w:p w14:paraId="45F2B54B" w14:textId="77777777" w:rsidR="00A5220A" w:rsidRPr="00C00315" w:rsidRDefault="00A5220A" w:rsidP="006C4213">
      <w:pPr>
        <w:pStyle w:val="a7"/>
        <w:numPr>
          <w:ilvl w:val="0"/>
          <w:numId w:val="181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21" w:name="bookmark4084"/>
      <w:bookmarkEnd w:id="2621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сорных растений региона.</w:t>
      </w:r>
    </w:p>
    <w:p w14:paraId="0B21E700" w14:textId="77777777" w:rsidR="00A5220A" w:rsidRPr="00C00315" w:rsidRDefault="00A5220A" w:rsidP="006C4213">
      <w:pPr>
        <w:pStyle w:val="32"/>
        <w:keepNext/>
        <w:keepLines/>
        <w:numPr>
          <w:ilvl w:val="0"/>
          <w:numId w:val="179"/>
        </w:numPr>
        <w:tabs>
          <w:tab w:val="left" w:pos="312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622" w:name="bookmark4087"/>
      <w:bookmarkStart w:id="2623" w:name="bookmark4085"/>
      <w:bookmarkStart w:id="2624" w:name="bookmark4086"/>
      <w:bookmarkStart w:id="2625" w:name="bookmark4088"/>
      <w:bookmarkEnd w:id="2622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Грибы. Лишайники. Бактерии</w:t>
      </w:r>
      <w:bookmarkEnd w:id="2623"/>
      <w:bookmarkEnd w:id="2624"/>
      <w:bookmarkEnd w:id="2625"/>
    </w:p>
    <w:p w14:paraId="2EA79BE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Грибы. Общая характеристика. Шляпочные грибы, их строе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ние, питание, рост, размножение. Съедобные и ядовитые грибы. Меры профилактики заболеваний, связанных с грибами. Значе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шляпочных грибов в природных сообществах и жизни чело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века. Промышленное выращивание шляпочных грибов (шам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пиньоны).</w:t>
      </w:r>
    </w:p>
    <w:p w14:paraId="6F15C46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Плесневые грибы. Дрожжевые грибы. Значение плесневых и дрожжевых грибов в природе и жизни человека (пищевая и фар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мацевтическая промышленность и др.).</w:t>
      </w:r>
    </w:p>
    <w:p w14:paraId="311BFC6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Паразитические грибы. Разнообразие и значение паразитиче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грибов (головня, спорынья, фитофтора, трутовик и др.). Борь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ба с заболеваниями, вызываемыми паразитическими грибами.</w:t>
      </w:r>
    </w:p>
    <w:p w14:paraId="19ADFD2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Лишайники — комплексные организмы. Строение лишайни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ков. Питание, рост и размножение лишайников. Значение 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шайников в природе и жизни человека.</w:t>
      </w:r>
    </w:p>
    <w:p w14:paraId="42D60BA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Бактерии — доядерные организмы. Общая характеристика бак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терий. Бактериальная клетка. Размножение бактерий. Распро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странение бактерий. Разнообразие бактерий. Значение бактерий в природных сообществах. Болезнетворные бактерии и меры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филактики заболеваний, вызываемых бактериями. Бактерии на службе у человека (в сельском хозяйстве, промышленности).</w:t>
      </w:r>
    </w:p>
    <w:p w14:paraId="2888CB0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Лабораторные и практические работы</w:t>
      </w:r>
    </w:p>
    <w:p w14:paraId="22E16D1D" w14:textId="77777777" w:rsidR="00A5220A" w:rsidRPr="00C00315" w:rsidRDefault="00A5220A" w:rsidP="006C4213">
      <w:pPr>
        <w:pStyle w:val="a7"/>
        <w:numPr>
          <w:ilvl w:val="0"/>
          <w:numId w:val="182"/>
        </w:numPr>
        <w:tabs>
          <w:tab w:val="left" w:pos="52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26" w:name="bookmark4089"/>
      <w:bookmarkEnd w:id="2626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строения одноклеточных (мукор) и многоклеточ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(пеницилл) плесневых грибов.</w:t>
      </w:r>
    </w:p>
    <w:p w14:paraId="3D23B366" w14:textId="77777777" w:rsidR="00A5220A" w:rsidRPr="00C00315" w:rsidRDefault="00A5220A" w:rsidP="006C4213">
      <w:pPr>
        <w:pStyle w:val="a7"/>
        <w:numPr>
          <w:ilvl w:val="0"/>
          <w:numId w:val="182"/>
        </w:numPr>
        <w:tabs>
          <w:tab w:val="left" w:pos="52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27" w:name="bookmark4090"/>
      <w:bookmarkEnd w:id="2627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строения плодовых тел шляпочных грибов (или изучение шляпочных грибов на муляжах).</w:t>
      </w:r>
    </w:p>
    <w:p w14:paraId="1DA61CEF" w14:textId="77777777" w:rsidR="00A5220A" w:rsidRPr="00C00315" w:rsidRDefault="00A5220A" w:rsidP="006C4213">
      <w:pPr>
        <w:pStyle w:val="a7"/>
        <w:numPr>
          <w:ilvl w:val="0"/>
          <w:numId w:val="182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28" w:name="bookmark4091"/>
      <w:bookmarkEnd w:id="2628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строения лишайников.</w:t>
      </w:r>
    </w:p>
    <w:p w14:paraId="08B0BE3E" w14:textId="77777777" w:rsidR="00A5220A" w:rsidRPr="00C00315" w:rsidRDefault="00A5220A" w:rsidP="006C4213">
      <w:pPr>
        <w:pStyle w:val="a7"/>
        <w:numPr>
          <w:ilvl w:val="0"/>
          <w:numId w:val="182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29" w:name="bookmark4092"/>
      <w:bookmarkEnd w:id="2629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Изучение строения бактерий (на готовых микропрепаратах).</w:t>
      </w:r>
    </w:p>
    <w:p w14:paraId="7F7EF396" w14:textId="77777777" w:rsidR="00A5220A" w:rsidRPr="00C00315" w:rsidRDefault="00A5220A" w:rsidP="006C4213">
      <w:pPr>
        <w:pStyle w:val="24"/>
        <w:numPr>
          <w:ilvl w:val="0"/>
          <w:numId w:val="171"/>
        </w:numPr>
        <w:tabs>
          <w:tab w:val="left" w:pos="236"/>
        </w:tabs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2630" w:name="bookmark4093"/>
      <w:bookmarkEnd w:id="2630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4453C1FF" w14:textId="77777777" w:rsidR="00A5220A" w:rsidRPr="00C00315" w:rsidRDefault="00A5220A" w:rsidP="006C4213">
      <w:pPr>
        <w:pStyle w:val="32"/>
        <w:keepNext/>
        <w:keepLines/>
        <w:numPr>
          <w:ilvl w:val="0"/>
          <w:numId w:val="183"/>
        </w:numPr>
        <w:tabs>
          <w:tab w:val="left" w:pos="298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631" w:name="bookmark4096"/>
      <w:bookmarkStart w:id="2632" w:name="bookmark4094"/>
      <w:bookmarkStart w:id="2633" w:name="bookmark4095"/>
      <w:bookmarkStart w:id="2634" w:name="bookmark4097"/>
      <w:bookmarkEnd w:id="2631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Животный организм</w:t>
      </w:r>
      <w:bookmarkEnd w:id="2632"/>
      <w:bookmarkEnd w:id="2633"/>
      <w:bookmarkEnd w:id="2634"/>
    </w:p>
    <w:p w14:paraId="5C461AE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Зоология — наука о животных. Разделы зоологии. Связь зоо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логии с другими науками и техникой.</w:t>
      </w:r>
    </w:p>
    <w:p w14:paraId="0882931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Общие признаки животных. Отличия животных от растений. Многообразие животного мира. Одноклеточные и многоклеточ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животные. Форма тела животного, симметрия, размеры тела и др.</w:t>
      </w:r>
    </w:p>
    <w:p w14:paraId="1450BEC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Животная клетка. Открытие животной клетки (А. Левенгук). Строение животной клетки: клеточная мембрана, органоиды 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редвижения, ядро с ядрышком, цитоплазма (митохондрии, пище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варительные и сократительные вакуоли, лизосомы, клеточный центр). Процессы, происходящие в клетке. Деление клетки. Тка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 животных, их разнообразие. Органы и системы органов жи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вотных. Организм — единое целое.</w:t>
      </w:r>
    </w:p>
    <w:p w14:paraId="78B3BCB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Лабораторные и практические работы</w:t>
      </w:r>
    </w:p>
    <w:p w14:paraId="225AE1C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Исследование под микроскопом готовых микропрепаратов кле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ток и тканей животных.</w:t>
      </w:r>
    </w:p>
    <w:p w14:paraId="1394D63B" w14:textId="77777777" w:rsidR="00A5220A" w:rsidRPr="00C00315" w:rsidRDefault="00A5220A" w:rsidP="006C4213">
      <w:pPr>
        <w:pStyle w:val="32"/>
        <w:keepNext/>
        <w:keepLines/>
        <w:numPr>
          <w:ilvl w:val="0"/>
          <w:numId w:val="183"/>
        </w:numPr>
        <w:tabs>
          <w:tab w:val="left" w:pos="303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635" w:name="bookmark4100"/>
      <w:bookmarkStart w:id="2636" w:name="bookmark4098"/>
      <w:bookmarkStart w:id="2637" w:name="bookmark4099"/>
      <w:bookmarkStart w:id="2638" w:name="bookmark4101"/>
      <w:bookmarkEnd w:id="2635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Строение и жизнедеятельность организма животного*</w:t>
      </w:r>
      <w:bookmarkEnd w:id="2636"/>
      <w:bookmarkEnd w:id="2637"/>
      <w:bookmarkEnd w:id="2638"/>
    </w:p>
    <w:p w14:paraId="4FEB52B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*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(Темы 2 и 3 возможно менять местами по усмотрению учи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теля, рассматривая содержание темы 2 в качестве обобщения учебного материала)</w:t>
      </w:r>
    </w:p>
    <w:p w14:paraId="11D1736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Опора и движение животных.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Особенности гидростатическо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го, наружного и внутреннего скелета у животных. Передвижение у одноклеточных (амёбовидное, жгутиковое). Мышечные движе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у многоклеточных: полёт насекомых, птиц; плавание рыб; движение по суше позвоночных животных (ползание, бег, ходьба и др.). Рычажные конечности.</w:t>
      </w:r>
    </w:p>
    <w:p w14:paraId="2B44007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Питание и пищеварение у животных.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Значение питания. Питание и пищеварение у простейших. Внутриполостное и вну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триклеточное пищеварение, замкнутая и сквозная пищеваритель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ная система у беспозвоночных. Пищеварительный тракт у позво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ночных, пищеварительные железы. Ферменты. Особенности пищеварительной системы у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представителей отрядов млекопита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ющих.</w:t>
      </w:r>
    </w:p>
    <w:p w14:paraId="6AD3BAB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Дыхание животных.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Значение дыхания. Газообмен через всю поверхность клетки. Жаберное дыхание. Наружные и внутренние жабры. Кожное, трахейное, лёгочное дыхание у обитателей суши. Особенности кожного дыхания. Роль воздушных мешков у птиц.</w:t>
      </w:r>
    </w:p>
    <w:p w14:paraId="57AEC94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Транспорт веществ у животных.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Роль транспорта веществ в организме животных. Замкнутая и незамкнутая кровеносные 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стемы у беспозвоночных. Сердце, кровеносные сосуды. Спинной и брюшной сосуды, капилляры, «ложные сердца» у дождевого червя. Особенности строения незамкнутой кровеносной системы у моллюсков и насекомых. Круги кровообращения и особенности строения сердец у позвоночных, усложнение системы кровообра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щения.</w:t>
      </w:r>
    </w:p>
    <w:p w14:paraId="676BCD9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Выделение у животных.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Значение выделения конечных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дуктов обмена веществ. Сократительные вакуоли у простейших. Звёздчатые клетки и канальцы у плоских червей, выделительные трубочки и воронки у кольчатых червей. Мальпигиевы сосуды у насекомых. Почки (туловищные и тазовые), мочеточники, моче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вой пузырь у позвоночных животных. Особенности выделения у птиц, связанные с полётом.</w:t>
      </w:r>
    </w:p>
    <w:p w14:paraId="2DBB8AF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Покровы тела у животных.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Покровы у беспозвоночных. Усложнение строения кожи у позвоночных. Кожа как орган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деления. Роль кожи в теплоотдаче. Производные кожи. Средства пассивной и активной защиты у животных.</w:t>
      </w:r>
    </w:p>
    <w:p w14:paraId="0ECF603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Координация и регуляция жизнедеятельности у живот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ных.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Раздражимость у одноклеточных животных. Таксисы (фото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таксис, трофотаксис, хемотаксис и др.). Нервная регуляция. Нервная система, её значение. Нервная система у беспозвоноч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ных: сетчатая (диффузная), стволовая, узловая. Нервная система у позвоночных (трубчатая): головной и спинной мозг, нервы. Усложнение головного мозга от рыб до млекопитающих. Появле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ние больших полушарий, коры, борозд и извилин. Гуморальная регуляция. Роль гормонов в жизни животных. Половые гормоны. Половой диморфизм. Органы чувств, их значение. Рецепторы. Простые и сложные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(фасеточные) глаза у насекомых. Орган зре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и слуха у позвоночных, их усложнение. Органы обоняния, вкуса и осязания у беспозвоночных и позвоночных животных. Орган боковой линии у рыб.</w:t>
      </w:r>
    </w:p>
    <w:p w14:paraId="44AB6EE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Поведение животных.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Врождённое и приобретённое поведе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(инстинкт и научение). Научение: условные рефлексы, им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принтинг (запечатление), инсайт (постижение). Поведение: 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щевое, оборонительное, территориальное, брачное, исследова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тельское. Стимулы поведения.</w:t>
      </w:r>
    </w:p>
    <w:p w14:paraId="7FC9977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Размножение и развитие животных.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Бесполое размноже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ние: деление клетки одноклеточного организма на две, почкова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ние, фрагментация. Половое размножение. Преимущество поло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вого размножения. Половые железы. Яичники и семенники.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ловые клетки (гаметы). Оплодотворение. Зигота. Партеногенез. Зародышевое развитие. Строение яйца птицы. Внутриутробное развитие млекопитающих. Зародышевые оболочки. Плацента (детское место). Пупочный канатик (пуповина). Постэмбриональ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ное развитие: прямое, непрямое. Метаморфоз (развитие с превра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щением): полный и неполный.</w:t>
      </w:r>
    </w:p>
    <w:p w14:paraId="73C46F0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Лабораторные и практические работы</w:t>
      </w:r>
    </w:p>
    <w:p w14:paraId="51E3F50C" w14:textId="77777777" w:rsidR="00A5220A" w:rsidRPr="00C00315" w:rsidRDefault="00A5220A" w:rsidP="006C4213">
      <w:pPr>
        <w:pStyle w:val="a7"/>
        <w:numPr>
          <w:ilvl w:val="0"/>
          <w:numId w:val="184"/>
        </w:numPr>
        <w:tabs>
          <w:tab w:val="left" w:pos="54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39" w:name="bookmark4102"/>
      <w:bookmarkEnd w:id="2639"/>
      <w:r w:rsidRPr="00C00315">
        <w:rPr>
          <w:rStyle w:val="13"/>
          <w:rFonts w:ascii="Times New Roman" w:hAnsi="Times New Roman" w:cs="Times New Roman"/>
          <w:sz w:val="24"/>
          <w:szCs w:val="24"/>
        </w:rPr>
        <w:t>Ознакомление с органами опоры и движения у животных.</w:t>
      </w:r>
    </w:p>
    <w:p w14:paraId="313CAC4B" w14:textId="77777777" w:rsidR="00A5220A" w:rsidRPr="00C00315" w:rsidRDefault="00A5220A" w:rsidP="006C4213">
      <w:pPr>
        <w:pStyle w:val="a7"/>
        <w:numPr>
          <w:ilvl w:val="0"/>
          <w:numId w:val="184"/>
        </w:numPr>
        <w:tabs>
          <w:tab w:val="left" w:pos="55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40" w:name="bookmark4103"/>
      <w:bookmarkEnd w:id="2640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способов поглощения пищи у животных.</w:t>
      </w:r>
    </w:p>
    <w:p w14:paraId="7FAA9867" w14:textId="77777777" w:rsidR="00A5220A" w:rsidRPr="00C00315" w:rsidRDefault="00A5220A" w:rsidP="006C4213">
      <w:pPr>
        <w:pStyle w:val="a7"/>
        <w:numPr>
          <w:ilvl w:val="0"/>
          <w:numId w:val="184"/>
        </w:numPr>
        <w:tabs>
          <w:tab w:val="left" w:pos="5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41" w:name="bookmark4104"/>
      <w:bookmarkEnd w:id="2641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способов дыхания у животных.</w:t>
      </w:r>
    </w:p>
    <w:p w14:paraId="4EA59B7B" w14:textId="77777777" w:rsidR="00A5220A" w:rsidRPr="00C00315" w:rsidRDefault="00A5220A" w:rsidP="006C4213">
      <w:pPr>
        <w:pStyle w:val="a7"/>
        <w:numPr>
          <w:ilvl w:val="0"/>
          <w:numId w:val="184"/>
        </w:numPr>
        <w:tabs>
          <w:tab w:val="left" w:pos="54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42" w:name="bookmark4105"/>
      <w:bookmarkEnd w:id="2642"/>
      <w:r w:rsidRPr="00C00315">
        <w:rPr>
          <w:rStyle w:val="13"/>
          <w:rFonts w:ascii="Times New Roman" w:hAnsi="Times New Roman" w:cs="Times New Roman"/>
          <w:sz w:val="24"/>
          <w:szCs w:val="24"/>
        </w:rPr>
        <w:t>Ознакомление с системами органов транспорта веществ у животных.</w:t>
      </w:r>
    </w:p>
    <w:p w14:paraId="424AA576" w14:textId="77777777" w:rsidR="00A5220A" w:rsidRPr="00C00315" w:rsidRDefault="00A5220A" w:rsidP="006C4213">
      <w:pPr>
        <w:pStyle w:val="a7"/>
        <w:numPr>
          <w:ilvl w:val="0"/>
          <w:numId w:val="184"/>
        </w:numPr>
        <w:tabs>
          <w:tab w:val="left" w:pos="5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43" w:name="bookmark4106"/>
      <w:bookmarkEnd w:id="2643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покровов тела у животных.</w:t>
      </w:r>
    </w:p>
    <w:p w14:paraId="44BA694C" w14:textId="77777777" w:rsidR="00A5220A" w:rsidRPr="00C00315" w:rsidRDefault="00A5220A" w:rsidP="006C4213">
      <w:pPr>
        <w:pStyle w:val="a7"/>
        <w:numPr>
          <w:ilvl w:val="0"/>
          <w:numId w:val="184"/>
        </w:numPr>
        <w:tabs>
          <w:tab w:val="left" w:pos="5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44" w:name="bookmark4107"/>
      <w:bookmarkEnd w:id="2644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органов чувств у животных.</w:t>
      </w:r>
    </w:p>
    <w:p w14:paraId="3E6662C0" w14:textId="77777777" w:rsidR="00A5220A" w:rsidRPr="00C00315" w:rsidRDefault="00A5220A" w:rsidP="006C4213">
      <w:pPr>
        <w:pStyle w:val="a7"/>
        <w:numPr>
          <w:ilvl w:val="0"/>
          <w:numId w:val="184"/>
        </w:numPr>
        <w:tabs>
          <w:tab w:val="left" w:pos="5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45" w:name="bookmark4108"/>
      <w:bookmarkEnd w:id="2645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условных рефлексов у аквариумных рыб.</w:t>
      </w:r>
    </w:p>
    <w:p w14:paraId="78E726EE" w14:textId="77777777" w:rsidR="00A5220A" w:rsidRPr="00C00315" w:rsidRDefault="00A5220A" w:rsidP="006C4213">
      <w:pPr>
        <w:pStyle w:val="a7"/>
        <w:numPr>
          <w:ilvl w:val="0"/>
          <w:numId w:val="184"/>
        </w:numPr>
        <w:tabs>
          <w:tab w:val="left" w:pos="5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46" w:name="bookmark4109"/>
      <w:bookmarkEnd w:id="2646"/>
      <w:r w:rsidRPr="00C00315">
        <w:rPr>
          <w:rStyle w:val="13"/>
          <w:rFonts w:ascii="Times New Roman" w:hAnsi="Times New Roman" w:cs="Times New Roman"/>
          <w:sz w:val="24"/>
          <w:szCs w:val="24"/>
        </w:rPr>
        <w:t>Строение яйца и развитие зародыша птицы (курицы).</w:t>
      </w:r>
    </w:p>
    <w:p w14:paraId="56CD67BA" w14:textId="77777777" w:rsidR="00A5220A" w:rsidRPr="00C00315" w:rsidRDefault="00A5220A" w:rsidP="006C4213">
      <w:pPr>
        <w:pStyle w:val="32"/>
        <w:keepNext/>
        <w:keepLines/>
        <w:numPr>
          <w:ilvl w:val="0"/>
          <w:numId w:val="183"/>
        </w:numPr>
        <w:tabs>
          <w:tab w:val="left" w:pos="328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647" w:name="bookmark4112"/>
      <w:bookmarkStart w:id="2648" w:name="bookmark4110"/>
      <w:bookmarkStart w:id="2649" w:name="bookmark4111"/>
      <w:bookmarkStart w:id="2650" w:name="bookmark4113"/>
      <w:bookmarkEnd w:id="2647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Систематические группы животных</w:t>
      </w:r>
      <w:bookmarkEnd w:id="2648"/>
      <w:bookmarkEnd w:id="2649"/>
      <w:bookmarkEnd w:id="2650"/>
    </w:p>
    <w:p w14:paraId="211140B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Основные категории систематики животных.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Вид как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новная систематическая категория животных. Классификация животных. Система животного мира. Систематические категории животных (царство, тип, класс, отряд, семейство, род, вид), их соподчинение. Бинарная номенклатура. Отражение современных знаний о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происхождении и родстве животных в классификации животных.</w:t>
      </w:r>
    </w:p>
    <w:p w14:paraId="2DED30E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Одноклеточные животные — простейшие.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Строение и жиз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недеятельность простейших. Местообитание и образ жизни.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разование цисты при неблагоприятных условиях среды. Много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образие простейших. Значение простейших в природе и жизни человека (образование осадочных пород, возбудители заболева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ний, симбиотические виды). Пути заражения человека и меры профилактики, вызываемые одноклеточными животными (маля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рийный плазмодий).</w:t>
      </w:r>
    </w:p>
    <w:p w14:paraId="7F7B02F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Лабораторные и практические работы</w:t>
      </w:r>
    </w:p>
    <w:p w14:paraId="2D2E664C" w14:textId="77777777" w:rsidR="00A5220A" w:rsidRPr="00C00315" w:rsidRDefault="00A5220A" w:rsidP="006C4213">
      <w:pPr>
        <w:pStyle w:val="a7"/>
        <w:numPr>
          <w:ilvl w:val="0"/>
          <w:numId w:val="185"/>
        </w:numPr>
        <w:tabs>
          <w:tab w:val="left" w:pos="54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51" w:name="bookmark4114"/>
      <w:bookmarkEnd w:id="2651"/>
      <w:r w:rsidRPr="00C00315">
        <w:rPr>
          <w:rStyle w:val="13"/>
          <w:rFonts w:ascii="Times New Roman" w:hAnsi="Times New Roman" w:cs="Times New Roman"/>
          <w:sz w:val="24"/>
          <w:szCs w:val="24"/>
        </w:rPr>
        <w:t>Исследование строения инфузории-туфельки и наблюдение за её передвижением. Изучение хемотаксиса.</w:t>
      </w:r>
    </w:p>
    <w:p w14:paraId="6817490C" w14:textId="77777777" w:rsidR="00A5220A" w:rsidRPr="00C00315" w:rsidRDefault="00A5220A" w:rsidP="006C4213">
      <w:pPr>
        <w:pStyle w:val="a7"/>
        <w:numPr>
          <w:ilvl w:val="0"/>
          <w:numId w:val="185"/>
        </w:numPr>
        <w:tabs>
          <w:tab w:val="left" w:pos="55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52" w:name="bookmark4115"/>
      <w:bookmarkEnd w:id="2652"/>
      <w:r w:rsidRPr="00C00315">
        <w:rPr>
          <w:rStyle w:val="13"/>
          <w:rFonts w:ascii="Times New Roman" w:hAnsi="Times New Roman" w:cs="Times New Roman"/>
          <w:sz w:val="24"/>
          <w:szCs w:val="24"/>
        </w:rPr>
        <w:t>Многообразие простейших (на готовых препаратах).</w:t>
      </w:r>
    </w:p>
    <w:p w14:paraId="605A5096" w14:textId="77777777" w:rsidR="00A5220A" w:rsidRPr="00C00315" w:rsidRDefault="00A5220A" w:rsidP="006C4213">
      <w:pPr>
        <w:pStyle w:val="a7"/>
        <w:numPr>
          <w:ilvl w:val="0"/>
          <w:numId w:val="185"/>
        </w:numPr>
        <w:tabs>
          <w:tab w:val="left" w:pos="54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53" w:name="bookmark4116"/>
      <w:bookmarkEnd w:id="2653"/>
      <w:r w:rsidRPr="00C00315">
        <w:rPr>
          <w:rStyle w:val="13"/>
          <w:rFonts w:ascii="Times New Roman" w:hAnsi="Times New Roman" w:cs="Times New Roman"/>
          <w:sz w:val="24"/>
          <w:szCs w:val="24"/>
        </w:rPr>
        <w:t>Изготовление модели клетки простейшего (амёбы, инфузо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рии-туфельки и др.).</w:t>
      </w:r>
    </w:p>
    <w:p w14:paraId="03D274A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Многоклеточные животные. Кишечнополостные.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Общая характеристика. Местообитание. Особенности строения и жизне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деятельности. Эктодерма и энтодерма. Внутриполостное и кле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точное переваривание пищи. Регенерация. Рефлекс. Бесполое размножение (почкование). Половое размножение. Гермафроди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тизм. Раздельнополые кишечнополостные. Многообразие кишеч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нополостных. Значение кишечнополостных в природе и жизни человека. Коралловые полипы и их роль в рифообразовании.</w:t>
      </w:r>
    </w:p>
    <w:p w14:paraId="3BD2865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Лабораторные и практические работы</w:t>
      </w:r>
    </w:p>
    <w:p w14:paraId="167940C8" w14:textId="77777777" w:rsidR="00A5220A" w:rsidRPr="00C00315" w:rsidRDefault="00A5220A" w:rsidP="006C4213">
      <w:pPr>
        <w:pStyle w:val="a7"/>
        <w:numPr>
          <w:ilvl w:val="0"/>
          <w:numId w:val="186"/>
        </w:numPr>
        <w:tabs>
          <w:tab w:val="left" w:pos="51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54" w:name="bookmark4117"/>
      <w:bookmarkEnd w:id="2654"/>
      <w:r w:rsidRPr="00C00315">
        <w:rPr>
          <w:rStyle w:val="13"/>
          <w:rFonts w:ascii="Times New Roman" w:hAnsi="Times New Roman" w:cs="Times New Roman"/>
          <w:sz w:val="24"/>
          <w:szCs w:val="24"/>
        </w:rPr>
        <w:t>Исследование строения пресноводной гидры и её передвиже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(школьный аквариум).</w:t>
      </w:r>
    </w:p>
    <w:p w14:paraId="44B6E577" w14:textId="77777777" w:rsidR="00A5220A" w:rsidRPr="00C00315" w:rsidRDefault="00A5220A" w:rsidP="006C4213">
      <w:pPr>
        <w:pStyle w:val="a7"/>
        <w:numPr>
          <w:ilvl w:val="0"/>
          <w:numId w:val="186"/>
        </w:numPr>
        <w:tabs>
          <w:tab w:val="left" w:pos="51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55" w:name="bookmark4118"/>
      <w:bookmarkEnd w:id="2655"/>
      <w:r w:rsidRPr="00C00315">
        <w:rPr>
          <w:rStyle w:val="13"/>
          <w:rFonts w:ascii="Times New Roman" w:hAnsi="Times New Roman" w:cs="Times New Roman"/>
          <w:sz w:val="24"/>
          <w:szCs w:val="24"/>
        </w:rPr>
        <w:t>Исследование питания гидры дафниями и циклопами (школьный аквариум).</w:t>
      </w:r>
    </w:p>
    <w:p w14:paraId="378DD189" w14:textId="77777777" w:rsidR="00A5220A" w:rsidRPr="00C00315" w:rsidRDefault="00A5220A" w:rsidP="006C4213">
      <w:pPr>
        <w:pStyle w:val="a7"/>
        <w:numPr>
          <w:ilvl w:val="0"/>
          <w:numId w:val="186"/>
        </w:numPr>
        <w:tabs>
          <w:tab w:val="left" w:pos="53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56" w:name="bookmark4119"/>
      <w:bookmarkEnd w:id="2656"/>
      <w:r w:rsidRPr="00C00315">
        <w:rPr>
          <w:rStyle w:val="13"/>
          <w:rFonts w:ascii="Times New Roman" w:hAnsi="Times New Roman" w:cs="Times New Roman"/>
          <w:sz w:val="24"/>
          <w:szCs w:val="24"/>
        </w:rPr>
        <w:t>Изготовление модели пресноводной гидры.</w:t>
      </w:r>
    </w:p>
    <w:p w14:paraId="56AC3D4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Плоские, круглые, кольчатые черви.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Общая характеристика. Особенности строения и жизнедеятельности плоских, круглых и кольчатых червей. Многообразие червей. Паразитические пло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ские и круглые черви. Циклы развития печёночного сосальщика, бычьего цепня, человеческой аскариды. Черви, их приспособле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к паразитизму, вред, наносимый человеку, сельскохозяй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ственным растениям 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животным. Меры по предупреждению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ражения паразитическими червями. Роль червей как почвообра- зователей.</w:t>
      </w:r>
    </w:p>
    <w:p w14:paraId="28B8863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Лабораторные и практические работы</w:t>
      </w:r>
    </w:p>
    <w:p w14:paraId="4A01E49D" w14:textId="77777777" w:rsidR="00A5220A" w:rsidRPr="00C00315" w:rsidRDefault="00A5220A" w:rsidP="006C4213">
      <w:pPr>
        <w:pStyle w:val="a7"/>
        <w:numPr>
          <w:ilvl w:val="0"/>
          <w:numId w:val="187"/>
        </w:numPr>
        <w:tabs>
          <w:tab w:val="left" w:pos="52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57" w:name="bookmark4120"/>
      <w:bookmarkEnd w:id="2657"/>
      <w:r w:rsidRPr="00C00315">
        <w:rPr>
          <w:rStyle w:val="13"/>
          <w:rFonts w:ascii="Times New Roman" w:hAnsi="Times New Roman" w:cs="Times New Roman"/>
          <w:sz w:val="24"/>
          <w:szCs w:val="24"/>
        </w:rPr>
        <w:t>Исследование внешнего строения дождевого червя. Наблю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дение за реакцией дождевого червя на раздражители.</w:t>
      </w:r>
    </w:p>
    <w:p w14:paraId="45AC45CF" w14:textId="77777777" w:rsidR="00A5220A" w:rsidRPr="00C00315" w:rsidRDefault="00A5220A" w:rsidP="006C4213">
      <w:pPr>
        <w:pStyle w:val="a7"/>
        <w:numPr>
          <w:ilvl w:val="0"/>
          <w:numId w:val="187"/>
        </w:numPr>
        <w:tabs>
          <w:tab w:val="left" w:pos="52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58" w:name="bookmark4121"/>
      <w:bookmarkEnd w:id="2658"/>
      <w:r w:rsidRPr="00C00315">
        <w:rPr>
          <w:rStyle w:val="13"/>
          <w:rFonts w:ascii="Times New Roman" w:hAnsi="Times New Roman" w:cs="Times New Roman"/>
          <w:sz w:val="24"/>
          <w:szCs w:val="24"/>
        </w:rPr>
        <w:t>Исследование внутреннего строения дождевого червя (на 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товом влажном препарате и микропрепарате).</w:t>
      </w:r>
    </w:p>
    <w:p w14:paraId="7CFEE9D1" w14:textId="77777777" w:rsidR="00A5220A" w:rsidRPr="00C00315" w:rsidRDefault="00A5220A" w:rsidP="006C4213">
      <w:pPr>
        <w:pStyle w:val="a7"/>
        <w:numPr>
          <w:ilvl w:val="0"/>
          <w:numId w:val="187"/>
        </w:numPr>
        <w:tabs>
          <w:tab w:val="left" w:pos="52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59" w:name="bookmark4122"/>
      <w:bookmarkEnd w:id="2659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приспособлений паразитических червей к парази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тизму (на готовых влажных и микропрепаратах).</w:t>
      </w:r>
    </w:p>
    <w:p w14:paraId="5A5CEC0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Членистоногие.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Общая характеристика. Среды жизни. Внеш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нее и внутреннее строение членистоногих. Многообразие члени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стоногих. Представители классов.</w:t>
      </w:r>
    </w:p>
    <w:p w14:paraId="39D811E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Ракообразные.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Особенности строения и жизнедеятельности. Значение ракообразных в природе и жизни человека.</w:t>
      </w:r>
    </w:p>
    <w:p w14:paraId="31329AD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Паукообразные.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Особенности строения и жизнедеятельности в связи с жизнью на суше. Клещи — вредители культурных 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тений и меры борьбы с ними. Паразитические клещи — возбуди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тели и переносчики опасных болезней. Меры защиты от клещей. Роль клещей в почвообразовании.</w:t>
      </w:r>
    </w:p>
    <w:p w14:paraId="7D6AE31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Насекомые.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Особенности строения и жизнедеятельности.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множение насекомых и типы развития. Отряды насекомых*: Прямокрылые, Равнокрылые, Полужесткокрылые, Чешуекры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лые, Жесткокрылые, Перепончатокрылые, Двукрылые и др.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секомые — переносчики возбудителей и паразиты человека и 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машних животных. Насекомые-вредители сада, огорода, поля, леса. Насекомые, снижающие численность вредителей растений. Поведение насекомых, инстинкты. Меры по сокращению числен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насекомых-вредителей. Значение насекомых в природе и жизни человека.</w:t>
      </w:r>
    </w:p>
    <w:p w14:paraId="0898253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*Отряды насекомых изучаются обзорно по усмотрению учите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 в зависимости от местных условий. Более подробно изучаются на примере двух местных отрядов.</w:t>
      </w:r>
    </w:p>
    <w:p w14:paraId="4FD923C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Лабораторные и практические работы</w:t>
      </w:r>
    </w:p>
    <w:p w14:paraId="583E2684" w14:textId="77777777" w:rsidR="00A5220A" w:rsidRPr="00C00315" w:rsidRDefault="00A5220A" w:rsidP="006C4213">
      <w:pPr>
        <w:pStyle w:val="a7"/>
        <w:numPr>
          <w:ilvl w:val="0"/>
          <w:numId w:val="188"/>
        </w:numPr>
        <w:tabs>
          <w:tab w:val="left" w:pos="51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60" w:name="bookmark4123"/>
      <w:bookmarkEnd w:id="2660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Исследование внешнего строения насекомого (на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примере майского жука или других крупных насекомых-вредителей).</w:t>
      </w:r>
    </w:p>
    <w:p w14:paraId="635869A5" w14:textId="77777777" w:rsidR="00A5220A" w:rsidRPr="00C00315" w:rsidRDefault="00A5220A" w:rsidP="006C4213">
      <w:pPr>
        <w:pStyle w:val="a7"/>
        <w:numPr>
          <w:ilvl w:val="0"/>
          <w:numId w:val="188"/>
        </w:numPr>
        <w:tabs>
          <w:tab w:val="left" w:pos="51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61" w:name="bookmark4124"/>
      <w:bookmarkEnd w:id="2661"/>
      <w:r w:rsidRPr="00C00315">
        <w:rPr>
          <w:rStyle w:val="13"/>
          <w:rFonts w:ascii="Times New Roman" w:hAnsi="Times New Roman" w:cs="Times New Roman"/>
          <w:sz w:val="24"/>
          <w:szCs w:val="24"/>
        </w:rPr>
        <w:t>Ознакомление с различными типами развития насекомых (на примере коллекций).</w:t>
      </w:r>
    </w:p>
    <w:p w14:paraId="51D9DB0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Моллюски.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Общая характеристика. Местообитание моллю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сков. Строение и процессы жизнедеятельности, характерные для брюхоногих, двустворчатых, головоногих моллюсков. Черты приспособленности моллюсков к среде обитания. Размножение моллюсков. Многообразие моллюсков. Значение моллюсков в природе и жизни человека.</w:t>
      </w:r>
    </w:p>
    <w:p w14:paraId="2DB4473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Лабораторные и практические работы</w:t>
      </w:r>
    </w:p>
    <w:p w14:paraId="781D51E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Исследование внешнего строения раковин пресноводных и морских моллюсков (раковины беззубки, перловицы, прудовика, катушки и др.).</w:t>
      </w:r>
    </w:p>
    <w:p w14:paraId="17DD442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Хордовые.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Общая характеристика. Зародышевое развитие хор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довых. Систематические группы хордовых. Подтип Бесчерепные (ланцетник). Подтип Черепные, или Позвоночные.</w:t>
      </w:r>
    </w:p>
    <w:p w14:paraId="1E8D19B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Рыбы.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Общая характеристика. Местообитание и внешнее строе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рыб. Особенности внутреннего строения и процессов жизне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деятельности. Приспособленность рыб к условиям обитания.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личия хрящевых рыб от костных рыб. Размножение, развитие и миграция рыб в природе. Многообразие рыб, основные система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тические группы рыб. Значение рыб в природе и жизни человека. Хозяйственное значение рыб.</w:t>
      </w:r>
    </w:p>
    <w:p w14:paraId="261F364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Лабораторные и практические работы</w:t>
      </w:r>
    </w:p>
    <w:p w14:paraId="16720442" w14:textId="77777777" w:rsidR="00A5220A" w:rsidRPr="00C00315" w:rsidRDefault="00A5220A" w:rsidP="006C4213">
      <w:pPr>
        <w:pStyle w:val="a7"/>
        <w:numPr>
          <w:ilvl w:val="0"/>
          <w:numId w:val="189"/>
        </w:numPr>
        <w:tabs>
          <w:tab w:val="left" w:pos="51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62" w:name="bookmark4125"/>
      <w:bookmarkEnd w:id="2662"/>
      <w:r w:rsidRPr="00C00315">
        <w:rPr>
          <w:rStyle w:val="13"/>
          <w:rFonts w:ascii="Times New Roman" w:hAnsi="Times New Roman" w:cs="Times New Roman"/>
          <w:sz w:val="24"/>
          <w:szCs w:val="24"/>
        </w:rPr>
        <w:t>Исследование внешнего строения и особенностей передвиже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рыбы (на примере живой рыбы в банке с водой).</w:t>
      </w:r>
    </w:p>
    <w:p w14:paraId="2F1A0FE0" w14:textId="77777777" w:rsidR="00A5220A" w:rsidRPr="00C00315" w:rsidRDefault="00A5220A" w:rsidP="006C4213">
      <w:pPr>
        <w:pStyle w:val="a7"/>
        <w:numPr>
          <w:ilvl w:val="0"/>
          <w:numId w:val="189"/>
        </w:numPr>
        <w:tabs>
          <w:tab w:val="left" w:pos="51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63" w:name="bookmark4126"/>
      <w:bookmarkEnd w:id="2663"/>
      <w:r w:rsidRPr="00C00315">
        <w:rPr>
          <w:rStyle w:val="13"/>
          <w:rFonts w:ascii="Times New Roman" w:hAnsi="Times New Roman" w:cs="Times New Roman"/>
          <w:sz w:val="24"/>
          <w:szCs w:val="24"/>
        </w:rPr>
        <w:t>Исследование внутреннего строения рыбы (на примере гото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вого влажного препарата).</w:t>
      </w:r>
    </w:p>
    <w:p w14:paraId="15DFCB2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Земноводные.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Общая характеристика. Местообитание земно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водных. Особенности внешнего и внутреннего строения, процес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сов жизнедеятельности, связанных с выходом земноводных на сушу. Приспособленность земноводных к жизни в воде и на суше. Размножение и развитие земноводных.</w:t>
      </w:r>
    </w:p>
    <w:p w14:paraId="4582968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Многообразие земноводных и их охрана. Значение земновод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в природе и жизни человека.</w:t>
      </w:r>
    </w:p>
    <w:p w14:paraId="3DD490D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Пресмыкающиеся.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Общая характеристика. Местообитание пресмыкающихся. Особенности внешнего и внутреннего строе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пресмыкающихся. Процессы жизнедеятельности. Приспосо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бленность пресмыкающихся к жизни на суше. Размножение и развитие пресмыкающихся. Регенерация. Многообразие пресмы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кающихся и их охрана. Значение пресмыкающихся в природе и жизни человека.</w:t>
      </w:r>
    </w:p>
    <w:p w14:paraId="1EC4F72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Птицы.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Общая характеристика. Особенности внешнего строе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птиц. Особенности внутреннего строения и процессов жизне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деятельности птиц. Приспособления птиц к полёту. Поведение. Размножение и развитие птиц. Забота о потомстве. Сезонные яв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ления в жизни птиц. Миграции птиц, их изучение. Многообразие птиц. Экологические группы птиц*. Приспособленность птиц к различным условиям среды. Значение птиц в природе и жизни человека.</w:t>
      </w:r>
    </w:p>
    <w:p w14:paraId="054B2AE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*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Многообразие птиц изучается по выбору учителя на примере трёх экологических групп с учётом распространения птиц в своём регионе.</w:t>
      </w:r>
    </w:p>
    <w:p w14:paraId="2FB8AFB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Лабораторные и практические работы</w:t>
      </w:r>
    </w:p>
    <w:p w14:paraId="5B38C462" w14:textId="77777777" w:rsidR="00A5220A" w:rsidRPr="00C00315" w:rsidRDefault="00A5220A" w:rsidP="006C4213">
      <w:pPr>
        <w:pStyle w:val="a7"/>
        <w:numPr>
          <w:ilvl w:val="0"/>
          <w:numId w:val="190"/>
        </w:numPr>
        <w:tabs>
          <w:tab w:val="left" w:pos="51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64" w:name="bookmark4127"/>
      <w:bookmarkEnd w:id="2664"/>
      <w:r w:rsidRPr="00C00315">
        <w:rPr>
          <w:rStyle w:val="13"/>
          <w:rFonts w:ascii="Times New Roman" w:hAnsi="Times New Roman" w:cs="Times New Roman"/>
          <w:sz w:val="24"/>
          <w:szCs w:val="24"/>
        </w:rPr>
        <w:t>Исследование внешнего строения и перьевого покрова птиц (на примере чучела птиц и набора перьев: контурных, пуховых и пуха).</w:t>
      </w:r>
    </w:p>
    <w:p w14:paraId="2BD2CE73" w14:textId="77777777" w:rsidR="00A5220A" w:rsidRPr="00C00315" w:rsidRDefault="00A5220A" w:rsidP="006C4213">
      <w:pPr>
        <w:pStyle w:val="a7"/>
        <w:numPr>
          <w:ilvl w:val="0"/>
          <w:numId w:val="190"/>
        </w:numPr>
        <w:tabs>
          <w:tab w:val="left" w:pos="52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65" w:name="bookmark4128"/>
      <w:bookmarkEnd w:id="2665"/>
      <w:r w:rsidRPr="00C00315">
        <w:rPr>
          <w:rStyle w:val="13"/>
          <w:rFonts w:ascii="Times New Roman" w:hAnsi="Times New Roman" w:cs="Times New Roman"/>
          <w:sz w:val="24"/>
          <w:szCs w:val="24"/>
        </w:rPr>
        <w:t>Исследование особенностей скелета птицы.</w:t>
      </w:r>
    </w:p>
    <w:p w14:paraId="5146EC5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Млекопитающие.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Общая характеристика. Среды жизни мле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копитающих. Особенности внешнего строения, скелета и муску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латуры, внутреннего строения. Процессы жизнедеятельности. Усложнение нервной системы. Поведение млекопитающих.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множение и развитие. Забота о потомстве.</w:t>
      </w:r>
    </w:p>
    <w:p w14:paraId="28E69CC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Первозвери. Однопроходные (яйцекладущие) и Сумчатые (низ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шие звери). Плацентарные млекопитающие. Многообразие мле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копитающих. Насекомоядные и Рукокрылые. Грызуны, Зайце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образные. Хищные. Ластоногие и Китообразные. Парнокопыт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и Непарнокопытные. Приматы*. Семейства отряда Хищные: собачьи, кошачьи, куньи, медвежьи.</w:t>
      </w:r>
    </w:p>
    <w:p w14:paraId="321954D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Значение млекопитающих в природе и жизни человека. Мле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копитающие — переносчики возбудителей опасных заболеваний. Меры борьбы с грызунами. Многообразие млекопитающих родно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края.</w:t>
      </w:r>
    </w:p>
    <w:p w14:paraId="10D867B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*Изучаются 6 отрядов млекопитающих на примере двух видов из каждого отряда по выбору учителя.</w:t>
      </w:r>
    </w:p>
    <w:p w14:paraId="590FA66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Лабораторные и практические работы</w:t>
      </w:r>
    </w:p>
    <w:p w14:paraId="486EBB58" w14:textId="77777777" w:rsidR="00A5220A" w:rsidRPr="00C00315" w:rsidRDefault="00A5220A" w:rsidP="006C4213">
      <w:pPr>
        <w:pStyle w:val="a7"/>
        <w:numPr>
          <w:ilvl w:val="0"/>
          <w:numId w:val="191"/>
        </w:numPr>
        <w:tabs>
          <w:tab w:val="left" w:pos="545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66" w:name="bookmark4129"/>
      <w:bookmarkEnd w:id="2666"/>
      <w:r w:rsidRPr="00C00315">
        <w:rPr>
          <w:rStyle w:val="13"/>
          <w:rFonts w:ascii="Times New Roman" w:hAnsi="Times New Roman" w:cs="Times New Roman"/>
          <w:sz w:val="24"/>
          <w:szCs w:val="24"/>
        </w:rPr>
        <w:t>Исследование особенностей скелета млекопитающих.</w:t>
      </w:r>
    </w:p>
    <w:p w14:paraId="5B15EC38" w14:textId="77777777" w:rsidR="00A5220A" w:rsidRPr="00C00315" w:rsidRDefault="00A5220A" w:rsidP="006C4213">
      <w:pPr>
        <w:pStyle w:val="a7"/>
        <w:numPr>
          <w:ilvl w:val="0"/>
          <w:numId w:val="191"/>
        </w:numPr>
        <w:tabs>
          <w:tab w:val="left" w:pos="540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67" w:name="bookmark4130"/>
      <w:bookmarkEnd w:id="2667"/>
      <w:r w:rsidRPr="00C00315">
        <w:rPr>
          <w:rStyle w:val="13"/>
          <w:rFonts w:ascii="Times New Roman" w:hAnsi="Times New Roman" w:cs="Times New Roman"/>
          <w:sz w:val="24"/>
          <w:szCs w:val="24"/>
        </w:rPr>
        <w:t>Исследование особенностей зубной системы млекопитаю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щих.</w:t>
      </w:r>
    </w:p>
    <w:p w14:paraId="73140498" w14:textId="77777777" w:rsidR="00A5220A" w:rsidRPr="00C00315" w:rsidRDefault="00A5220A" w:rsidP="006C4213">
      <w:pPr>
        <w:pStyle w:val="32"/>
        <w:keepNext/>
        <w:keepLines/>
        <w:numPr>
          <w:ilvl w:val="0"/>
          <w:numId w:val="187"/>
        </w:numPr>
        <w:tabs>
          <w:tab w:val="left" w:pos="329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668" w:name="bookmark4133"/>
      <w:bookmarkStart w:id="2669" w:name="bookmark4131"/>
      <w:bookmarkStart w:id="2670" w:name="bookmark4132"/>
      <w:bookmarkStart w:id="2671" w:name="bookmark4134"/>
      <w:bookmarkEnd w:id="2668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Развитие животного мира на Земле</w:t>
      </w:r>
      <w:bookmarkEnd w:id="2669"/>
      <w:bookmarkEnd w:id="2670"/>
      <w:bookmarkEnd w:id="2671"/>
    </w:p>
    <w:p w14:paraId="62013CC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Эволюционное развитие животного мира на Земле. Усложнение животных в процессе эволюции. Доказательства эволюционного развития животного мира. Палеонтология. Ископаемые остатки животных, их изучение. Методы изучения ископаемых остатков. Реставрация древних животных. «Живые ископаемые» животно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мира.</w:t>
      </w:r>
    </w:p>
    <w:p w14:paraId="64852DA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Жизнь животных в воде. Одноклеточные животные. Проис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хождение многоклеточных животных. Основные этапы эволюции беспозвоночных. Основные этапы эволюции позвоночных живот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ных. Вымершие животные.</w:t>
      </w:r>
    </w:p>
    <w:p w14:paraId="6435429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Лабораторные и практические работы</w:t>
      </w:r>
    </w:p>
    <w:p w14:paraId="6A47D23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Исследование ископаемых остатков вымерших животных.</w:t>
      </w:r>
    </w:p>
    <w:p w14:paraId="6059BAB6" w14:textId="77777777" w:rsidR="00A5220A" w:rsidRPr="00C00315" w:rsidRDefault="00A5220A" w:rsidP="006C4213">
      <w:pPr>
        <w:pStyle w:val="32"/>
        <w:keepNext/>
        <w:keepLines/>
        <w:numPr>
          <w:ilvl w:val="0"/>
          <w:numId w:val="187"/>
        </w:numPr>
        <w:tabs>
          <w:tab w:val="left" w:pos="329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672" w:name="bookmark4137"/>
      <w:bookmarkStart w:id="2673" w:name="bookmark4135"/>
      <w:bookmarkStart w:id="2674" w:name="bookmark4136"/>
      <w:bookmarkStart w:id="2675" w:name="bookmark4138"/>
      <w:bookmarkEnd w:id="2672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Животные в природных сообществах</w:t>
      </w:r>
      <w:bookmarkEnd w:id="2673"/>
      <w:bookmarkEnd w:id="2674"/>
      <w:bookmarkEnd w:id="2675"/>
    </w:p>
    <w:p w14:paraId="6D5CD3A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Животные и среда обитания. Влияние света, температуры и влажности на животных. Приспособленность животных к усло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виям среды обитания.</w:t>
      </w:r>
    </w:p>
    <w:p w14:paraId="1D315B7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Популяции животных, их характеристики. Одиночный и груп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повой образ жизни. Взаимосвязи животных между собой и с дру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гими организмами. Пищевые связи в природном сообществе. 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щевые уровни, экологическая пирамида. Экосистема.</w:t>
      </w:r>
    </w:p>
    <w:p w14:paraId="098F4A0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Животный мир природных зон Земли. Основные закономер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распределения животных на планете. Фауна.</w:t>
      </w:r>
    </w:p>
    <w:p w14:paraId="591818A1" w14:textId="77777777" w:rsidR="00A5220A" w:rsidRPr="00C00315" w:rsidRDefault="00A5220A" w:rsidP="006C4213">
      <w:pPr>
        <w:pStyle w:val="32"/>
        <w:keepNext/>
        <w:keepLines/>
        <w:numPr>
          <w:ilvl w:val="0"/>
          <w:numId w:val="187"/>
        </w:numPr>
        <w:tabs>
          <w:tab w:val="left" w:pos="329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676" w:name="bookmark4141"/>
      <w:bookmarkStart w:id="2677" w:name="bookmark4139"/>
      <w:bookmarkStart w:id="2678" w:name="bookmark4140"/>
      <w:bookmarkStart w:id="2679" w:name="bookmark4142"/>
      <w:bookmarkEnd w:id="2676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Животные и человек</w:t>
      </w:r>
      <w:bookmarkEnd w:id="2677"/>
      <w:bookmarkEnd w:id="2678"/>
      <w:bookmarkEnd w:id="2679"/>
    </w:p>
    <w:p w14:paraId="0C75BEC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Воздействие человека на животных в природе: прямое и кос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венное. Промысловые животные (рыболовство, охота). Ведение промысла животных на основе научного подхода.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Загрязнение окружающей среды.</w:t>
      </w:r>
    </w:p>
    <w:p w14:paraId="1C243CB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Одомашнивание животных. Селекция, породы, искусственный отбор, дикие предки домашних животных. Значение домашних животных в жизни человека. Животные сельскохозяйственных угодий. Методы борьбы с животными-вредителями.</w:t>
      </w:r>
    </w:p>
    <w:p w14:paraId="353A3EA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Город как особая искусственная среда, созданная человеком. Синантропные виды животных. Условия их обитания. Беспозво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ночные и позвоночные животные города. Адаптация животных к новым условиям. Рекреационный пресс на животных диких 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дов в условиях города. Безнадзорные домашние животные. 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томники. Восстановление численности редких видов животных: особо охраняемые природные территории (ООПТ). Красная книга России. Меры сохранения животного мира.</w:t>
      </w:r>
    </w:p>
    <w:p w14:paraId="168358E7" w14:textId="77777777" w:rsidR="00A5220A" w:rsidRPr="00C00315" w:rsidRDefault="00A5220A" w:rsidP="006C4213">
      <w:pPr>
        <w:pStyle w:val="24"/>
        <w:numPr>
          <w:ilvl w:val="0"/>
          <w:numId w:val="171"/>
        </w:numPr>
        <w:tabs>
          <w:tab w:val="left" w:pos="248"/>
        </w:tabs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2680" w:name="bookmark4143"/>
      <w:bookmarkEnd w:id="2680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47F65887" w14:textId="77777777" w:rsidR="00A5220A" w:rsidRPr="00C00315" w:rsidRDefault="00A5220A" w:rsidP="006C4213">
      <w:pPr>
        <w:pStyle w:val="32"/>
        <w:keepNext/>
        <w:keepLines/>
        <w:numPr>
          <w:ilvl w:val="0"/>
          <w:numId w:val="192"/>
        </w:numPr>
        <w:tabs>
          <w:tab w:val="left" w:pos="320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681" w:name="bookmark4146"/>
      <w:bookmarkStart w:id="2682" w:name="bookmark4144"/>
      <w:bookmarkStart w:id="2683" w:name="bookmark4145"/>
      <w:bookmarkStart w:id="2684" w:name="bookmark4147"/>
      <w:bookmarkEnd w:id="2681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Человек — биосоциальный вид</w:t>
      </w:r>
      <w:bookmarkEnd w:id="2682"/>
      <w:bookmarkEnd w:id="2683"/>
      <w:bookmarkEnd w:id="2684"/>
    </w:p>
    <w:p w14:paraId="50AF1F3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Науки о человеке (анатомия, физиология, психология, антро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пология, гигиена, санитария, экология человека). Методы изуче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организма человека. Значение знаний о человеке для само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познания и сохранения здоровья. Особенности человека как био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социального существа.</w:t>
      </w:r>
    </w:p>
    <w:p w14:paraId="694E4C1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Место человека в системе органического мира. Человек как часть природы. Систематическое положение современного чело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века. Сходство человека с млекопитающими. Отличие человека от приматов. Доказательства животного происхождения человека. Человек разумный. Антропогенез, его этапы. Биологические и социальные факторы становления человека. Человеческие расы.</w:t>
      </w:r>
    </w:p>
    <w:p w14:paraId="7BC9DB87" w14:textId="77777777" w:rsidR="00A5220A" w:rsidRPr="00C00315" w:rsidRDefault="00A5220A" w:rsidP="006C4213">
      <w:pPr>
        <w:pStyle w:val="32"/>
        <w:keepNext/>
        <w:keepLines/>
        <w:numPr>
          <w:ilvl w:val="0"/>
          <w:numId w:val="192"/>
        </w:numPr>
        <w:tabs>
          <w:tab w:val="left" w:pos="325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685" w:name="bookmark4150"/>
      <w:bookmarkStart w:id="2686" w:name="bookmark4148"/>
      <w:bookmarkStart w:id="2687" w:name="bookmark4149"/>
      <w:bookmarkStart w:id="2688" w:name="bookmark4151"/>
      <w:bookmarkEnd w:id="2685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Структура организма человека</w:t>
      </w:r>
      <w:bookmarkEnd w:id="2686"/>
      <w:bookmarkEnd w:id="2687"/>
      <w:bookmarkEnd w:id="2688"/>
    </w:p>
    <w:p w14:paraId="09F7CDB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Строение и химический состав клетки. Обмен веществ и пре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вращение энергии в клетке. Многообразие клеток, их деление. Нуклеиновые кислоты. Гены. Хромосомы. Хромосомный набор. Митоз, мейоз. Соматические и половые клетки. Стволовые клетки.</w:t>
      </w:r>
    </w:p>
    <w:p w14:paraId="029ADEB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Типы тканей организма человека: эпителиальные, соедини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тельные, мышечные, нервная. Свойства тканей, их функции. 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ганы и системы органов. Организм как единое целое.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Взаимо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связь органов и систем как основа гомеостаза.</w:t>
      </w:r>
    </w:p>
    <w:p w14:paraId="0A5DC22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Лабораторные и практические работы</w:t>
      </w:r>
    </w:p>
    <w:p w14:paraId="49EF3A0D" w14:textId="77777777" w:rsidR="00A5220A" w:rsidRPr="00C00315" w:rsidRDefault="00A5220A" w:rsidP="006C4213">
      <w:pPr>
        <w:pStyle w:val="a7"/>
        <w:numPr>
          <w:ilvl w:val="0"/>
          <w:numId w:val="193"/>
        </w:numPr>
        <w:tabs>
          <w:tab w:val="left" w:pos="546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89" w:name="bookmark4152"/>
      <w:bookmarkEnd w:id="2689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клеток слизистой оболочки полости рта человека.</w:t>
      </w:r>
    </w:p>
    <w:p w14:paraId="7992DF4C" w14:textId="77777777" w:rsidR="00A5220A" w:rsidRPr="00C00315" w:rsidRDefault="00A5220A" w:rsidP="006C4213">
      <w:pPr>
        <w:pStyle w:val="a7"/>
        <w:numPr>
          <w:ilvl w:val="0"/>
          <w:numId w:val="193"/>
        </w:numPr>
        <w:tabs>
          <w:tab w:val="left" w:pos="54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90" w:name="bookmark4153"/>
      <w:bookmarkEnd w:id="2690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микроскопического строения тканей (на готовых микропрепаратах).</w:t>
      </w:r>
    </w:p>
    <w:p w14:paraId="128D6EAF" w14:textId="77777777" w:rsidR="00A5220A" w:rsidRPr="00C00315" w:rsidRDefault="00A5220A" w:rsidP="006C4213">
      <w:pPr>
        <w:pStyle w:val="a7"/>
        <w:numPr>
          <w:ilvl w:val="0"/>
          <w:numId w:val="193"/>
        </w:numPr>
        <w:tabs>
          <w:tab w:val="left" w:pos="541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91" w:name="bookmark4154"/>
      <w:bookmarkEnd w:id="2691"/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Распознавание органов и систем органов человека (по табли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цам).</w:t>
      </w:r>
    </w:p>
    <w:p w14:paraId="56DBDDA7" w14:textId="77777777" w:rsidR="00A5220A" w:rsidRPr="00C00315" w:rsidRDefault="00A5220A" w:rsidP="006C4213">
      <w:pPr>
        <w:pStyle w:val="32"/>
        <w:keepNext/>
        <w:keepLines/>
        <w:numPr>
          <w:ilvl w:val="0"/>
          <w:numId w:val="192"/>
        </w:numPr>
        <w:tabs>
          <w:tab w:val="left" w:pos="325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692" w:name="bookmark4157"/>
      <w:bookmarkStart w:id="2693" w:name="bookmark4155"/>
      <w:bookmarkStart w:id="2694" w:name="bookmark4156"/>
      <w:bookmarkStart w:id="2695" w:name="bookmark4158"/>
      <w:bookmarkEnd w:id="2692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Нейрогуморальная регуляция</w:t>
      </w:r>
      <w:bookmarkEnd w:id="2693"/>
      <w:bookmarkEnd w:id="2694"/>
      <w:bookmarkEnd w:id="2695"/>
    </w:p>
    <w:p w14:paraId="4BD344B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Нервная система человека, её организация и значение.</w:t>
      </w:r>
    </w:p>
    <w:p w14:paraId="02FFA2F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Нейроны, нервы, нервные узлы. Рефлекс. Рефлекторная дуга. Рецепторы. Двухнейронные и трёхнейронные рефлекторные дуги.</w:t>
      </w:r>
    </w:p>
    <w:p w14:paraId="241B444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Спинной мозг, его строение и функции. Рефлексы спинного мозга. Головной мозг, его строение и функции. Большие полу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шария. Рефлексы головного мозга. Безусловные (врождённые) и условные (приобретённые) рефлексы.</w:t>
      </w:r>
    </w:p>
    <w:p w14:paraId="451654B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Соматическая нервная система. Вегетативная (автономная) нервная система. Нервная система как единое целое. Нарушения в работе нервной системы.</w:t>
      </w:r>
    </w:p>
    <w:p w14:paraId="04BDF9C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Гуморальная регуляция функций. Эндокринная система. Желе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зы внутренней секреции. Железы смешанной секреции. Гормоны, их роль в регуляции физиологических функций организма, роста и развития. Нарушение в работе эндокринных желёз. Особенности рефлекторной и гуморальной регуляции функций организма.</w:t>
      </w:r>
    </w:p>
    <w:p w14:paraId="072431B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Лабораторные и практические работы</w:t>
      </w:r>
    </w:p>
    <w:p w14:paraId="12932A72" w14:textId="77777777" w:rsidR="00A5220A" w:rsidRPr="00C00315" w:rsidRDefault="00A5220A" w:rsidP="006C4213">
      <w:pPr>
        <w:pStyle w:val="a7"/>
        <w:numPr>
          <w:ilvl w:val="0"/>
          <w:numId w:val="194"/>
        </w:numPr>
        <w:tabs>
          <w:tab w:val="left" w:pos="56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96" w:name="bookmark4159"/>
      <w:bookmarkEnd w:id="2696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головного мозга человека (по муляжам).</w:t>
      </w:r>
    </w:p>
    <w:p w14:paraId="32D01468" w14:textId="77777777" w:rsidR="00A5220A" w:rsidRPr="00C00315" w:rsidRDefault="00A5220A" w:rsidP="006C4213">
      <w:pPr>
        <w:pStyle w:val="a7"/>
        <w:numPr>
          <w:ilvl w:val="0"/>
          <w:numId w:val="194"/>
        </w:numPr>
        <w:tabs>
          <w:tab w:val="left" w:pos="56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97" w:name="bookmark4160"/>
      <w:bookmarkEnd w:id="2697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изменения размера зрачка в зависимости от осве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щённости.</w:t>
      </w:r>
    </w:p>
    <w:p w14:paraId="73ABAE13" w14:textId="77777777" w:rsidR="00A5220A" w:rsidRPr="00C00315" w:rsidRDefault="00A5220A" w:rsidP="006C4213">
      <w:pPr>
        <w:pStyle w:val="32"/>
        <w:keepNext/>
        <w:keepLines/>
        <w:numPr>
          <w:ilvl w:val="0"/>
          <w:numId w:val="192"/>
        </w:numPr>
        <w:tabs>
          <w:tab w:val="left" w:pos="352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698" w:name="bookmark4163"/>
      <w:bookmarkStart w:id="2699" w:name="bookmark4161"/>
      <w:bookmarkStart w:id="2700" w:name="bookmark4162"/>
      <w:bookmarkStart w:id="2701" w:name="bookmark4164"/>
      <w:bookmarkEnd w:id="2698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Опора и движение</w:t>
      </w:r>
      <w:bookmarkEnd w:id="2699"/>
      <w:bookmarkEnd w:id="2700"/>
      <w:bookmarkEnd w:id="2701"/>
    </w:p>
    <w:p w14:paraId="1C41F60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Значение опорно-двигательного аппарата. Скелет человека, строение его отделов и функции. Кости, их химический состав, строение. Типы костей. Рост костей в длину и толщину. Соеди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нение костей. Скелет головы. Скелет туловища. Скелет конечно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стей и их поясов. Особенности скелета человека, связанные с прямохождением и трудовой деятельностью.</w:t>
      </w:r>
    </w:p>
    <w:p w14:paraId="29875BC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Мышечная система. Строение и функции скелетных мышц. 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бота мышц: статическая и динамическая; мышцы сгибатели и разгибатели. Утомление мышц. Гиподинамия. Роль двигательной активности в сохранении здоровья.</w:t>
      </w:r>
    </w:p>
    <w:p w14:paraId="48D9C6B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Нарушения опорно-двигательной системы. Возрастные измене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в строении костей. Нарушение осанки. Предупреждение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кривления позвоночника и развития плоскостопия. Профилакти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 травматизма. Первая помощь при травмах опорно-двигатель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аппарата.</w:t>
      </w:r>
    </w:p>
    <w:p w14:paraId="65A8AB3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Лабораторные и практические работы</w:t>
      </w:r>
    </w:p>
    <w:p w14:paraId="12BCAC21" w14:textId="77777777" w:rsidR="00A5220A" w:rsidRPr="00C00315" w:rsidRDefault="00A5220A" w:rsidP="006C4213">
      <w:pPr>
        <w:pStyle w:val="a7"/>
        <w:numPr>
          <w:ilvl w:val="0"/>
          <w:numId w:val="195"/>
        </w:numPr>
        <w:tabs>
          <w:tab w:val="left" w:pos="56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02" w:name="bookmark4165"/>
      <w:bookmarkEnd w:id="2702"/>
      <w:r w:rsidRPr="00C00315">
        <w:rPr>
          <w:rStyle w:val="13"/>
          <w:rFonts w:ascii="Times New Roman" w:hAnsi="Times New Roman" w:cs="Times New Roman"/>
          <w:sz w:val="24"/>
          <w:szCs w:val="24"/>
        </w:rPr>
        <w:t>Исследование свойств кости.</w:t>
      </w:r>
    </w:p>
    <w:p w14:paraId="6B243757" w14:textId="77777777" w:rsidR="00A5220A" w:rsidRPr="00C00315" w:rsidRDefault="00A5220A" w:rsidP="006C4213">
      <w:pPr>
        <w:pStyle w:val="a7"/>
        <w:numPr>
          <w:ilvl w:val="0"/>
          <w:numId w:val="195"/>
        </w:numPr>
        <w:tabs>
          <w:tab w:val="left" w:pos="572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03" w:name="bookmark4166"/>
      <w:bookmarkEnd w:id="2703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строения костей (на муляжах).</w:t>
      </w:r>
    </w:p>
    <w:p w14:paraId="676BFE23" w14:textId="77777777" w:rsidR="00A5220A" w:rsidRPr="00C00315" w:rsidRDefault="00A5220A" w:rsidP="006C4213">
      <w:pPr>
        <w:pStyle w:val="a7"/>
        <w:numPr>
          <w:ilvl w:val="0"/>
          <w:numId w:val="195"/>
        </w:numPr>
        <w:tabs>
          <w:tab w:val="left" w:pos="57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04" w:name="bookmark4167"/>
      <w:bookmarkEnd w:id="2704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строения позвонков (на муляжах).</w:t>
      </w:r>
    </w:p>
    <w:p w14:paraId="35017688" w14:textId="77777777" w:rsidR="00A5220A" w:rsidRPr="00C00315" w:rsidRDefault="00A5220A" w:rsidP="006C4213">
      <w:pPr>
        <w:pStyle w:val="a7"/>
        <w:numPr>
          <w:ilvl w:val="0"/>
          <w:numId w:val="195"/>
        </w:numPr>
        <w:tabs>
          <w:tab w:val="left" w:pos="57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05" w:name="bookmark4168"/>
      <w:bookmarkEnd w:id="2705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гибкости позвоночника.</w:t>
      </w:r>
    </w:p>
    <w:p w14:paraId="142D15E0" w14:textId="77777777" w:rsidR="00A5220A" w:rsidRPr="00C00315" w:rsidRDefault="00A5220A" w:rsidP="006C4213">
      <w:pPr>
        <w:pStyle w:val="a7"/>
        <w:numPr>
          <w:ilvl w:val="0"/>
          <w:numId w:val="195"/>
        </w:numPr>
        <w:tabs>
          <w:tab w:val="left" w:pos="57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06" w:name="bookmark4169"/>
      <w:bookmarkEnd w:id="2706"/>
      <w:r w:rsidRPr="00C00315">
        <w:rPr>
          <w:rStyle w:val="13"/>
          <w:rFonts w:ascii="Times New Roman" w:hAnsi="Times New Roman" w:cs="Times New Roman"/>
          <w:sz w:val="24"/>
          <w:szCs w:val="24"/>
        </w:rPr>
        <w:t>Измерение массы и роста своего организма.</w:t>
      </w:r>
    </w:p>
    <w:p w14:paraId="20ACFD61" w14:textId="77777777" w:rsidR="00A5220A" w:rsidRPr="00C00315" w:rsidRDefault="00A5220A" w:rsidP="006C4213">
      <w:pPr>
        <w:pStyle w:val="a7"/>
        <w:numPr>
          <w:ilvl w:val="0"/>
          <w:numId w:val="195"/>
        </w:numPr>
        <w:tabs>
          <w:tab w:val="left" w:pos="56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07" w:name="bookmark4170"/>
      <w:bookmarkEnd w:id="2707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влияния статической и динамической нагрузки на утомление мышц.</w:t>
      </w:r>
    </w:p>
    <w:p w14:paraId="27814543" w14:textId="77777777" w:rsidR="00A5220A" w:rsidRPr="00C00315" w:rsidRDefault="00A5220A" w:rsidP="006C4213">
      <w:pPr>
        <w:pStyle w:val="a7"/>
        <w:numPr>
          <w:ilvl w:val="0"/>
          <w:numId w:val="195"/>
        </w:numPr>
        <w:tabs>
          <w:tab w:val="left" w:pos="57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08" w:name="bookmark4171"/>
      <w:bookmarkEnd w:id="2708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Выявление нарушения осанки.</w:t>
      </w:r>
    </w:p>
    <w:p w14:paraId="254AD8B5" w14:textId="77777777" w:rsidR="00A5220A" w:rsidRPr="00C00315" w:rsidRDefault="00A5220A" w:rsidP="006C4213">
      <w:pPr>
        <w:pStyle w:val="a7"/>
        <w:numPr>
          <w:ilvl w:val="0"/>
          <w:numId w:val="195"/>
        </w:numPr>
        <w:tabs>
          <w:tab w:val="left" w:pos="57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09" w:name="bookmark4172"/>
      <w:bookmarkEnd w:id="2709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признаков плоскостопия.</w:t>
      </w:r>
    </w:p>
    <w:p w14:paraId="43686887" w14:textId="77777777" w:rsidR="00A5220A" w:rsidRPr="00C00315" w:rsidRDefault="00A5220A" w:rsidP="006C4213">
      <w:pPr>
        <w:pStyle w:val="a7"/>
        <w:numPr>
          <w:ilvl w:val="0"/>
          <w:numId w:val="195"/>
        </w:numPr>
        <w:tabs>
          <w:tab w:val="left" w:pos="57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10" w:name="bookmark4173"/>
      <w:bookmarkEnd w:id="2710"/>
      <w:r w:rsidRPr="00C00315">
        <w:rPr>
          <w:rStyle w:val="13"/>
          <w:rFonts w:ascii="Times New Roman" w:hAnsi="Times New Roman" w:cs="Times New Roman"/>
          <w:sz w:val="24"/>
          <w:szCs w:val="24"/>
        </w:rPr>
        <w:t>Оказание первой помощи при повреждении скелета и мышц.</w:t>
      </w:r>
    </w:p>
    <w:p w14:paraId="177ED58B" w14:textId="77777777" w:rsidR="00A5220A" w:rsidRPr="00C00315" w:rsidRDefault="00A5220A" w:rsidP="006C4213">
      <w:pPr>
        <w:pStyle w:val="32"/>
        <w:keepNext/>
        <w:keepLines/>
        <w:numPr>
          <w:ilvl w:val="0"/>
          <w:numId w:val="192"/>
        </w:numPr>
        <w:tabs>
          <w:tab w:val="left" w:pos="309"/>
        </w:tabs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711" w:name="bookmark4176"/>
      <w:bookmarkStart w:id="2712" w:name="bookmark4174"/>
      <w:bookmarkStart w:id="2713" w:name="bookmark4175"/>
      <w:bookmarkStart w:id="2714" w:name="bookmark4177"/>
      <w:bookmarkEnd w:id="2711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Внутренняя среда организма</w:t>
      </w:r>
      <w:bookmarkEnd w:id="2712"/>
      <w:bookmarkEnd w:id="2713"/>
      <w:bookmarkEnd w:id="2714"/>
    </w:p>
    <w:p w14:paraId="77D2E87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Внутренняя среда и её функции. Форменные элементы крови: эритроциты, лейкоциты и тромбоциты. Малокровие, его причи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ны. Красный костный мозг, его роль в организме. Плазма кро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ви. Постоянство внутренней среды (гомеостаз). Свёртывание крови. Группы крови. Резус-фактор. Переливание крови. Донор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ство.</w:t>
      </w:r>
    </w:p>
    <w:p w14:paraId="712C4B0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Иммунитет и его виды. Факторы, влияющие на иммунитет (приобретённые иммунодефициты): радиационное облучение, хи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мическое отравление, голодание, воспаление, вирусные заболева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ВИЧ-инфекция. Вилочковая железа, лимфатические узлы. Вакцины и лечебные сыворотки. Значение работ Л. Пастера и И. И. Мечникова по изучению иммунитета.</w:t>
      </w:r>
    </w:p>
    <w:p w14:paraId="4B47683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Лабораторные и практические работы</w:t>
      </w:r>
    </w:p>
    <w:p w14:paraId="0D75FEF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микроскопического строения крови человека и ля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гушки (сравнение).</w:t>
      </w:r>
    </w:p>
    <w:p w14:paraId="02C4172A" w14:textId="77777777" w:rsidR="00A5220A" w:rsidRPr="00C00315" w:rsidRDefault="00A5220A" w:rsidP="006C4213">
      <w:pPr>
        <w:pStyle w:val="32"/>
        <w:keepNext/>
        <w:keepLines/>
        <w:numPr>
          <w:ilvl w:val="0"/>
          <w:numId w:val="192"/>
        </w:numPr>
        <w:tabs>
          <w:tab w:val="left" w:pos="309"/>
        </w:tabs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715" w:name="bookmark4180"/>
      <w:bookmarkStart w:id="2716" w:name="bookmark4178"/>
      <w:bookmarkStart w:id="2717" w:name="bookmark4179"/>
      <w:bookmarkStart w:id="2718" w:name="bookmark4181"/>
      <w:bookmarkEnd w:id="2715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lastRenderedPageBreak/>
        <w:t>Кровообращение</w:t>
      </w:r>
      <w:bookmarkEnd w:id="2716"/>
      <w:bookmarkEnd w:id="2717"/>
      <w:bookmarkEnd w:id="2718"/>
    </w:p>
    <w:p w14:paraId="37B9654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Органы кровообращения. Строение и работа сердца. Автома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тизм сердца. Сердечный цикл, его длительность. Большой и 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лый круги кровообращения. Движение крови по сосудам. Пульс. Лимфатическая система, лимфоотток. Регуляция деятельности сердца и сосудов. Профилактика сердечно-сосудистых заболева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ний. Первая помощь при кровотечениях.</w:t>
      </w:r>
    </w:p>
    <w:p w14:paraId="5E6EFF0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Лабораторные и практические работы</w:t>
      </w:r>
    </w:p>
    <w:p w14:paraId="633B97A6" w14:textId="77777777" w:rsidR="00A5220A" w:rsidRPr="00C00315" w:rsidRDefault="00A5220A" w:rsidP="006C4213">
      <w:pPr>
        <w:pStyle w:val="a7"/>
        <w:numPr>
          <w:ilvl w:val="0"/>
          <w:numId w:val="196"/>
        </w:numPr>
        <w:tabs>
          <w:tab w:val="left" w:pos="530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19" w:name="bookmark4182"/>
      <w:bookmarkEnd w:id="2719"/>
      <w:r w:rsidRPr="00C00315">
        <w:rPr>
          <w:rStyle w:val="13"/>
          <w:rFonts w:ascii="Times New Roman" w:hAnsi="Times New Roman" w:cs="Times New Roman"/>
          <w:sz w:val="24"/>
          <w:szCs w:val="24"/>
        </w:rPr>
        <w:t>Измерение кровяного давления.</w:t>
      </w:r>
    </w:p>
    <w:p w14:paraId="003593CD" w14:textId="77777777" w:rsidR="00A5220A" w:rsidRPr="00C00315" w:rsidRDefault="00A5220A" w:rsidP="006C4213">
      <w:pPr>
        <w:pStyle w:val="a7"/>
        <w:numPr>
          <w:ilvl w:val="0"/>
          <w:numId w:val="196"/>
        </w:numPr>
        <w:tabs>
          <w:tab w:val="left" w:pos="525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20" w:name="bookmark4183"/>
      <w:bookmarkEnd w:id="2720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пульса и числа сердечных сокращений в покое и после дозированных физических нагрузок у человека.</w:t>
      </w:r>
    </w:p>
    <w:p w14:paraId="2273C071" w14:textId="77777777" w:rsidR="00A5220A" w:rsidRPr="00C00315" w:rsidRDefault="00A5220A" w:rsidP="006C4213">
      <w:pPr>
        <w:pStyle w:val="a7"/>
        <w:numPr>
          <w:ilvl w:val="0"/>
          <w:numId w:val="196"/>
        </w:numPr>
        <w:tabs>
          <w:tab w:val="left" w:pos="53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21" w:name="bookmark4184"/>
      <w:bookmarkEnd w:id="2721"/>
      <w:r w:rsidRPr="00C00315">
        <w:rPr>
          <w:rStyle w:val="13"/>
          <w:rFonts w:ascii="Times New Roman" w:hAnsi="Times New Roman" w:cs="Times New Roman"/>
          <w:sz w:val="24"/>
          <w:szCs w:val="24"/>
        </w:rPr>
        <w:t>Первая помощь при кровотечениях.</w:t>
      </w:r>
    </w:p>
    <w:p w14:paraId="4DAA85E5" w14:textId="77777777" w:rsidR="00A5220A" w:rsidRPr="00C00315" w:rsidRDefault="00A5220A" w:rsidP="006C4213">
      <w:pPr>
        <w:pStyle w:val="32"/>
        <w:keepNext/>
        <w:keepLines/>
        <w:numPr>
          <w:ilvl w:val="0"/>
          <w:numId w:val="192"/>
        </w:numPr>
        <w:tabs>
          <w:tab w:val="left" w:pos="309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722" w:name="bookmark4187"/>
      <w:bookmarkStart w:id="2723" w:name="bookmark4185"/>
      <w:bookmarkStart w:id="2724" w:name="bookmark4186"/>
      <w:bookmarkStart w:id="2725" w:name="bookmark4188"/>
      <w:bookmarkEnd w:id="2722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Дыхание</w:t>
      </w:r>
      <w:bookmarkEnd w:id="2723"/>
      <w:bookmarkEnd w:id="2724"/>
      <w:bookmarkEnd w:id="2725"/>
    </w:p>
    <w:p w14:paraId="21DF781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Дыхание и его значение. Органы дыхания. Лёгкие. Взаимо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связь строения и функций органов дыхания. Газообмен в лёгких и тканях. Жизненная ёмкость лёгких. Механизмы дыхания. Ды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хательные движения. Регуляция дыхания.</w:t>
      </w:r>
    </w:p>
    <w:p w14:paraId="150DB76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Инфекционные болезни, передающиеся через воздух, преду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преждение воздушно-капельных инфекций. Вред табакокурения, употребления наркотических и психотропных веществ. Реанима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ция. Охрана воздушной среды. Оказание первой помощи при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ражении органов дыхания.</w:t>
      </w:r>
    </w:p>
    <w:p w14:paraId="4A42EAF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Лабораторные и практические работы</w:t>
      </w:r>
    </w:p>
    <w:p w14:paraId="043C4D04" w14:textId="77777777" w:rsidR="00A5220A" w:rsidRPr="00C00315" w:rsidRDefault="00A5220A" w:rsidP="006C4213">
      <w:pPr>
        <w:pStyle w:val="a7"/>
        <w:numPr>
          <w:ilvl w:val="0"/>
          <w:numId w:val="197"/>
        </w:numPr>
        <w:tabs>
          <w:tab w:val="left" w:pos="57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26" w:name="bookmark4189"/>
      <w:bookmarkEnd w:id="2726"/>
      <w:r w:rsidRPr="00C00315">
        <w:rPr>
          <w:rStyle w:val="13"/>
          <w:rFonts w:ascii="Times New Roman" w:hAnsi="Times New Roman" w:cs="Times New Roman"/>
          <w:sz w:val="24"/>
          <w:szCs w:val="24"/>
        </w:rPr>
        <w:t>Измерение обхвата грудной клетки в состоянии вдоха и выдоха.</w:t>
      </w:r>
    </w:p>
    <w:p w14:paraId="186332AD" w14:textId="77777777" w:rsidR="00A5220A" w:rsidRPr="00C00315" w:rsidRDefault="00A5220A" w:rsidP="006C4213">
      <w:pPr>
        <w:pStyle w:val="a7"/>
        <w:numPr>
          <w:ilvl w:val="0"/>
          <w:numId w:val="197"/>
        </w:numPr>
        <w:tabs>
          <w:tab w:val="left" w:pos="58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27" w:name="bookmark4190"/>
      <w:bookmarkEnd w:id="2727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частоты дыхания. Влияние различных факто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 на частоту дыхания.</w:t>
      </w:r>
    </w:p>
    <w:p w14:paraId="309BCE5F" w14:textId="77777777" w:rsidR="00A5220A" w:rsidRPr="00C00315" w:rsidRDefault="00A5220A" w:rsidP="006C4213">
      <w:pPr>
        <w:pStyle w:val="32"/>
        <w:keepNext/>
        <w:keepLines/>
        <w:numPr>
          <w:ilvl w:val="0"/>
          <w:numId w:val="192"/>
        </w:numPr>
        <w:tabs>
          <w:tab w:val="left" w:pos="367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728" w:name="bookmark4193"/>
      <w:bookmarkStart w:id="2729" w:name="bookmark4191"/>
      <w:bookmarkStart w:id="2730" w:name="bookmark4192"/>
      <w:bookmarkStart w:id="2731" w:name="bookmark4194"/>
      <w:bookmarkEnd w:id="2728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Питание и пищеварение</w:t>
      </w:r>
      <w:bookmarkEnd w:id="2729"/>
      <w:bookmarkEnd w:id="2730"/>
      <w:bookmarkEnd w:id="2731"/>
    </w:p>
    <w:p w14:paraId="6448DCD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Питательные вещества и пищевые продукты. Питание и его значение. Пищеварение. Органы пищеварения, их строение и функции. Ферменты, их роль в пищеварении. Пищеварение в 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товой полости. Зубы и уход за ними. Пищеварение в желудке, в тонком и в толстом кишечнике. Всасывание питательных 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ществ. Всасывание воды. Пищеварительные железы: печень и поджелудочная железа, их роль в пищеварении.</w:t>
      </w:r>
    </w:p>
    <w:p w14:paraId="5A4D052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Микробиом человека — совокупность микроорганизмов,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насе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ляющих организм человека. Регуляция пищеварения. Методы изучения органов пищеварения. Работы И. П. Павлова.</w:t>
      </w:r>
    </w:p>
    <w:p w14:paraId="57CAF22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Гигиена питания. Предупреждение желудочно-кишечных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фекций и паразитарных заболеваний, пищевых отравлений. Вли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яние курения и алкоголя на пищеварение.</w:t>
      </w:r>
    </w:p>
    <w:p w14:paraId="1FB94F6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Лабораторные и практические работы</w:t>
      </w:r>
    </w:p>
    <w:p w14:paraId="232754CB" w14:textId="77777777" w:rsidR="00A5220A" w:rsidRPr="00C00315" w:rsidRDefault="00A5220A" w:rsidP="006C4213">
      <w:pPr>
        <w:pStyle w:val="a7"/>
        <w:numPr>
          <w:ilvl w:val="0"/>
          <w:numId w:val="198"/>
        </w:numPr>
        <w:tabs>
          <w:tab w:val="left" w:pos="58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32" w:name="bookmark4195"/>
      <w:bookmarkEnd w:id="2732"/>
      <w:r w:rsidRPr="00C00315">
        <w:rPr>
          <w:rStyle w:val="13"/>
          <w:rFonts w:ascii="Times New Roman" w:hAnsi="Times New Roman" w:cs="Times New Roman"/>
          <w:sz w:val="24"/>
          <w:szCs w:val="24"/>
        </w:rPr>
        <w:t>Исследование действия ферментов слюны на крахмал.</w:t>
      </w:r>
    </w:p>
    <w:p w14:paraId="36ECC2B1" w14:textId="77777777" w:rsidR="00A5220A" w:rsidRPr="00C00315" w:rsidRDefault="00A5220A" w:rsidP="006C4213">
      <w:pPr>
        <w:pStyle w:val="a7"/>
        <w:numPr>
          <w:ilvl w:val="0"/>
          <w:numId w:val="198"/>
        </w:numPr>
        <w:tabs>
          <w:tab w:val="left" w:pos="58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33" w:name="bookmark4196"/>
      <w:bookmarkEnd w:id="2733"/>
      <w:r w:rsidRPr="00C00315">
        <w:rPr>
          <w:rStyle w:val="13"/>
          <w:rFonts w:ascii="Times New Roman" w:hAnsi="Times New Roman" w:cs="Times New Roman"/>
          <w:sz w:val="24"/>
          <w:szCs w:val="24"/>
        </w:rPr>
        <w:t>Наблюдение действия желудочного сока на белки.</w:t>
      </w:r>
    </w:p>
    <w:p w14:paraId="33F5DD10" w14:textId="77777777" w:rsidR="00A5220A" w:rsidRPr="00C00315" w:rsidRDefault="00A5220A" w:rsidP="006C4213">
      <w:pPr>
        <w:pStyle w:val="32"/>
        <w:keepNext/>
        <w:keepLines/>
        <w:numPr>
          <w:ilvl w:val="0"/>
          <w:numId w:val="192"/>
        </w:numPr>
        <w:tabs>
          <w:tab w:val="left" w:pos="367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734" w:name="bookmark4199"/>
      <w:bookmarkStart w:id="2735" w:name="bookmark4197"/>
      <w:bookmarkStart w:id="2736" w:name="bookmark4198"/>
      <w:bookmarkStart w:id="2737" w:name="bookmark4200"/>
      <w:bookmarkEnd w:id="2734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Обмен веществ и превращение энергии</w:t>
      </w:r>
      <w:bookmarkEnd w:id="2735"/>
      <w:bookmarkEnd w:id="2736"/>
      <w:bookmarkEnd w:id="2737"/>
    </w:p>
    <w:p w14:paraId="7A2E83B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Обмен веществ и превращение энергии в организме человека. Пластический и энергетический обмен. Обмен воды и минераль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солей. Обмен белков, углеводов и жиров в организме. Регу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ляция обмена веществ и превращения энергии.</w:t>
      </w:r>
    </w:p>
    <w:p w14:paraId="657F88E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Витамины и их роль для организма. Поступление витаминов с пищей. Синтез витаминов в организме. Авитаминозы и гипови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таминозы. Сохранение витаминов в пище.</w:t>
      </w:r>
    </w:p>
    <w:p w14:paraId="68B2D63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Нормы и режим питания. Рациональное питание — фактор укрепления здоровья. Нарушение обмена веществ.</w:t>
      </w:r>
    </w:p>
    <w:p w14:paraId="2FD0B17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Лабораторные и практические работы</w:t>
      </w:r>
    </w:p>
    <w:p w14:paraId="743589AE" w14:textId="77777777" w:rsidR="00A5220A" w:rsidRPr="00C00315" w:rsidRDefault="00A5220A" w:rsidP="006C4213">
      <w:pPr>
        <w:pStyle w:val="a7"/>
        <w:numPr>
          <w:ilvl w:val="0"/>
          <w:numId w:val="199"/>
        </w:numPr>
        <w:tabs>
          <w:tab w:val="left" w:pos="58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38" w:name="bookmark4201"/>
      <w:bookmarkEnd w:id="2738"/>
      <w:r w:rsidRPr="00C00315">
        <w:rPr>
          <w:rStyle w:val="13"/>
          <w:rFonts w:ascii="Times New Roman" w:hAnsi="Times New Roman" w:cs="Times New Roman"/>
          <w:sz w:val="24"/>
          <w:szCs w:val="24"/>
        </w:rPr>
        <w:t>Исследование состава продуктов питания.</w:t>
      </w:r>
    </w:p>
    <w:p w14:paraId="44EFDBC9" w14:textId="77777777" w:rsidR="00A5220A" w:rsidRPr="00C00315" w:rsidRDefault="00A5220A" w:rsidP="006C4213">
      <w:pPr>
        <w:pStyle w:val="a7"/>
        <w:numPr>
          <w:ilvl w:val="0"/>
          <w:numId w:val="199"/>
        </w:numPr>
        <w:tabs>
          <w:tab w:val="left" w:pos="58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39" w:name="bookmark4202"/>
      <w:bookmarkEnd w:id="2739"/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Составление меню в зависимости от калорийности пищи.</w:t>
      </w:r>
    </w:p>
    <w:p w14:paraId="40CF865C" w14:textId="77777777" w:rsidR="00A5220A" w:rsidRPr="00C00315" w:rsidRDefault="00A5220A" w:rsidP="006C4213">
      <w:pPr>
        <w:pStyle w:val="a7"/>
        <w:numPr>
          <w:ilvl w:val="0"/>
          <w:numId w:val="199"/>
        </w:numPr>
        <w:tabs>
          <w:tab w:val="left" w:pos="59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40" w:name="bookmark4203"/>
      <w:bookmarkEnd w:id="2740"/>
      <w:r w:rsidRPr="00C00315">
        <w:rPr>
          <w:rStyle w:val="13"/>
          <w:rFonts w:ascii="Times New Roman" w:hAnsi="Times New Roman" w:cs="Times New Roman"/>
          <w:sz w:val="24"/>
          <w:szCs w:val="24"/>
        </w:rPr>
        <w:t>Способы сохранения витаминов в пищевых продуктах.</w:t>
      </w:r>
    </w:p>
    <w:p w14:paraId="7462572D" w14:textId="77777777" w:rsidR="00A5220A" w:rsidRPr="00C00315" w:rsidRDefault="00A5220A" w:rsidP="006C4213">
      <w:pPr>
        <w:pStyle w:val="32"/>
        <w:keepNext/>
        <w:keepLines/>
        <w:numPr>
          <w:ilvl w:val="0"/>
          <w:numId w:val="192"/>
        </w:numPr>
        <w:tabs>
          <w:tab w:val="left" w:pos="473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741" w:name="bookmark4206"/>
      <w:bookmarkStart w:id="2742" w:name="bookmark4204"/>
      <w:bookmarkStart w:id="2743" w:name="bookmark4205"/>
      <w:bookmarkStart w:id="2744" w:name="bookmark4207"/>
      <w:bookmarkEnd w:id="2741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Кожа</w:t>
      </w:r>
      <w:bookmarkEnd w:id="2742"/>
      <w:bookmarkEnd w:id="2743"/>
      <w:bookmarkEnd w:id="2744"/>
    </w:p>
    <w:p w14:paraId="7BB75EC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Строение и функции кожи. Кожа и её производные. Кожа и терморегуляция. Влияние на кожу факторов окружающей сре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ды.</w:t>
      </w:r>
    </w:p>
    <w:p w14:paraId="44BC7EE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Закаливание и его роль. Способы закаливания организма. Ги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гиена кожи, гигиенические требования к одежде и обуви. Забо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левания кожи и их предупреждения. Профилактика и первая помощь при тепловом и солнечном ударах, ожогах и обмороже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ниях.</w:t>
      </w:r>
    </w:p>
    <w:p w14:paraId="0E5DC9E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Лабораторные и практические работы</w:t>
      </w:r>
    </w:p>
    <w:p w14:paraId="3F165B4F" w14:textId="77777777" w:rsidR="00A5220A" w:rsidRPr="00C00315" w:rsidRDefault="00A5220A" w:rsidP="006C4213">
      <w:pPr>
        <w:pStyle w:val="a7"/>
        <w:numPr>
          <w:ilvl w:val="0"/>
          <w:numId w:val="200"/>
        </w:numPr>
        <w:tabs>
          <w:tab w:val="left" w:pos="54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45" w:name="bookmark4208"/>
      <w:bookmarkEnd w:id="2745"/>
      <w:r w:rsidRPr="00C00315">
        <w:rPr>
          <w:rStyle w:val="13"/>
          <w:rFonts w:ascii="Times New Roman" w:hAnsi="Times New Roman" w:cs="Times New Roman"/>
          <w:sz w:val="24"/>
          <w:szCs w:val="24"/>
        </w:rPr>
        <w:t>Исследование с помощью лупы тыльной и ладонной стороны кисти.</w:t>
      </w:r>
    </w:p>
    <w:p w14:paraId="57B9C3BC" w14:textId="77777777" w:rsidR="00A5220A" w:rsidRPr="00C00315" w:rsidRDefault="00A5220A" w:rsidP="006C4213">
      <w:pPr>
        <w:pStyle w:val="a7"/>
        <w:numPr>
          <w:ilvl w:val="0"/>
          <w:numId w:val="200"/>
        </w:numPr>
        <w:tabs>
          <w:tab w:val="left" w:pos="5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46" w:name="bookmark4209"/>
      <w:bookmarkEnd w:id="2746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Определение жирности различных участков кожи лица.</w:t>
      </w:r>
    </w:p>
    <w:p w14:paraId="0C96DB91" w14:textId="77777777" w:rsidR="00A5220A" w:rsidRPr="00C00315" w:rsidRDefault="00A5220A" w:rsidP="006C4213">
      <w:pPr>
        <w:pStyle w:val="a7"/>
        <w:numPr>
          <w:ilvl w:val="0"/>
          <w:numId w:val="200"/>
        </w:numPr>
        <w:tabs>
          <w:tab w:val="left" w:pos="54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47" w:name="bookmark4210"/>
      <w:bookmarkEnd w:id="2747"/>
      <w:r w:rsidRPr="00C00315">
        <w:rPr>
          <w:rStyle w:val="13"/>
          <w:rFonts w:ascii="Times New Roman" w:hAnsi="Times New Roman" w:cs="Times New Roman"/>
          <w:sz w:val="24"/>
          <w:szCs w:val="24"/>
        </w:rPr>
        <w:t>Описание мер по уходу за кожей лица и волосами в зависи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мости от типа кожи.</w:t>
      </w:r>
    </w:p>
    <w:p w14:paraId="1271FC1B" w14:textId="77777777" w:rsidR="00A5220A" w:rsidRPr="00C00315" w:rsidRDefault="00A5220A" w:rsidP="006C4213">
      <w:pPr>
        <w:pStyle w:val="a7"/>
        <w:numPr>
          <w:ilvl w:val="0"/>
          <w:numId w:val="200"/>
        </w:numPr>
        <w:tabs>
          <w:tab w:val="left" w:pos="54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48" w:name="bookmark4211"/>
      <w:bookmarkEnd w:id="2748"/>
      <w:r w:rsidRPr="00C00315">
        <w:rPr>
          <w:rStyle w:val="13"/>
          <w:rFonts w:ascii="Times New Roman" w:hAnsi="Times New Roman" w:cs="Times New Roman"/>
          <w:sz w:val="24"/>
          <w:szCs w:val="24"/>
        </w:rPr>
        <w:t>Описание основных гигиенических требований к одежде и обуви.</w:t>
      </w:r>
    </w:p>
    <w:p w14:paraId="39E154A7" w14:textId="77777777" w:rsidR="00A5220A" w:rsidRPr="00C00315" w:rsidRDefault="00A5220A" w:rsidP="006C4213">
      <w:pPr>
        <w:pStyle w:val="32"/>
        <w:keepNext/>
        <w:keepLines/>
        <w:numPr>
          <w:ilvl w:val="0"/>
          <w:numId w:val="192"/>
        </w:numPr>
        <w:tabs>
          <w:tab w:val="left" w:pos="436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749" w:name="bookmark4214"/>
      <w:bookmarkStart w:id="2750" w:name="bookmark4212"/>
      <w:bookmarkStart w:id="2751" w:name="bookmark4213"/>
      <w:bookmarkStart w:id="2752" w:name="bookmark4215"/>
      <w:bookmarkEnd w:id="2749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Выделение</w:t>
      </w:r>
      <w:bookmarkEnd w:id="2750"/>
      <w:bookmarkEnd w:id="2751"/>
      <w:bookmarkEnd w:id="2752"/>
    </w:p>
    <w:p w14:paraId="1479510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Значение выделения. Органы выделения. Органы мочевыдели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тельной системы, их строение и функции. Микроскопическое строение почки. Нефрон. Образование мочи. Регуляция моче- образования и мочеиспускания. Заболевания органов мочевыде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лительной системы, их предупреждение.</w:t>
      </w:r>
    </w:p>
    <w:p w14:paraId="0D26428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Лабораторные и практические работы</w:t>
      </w:r>
    </w:p>
    <w:p w14:paraId="0FD2E560" w14:textId="77777777" w:rsidR="00A5220A" w:rsidRPr="00C00315" w:rsidRDefault="00A5220A" w:rsidP="006C4213">
      <w:pPr>
        <w:pStyle w:val="a7"/>
        <w:numPr>
          <w:ilvl w:val="0"/>
          <w:numId w:val="201"/>
        </w:numPr>
        <w:tabs>
          <w:tab w:val="left" w:pos="55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53" w:name="bookmark4216"/>
      <w:bookmarkEnd w:id="2753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местоположения почек (на муляже).</w:t>
      </w:r>
    </w:p>
    <w:p w14:paraId="28B64D6C" w14:textId="77777777" w:rsidR="00A5220A" w:rsidRPr="00C00315" w:rsidRDefault="00A5220A" w:rsidP="006C4213">
      <w:pPr>
        <w:pStyle w:val="a7"/>
        <w:numPr>
          <w:ilvl w:val="0"/>
          <w:numId w:val="201"/>
        </w:numPr>
        <w:tabs>
          <w:tab w:val="left" w:pos="5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54" w:name="bookmark4217"/>
      <w:bookmarkEnd w:id="2754"/>
      <w:r w:rsidRPr="00C00315">
        <w:rPr>
          <w:rStyle w:val="13"/>
          <w:rFonts w:ascii="Times New Roman" w:hAnsi="Times New Roman" w:cs="Times New Roman"/>
          <w:sz w:val="24"/>
          <w:szCs w:val="24"/>
        </w:rPr>
        <w:t>Описание мер профилактики болезней почек.</w:t>
      </w:r>
    </w:p>
    <w:p w14:paraId="74C4EEE4" w14:textId="77777777" w:rsidR="00A5220A" w:rsidRPr="00C00315" w:rsidRDefault="00A5220A" w:rsidP="006C4213">
      <w:pPr>
        <w:pStyle w:val="32"/>
        <w:keepNext/>
        <w:keepLines/>
        <w:numPr>
          <w:ilvl w:val="0"/>
          <w:numId w:val="192"/>
        </w:numPr>
        <w:tabs>
          <w:tab w:val="left" w:pos="448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755" w:name="bookmark4220"/>
      <w:bookmarkStart w:id="2756" w:name="bookmark4218"/>
      <w:bookmarkStart w:id="2757" w:name="bookmark4219"/>
      <w:bookmarkStart w:id="2758" w:name="bookmark4221"/>
      <w:bookmarkEnd w:id="2755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Размножение и развитие</w:t>
      </w:r>
      <w:bookmarkEnd w:id="2756"/>
      <w:bookmarkEnd w:id="2757"/>
      <w:bookmarkEnd w:id="2758"/>
    </w:p>
    <w:p w14:paraId="420D85A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Органы репродукции, строение и функции. Половые железы. Половые клетки. Оплодотворение. Внутриутробное развитие. Вли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яние на эмбриональное развитие факторов окружающей среды. Роды. Лактация. Рост и развитие ребёнка. Половое созревание. Наследование признаков у человека. Наследственные болезни, их причины и предупреждение. Набор хромосом, половые хромосо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мы, гены. Роль генетических знаний для планирования семьи. Инфекции, передающиеся половым путём, их профилактика.</w:t>
      </w:r>
    </w:p>
    <w:p w14:paraId="1BCE50E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Лабораторные и практические работы</w:t>
      </w:r>
    </w:p>
    <w:p w14:paraId="5503A9C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Описание основных мер по профилактике инфекционных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болеваний, передающихся половым путём.</w:t>
      </w:r>
    </w:p>
    <w:p w14:paraId="08961A88" w14:textId="77777777" w:rsidR="00A5220A" w:rsidRPr="00C00315" w:rsidRDefault="00A5220A" w:rsidP="006C4213">
      <w:pPr>
        <w:pStyle w:val="32"/>
        <w:keepNext/>
        <w:keepLines/>
        <w:numPr>
          <w:ilvl w:val="0"/>
          <w:numId w:val="192"/>
        </w:numPr>
        <w:tabs>
          <w:tab w:val="left" w:pos="448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759" w:name="bookmark4224"/>
      <w:bookmarkStart w:id="2760" w:name="bookmark4222"/>
      <w:bookmarkStart w:id="2761" w:name="bookmark4223"/>
      <w:bookmarkStart w:id="2762" w:name="bookmark4225"/>
      <w:bookmarkEnd w:id="2759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Органы чувств и сенсорные системы</w:t>
      </w:r>
      <w:bookmarkEnd w:id="2760"/>
      <w:bookmarkEnd w:id="2761"/>
      <w:bookmarkEnd w:id="2762"/>
    </w:p>
    <w:p w14:paraId="01848CF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Органы чувств и их значение. Анализаторы. Сенсорные систе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мы. Глаз и зрение. Оптическая система глаза. Сетчатка. Зритель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рецепторы. Зрительное восприятие. Нарушения зрения и их причины. Гигиена зрения.</w:t>
      </w:r>
    </w:p>
    <w:p w14:paraId="5520334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Ухо и слух. Строение и функции органа слуха. Механизм рабо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ты слухового анализатора. Слуховое восприятие. Нарушения слу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ха и их причины. Гигиена слуха.</w:t>
      </w:r>
    </w:p>
    <w:p w14:paraId="4F5CCF7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Органы равновесия, мышечного чувства, осязания, обоняния и вкуса. Взаимодействие сенсорных систем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организма.</w:t>
      </w:r>
    </w:p>
    <w:p w14:paraId="368FD9E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Лабораторные и практические работы</w:t>
      </w:r>
    </w:p>
    <w:p w14:paraId="47A74C4F" w14:textId="77777777" w:rsidR="00A5220A" w:rsidRPr="00C00315" w:rsidRDefault="00A5220A" w:rsidP="006C4213">
      <w:pPr>
        <w:pStyle w:val="a7"/>
        <w:numPr>
          <w:ilvl w:val="0"/>
          <w:numId w:val="202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63" w:name="bookmark4226"/>
      <w:bookmarkEnd w:id="2763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остроты зрения у человека.</w:t>
      </w:r>
    </w:p>
    <w:p w14:paraId="782740EC" w14:textId="77777777" w:rsidR="00A5220A" w:rsidRPr="00C00315" w:rsidRDefault="00A5220A" w:rsidP="006C4213">
      <w:pPr>
        <w:pStyle w:val="a7"/>
        <w:numPr>
          <w:ilvl w:val="0"/>
          <w:numId w:val="202"/>
        </w:numPr>
        <w:tabs>
          <w:tab w:val="left" w:pos="53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64" w:name="bookmark4227"/>
      <w:bookmarkEnd w:id="2764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строения органа зрения (на муляже и влажном препарате).</w:t>
      </w:r>
    </w:p>
    <w:p w14:paraId="14F28FDA" w14:textId="77777777" w:rsidR="00A5220A" w:rsidRPr="00C00315" w:rsidRDefault="00A5220A" w:rsidP="006C4213">
      <w:pPr>
        <w:pStyle w:val="a7"/>
        <w:numPr>
          <w:ilvl w:val="0"/>
          <w:numId w:val="202"/>
        </w:numPr>
        <w:tabs>
          <w:tab w:val="left" w:pos="54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65" w:name="bookmark4228"/>
      <w:bookmarkEnd w:id="2765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строения органа слуха (на муляже).</w:t>
      </w:r>
    </w:p>
    <w:p w14:paraId="38856A40" w14:textId="77777777" w:rsidR="00A5220A" w:rsidRPr="00C00315" w:rsidRDefault="00A5220A" w:rsidP="006C4213">
      <w:pPr>
        <w:pStyle w:val="32"/>
        <w:keepNext/>
        <w:keepLines/>
        <w:numPr>
          <w:ilvl w:val="0"/>
          <w:numId w:val="192"/>
        </w:numPr>
        <w:tabs>
          <w:tab w:val="left" w:pos="455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766" w:name="bookmark4231"/>
      <w:bookmarkStart w:id="2767" w:name="bookmark4229"/>
      <w:bookmarkStart w:id="2768" w:name="bookmark4230"/>
      <w:bookmarkStart w:id="2769" w:name="bookmark4232"/>
      <w:bookmarkEnd w:id="2766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Поведение и психика</w:t>
      </w:r>
      <w:bookmarkEnd w:id="2767"/>
      <w:bookmarkEnd w:id="2768"/>
      <w:bookmarkEnd w:id="2769"/>
    </w:p>
    <w:p w14:paraId="7149DAB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Психика и поведение человека. Потребности и мотивы поведе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ния. Социальная обусловленность поведения человека. Рефлек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торная теория поведения. Высшая нервная деятельность челове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ка, работы И. М. Сеченова, И. П. Павлова. Механизм образова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условных рефлексов. Торможение. Динамический стереотип. Роль гормонов в поведении. Наследственные и ненаследственные программы поведения у человека. Приспособительный характер поведения.</w:t>
      </w:r>
    </w:p>
    <w:p w14:paraId="3959550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Первая и вторая сигнальные системы. Познавательная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тельность мозга. Речь и мышление. Память и внимание. Эмоции. Индивидуальные особенности личности: способности, темпера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мент, характер, одарённость. Типы высшей нервной деятельности и темперамента. Особенности психики человека. Гигиена физи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ческого и умственного труда. Режим труда и отдыха. Сон и его значение. Гигиена сна.</w:t>
      </w:r>
    </w:p>
    <w:p w14:paraId="3320F68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Лабораторные и практические работы</w:t>
      </w:r>
    </w:p>
    <w:p w14:paraId="129F0106" w14:textId="77777777" w:rsidR="00A5220A" w:rsidRPr="00C00315" w:rsidRDefault="00A5220A" w:rsidP="006C4213">
      <w:pPr>
        <w:pStyle w:val="a7"/>
        <w:numPr>
          <w:ilvl w:val="0"/>
          <w:numId w:val="203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70" w:name="bookmark4233"/>
      <w:bookmarkEnd w:id="2770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кратковременной памяти.</w:t>
      </w:r>
    </w:p>
    <w:p w14:paraId="78F70470" w14:textId="77777777" w:rsidR="00A5220A" w:rsidRPr="00C00315" w:rsidRDefault="00A5220A" w:rsidP="006C4213">
      <w:pPr>
        <w:pStyle w:val="a7"/>
        <w:numPr>
          <w:ilvl w:val="0"/>
          <w:numId w:val="203"/>
        </w:numPr>
        <w:tabs>
          <w:tab w:val="left" w:pos="542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71" w:name="bookmark4234"/>
      <w:bookmarkEnd w:id="2771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объёма механической и логической памяти.</w:t>
      </w:r>
    </w:p>
    <w:p w14:paraId="377244E8" w14:textId="77777777" w:rsidR="00A5220A" w:rsidRPr="00C00315" w:rsidRDefault="00A5220A" w:rsidP="006C4213">
      <w:pPr>
        <w:pStyle w:val="a7"/>
        <w:numPr>
          <w:ilvl w:val="0"/>
          <w:numId w:val="203"/>
        </w:numPr>
        <w:tabs>
          <w:tab w:val="left" w:pos="547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72" w:name="bookmark4235"/>
      <w:bookmarkEnd w:id="2772"/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Оценка сформированности навыков логического мышления.</w:t>
      </w:r>
    </w:p>
    <w:p w14:paraId="35CA5AD0" w14:textId="77777777" w:rsidR="00A5220A" w:rsidRPr="00C00315" w:rsidRDefault="00A5220A" w:rsidP="006C4213">
      <w:pPr>
        <w:pStyle w:val="32"/>
        <w:keepNext/>
        <w:keepLines/>
        <w:numPr>
          <w:ilvl w:val="0"/>
          <w:numId w:val="192"/>
        </w:numPr>
        <w:tabs>
          <w:tab w:val="left" w:pos="455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773" w:name="bookmark4238"/>
      <w:bookmarkStart w:id="2774" w:name="bookmark4236"/>
      <w:bookmarkStart w:id="2775" w:name="bookmark4237"/>
      <w:bookmarkStart w:id="2776" w:name="bookmark4239"/>
      <w:bookmarkEnd w:id="2773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Человек и окружающая среда</w:t>
      </w:r>
      <w:bookmarkEnd w:id="2774"/>
      <w:bookmarkEnd w:id="2775"/>
      <w:bookmarkEnd w:id="2776"/>
    </w:p>
    <w:p w14:paraId="2F0AB1E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Человек и окружающая среда. Экологические факторы и их действие на организм человека. Зависимость здоровья человека от состояния окружающей среды. Микроклимат жилых помеще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ний. Соблюдение правил поведения в окружающей среде, в опас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и чрезвычайных ситуациях.</w:t>
      </w:r>
    </w:p>
    <w:p w14:paraId="4858E58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Здоровье человека как социальная ценность. Факторы, наруша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ющие здоровье: гиподинамия, курение, употребление алкоголя, наркотиков, несбалансированное питание, стресс.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Укрепление здоровья: аутотренинг, закаливание, двигательная активность, сбалансированное питание. Культура отношения к собственному здоровью и здоровью окружающих. Всемирная организация здра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воохранения.</w:t>
      </w:r>
    </w:p>
    <w:p w14:paraId="156A65B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Человек как часть биосферы Земли. Антропогенные воздей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ствия на природу. Урбанизация. Цивилизация. Техногенные 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менения в окружающей среде. Современные глобальные экологи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ческие проблемы. Значение охраны окружающей среды для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хранения человечества.</w:t>
      </w:r>
    </w:p>
    <w:p w14:paraId="2DCD69D0" w14:textId="77777777" w:rsidR="00A5220A" w:rsidRPr="00C00315" w:rsidRDefault="00A5220A" w:rsidP="00C00315">
      <w:pPr>
        <w:pStyle w:val="32"/>
        <w:keepNext/>
        <w:keepLines/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777" w:name="bookmark4240"/>
      <w:bookmarkStart w:id="2778" w:name="bookmark4241"/>
      <w:bookmarkStart w:id="2779" w:name="bookmark4242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ПЛАНИРУЕМЫЕ РЕЗУЛЬТАТЫ ОСВОЕНИЯ УЧЕБНОГО ПРЕДМЕТА «БИОЛОГИЯ» НА УРОВНЕ ОСНОВНОГО ОБЩЕГО ОБРАЗОВАНИЯ</w:t>
      </w:r>
      <w:bookmarkEnd w:id="2777"/>
      <w:bookmarkEnd w:id="2778"/>
      <w:bookmarkEnd w:id="2779"/>
    </w:p>
    <w:p w14:paraId="3C6110D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Освоение учебного предмета «Биология» на уровне основного общего образования должно обеспечивать достижение следую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 личностных, метапредметных и предметных образователь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результатов:</w:t>
      </w:r>
    </w:p>
    <w:p w14:paraId="72D04F30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780" w:name="bookmark4243"/>
      <w:bookmarkStart w:id="2781" w:name="bookmark4244"/>
      <w:bookmarkStart w:id="2782" w:name="bookmark4245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  <w:bookmarkEnd w:id="2780"/>
      <w:bookmarkEnd w:id="2781"/>
      <w:bookmarkEnd w:id="2782"/>
    </w:p>
    <w:p w14:paraId="3C7AD608" w14:textId="77777777" w:rsidR="00A5220A" w:rsidRPr="00C00315" w:rsidRDefault="00A5220A" w:rsidP="00C00315">
      <w:pPr>
        <w:pStyle w:val="a7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Патриотическое воспитание:</w:t>
      </w:r>
    </w:p>
    <w:p w14:paraId="4F71B278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21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83" w:name="bookmark4246"/>
      <w:bookmarkEnd w:id="2783"/>
      <w:r w:rsidRPr="00C00315">
        <w:rPr>
          <w:rStyle w:val="13"/>
          <w:rFonts w:ascii="Times New Roman" w:hAnsi="Times New Roman" w:cs="Times New Roman"/>
          <w:sz w:val="24"/>
          <w:szCs w:val="24"/>
        </w:rPr>
        <w:t>отношение к биологии как к важной составляющей культуры, гордость за вклад российских и советских учёных в развитие мировой биологической науки.</w:t>
      </w:r>
    </w:p>
    <w:p w14:paraId="57D87CF6" w14:textId="77777777" w:rsidR="00A5220A" w:rsidRPr="00C00315" w:rsidRDefault="00A5220A" w:rsidP="00C00315">
      <w:pPr>
        <w:pStyle w:val="a7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Гражданское воспитание:</w:t>
      </w:r>
    </w:p>
    <w:p w14:paraId="273EBB44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21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84" w:name="bookmark4247"/>
      <w:bookmarkEnd w:id="2784"/>
      <w:r w:rsidRPr="00C00315">
        <w:rPr>
          <w:rStyle w:val="13"/>
          <w:rFonts w:ascii="Times New Roman" w:hAnsi="Times New Roman" w:cs="Times New Roman"/>
          <w:sz w:val="24"/>
          <w:szCs w:val="24"/>
        </w:rPr>
        <w:t>готовность к конструктивной совместной деятельности при выполнении исследований и проектов, стремление к взаимо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пониманию и взаимопомощи.</w:t>
      </w:r>
    </w:p>
    <w:p w14:paraId="2CA2E7A3" w14:textId="77777777" w:rsidR="00A5220A" w:rsidRPr="00C00315" w:rsidRDefault="00A5220A" w:rsidP="00C00315">
      <w:pPr>
        <w:pStyle w:val="a7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Духовно-нравственное воспитание:</w:t>
      </w:r>
    </w:p>
    <w:p w14:paraId="009D1A15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21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85" w:name="bookmark4248"/>
      <w:bookmarkEnd w:id="2785"/>
      <w:r w:rsidRPr="00C00315">
        <w:rPr>
          <w:rStyle w:val="13"/>
          <w:rFonts w:ascii="Times New Roman" w:hAnsi="Times New Roman" w:cs="Times New Roman"/>
          <w:sz w:val="24"/>
          <w:szCs w:val="24"/>
        </w:rPr>
        <w:t>готовность оценивать поведение и поступки с позиции нрав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ственных норм и норм экологической культуры;</w:t>
      </w:r>
    </w:p>
    <w:p w14:paraId="25FE3E25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21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86" w:name="bookmark4249"/>
      <w:bookmarkEnd w:id="2786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понимание значимости нравственного аспекта деятельности человека в медицине и биологии.</w:t>
      </w:r>
    </w:p>
    <w:p w14:paraId="25A2D2DB" w14:textId="77777777" w:rsidR="00A5220A" w:rsidRPr="00C00315" w:rsidRDefault="00A5220A" w:rsidP="00C00315">
      <w:pPr>
        <w:pStyle w:val="a7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Эстетическое воспитание:</w:t>
      </w:r>
    </w:p>
    <w:p w14:paraId="727FF07D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21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87" w:name="bookmark4250"/>
      <w:bookmarkEnd w:id="2787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понимание роли биологии в формировании эстетической культуры личности.</w:t>
      </w:r>
    </w:p>
    <w:p w14:paraId="3139D433" w14:textId="77777777" w:rsidR="00A5220A" w:rsidRPr="00C00315" w:rsidRDefault="00A5220A" w:rsidP="00C00315">
      <w:pPr>
        <w:pStyle w:val="a7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Ценности научного познания:</w:t>
      </w:r>
    </w:p>
    <w:p w14:paraId="128E703D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21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88" w:name="bookmark4251"/>
      <w:bookmarkEnd w:id="2788"/>
      <w:r w:rsidRPr="00C00315">
        <w:rPr>
          <w:rStyle w:val="13"/>
          <w:rFonts w:ascii="Times New Roman" w:hAnsi="Times New Roman" w:cs="Times New Roman"/>
          <w:sz w:val="24"/>
          <w:szCs w:val="24"/>
        </w:rPr>
        <w:t>ориентация на современную систему научных представлений об основных биологических закономерностях, взаимосвязях человека с природной и социальной средой;</w:t>
      </w:r>
    </w:p>
    <w:p w14:paraId="7D74811D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21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89" w:name="bookmark4252"/>
      <w:bookmarkEnd w:id="2789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понимание роли биологической науки в формировании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учного мировоззрения;</w:t>
      </w:r>
    </w:p>
    <w:p w14:paraId="798A3523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228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90" w:name="bookmark4253"/>
      <w:bookmarkEnd w:id="2790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научной любознательности, интереса к биологиче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науке, навыков исследовательской деятельности.</w:t>
      </w:r>
    </w:p>
    <w:p w14:paraId="4625667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Формирование культуры здоровья:</w:t>
      </w:r>
    </w:p>
    <w:p w14:paraId="23D7D817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228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91" w:name="bookmark4254"/>
      <w:bookmarkEnd w:id="2791"/>
      <w:r w:rsidRPr="00C00315">
        <w:rPr>
          <w:rStyle w:val="13"/>
          <w:rFonts w:ascii="Times New Roman" w:hAnsi="Times New Roman" w:cs="Times New Roman"/>
          <w:sz w:val="24"/>
          <w:szCs w:val="24"/>
        </w:rPr>
        <w:t>ответственное отношение к своему здоровью и установка на здоровый образ жизни (здоровое питание, соблюдение гигие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нических правил и норм, сбалансированный режим занятий и отдыха, регулярная физическая активность);</w:t>
      </w:r>
    </w:p>
    <w:p w14:paraId="2A89B86F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228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92" w:name="bookmark4255"/>
      <w:bookmarkEnd w:id="2792"/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осознание последствий и неприятие вредных привычек (упо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требление алкоголя, наркотиков, курение) и иных форм вре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 для физического и психического здоровья;</w:t>
      </w:r>
    </w:p>
    <w:p w14:paraId="00753825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228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93" w:name="bookmark4256"/>
      <w:bookmarkEnd w:id="2793"/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соблюдение правил безопасности, в том числе навыки без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опасного поведения в природной среде;</w:t>
      </w:r>
    </w:p>
    <w:p w14:paraId="2BF7914D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228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94" w:name="bookmark4257"/>
      <w:bookmarkEnd w:id="2794"/>
      <w:r w:rsidRPr="00C00315">
        <w:rPr>
          <w:rStyle w:val="13"/>
          <w:rFonts w:ascii="Times New Roman" w:hAnsi="Times New Roman" w:cs="Times New Roman"/>
          <w:sz w:val="24"/>
          <w:szCs w:val="24"/>
        </w:rPr>
        <w:t>сформированность навыка рефлексии, управление собствен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 эмоциональным состоянием.</w:t>
      </w:r>
    </w:p>
    <w:p w14:paraId="538DF0B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Трудовое воспитание:</w:t>
      </w:r>
    </w:p>
    <w:p w14:paraId="07599017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228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95" w:name="bookmark4258"/>
      <w:bookmarkEnd w:id="2795"/>
      <w:r w:rsidRPr="00C00315">
        <w:rPr>
          <w:rStyle w:val="13"/>
          <w:rFonts w:ascii="Times New Roman" w:hAnsi="Times New Roman" w:cs="Times New Roman"/>
          <w:sz w:val="24"/>
          <w:szCs w:val="24"/>
        </w:rPr>
        <w:t>активное участие в решении практических задач (в рамках семьи, школы, города, края) биологической и экологической направленности, интерес к практическому изучению профес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сий, связанных с биологией.</w:t>
      </w:r>
    </w:p>
    <w:p w14:paraId="11F9831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Экологическое воспитание:</w:t>
      </w:r>
    </w:p>
    <w:p w14:paraId="2C270729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228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96" w:name="bookmark4259"/>
      <w:bookmarkEnd w:id="2796"/>
      <w:r w:rsidRPr="00C00315">
        <w:rPr>
          <w:rStyle w:val="13"/>
          <w:rFonts w:ascii="Times New Roman" w:hAnsi="Times New Roman" w:cs="Times New Roman"/>
          <w:sz w:val="24"/>
          <w:szCs w:val="24"/>
        </w:rPr>
        <w:t>ориентация на применение биологических знаний при реше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 задач в области окружающей среды;</w:t>
      </w:r>
    </w:p>
    <w:p w14:paraId="704A88C2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228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97" w:name="bookmark4260"/>
      <w:bookmarkEnd w:id="2797"/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осознание экологических проблем и путей их решения;</w:t>
      </w:r>
    </w:p>
    <w:p w14:paraId="766D64A6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228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98" w:name="bookmark4261"/>
      <w:bookmarkEnd w:id="2798"/>
      <w:r w:rsidRPr="00C00315">
        <w:rPr>
          <w:rStyle w:val="13"/>
          <w:rFonts w:ascii="Times New Roman" w:hAnsi="Times New Roman" w:cs="Times New Roman"/>
          <w:sz w:val="24"/>
          <w:szCs w:val="24"/>
        </w:rPr>
        <w:t>готовность к участию в практической деятельности экологи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ческой направленности.</w:t>
      </w:r>
    </w:p>
    <w:p w14:paraId="5DBB1CF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Адаптация обучающегося к изменяющимся условиям со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softHyphen/>
        <w:t>циальной и природной среды:</w:t>
      </w:r>
    </w:p>
    <w:p w14:paraId="6E539994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228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99" w:name="bookmark4262"/>
      <w:bookmarkEnd w:id="2799"/>
      <w:r w:rsidRPr="00C00315">
        <w:rPr>
          <w:rStyle w:val="13"/>
          <w:rFonts w:ascii="Times New Roman" w:hAnsi="Times New Roman" w:cs="Times New Roman"/>
          <w:sz w:val="24"/>
          <w:szCs w:val="24"/>
        </w:rPr>
        <w:t>адекватная оценка изменяющихся условий;</w:t>
      </w:r>
    </w:p>
    <w:p w14:paraId="1837BF26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228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00" w:name="bookmark4263"/>
      <w:bookmarkEnd w:id="2800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принятие решения (индивидуальное, в группе) в изменяю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щихся условиях на основании анализа биологической инфор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мации;</w:t>
      </w:r>
    </w:p>
    <w:p w14:paraId="2DACDC5D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228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01" w:name="bookmark4264"/>
      <w:bookmarkEnd w:id="2801"/>
      <w:r w:rsidRPr="00C00315">
        <w:rPr>
          <w:rStyle w:val="13"/>
          <w:rFonts w:ascii="Times New Roman" w:hAnsi="Times New Roman" w:cs="Times New Roman"/>
          <w:sz w:val="24"/>
          <w:szCs w:val="24"/>
        </w:rPr>
        <w:t>планирование действий в новой ситуации на основании 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биологических закономерностей.</w:t>
      </w:r>
    </w:p>
    <w:p w14:paraId="5B8EA12B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МЕТАПРЕДМЕТНЫЕ РЕЗУЛЬТАТЫ</w:t>
      </w:r>
    </w:p>
    <w:p w14:paraId="09C9D01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Универсальные познавательные действия</w:t>
      </w:r>
    </w:p>
    <w:p w14:paraId="1E415B5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Базовые логические действия:</w:t>
      </w:r>
    </w:p>
    <w:p w14:paraId="4C5A405F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228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02" w:name="bookmark4265"/>
      <w:bookmarkEnd w:id="2802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выявлять и характеризовать существенные признаки биоло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гических объектов (явлений);</w:t>
      </w:r>
    </w:p>
    <w:p w14:paraId="3D644A96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228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03" w:name="bookmark4266"/>
      <w:bookmarkEnd w:id="2803"/>
      <w:r w:rsidRPr="00C00315">
        <w:rPr>
          <w:rStyle w:val="13"/>
          <w:rFonts w:ascii="Times New Roman" w:hAnsi="Times New Roman" w:cs="Times New Roman"/>
          <w:sz w:val="24"/>
          <w:szCs w:val="24"/>
        </w:rPr>
        <w:t>устанавливать существенный признак классификации биоло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гических объектов (явлений, процессов), основания для обоб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щения и сравнения, критерии проводимого анализа;</w:t>
      </w:r>
    </w:p>
    <w:p w14:paraId="4B8E40AC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04" w:name="bookmark4267"/>
      <w:bookmarkEnd w:id="2804"/>
      <w:r w:rsidRPr="00C00315">
        <w:rPr>
          <w:rStyle w:val="13"/>
          <w:rFonts w:ascii="Times New Roman" w:hAnsi="Times New Roman" w:cs="Times New Roman"/>
          <w:sz w:val="24"/>
          <w:szCs w:val="24"/>
        </w:rPr>
        <w:t>с учётом предложенной биологической задачи выявлять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кономерности и противоречия в рассматриваемых фактах и наблюдениях; предлагать критерии для выявления законо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мерностей и противоречий;</w:t>
      </w:r>
    </w:p>
    <w:p w14:paraId="2B53DAB5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05" w:name="bookmark4268"/>
      <w:bookmarkEnd w:id="2805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дефициты информации, данных, необходимых для решения поставленной задачи;</w:t>
      </w:r>
    </w:p>
    <w:p w14:paraId="4AFA0B86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06" w:name="bookmark4269"/>
      <w:bookmarkEnd w:id="2806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причинно-следственные связи при изучении био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логических явлений и процессов; делать выводы с исполь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зованием дедуктивных и индуктивных умозаключений, умозаключений по аналогии, формулировать гипотезы о взаимосвязях;</w:t>
      </w:r>
    </w:p>
    <w:p w14:paraId="7598EF3D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07" w:name="bookmark4270"/>
      <w:bookmarkEnd w:id="2807"/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выбирать способ решения учебной биологи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ческой задачи (сравнивать несколько вариантов решения, выбирать наиболее подходящий с учётом самостоятельно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деленных критериев).</w:t>
      </w:r>
    </w:p>
    <w:p w14:paraId="071EF604" w14:textId="77777777" w:rsidR="00A5220A" w:rsidRPr="00C00315" w:rsidRDefault="00A5220A" w:rsidP="00C00315">
      <w:pPr>
        <w:pStyle w:val="a7"/>
        <w:spacing w:line="240" w:lineRule="auto"/>
        <w:ind w:firstLine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Базовые исследовательские действия:</w:t>
      </w:r>
    </w:p>
    <w:p w14:paraId="49D0BEDC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08" w:name="bookmark4271"/>
      <w:bookmarkEnd w:id="2808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вопросы как исследовательский инструмент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знания;</w:t>
      </w:r>
    </w:p>
    <w:p w14:paraId="6836DBBB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09" w:name="bookmark4272"/>
      <w:bookmarkEnd w:id="2809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формулировать вопросы, фиксирующие разрыв между реаль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 и желательным состоянием ситуации, объекта, и само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стоятельно устанавливать искомое и данное;</w:t>
      </w:r>
    </w:p>
    <w:p w14:paraId="1B987EA9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10" w:name="bookmark4273"/>
      <w:bookmarkEnd w:id="2810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формировать гипотезу об истинности собственных суждений, аргументировать свою позицию, мнение;</w:t>
      </w:r>
    </w:p>
    <w:p w14:paraId="443FD82F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11" w:name="bookmark4274"/>
      <w:bookmarkEnd w:id="2811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по самостоятельно составленному плану наблю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дение, несложный биологический эксперимент, небольшое исследование по установлению особенностей биологического объекта (процесса) изучения, причинно-следственных связей и зависимостей биологических объектов между собой;</w:t>
      </w:r>
    </w:p>
    <w:p w14:paraId="60556527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12" w:name="bookmark4275"/>
      <w:bookmarkEnd w:id="2812"/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на применимость и достоверность информацию, полученную в ходе наблюдения и эксперимента;</w:t>
      </w:r>
    </w:p>
    <w:p w14:paraId="47168074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13" w:name="bookmark4276"/>
      <w:bookmarkEnd w:id="2813"/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формулировать обобщения и выводы по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зультатам проведённого наблюдения, эксперимента, владеть инструментами оценки достоверности полученных выводов и обобщений;</w:t>
      </w:r>
    </w:p>
    <w:p w14:paraId="454AC293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14" w:name="bookmark4277"/>
      <w:bookmarkEnd w:id="2814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прогнозировать возможное дальнейшее развитие биологиче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процессов и их последствия в аналогичных или сходных ситуациях, а также выдвигать предположения об их разви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тии в новых условиях и контекстах.</w:t>
      </w:r>
    </w:p>
    <w:p w14:paraId="60175279" w14:textId="77777777" w:rsidR="00A5220A" w:rsidRPr="00C00315" w:rsidRDefault="00A5220A" w:rsidP="00C00315">
      <w:pPr>
        <w:pStyle w:val="a7"/>
        <w:spacing w:line="240" w:lineRule="auto"/>
        <w:ind w:firstLine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Работа с информацией:</w:t>
      </w:r>
    </w:p>
    <w:p w14:paraId="79C3DA53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15" w:name="bookmark4278"/>
      <w:bookmarkEnd w:id="2815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различные методы, инструменты и запросы при поиске и отборе биологической информации или данных из источников с учётом предложенной учебной биологической задачи;</w:t>
      </w:r>
    </w:p>
    <w:p w14:paraId="699B9158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6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16" w:name="bookmark4279"/>
      <w:bookmarkEnd w:id="2816"/>
      <w:r w:rsidRPr="00C00315">
        <w:rPr>
          <w:rStyle w:val="13"/>
          <w:rFonts w:ascii="Times New Roman" w:hAnsi="Times New Roman" w:cs="Times New Roman"/>
          <w:sz w:val="24"/>
          <w:szCs w:val="24"/>
        </w:rPr>
        <w:t>выбирать, анализировать, систематизировать и интерпрети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ровать биологическую информацию различных видов и форм представления;</w:t>
      </w:r>
    </w:p>
    <w:p w14:paraId="1023CC17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6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17" w:name="bookmark4280"/>
      <w:bookmarkEnd w:id="2817"/>
      <w:r w:rsidRPr="00C00315">
        <w:rPr>
          <w:rStyle w:val="13"/>
          <w:rFonts w:ascii="Times New Roman" w:hAnsi="Times New Roman" w:cs="Times New Roman"/>
          <w:sz w:val="24"/>
          <w:szCs w:val="24"/>
        </w:rPr>
        <w:t>находить сходные аргументы (подтверждающие или опровер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гающие одну и ту же идею, версию) в различных информа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ционных источниках;</w:t>
      </w:r>
    </w:p>
    <w:p w14:paraId="48595024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6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18" w:name="bookmark4281"/>
      <w:bookmarkEnd w:id="2818"/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выбирать оптимальную форму представле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информации и иллюстрировать решаемые задачи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сложными схемами, диаграммами, иной графикой и их ком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бинациями;</w:t>
      </w:r>
    </w:p>
    <w:p w14:paraId="2564615A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6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19" w:name="bookmark4282"/>
      <w:bookmarkEnd w:id="2819"/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надёжность биологической информации по крите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риям, предложенным учителем или сформулированным са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мостоятельно;</w:t>
      </w:r>
    </w:p>
    <w:p w14:paraId="16F77F3B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6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20" w:name="bookmark4283"/>
      <w:bookmarkEnd w:id="2820"/>
      <w:r w:rsidRPr="00C00315">
        <w:rPr>
          <w:rStyle w:val="13"/>
          <w:rFonts w:ascii="Times New Roman" w:hAnsi="Times New Roman" w:cs="Times New Roman"/>
          <w:sz w:val="24"/>
          <w:szCs w:val="24"/>
        </w:rPr>
        <w:t>запоминать и систематизировать биологическую информацию.</w:t>
      </w:r>
    </w:p>
    <w:p w14:paraId="2FD8C37D" w14:textId="77777777" w:rsidR="00A5220A" w:rsidRPr="00C00315" w:rsidRDefault="00A5220A" w:rsidP="00C00315">
      <w:pPr>
        <w:pStyle w:val="a7"/>
        <w:spacing w:line="240" w:lineRule="auto"/>
        <w:ind w:firstLine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Универсальные коммуникативные действия</w:t>
      </w:r>
    </w:p>
    <w:p w14:paraId="29D07012" w14:textId="77777777" w:rsidR="00A5220A" w:rsidRPr="00C00315" w:rsidRDefault="00A5220A" w:rsidP="00C00315">
      <w:pPr>
        <w:pStyle w:val="a7"/>
        <w:spacing w:line="240" w:lineRule="auto"/>
        <w:ind w:firstLine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Общение:</w:t>
      </w:r>
    </w:p>
    <w:p w14:paraId="3C683E54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6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21" w:name="bookmark4284"/>
      <w:bookmarkEnd w:id="2821"/>
      <w:r w:rsidRPr="00C00315">
        <w:rPr>
          <w:rStyle w:val="13"/>
          <w:rFonts w:ascii="Times New Roman" w:hAnsi="Times New Roman" w:cs="Times New Roman"/>
          <w:sz w:val="24"/>
          <w:szCs w:val="24"/>
        </w:rPr>
        <w:t>воспринимать и формулировать суждения, выражать эмоции в процессе выполнения практических и лабораторных работ;</w:t>
      </w:r>
    </w:p>
    <w:p w14:paraId="062BE38D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6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22" w:name="bookmark4285"/>
      <w:bookmarkEnd w:id="2822"/>
      <w:r w:rsidRPr="00C00315">
        <w:rPr>
          <w:rStyle w:val="13"/>
          <w:rFonts w:ascii="Times New Roman" w:hAnsi="Times New Roman" w:cs="Times New Roman"/>
          <w:sz w:val="24"/>
          <w:szCs w:val="24"/>
        </w:rPr>
        <w:t>выражать себя (свою точку зрения) в устных и письменных текстах;</w:t>
      </w:r>
    </w:p>
    <w:p w14:paraId="5CC55331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6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23" w:name="bookmark4286"/>
      <w:bookmarkEnd w:id="2823"/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невербальные средства общения, понимать 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чение социальных знаков, знать и распознавать предпосылки конфликтных ситуаций и смягчать конфликты, вести пере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говоры;</w:t>
      </w:r>
    </w:p>
    <w:p w14:paraId="191556C5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6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24" w:name="bookmark4287"/>
      <w:bookmarkEnd w:id="2824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понимать намерения других, проявлять уважительное отно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шение к собеседнику и в корректной форме формулировать свои возражения;</w:t>
      </w:r>
    </w:p>
    <w:p w14:paraId="62AE807B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6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25" w:name="bookmark4288"/>
      <w:bookmarkEnd w:id="2825"/>
      <w:r w:rsidRPr="00C00315">
        <w:rPr>
          <w:rStyle w:val="13"/>
          <w:rFonts w:ascii="Times New Roman" w:hAnsi="Times New Roman" w:cs="Times New Roman"/>
          <w:sz w:val="24"/>
          <w:szCs w:val="24"/>
        </w:rPr>
        <w:t>в ходе диалога и/или дискуссии задавать вопросы по суще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ству обсуждаемой биологической темы и высказывать идеи, нацеленные на решение биологической задачи и поддержа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благожелательности общения;</w:t>
      </w:r>
    </w:p>
    <w:p w14:paraId="5B83E25F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6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26" w:name="bookmark4289"/>
      <w:bookmarkEnd w:id="2826"/>
      <w:r w:rsidRPr="00C00315">
        <w:rPr>
          <w:rStyle w:val="13"/>
          <w:rFonts w:ascii="Times New Roman" w:hAnsi="Times New Roman" w:cs="Times New Roman"/>
          <w:sz w:val="24"/>
          <w:szCs w:val="24"/>
        </w:rPr>
        <w:t>сопоставлять свои суждения с суждениями других участни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 диалога, обнаруживать различие и сходство позиций;</w:t>
      </w:r>
    </w:p>
    <w:p w14:paraId="6D9041BB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6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27" w:name="bookmark4290"/>
      <w:bookmarkEnd w:id="2827"/>
      <w:r w:rsidRPr="00C00315">
        <w:rPr>
          <w:rStyle w:val="13"/>
          <w:rFonts w:ascii="Times New Roman" w:hAnsi="Times New Roman" w:cs="Times New Roman"/>
          <w:sz w:val="24"/>
          <w:szCs w:val="24"/>
        </w:rPr>
        <w:t>публично представлять результаты выполненного биологиче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ского опыта (эксперимента, исследования, проекта);</w:t>
      </w:r>
    </w:p>
    <w:p w14:paraId="5236A05D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6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28" w:name="bookmark4291"/>
      <w:bookmarkEnd w:id="2828"/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выбирать формат выступления с учётом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дач презентации и особенностей аудитории и в соответствии с ним составлять устные и письменные тексты с использова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нием иллюстративных материалов.</w:t>
      </w:r>
    </w:p>
    <w:p w14:paraId="14B2EC53" w14:textId="77777777" w:rsidR="00A5220A" w:rsidRPr="00C00315" w:rsidRDefault="00A5220A" w:rsidP="00C00315">
      <w:pPr>
        <w:pStyle w:val="a7"/>
        <w:spacing w:line="240" w:lineRule="auto"/>
        <w:ind w:firstLine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Совместная деятельность (сотрудничество):</w:t>
      </w:r>
    </w:p>
    <w:p w14:paraId="2F20EC24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6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29" w:name="bookmark4292"/>
      <w:bookmarkEnd w:id="2829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и использовать преимущества командной и инди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видуальной работы при решении конкретной биологической проблемы, обосновывать необходимость применения группо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вых форм взаимодействия при решении поставленной учеб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задачи;</w:t>
      </w:r>
    </w:p>
    <w:p w14:paraId="1D0FFF91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30" w:name="bookmark4293"/>
      <w:bookmarkEnd w:id="2830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принимать цель совместной деятельности, коллективно стро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ить действия по её достижению: распределять роли, догова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риваться, обсуждать процесс и результат совместной работы; уметь обобщать мнения нескольких людей, проявлять готов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 руководить, выполнять поручения, подчиняться;</w:t>
      </w:r>
    </w:p>
    <w:p w14:paraId="09CC1307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31" w:name="bookmark4294"/>
      <w:bookmarkEnd w:id="2831"/>
      <w:r w:rsidRPr="00C00315">
        <w:rPr>
          <w:rStyle w:val="13"/>
          <w:rFonts w:ascii="Times New Roman" w:hAnsi="Times New Roman" w:cs="Times New Roman"/>
          <w:sz w:val="24"/>
          <w:szCs w:val="24"/>
        </w:rPr>
        <w:t>планировать организацию совместной работы, определять свою роль (с учётом предпочтений и возможностей всех участ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ников взаимодействия), распределять задачи между членами команды, участвовать в групповых формах работы (обсужде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обмен мнениями, мозговые штурмы и иные);</w:t>
      </w:r>
    </w:p>
    <w:p w14:paraId="7502B39B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32" w:name="bookmark4295"/>
      <w:bookmarkEnd w:id="2832"/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свою часть работы, достигать качественного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зультата по своему направлению и координировать свои 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ствия с другими членами команды;</w:t>
      </w:r>
    </w:p>
    <w:p w14:paraId="03B126C4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33" w:name="bookmark4296"/>
      <w:bookmarkEnd w:id="2833"/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качество своего вклада в общий продукт по кри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териям, самостоятельно сформулированным участниками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группой;</w:t>
      </w:r>
    </w:p>
    <w:p w14:paraId="3E28DE95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34" w:name="bookmark4297"/>
      <w:bookmarkEnd w:id="2834"/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овладеть системой универсальных коммуникативных 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ствий, которая обеспечивает сформированность социальных навыков и эмоционального интеллекта обучающихся.</w:t>
      </w:r>
    </w:p>
    <w:p w14:paraId="40EFC881" w14:textId="77777777" w:rsidR="00A5220A" w:rsidRPr="00C00315" w:rsidRDefault="00A5220A" w:rsidP="00C00315">
      <w:pPr>
        <w:pStyle w:val="a7"/>
        <w:spacing w:line="240" w:lineRule="auto"/>
        <w:ind w:firstLine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Универсальные регулятивные действия</w:t>
      </w:r>
    </w:p>
    <w:p w14:paraId="49EBD68D" w14:textId="77777777" w:rsidR="00A5220A" w:rsidRPr="00C00315" w:rsidRDefault="00A5220A" w:rsidP="00C00315">
      <w:pPr>
        <w:pStyle w:val="a7"/>
        <w:spacing w:line="240" w:lineRule="auto"/>
        <w:ind w:firstLine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Самоорганизация:</w:t>
      </w:r>
    </w:p>
    <w:p w14:paraId="7792C951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35" w:name="bookmark4298"/>
      <w:bookmarkEnd w:id="2835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проблемы для решения в жизненных и учебных ситуациях, используя биологические знания;</w:t>
      </w:r>
    </w:p>
    <w:p w14:paraId="5542306B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36" w:name="bookmark4299"/>
      <w:bookmarkEnd w:id="2836"/>
      <w:r w:rsidRPr="00C00315">
        <w:rPr>
          <w:rStyle w:val="13"/>
          <w:rFonts w:ascii="Times New Roman" w:hAnsi="Times New Roman" w:cs="Times New Roman"/>
          <w:sz w:val="24"/>
          <w:szCs w:val="24"/>
        </w:rPr>
        <w:t>ориентироваться в различных подходах принятия решений (индивидуальное, принятие решения в группе, принятие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шений группой);</w:t>
      </w:r>
    </w:p>
    <w:p w14:paraId="67486CC8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37" w:name="bookmark4300"/>
      <w:bookmarkEnd w:id="2837"/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составлять алгоритм решения задачи (или его часть), выбирать способ решения учебной биологической задачи с учётом имеющихся ресурсов и собственных возмож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ностей, аргументировать предлагаемые варианты решений;</w:t>
      </w:r>
    </w:p>
    <w:p w14:paraId="608234C8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38" w:name="bookmark4301"/>
      <w:bookmarkEnd w:id="2838"/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составлять план действий (план реализации намеченного ал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горитма решения), корректировать предложенный алгоритм с учётом получения новых биологических знаний об изучае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мом биологическом объекте;</w:t>
      </w:r>
    </w:p>
    <w:p w14:paraId="7E2FCDB8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2839" w:name="bookmark4302"/>
      <w:bookmarkEnd w:id="2839"/>
      <w:r w:rsidRPr="00C00315">
        <w:rPr>
          <w:rStyle w:val="13"/>
          <w:rFonts w:ascii="Times New Roman" w:hAnsi="Times New Roman" w:cs="Times New Roman"/>
          <w:sz w:val="24"/>
          <w:szCs w:val="24"/>
        </w:rPr>
        <w:t>делать выбор и брать ответственность за решение.</w:t>
      </w:r>
    </w:p>
    <w:p w14:paraId="0AF40FB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Самоконтроль (рефлексия):</w:t>
      </w:r>
    </w:p>
    <w:p w14:paraId="500BD3B2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238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40" w:name="bookmark4303"/>
      <w:bookmarkEnd w:id="2840"/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способами самоконтроля, самомотивации и рефлек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сии;</w:t>
      </w:r>
    </w:p>
    <w:p w14:paraId="70C522EF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238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41" w:name="bookmark4304"/>
      <w:bookmarkEnd w:id="2841"/>
      <w:r w:rsidRPr="00C00315">
        <w:rPr>
          <w:rStyle w:val="13"/>
          <w:rFonts w:ascii="Times New Roman" w:hAnsi="Times New Roman" w:cs="Times New Roman"/>
          <w:sz w:val="24"/>
          <w:szCs w:val="24"/>
        </w:rPr>
        <w:t>давать адекватную оценку ситуации и предлагать план её 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менения;</w:t>
      </w:r>
    </w:p>
    <w:p w14:paraId="55DA31C5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238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42" w:name="bookmark4305"/>
      <w:bookmarkEnd w:id="2842"/>
      <w:r w:rsidRPr="00C00315">
        <w:rPr>
          <w:rStyle w:val="13"/>
          <w:rFonts w:ascii="Times New Roman" w:hAnsi="Times New Roman" w:cs="Times New Roman"/>
          <w:sz w:val="24"/>
          <w:szCs w:val="24"/>
        </w:rPr>
        <w:t>учитывать контекст и предвидеть трудности, которые могут возникнуть при решении учебной биологической задачи, адаптировать решение к меняющимся обстоятельствам;</w:t>
      </w:r>
    </w:p>
    <w:p w14:paraId="2EB431A7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238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43" w:name="bookmark4306"/>
      <w:bookmarkEnd w:id="2843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14:paraId="51E19A66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238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44" w:name="bookmark4307"/>
      <w:bookmarkEnd w:id="2844"/>
      <w:r w:rsidRPr="00C00315">
        <w:rPr>
          <w:rStyle w:val="13"/>
          <w:rFonts w:ascii="Times New Roman" w:hAnsi="Times New Roman" w:cs="Times New Roman"/>
          <w:sz w:val="24"/>
          <w:szCs w:val="24"/>
        </w:rPr>
        <w:t>вносить коррективы в деятельность на основе новых обсто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ятельств, изменившихся ситуаций, установленных ошибок, возникших трудностей;</w:t>
      </w:r>
    </w:p>
    <w:p w14:paraId="56ED26E0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238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45" w:name="bookmark4308"/>
      <w:bookmarkEnd w:id="2845"/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соответствие результата цели и условиям.</w:t>
      </w:r>
    </w:p>
    <w:p w14:paraId="62F947D3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238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46" w:name="bookmark4309"/>
      <w:bookmarkEnd w:id="2846"/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Эмоциональный интеллект:</w:t>
      </w:r>
    </w:p>
    <w:p w14:paraId="10454B70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238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47" w:name="bookmark4310"/>
      <w:bookmarkEnd w:id="2847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различать, называть и управлять собственными эмоциями и эмоциями других;</w:t>
      </w:r>
    </w:p>
    <w:p w14:paraId="4D6BBCBC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238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48" w:name="bookmark4311"/>
      <w:bookmarkEnd w:id="2848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и анализировать причины эмоций;</w:t>
      </w:r>
    </w:p>
    <w:p w14:paraId="39346937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238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49" w:name="bookmark4312"/>
      <w:bookmarkEnd w:id="2849"/>
      <w:r w:rsidRPr="00C00315">
        <w:rPr>
          <w:rStyle w:val="13"/>
          <w:rFonts w:ascii="Times New Roman" w:hAnsi="Times New Roman" w:cs="Times New Roman"/>
          <w:sz w:val="24"/>
          <w:szCs w:val="24"/>
        </w:rPr>
        <w:t>ставить себя на место другого человека, понимать мотивы и намерения другого;</w:t>
      </w:r>
    </w:p>
    <w:p w14:paraId="2AB5328E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238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50" w:name="bookmark4313"/>
      <w:bookmarkEnd w:id="2850"/>
      <w:r w:rsidRPr="00C00315">
        <w:rPr>
          <w:rStyle w:val="13"/>
          <w:rFonts w:ascii="Times New Roman" w:hAnsi="Times New Roman" w:cs="Times New Roman"/>
          <w:sz w:val="24"/>
          <w:szCs w:val="24"/>
        </w:rPr>
        <w:t>регулировать способ выражения эмоций.</w:t>
      </w:r>
    </w:p>
    <w:p w14:paraId="046147A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Принятие себя и других:</w:t>
      </w:r>
    </w:p>
    <w:p w14:paraId="2307ACBD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238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51" w:name="bookmark4314"/>
      <w:bookmarkEnd w:id="2851"/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осознанно относиться к другому человеку, его мнению;</w:t>
      </w:r>
    </w:p>
    <w:p w14:paraId="787A8FEB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238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52" w:name="bookmark4315"/>
      <w:bookmarkEnd w:id="2852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признавать своё право на ошибку и такое же право другого;</w:t>
      </w:r>
    </w:p>
    <w:p w14:paraId="10F03298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238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53" w:name="bookmark4316"/>
      <w:bookmarkEnd w:id="2853"/>
      <w:r w:rsidRPr="00C00315">
        <w:rPr>
          <w:rStyle w:val="13"/>
          <w:rFonts w:ascii="Times New Roman" w:hAnsi="Times New Roman" w:cs="Times New Roman"/>
          <w:sz w:val="24"/>
          <w:szCs w:val="24"/>
        </w:rPr>
        <w:t>открытость себе и другим;</w:t>
      </w:r>
    </w:p>
    <w:p w14:paraId="69D1AD62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238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54" w:name="bookmark4317"/>
      <w:bookmarkEnd w:id="2854"/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осознавать невозможность контролировать всё вокруг;</w:t>
      </w:r>
    </w:p>
    <w:p w14:paraId="2BF58356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238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55" w:name="bookmark4318"/>
      <w:bookmarkEnd w:id="2855"/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овладеть системой универсальных учебных регулятивных действий, которая обеспечивает формирование смысловых установок личности (внутренняя позиция личности), и жиз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ненных навыков личности (управления собой, самодисци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плины, устойчивого поведения).</w:t>
      </w:r>
    </w:p>
    <w:p w14:paraId="04BC41F4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ПРЕДМЕТНЫЕ РЕЗУЛЬТАТЫ</w:t>
      </w:r>
    </w:p>
    <w:p w14:paraId="453ADA99" w14:textId="77777777" w:rsidR="00A5220A" w:rsidRPr="00C00315" w:rsidRDefault="00A5220A" w:rsidP="006C4213">
      <w:pPr>
        <w:pStyle w:val="32"/>
        <w:keepNext/>
        <w:keepLines/>
        <w:numPr>
          <w:ilvl w:val="0"/>
          <w:numId w:val="205"/>
        </w:numPr>
        <w:tabs>
          <w:tab w:val="left" w:pos="286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856" w:name="bookmark4321"/>
      <w:bookmarkStart w:id="2857" w:name="bookmark4319"/>
      <w:bookmarkStart w:id="2858" w:name="bookmark4320"/>
      <w:bookmarkStart w:id="2859" w:name="bookmark4322"/>
      <w:bookmarkEnd w:id="2856"/>
      <w:r w:rsidRPr="00C00315">
        <w:rPr>
          <w:rStyle w:val="31"/>
          <w:rFonts w:ascii="Times New Roman" w:hAnsi="Times New Roman" w:cs="Times New Roman"/>
          <w:b/>
          <w:bCs/>
          <w:w w:val="80"/>
          <w:sz w:val="24"/>
          <w:szCs w:val="24"/>
        </w:rPr>
        <w:t>класс:</w:t>
      </w:r>
      <w:bookmarkEnd w:id="2857"/>
      <w:bookmarkEnd w:id="2858"/>
      <w:bookmarkEnd w:id="2859"/>
    </w:p>
    <w:p w14:paraId="7DE0F8D1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238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60" w:name="bookmark4323"/>
      <w:bookmarkEnd w:id="2860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биологию как науку о живой природе;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зывать признаки живого, сравнивать объекты живой и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живой природы;</w:t>
      </w:r>
    </w:p>
    <w:p w14:paraId="3AB676F1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238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61" w:name="bookmark4324"/>
      <w:bookmarkEnd w:id="2861"/>
      <w:r w:rsidRPr="00C00315">
        <w:rPr>
          <w:rStyle w:val="13"/>
          <w:rFonts w:ascii="Times New Roman" w:hAnsi="Times New Roman" w:cs="Times New Roman"/>
          <w:sz w:val="24"/>
          <w:szCs w:val="24"/>
        </w:rPr>
        <w:t>перечислять источники биологических знаний; характеризо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значение биологических знаний для современного чело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века; профессии, связанные с биологией (4—5);</w:t>
      </w:r>
    </w:p>
    <w:p w14:paraId="04FDCFB3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62" w:name="bookmark4325"/>
      <w:bookmarkEnd w:id="2862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приводить примеры вклада российских (в том числе В. И. Вернадский, А. Л. Чижевский) и зарубежных (в том числе Аристотель, Теофраст, Гиппократ) учёных в развитие биологии;</w:t>
      </w:r>
    </w:p>
    <w:p w14:paraId="1815B8D5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63" w:name="bookmark4326"/>
      <w:bookmarkEnd w:id="2863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представление о важнейших биологических процессах и явлениях: питание, дыхание, транспорт веществ, раздра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жимость, рост, развитие, движение, размножение;</w:t>
      </w:r>
    </w:p>
    <w:p w14:paraId="14607CB4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64" w:name="bookmark4327"/>
      <w:bookmarkEnd w:id="2864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биологические термины и понятия (в том чис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ле: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живые тела, биология, экология, цитология, анатомия, физиология, биологическая систематика, клетка, ткань, 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ган, система органов, организм, вирус, движение, питание, фотосинтез, дыхание, выделение, раздражимость, рост,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множение, развитие, среда обитания, природное сообщество, искусственное сообщество) в соответствии с поставленной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дачей и в контексте;</w:t>
      </w:r>
    </w:p>
    <w:p w14:paraId="549CB724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65" w:name="bookmark4328"/>
      <w:bookmarkEnd w:id="2865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по внешнему виду (изображениям), схемам и опи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саниям доядерные и ядерные организмы; различные биоло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гические объекты: растения, животных, грибы, лишайники, бактерии; природные и искусственные сообщества, взаимо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связи организмов в природном и искусственном сообществах; представителей флоры и фауны природных зон Земли; ланд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шафты природные и культурные;</w:t>
      </w:r>
    </w:p>
    <w:p w14:paraId="1B2AD14C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66" w:name="bookmark4329"/>
      <w:bookmarkEnd w:id="2866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описание организма (растения, животного) по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данному плану; выделять существенные признаки строения и процессов жизнедеятельности организмов, характеризовать организмы как тела живой природы, перечислять особенно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растений, животных, грибов, лишайников, бактерий и вирусов;</w:t>
      </w:r>
    </w:p>
    <w:p w14:paraId="54AC15B1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67" w:name="bookmark4330"/>
      <w:bookmarkEnd w:id="2867"/>
      <w:r w:rsidRPr="00C00315">
        <w:rPr>
          <w:rStyle w:val="13"/>
          <w:rFonts w:ascii="Times New Roman" w:hAnsi="Times New Roman" w:cs="Times New Roman"/>
          <w:sz w:val="24"/>
          <w:szCs w:val="24"/>
        </w:rPr>
        <w:t>раскрывать понятие о среде обитания (водной, наземно-воз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душной, почвенной, внутриорганизменной), условиях среды обитания;</w:t>
      </w:r>
    </w:p>
    <w:p w14:paraId="68C91345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68" w:name="bookmark4331"/>
      <w:bookmarkEnd w:id="2868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приводить примеры, характеризующие приспособленность организмов к среде обитания, взаимосвязи организмов в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обществах;</w:t>
      </w:r>
    </w:p>
    <w:p w14:paraId="04F53475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69" w:name="bookmark4332"/>
      <w:bookmarkEnd w:id="2869"/>
      <w:r w:rsidRPr="00C00315">
        <w:rPr>
          <w:rStyle w:val="13"/>
          <w:rFonts w:ascii="Times New Roman" w:hAnsi="Times New Roman" w:cs="Times New Roman"/>
          <w:sz w:val="24"/>
          <w:szCs w:val="24"/>
        </w:rPr>
        <w:t>выделять отличительные признаки природных и искусствен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сообществ;</w:t>
      </w:r>
    </w:p>
    <w:p w14:paraId="4DEA1FAE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70" w:name="bookmark4333"/>
      <w:bookmarkEnd w:id="2870"/>
      <w:r w:rsidRPr="00C00315">
        <w:rPr>
          <w:rStyle w:val="13"/>
          <w:rFonts w:ascii="Times New Roman" w:hAnsi="Times New Roman" w:cs="Times New Roman"/>
          <w:sz w:val="24"/>
          <w:szCs w:val="24"/>
        </w:rPr>
        <w:t>аргументировать основные правила поведения человека в природе и объяснять значение природоохранной деятельно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человека; анализировать глобальные экологические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блемы;</w:t>
      </w:r>
    </w:p>
    <w:p w14:paraId="29CE3260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71" w:name="bookmark4334"/>
      <w:bookmarkEnd w:id="2871"/>
      <w:r w:rsidRPr="00C00315">
        <w:rPr>
          <w:rStyle w:val="13"/>
          <w:rFonts w:ascii="Times New Roman" w:hAnsi="Times New Roman" w:cs="Times New Roman"/>
          <w:sz w:val="24"/>
          <w:szCs w:val="24"/>
        </w:rPr>
        <w:t>раскрывать роль биологии в практической деятельности 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ловека;</w:t>
      </w:r>
    </w:p>
    <w:p w14:paraId="666F5062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72" w:name="bookmark4335"/>
      <w:bookmarkEnd w:id="2872"/>
      <w:r w:rsidRPr="00C00315">
        <w:rPr>
          <w:rStyle w:val="13"/>
          <w:rFonts w:ascii="Times New Roman" w:hAnsi="Times New Roman" w:cs="Times New Roman"/>
          <w:sz w:val="24"/>
          <w:szCs w:val="24"/>
        </w:rPr>
        <w:t>демонстрировать на конкретных примерах связь знаний био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логии со знаниями по математике, предметов гуманитарного цикла, различными видами искусства;</w:t>
      </w:r>
    </w:p>
    <w:p w14:paraId="576BB2B1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73" w:name="bookmark4336"/>
      <w:bookmarkEnd w:id="2873"/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практические работы (поиск информации с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пользованием различных источников; описание организма по заданному плану) и лабораторные работы (работа с 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кроскопом; знакомство с различными способами измерения и сравнения живых объектов);</w:t>
      </w:r>
    </w:p>
    <w:p w14:paraId="59B30A23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74" w:name="bookmark4337"/>
      <w:bookmarkEnd w:id="2874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методы биологии (наблюдение, описание, класси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фикация, измерение, эксперимент): проводить наблюдения за организмами, описывать биологические объекты, процес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сы и явления; выполнять биологический рисунок и измере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биологических объектов;</w:t>
      </w:r>
    </w:p>
    <w:p w14:paraId="4498D8C0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75" w:name="bookmark4338"/>
      <w:bookmarkEnd w:id="2875"/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приёмами работы с лупой, световым и цифровым микроскопами при рассматривании биологических объектов;</w:t>
      </w:r>
    </w:p>
    <w:p w14:paraId="36C01724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76" w:name="bookmark4339"/>
      <w:bookmarkEnd w:id="2876"/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правила безопасного труда при работе с учебным и лабораторным оборудованием, химической посудой в соот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ветствии с инструкциями на уроке, во внеурочной деятель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ности;</w:t>
      </w:r>
    </w:p>
    <w:p w14:paraId="02448E4F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77" w:name="bookmark4340"/>
      <w:bookmarkEnd w:id="2877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при выполнении учебных заданий научно-по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пулярную литературу по биологии, справочные материалы, ресурсы Интернета;</w:t>
      </w:r>
    </w:p>
    <w:p w14:paraId="1B141217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78" w:name="bookmark4341"/>
      <w:bookmarkEnd w:id="2878"/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создавать письменные и устные сообщения, грамотно исполь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зуя понятийный аппарат изучаемого раздела биологии.</w:t>
      </w:r>
    </w:p>
    <w:p w14:paraId="6C06C855" w14:textId="77777777" w:rsidR="00A5220A" w:rsidRPr="00C00315" w:rsidRDefault="00A5220A" w:rsidP="006C4213">
      <w:pPr>
        <w:pStyle w:val="32"/>
        <w:keepNext/>
        <w:keepLines/>
        <w:numPr>
          <w:ilvl w:val="0"/>
          <w:numId w:val="205"/>
        </w:numPr>
        <w:tabs>
          <w:tab w:val="left" w:pos="226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879" w:name="bookmark4344"/>
      <w:bookmarkStart w:id="2880" w:name="bookmark4342"/>
      <w:bookmarkStart w:id="2881" w:name="bookmark4343"/>
      <w:bookmarkStart w:id="2882" w:name="bookmark4345"/>
      <w:bookmarkEnd w:id="2879"/>
      <w:r w:rsidRPr="00C00315">
        <w:rPr>
          <w:rStyle w:val="31"/>
          <w:rFonts w:ascii="Times New Roman" w:hAnsi="Times New Roman" w:cs="Times New Roman"/>
          <w:b/>
          <w:bCs/>
          <w:w w:val="80"/>
          <w:sz w:val="24"/>
          <w:szCs w:val="24"/>
        </w:rPr>
        <w:t>класс:</w:t>
      </w:r>
      <w:bookmarkEnd w:id="2880"/>
      <w:bookmarkEnd w:id="2881"/>
      <w:bookmarkEnd w:id="2882"/>
    </w:p>
    <w:p w14:paraId="5B405CC3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83" w:name="bookmark4346"/>
      <w:bookmarkEnd w:id="2883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ботанику как биологическую науку, её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делы и связи с другими науками и техникой;</w:t>
      </w:r>
    </w:p>
    <w:p w14:paraId="4F3396A8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84" w:name="bookmark4347"/>
      <w:bookmarkEnd w:id="2884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приводить примеры вклада российских (в том числе В. В. 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кучаев, К. А. Тимирязев, С. Г. Навашин) и зарубежных учё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(в том числе Р. Гук, М. Мальпиги) в развитие наук о растениях;</w:t>
      </w:r>
    </w:p>
    <w:p w14:paraId="09278181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85" w:name="bookmark4348"/>
      <w:bookmarkEnd w:id="2885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биологические термины и понятия (в том числе: ботаника, растительная клетка, растительная ткань, органы растений, система органов растения: корень, побег почка, лист, видоизменённые органы, цветок, плод, семя, расти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тельный организм, минеральное питание, фотосинтез, дыха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ние, рост, развитие, размножение, клон, раздражимость) в соответствии с поставленной задачей и в контексте;</w:t>
      </w:r>
    </w:p>
    <w:p w14:paraId="4B9FD681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86" w:name="bookmark4349"/>
      <w:bookmarkEnd w:id="2886"/>
      <w:r w:rsidRPr="00C00315">
        <w:rPr>
          <w:rStyle w:val="13"/>
          <w:rFonts w:ascii="Times New Roman" w:hAnsi="Times New Roman" w:cs="Times New Roman"/>
          <w:sz w:val="24"/>
          <w:szCs w:val="24"/>
        </w:rPr>
        <w:t>описывать строение и жизнедеятельность растительного 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ганизма (на примере покрытосеменных или цветковых):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глощение воды и минеральное питание, фотосинтез, дыха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ние, транспорт веществ, рост, размножение, развитие; связь строения вегетативных и генеративных органов растений с их функциями;</w:t>
      </w:r>
    </w:p>
    <w:p w14:paraId="4DF4E5E2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87" w:name="bookmark4350"/>
      <w:bookmarkEnd w:id="2887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и описывать живые и гербарные экземпляры 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тений по заданному плану, части растений по изображениям, схемам, моделям, муляжам, рельефным таблицам;</w:t>
      </w:r>
    </w:p>
    <w:p w14:paraId="4723F2D5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88" w:name="bookmark4351"/>
      <w:bookmarkEnd w:id="2888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признаки растений, уровни организации растительного организма, части растений: клетки, ткани, органы, системы органов, организм;</w:t>
      </w:r>
    </w:p>
    <w:p w14:paraId="4927A627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89" w:name="bookmark4352"/>
      <w:bookmarkEnd w:id="2889"/>
      <w:r w:rsidRPr="00C00315">
        <w:rPr>
          <w:rStyle w:val="13"/>
          <w:rFonts w:ascii="Times New Roman" w:hAnsi="Times New Roman" w:cs="Times New Roman"/>
          <w:sz w:val="24"/>
          <w:szCs w:val="24"/>
        </w:rPr>
        <w:t>сравнивать растительные ткани и органы растений между собой;</w:t>
      </w:r>
    </w:p>
    <w:p w14:paraId="111DF8AB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90" w:name="bookmark4353"/>
      <w:bookmarkEnd w:id="2890"/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практические и лабораторные работы по морфоло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гии и физиологии растений, в том числе работы с микроско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пом с постоянными (фиксированными) и временными микро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препаратами, исследовательские работы с использованием приборов и инструментов цифровой лаборатории;</w:t>
      </w:r>
    </w:p>
    <w:p w14:paraId="45D96B13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91" w:name="bookmark4354"/>
      <w:bookmarkEnd w:id="2891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процессы жизнедеятельности растений: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глощение воды и минеральное питание, фотосинтез, дыха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ние, рост, развитие, способы естественного и искусственного вегетативного размножения; семенное размножение (на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мере покрытосеменных, или цветковых);</w:t>
      </w:r>
    </w:p>
    <w:p w14:paraId="40ED7F29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92" w:name="bookmark4355"/>
      <w:bookmarkEnd w:id="2892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причинно-следственные связи между строением и функциями тканей и органов растений, строением и жизне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деятельностью растений;</w:t>
      </w:r>
    </w:p>
    <w:p w14:paraId="723417C4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93" w:name="bookmark4356"/>
      <w:bookmarkEnd w:id="2893"/>
      <w:r w:rsidRPr="00C00315">
        <w:rPr>
          <w:rStyle w:val="13"/>
          <w:rFonts w:ascii="Times New Roman" w:hAnsi="Times New Roman" w:cs="Times New Roman"/>
          <w:sz w:val="24"/>
          <w:szCs w:val="24"/>
        </w:rPr>
        <w:t>классифицировать растения и их части по разным основаниям;</w:t>
      </w:r>
    </w:p>
    <w:p w14:paraId="5380AC2B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94" w:name="bookmark4357"/>
      <w:bookmarkEnd w:id="2894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роль растений в природе и жизни человека: 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чение фотосинтеза в природе и в жизни человека; биологи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ческое и хозяйственное значение видоизменённых побегов; хозяйственное значение вегетативного размножения;</w:t>
      </w:r>
    </w:p>
    <w:p w14:paraId="0A59D21B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95" w:name="bookmark4358"/>
      <w:bookmarkEnd w:id="2895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полученные знания для выращивания и размно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жения культурных растений;</w:t>
      </w:r>
    </w:p>
    <w:p w14:paraId="32DDF92D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96" w:name="bookmark4359"/>
      <w:bookmarkEnd w:id="2896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использовать методы биологии: проводить наблюдения за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растениями, описывать растения и их части, ставить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стейшие биологические опыты и эксперименты;</w:t>
      </w:r>
    </w:p>
    <w:p w14:paraId="08AD0300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97" w:name="bookmark4360"/>
      <w:bookmarkEnd w:id="2897"/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правила безопасного труда при работе с учебным и лабораторным оборудованием, химической посудой в соот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ветствии с инструкциями на уроке и во внеурочной деятель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ности;</w:t>
      </w:r>
    </w:p>
    <w:p w14:paraId="7058CDB2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98" w:name="bookmark4361"/>
      <w:bookmarkEnd w:id="2898"/>
      <w:r w:rsidRPr="00C00315">
        <w:rPr>
          <w:rStyle w:val="13"/>
          <w:rFonts w:ascii="Times New Roman" w:hAnsi="Times New Roman" w:cs="Times New Roman"/>
          <w:sz w:val="24"/>
          <w:szCs w:val="24"/>
        </w:rPr>
        <w:t>демонстрировать на конкретных примерах связь знаний био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логии со знаниями по математике, географии, технологии, предметов гуманитарного цикла, различными видами искус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ства;</w:t>
      </w:r>
    </w:p>
    <w:p w14:paraId="19D8166F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99" w:name="bookmark4362"/>
      <w:bookmarkEnd w:id="2899"/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приёмами работы с биологической информацией: формулировать основания для извлечения и обобщения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формации из двух источников; преобразовывать информа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цию из одной знаковой системы в другую;</w:t>
      </w:r>
    </w:p>
    <w:p w14:paraId="11E1620A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00" w:name="bookmark4363"/>
      <w:bookmarkEnd w:id="2900"/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создавать письменные и устные сообщения, грамотно исполь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зуя понятийный аппарат изучаемого раздела биологии.</w:t>
      </w:r>
    </w:p>
    <w:p w14:paraId="0E7AD893" w14:textId="77777777" w:rsidR="00A5220A" w:rsidRPr="00C00315" w:rsidRDefault="00A5220A" w:rsidP="006C4213">
      <w:pPr>
        <w:pStyle w:val="32"/>
        <w:keepNext/>
        <w:keepLines/>
        <w:numPr>
          <w:ilvl w:val="0"/>
          <w:numId w:val="205"/>
        </w:numPr>
        <w:tabs>
          <w:tab w:val="left" w:pos="222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901" w:name="bookmark4366"/>
      <w:bookmarkStart w:id="2902" w:name="bookmark4364"/>
      <w:bookmarkStart w:id="2903" w:name="bookmark4365"/>
      <w:bookmarkStart w:id="2904" w:name="bookmark4367"/>
      <w:bookmarkEnd w:id="2901"/>
      <w:r w:rsidRPr="00C00315">
        <w:rPr>
          <w:rStyle w:val="31"/>
          <w:rFonts w:ascii="Times New Roman" w:hAnsi="Times New Roman" w:cs="Times New Roman"/>
          <w:b/>
          <w:bCs/>
          <w:w w:val="80"/>
          <w:sz w:val="24"/>
          <w:szCs w:val="24"/>
        </w:rPr>
        <w:t>класс:</w:t>
      </w:r>
      <w:bookmarkEnd w:id="2902"/>
      <w:bookmarkEnd w:id="2903"/>
      <w:bookmarkEnd w:id="2904"/>
    </w:p>
    <w:p w14:paraId="19D3490F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05" w:name="bookmark4368"/>
      <w:bookmarkEnd w:id="2905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принципы классификации растений, основ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систематические группы растений (водоросли, мхи, пла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уны, хвощи, папоротники, голосеменные, покрытосеменные или цветковые);</w:t>
      </w:r>
    </w:p>
    <w:p w14:paraId="59A68D21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06" w:name="bookmark4369"/>
      <w:bookmarkEnd w:id="2906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приводить примеры вклада российских (в том числе Н. И. 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вилов, И. В. Мичурин) и зарубежных (в том числе К. Линней, Л. Пастер) учёных в развитие наук о растениях, грибах, 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шайниках, бактериях;</w:t>
      </w:r>
    </w:p>
    <w:p w14:paraId="65810C2B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07" w:name="bookmark4370"/>
      <w:bookmarkEnd w:id="2907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биологические термины и понятия (в том числе: ботаника, экология растений, микология, бактериология, систематика, царство, отдел, класс, семейство, род, вид, жизненная форма растений, среда обитания, растительное сообщество, высшие растения, низшие растения, споровые растения, семенные растения, водоросли, мхи, плауны, хво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щи, папоротники, голосеменные, покрытосеменные, бакте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рии, грибы, лишайники) в соответствии с поставленной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дачей и в контексте;</w:t>
      </w:r>
    </w:p>
    <w:p w14:paraId="22BCBE04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08" w:name="bookmark4371"/>
      <w:bookmarkEnd w:id="2908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и описывать живые и гербарные экземпляры 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тений, части растений по изображениям, схемам, моделям, муляжам, рельефным таблицам; грибы по изображениям,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схемам, муляжам; бактерии по изображениям;</w:t>
      </w:r>
    </w:p>
    <w:p w14:paraId="3DD2649D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09" w:name="bookmark4372"/>
      <w:bookmarkEnd w:id="2909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признаки классов покрытосеменных или цветко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вых, семейств двудольных и однодольных растений;</w:t>
      </w:r>
    </w:p>
    <w:p w14:paraId="4B6AA79D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10" w:name="bookmark4373"/>
      <w:bookmarkEnd w:id="2910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определять систематическое положение растительного орга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низма (на примере покрытосеменных, или цветковых) с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мощью определительной карточки;</w:t>
      </w:r>
    </w:p>
    <w:p w14:paraId="55ACFDF0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11" w:name="bookmark4374"/>
      <w:bookmarkEnd w:id="2911"/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практические и лабораторные работы по систе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матике растений, микологии и микробиологии, в том числе работы с микроскопом с постоянными (фиксированными) и временными микропрепаратами, исследовательские работы с использованием приборов и инструментов цифровой лабора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тории;</w:t>
      </w:r>
    </w:p>
    <w:p w14:paraId="6896BA19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12" w:name="bookmark4375"/>
      <w:bookmarkEnd w:id="2912"/>
      <w:r w:rsidRPr="00C00315">
        <w:rPr>
          <w:rStyle w:val="13"/>
          <w:rFonts w:ascii="Times New Roman" w:hAnsi="Times New Roman" w:cs="Times New Roman"/>
          <w:sz w:val="24"/>
          <w:szCs w:val="24"/>
        </w:rPr>
        <w:t>выделять существенные признаки строения и жизнедеятель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растений, бактерий, грибов, лишайников;</w:t>
      </w:r>
    </w:p>
    <w:p w14:paraId="796E5015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13" w:name="bookmark4376"/>
      <w:bookmarkEnd w:id="2913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описание и сравнивать между собой растения, гри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бы, лишайники, бактерии по заданному плану; делать выво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ды на основе сравнения;</w:t>
      </w:r>
    </w:p>
    <w:p w14:paraId="18033143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14" w:name="bookmark4377"/>
      <w:bookmarkEnd w:id="2914"/>
      <w:r w:rsidRPr="00C00315">
        <w:rPr>
          <w:rStyle w:val="13"/>
          <w:rFonts w:ascii="Times New Roman" w:hAnsi="Times New Roman" w:cs="Times New Roman"/>
          <w:sz w:val="24"/>
          <w:szCs w:val="24"/>
        </w:rPr>
        <w:t>описывать усложнение организации растений в ходе эволю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растительного мира на Земле;</w:t>
      </w:r>
    </w:p>
    <w:p w14:paraId="4D85A617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15" w:name="bookmark4378"/>
      <w:bookmarkEnd w:id="2915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черты приспособленности растений к среде обита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значение экологических факторов для растений;</w:t>
      </w:r>
    </w:p>
    <w:p w14:paraId="1B419687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16" w:name="bookmark4379"/>
      <w:bookmarkEnd w:id="2916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растительные сообщества, сезонные и посту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пательные изменения растительных сообществ, раститель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 (растительный покров) природных зон Земли;</w:t>
      </w:r>
    </w:p>
    <w:p w14:paraId="3E38682C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17" w:name="bookmark4380"/>
      <w:bookmarkEnd w:id="2917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приводить примеры культурных растений и их значение в жизни человека; понимать причины и знать меры охраны растительного мира Земли;</w:t>
      </w:r>
    </w:p>
    <w:p w14:paraId="1501437E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18" w:name="bookmark4381"/>
      <w:bookmarkEnd w:id="2918"/>
      <w:r w:rsidRPr="00C00315">
        <w:rPr>
          <w:rStyle w:val="13"/>
          <w:rFonts w:ascii="Times New Roman" w:hAnsi="Times New Roman" w:cs="Times New Roman"/>
          <w:sz w:val="24"/>
          <w:szCs w:val="24"/>
        </w:rPr>
        <w:t>раскрывать роль растений, грибов, лишайников, бактерий в природных сообществах, в хозяйственной деятельности чело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века и его повседневной жизни;</w:t>
      </w:r>
    </w:p>
    <w:p w14:paraId="6C86F4A4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19" w:name="bookmark4382"/>
      <w:bookmarkEnd w:id="2919"/>
      <w:r w:rsidRPr="00C00315">
        <w:rPr>
          <w:rStyle w:val="13"/>
          <w:rFonts w:ascii="Times New Roman" w:hAnsi="Times New Roman" w:cs="Times New Roman"/>
          <w:sz w:val="24"/>
          <w:szCs w:val="24"/>
        </w:rPr>
        <w:t>демонстрировать на конкретных примерах связь знаний био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логии со знаниями по математике, физике, географии, техно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логии, литературе, и технологии, предметов гуманитарного цикла, различными видами искусства;</w:t>
      </w:r>
    </w:p>
    <w:p w14:paraId="10641671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20" w:name="bookmark4383"/>
      <w:bookmarkEnd w:id="2920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методы биологии: проводить наблюдения за растениями, бактериями, грибами, лишайниками, описы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их; ставить простейшие биологические опыты и экспе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рименты;</w:t>
      </w:r>
    </w:p>
    <w:p w14:paraId="6ABD9F07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21" w:name="bookmark4384"/>
      <w:bookmarkEnd w:id="2921"/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правила безопасного труда при работе с учебным и лабораторным оборудованием, химической посудой в соот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ветствии с инструкциями на уроке и во внеурочной деятель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ности;</w:t>
      </w:r>
    </w:p>
    <w:p w14:paraId="078AAF4E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22" w:name="bookmark4385"/>
      <w:bookmarkEnd w:id="2922"/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приёмами работы с биологической информацией: формулировать основания для извлечения и обобщения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формации из нескольких (2—3) источников; преобразовы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информацию из одной знаковой системы в другую;</w:t>
      </w:r>
    </w:p>
    <w:p w14:paraId="6E73FC0E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23" w:name="bookmark4386"/>
      <w:bookmarkEnd w:id="2923"/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создавать письменные и устные сообщения, грамотно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пользуя понятийный аппарат изучаемого раздела биологии, сопровождать выступление презентацией с учётом особенно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стей аудитории сверстников.</w:t>
      </w:r>
    </w:p>
    <w:p w14:paraId="7299922E" w14:textId="77777777" w:rsidR="00A5220A" w:rsidRPr="00C00315" w:rsidRDefault="00A5220A" w:rsidP="006C4213">
      <w:pPr>
        <w:pStyle w:val="32"/>
        <w:keepNext/>
        <w:keepLines/>
        <w:numPr>
          <w:ilvl w:val="0"/>
          <w:numId w:val="205"/>
        </w:numPr>
        <w:tabs>
          <w:tab w:val="left" w:pos="231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924" w:name="bookmark4389"/>
      <w:bookmarkStart w:id="2925" w:name="bookmark4387"/>
      <w:bookmarkStart w:id="2926" w:name="bookmark4388"/>
      <w:bookmarkStart w:id="2927" w:name="bookmark4390"/>
      <w:bookmarkEnd w:id="2924"/>
      <w:r w:rsidRPr="00C00315">
        <w:rPr>
          <w:rStyle w:val="31"/>
          <w:rFonts w:ascii="Times New Roman" w:hAnsi="Times New Roman" w:cs="Times New Roman"/>
          <w:b/>
          <w:bCs/>
          <w:w w:val="80"/>
          <w:sz w:val="24"/>
          <w:szCs w:val="24"/>
        </w:rPr>
        <w:t>класс:</w:t>
      </w:r>
      <w:bookmarkEnd w:id="2925"/>
      <w:bookmarkEnd w:id="2926"/>
      <w:bookmarkEnd w:id="2927"/>
    </w:p>
    <w:p w14:paraId="0889DA89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28" w:name="bookmark4391"/>
      <w:bookmarkEnd w:id="2928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зоологию как биологическую науку, её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делы и связь с другими науками и техникой;</w:t>
      </w:r>
    </w:p>
    <w:p w14:paraId="2B917BEF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29" w:name="bookmark4392"/>
      <w:bookmarkEnd w:id="2929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принципы классификации животных, вид как основную систематическую категорию, основные систе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матические группы животных (простейшие, кишечнополост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ные, плоские, круглые и кольчатые черви; членистоногие, моллюски, хордовые);</w:t>
      </w:r>
    </w:p>
    <w:p w14:paraId="074C4237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30" w:name="bookmark4393"/>
      <w:bookmarkEnd w:id="2930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приводить примеры вклада российских (в том числе А. О. 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валевский, К. И. Скрябин) и зарубежных (в том числе А. 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венгук, Ж. Кювье, Э. Геккель) учёных в развитие наук о жи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вотных;</w:t>
      </w:r>
    </w:p>
    <w:p w14:paraId="1394E8E9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31" w:name="bookmark4394"/>
      <w:bookmarkEnd w:id="2931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биологические термины и понятия (в том чис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ле: зоология, экология животных, этология, палеозоология, систематика, царство, тип, отряд, семейство, род, вид, жи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вотная клетка, животная ткань, орган животного, системы органов животного, животный организм, питание, дыхание, рост, развитие, кровообращение, выделение, опора, движе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ние, размножение, партеногенез, раздражимость, рефлекс, органы чувств, поведение, среда обитания, природное сооб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щество) в соответствии с поставленной задачей и в контексте;</w:t>
      </w:r>
    </w:p>
    <w:p w14:paraId="52B7FD92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32" w:name="bookmark4395"/>
      <w:bookmarkEnd w:id="2932"/>
      <w:r w:rsidRPr="00C00315">
        <w:rPr>
          <w:rStyle w:val="13"/>
          <w:rFonts w:ascii="Times New Roman" w:hAnsi="Times New Roman" w:cs="Times New Roman"/>
          <w:sz w:val="24"/>
          <w:szCs w:val="24"/>
        </w:rPr>
        <w:t>раскрывать общие признаки животных, уровни организации животного организма: клетки, ткани, органы, системы орга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нов, организм;</w:t>
      </w:r>
    </w:p>
    <w:p w14:paraId="7787BC74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33" w:name="bookmark4396"/>
      <w:bookmarkEnd w:id="2933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сравнивать животные ткани и органы животных между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бой;</w:t>
      </w:r>
    </w:p>
    <w:p w14:paraId="2D5595FE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34" w:name="bookmark4397"/>
      <w:bookmarkEnd w:id="2934"/>
      <w:r w:rsidRPr="00C00315">
        <w:rPr>
          <w:rStyle w:val="13"/>
          <w:rFonts w:ascii="Times New Roman" w:hAnsi="Times New Roman" w:cs="Times New Roman"/>
          <w:sz w:val="24"/>
          <w:szCs w:val="24"/>
        </w:rPr>
        <w:t>описывать строение и жизнедеятельность животного орга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низма: опору и движение, питание и пищеварение, дыхание и транспорт веществ, выделение, регуляцию и поведение, рост, размножение и развитие;</w:t>
      </w:r>
    </w:p>
    <w:p w14:paraId="476801D2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35" w:name="bookmark4398"/>
      <w:bookmarkEnd w:id="2935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процессы жизнедеятельности животных 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учаемых систематических групп: движение, питание, дыха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ние, транспорт веществ, выделение, регуляцию, поведение, рост, развитие, размножение;</w:t>
      </w:r>
    </w:p>
    <w:p w14:paraId="7C1AB93D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36" w:name="bookmark4399"/>
      <w:bookmarkEnd w:id="2936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причинно-следственные связи между строением, жизнедеятельностью и средой обитания животных изучае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мых систематических групп;</w:t>
      </w:r>
    </w:p>
    <w:p w14:paraId="28416534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37" w:name="bookmark4400"/>
      <w:bookmarkEnd w:id="2937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и описывать животных изучаемых систематиче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групп, отдельные органы и системы органов по схемам, моделям, муляжам, рельефным таблицам; простейших — по изображениям;</w:t>
      </w:r>
    </w:p>
    <w:p w14:paraId="6FD44219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38" w:name="bookmark4401"/>
      <w:bookmarkEnd w:id="2938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признаки классов членистоногих и хордовых;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рядов насекомых и млекопитающих;</w:t>
      </w:r>
    </w:p>
    <w:p w14:paraId="3CF89A7D" w14:textId="77777777" w:rsidR="00A5220A" w:rsidRPr="00C00315" w:rsidRDefault="00A5220A" w:rsidP="006C4213">
      <w:pPr>
        <w:pStyle w:val="a7"/>
        <w:numPr>
          <w:ilvl w:val="0"/>
          <w:numId w:val="204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39" w:name="bookmark4402"/>
      <w:bookmarkEnd w:id="2939"/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практические и лабораторные работы по морфо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логии, анатомии, физиологии и поведению животных, в том числе работы с микроскопом с постоянными (фиксирован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ными) и временными микропрепаратами, исследовательские</w:t>
      </w:r>
    </w:p>
    <w:p w14:paraId="284B8C59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работы с использованием приборов и инструментов цифровой лаборатории;</w:t>
      </w:r>
    </w:p>
    <w:p w14:paraId="7553EB20" w14:textId="77777777" w:rsidR="00A5220A" w:rsidRPr="00C00315" w:rsidRDefault="00A5220A" w:rsidP="006C4213">
      <w:pPr>
        <w:pStyle w:val="a7"/>
        <w:numPr>
          <w:ilvl w:val="0"/>
          <w:numId w:val="206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40" w:name="bookmark4403"/>
      <w:bookmarkEnd w:id="2940"/>
      <w:r w:rsidRPr="00C00315">
        <w:rPr>
          <w:rStyle w:val="13"/>
          <w:rFonts w:ascii="Times New Roman" w:hAnsi="Times New Roman" w:cs="Times New Roman"/>
          <w:sz w:val="24"/>
          <w:szCs w:val="24"/>
        </w:rPr>
        <w:t>сравнивать представителей отдельных систематических групп животных и делать выводы на основе сравнения;</w:t>
      </w:r>
    </w:p>
    <w:p w14:paraId="2F701EB1" w14:textId="77777777" w:rsidR="00A5220A" w:rsidRPr="00C00315" w:rsidRDefault="00A5220A" w:rsidP="006C4213">
      <w:pPr>
        <w:pStyle w:val="a7"/>
        <w:numPr>
          <w:ilvl w:val="0"/>
          <w:numId w:val="206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41" w:name="bookmark4404"/>
      <w:bookmarkEnd w:id="2941"/>
      <w:r w:rsidRPr="00C00315">
        <w:rPr>
          <w:rStyle w:val="13"/>
          <w:rFonts w:ascii="Times New Roman" w:hAnsi="Times New Roman" w:cs="Times New Roman"/>
          <w:sz w:val="24"/>
          <w:szCs w:val="24"/>
        </w:rPr>
        <w:t>классифицировать животных на основании особенностей строения;</w:t>
      </w:r>
    </w:p>
    <w:p w14:paraId="7B562DB6" w14:textId="77777777" w:rsidR="00A5220A" w:rsidRPr="00C00315" w:rsidRDefault="00A5220A" w:rsidP="006C4213">
      <w:pPr>
        <w:pStyle w:val="a7"/>
        <w:numPr>
          <w:ilvl w:val="0"/>
          <w:numId w:val="206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42" w:name="bookmark4405"/>
      <w:bookmarkEnd w:id="2942"/>
      <w:r w:rsidRPr="00C00315">
        <w:rPr>
          <w:rStyle w:val="13"/>
          <w:rFonts w:ascii="Times New Roman" w:hAnsi="Times New Roman" w:cs="Times New Roman"/>
          <w:sz w:val="24"/>
          <w:szCs w:val="24"/>
        </w:rPr>
        <w:t>описывать усложнение организации животных в ходе эволю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животного мира на Земле;</w:t>
      </w:r>
    </w:p>
    <w:p w14:paraId="34248EE9" w14:textId="77777777" w:rsidR="00A5220A" w:rsidRPr="00C00315" w:rsidRDefault="00A5220A" w:rsidP="006C4213">
      <w:pPr>
        <w:pStyle w:val="a7"/>
        <w:numPr>
          <w:ilvl w:val="0"/>
          <w:numId w:val="206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43" w:name="bookmark4406"/>
      <w:bookmarkEnd w:id="2943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черты приспособленности животных к среде обита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значение экологических факторов для животных;</w:t>
      </w:r>
    </w:p>
    <w:p w14:paraId="798B5AC8" w14:textId="77777777" w:rsidR="00A5220A" w:rsidRPr="00C00315" w:rsidRDefault="00A5220A" w:rsidP="006C4213">
      <w:pPr>
        <w:pStyle w:val="a7"/>
        <w:numPr>
          <w:ilvl w:val="0"/>
          <w:numId w:val="206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44" w:name="bookmark4407"/>
      <w:bookmarkEnd w:id="2944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взаимосвязи животных в природных сообществах, цепи питания;</w:t>
      </w:r>
    </w:p>
    <w:p w14:paraId="72269833" w14:textId="77777777" w:rsidR="00A5220A" w:rsidRPr="00C00315" w:rsidRDefault="00A5220A" w:rsidP="006C4213">
      <w:pPr>
        <w:pStyle w:val="a7"/>
        <w:numPr>
          <w:ilvl w:val="0"/>
          <w:numId w:val="206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45" w:name="bookmark4408"/>
      <w:bookmarkEnd w:id="2945"/>
      <w:r w:rsidRPr="00C00315">
        <w:rPr>
          <w:rStyle w:val="13"/>
          <w:rFonts w:ascii="Times New Roman" w:hAnsi="Times New Roman" w:cs="Times New Roman"/>
          <w:sz w:val="24"/>
          <w:szCs w:val="24"/>
        </w:rPr>
        <w:t>устанавливать взаимосвязи животных с растениями, гриба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ми, лишайниками и бактериями в природных сообществах;</w:t>
      </w:r>
    </w:p>
    <w:p w14:paraId="4DA9CBF2" w14:textId="77777777" w:rsidR="00A5220A" w:rsidRPr="00C00315" w:rsidRDefault="00A5220A" w:rsidP="006C4213">
      <w:pPr>
        <w:pStyle w:val="a7"/>
        <w:numPr>
          <w:ilvl w:val="0"/>
          <w:numId w:val="206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46" w:name="bookmark4409"/>
      <w:bookmarkEnd w:id="2946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характеризовать животных природных зон Земли, основные закономерности распространения животных по планете;</w:t>
      </w:r>
    </w:p>
    <w:p w14:paraId="0601E0A7" w14:textId="77777777" w:rsidR="00A5220A" w:rsidRPr="00C00315" w:rsidRDefault="00A5220A" w:rsidP="006C4213">
      <w:pPr>
        <w:pStyle w:val="a7"/>
        <w:numPr>
          <w:ilvl w:val="0"/>
          <w:numId w:val="206"/>
        </w:numPr>
        <w:tabs>
          <w:tab w:val="left" w:pos="182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47" w:name="bookmark4410"/>
      <w:bookmarkEnd w:id="2947"/>
      <w:r w:rsidRPr="00C00315">
        <w:rPr>
          <w:rStyle w:val="13"/>
          <w:rFonts w:ascii="Times New Roman" w:hAnsi="Times New Roman" w:cs="Times New Roman"/>
          <w:sz w:val="24"/>
          <w:szCs w:val="24"/>
        </w:rPr>
        <w:t>раскрывать роль животных в природных сообществах;</w:t>
      </w:r>
    </w:p>
    <w:p w14:paraId="11142310" w14:textId="77777777" w:rsidR="00A5220A" w:rsidRPr="00C00315" w:rsidRDefault="00A5220A" w:rsidP="006C4213">
      <w:pPr>
        <w:pStyle w:val="a7"/>
        <w:numPr>
          <w:ilvl w:val="0"/>
          <w:numId w:val="206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48" w:name="bookmark4411"/>
      <w:bookmarkEnd w:id="2948"/>
      <w:r w:rsidRPr="00C00315">
        <w:rPr>
          <w:rStyle w:val="13"/>
          <w:rFonts w:ascii="Times New Roman" w:hAnsi="Times New Roman" w:cs="Times New Roman"/>
          <w:sz w:val="24"/>
          <w:szCs w:val="24"/>
        </w:rPr>
        <w:t>раскрывать роль домашних и непродуктивных животных в жизни человека; роль промысловых животных в хозяйствен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деятельности человека и его повседневной жизни; объяс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нять значение животных в природе и жизни человека;</w:t>
      </w:r>
    </w:p>
    <w:p w14:paraId="4C91DFB9" w14:textId="77777777" w:rsidR="00A5220A" w:rsidRPr="00C00315" w:rsidRDefault="00A5220A" w:rsidP="006C4213">
      <w:pPr>
        <w:pStyle w:val="a7"/>
        <w:numPr>
          <w:ilvl w:val="0"/>
          <w:numId w:val="206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49" w:name="bookmark4412"/>
      <w:bookmarkEnd w:id="2949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причины и знать меры охраны животного мира Земли;</w:t>
      </w:r>
    </w:p>
    <w:p w14:paraId="13409DEB" w14:textId="77777777" w:rsidR="00A5220A" w:rsidRPr="00C00315" w:rsidRDefault="00A5220A" w:rsidP="006C4213">
      <w:pPr>
        <w:pStyle w:val="a7"/>
        <w:numPr>
          <w:ilvl w:val="0"/>
          <w:numId w:val="206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50" w:name="bookmark4413"/>
      <w:bookmarkEnd w:id="2950"/>
      <w:r w:rsidRPr="00C00315">
        <w:rPr>
          <w:rStyle w:val="13"/>
          <w:rFonts w:ascii="Times New Roman" w:hAnsi="Times New Roman" w:cs="Times New Roman"/>
          <w:sz w:val="24"/>
          <w:szCs w:val="24"/>
        </w:rPr>
        <w:t>демонстрировать на конкретных примерах связь знаний био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логии со знаниями по математике, физике, химии, геогра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фии, технологии, предметов гуманитарного циклов, различ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ными видами искусства;</w:t>
      </w:r>
    </w:p>
    <w:p w14:paraId="30F6EE74" w14:textId="77777777" w:rsidR="00A5220A" w:rsidRPr="00C00315" w:rsidRDefault="00A5220A" w:rsidP="006C4213">
      <w:pPr>
        <w:pStyle w:val="a7"/>
        <w:numPr>
          <w:ilvl w:val="0"/>
          <w:numId w:val="206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51" w:name="bookmark4414"/>
      <w:bookmarkEnd w:id="2951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методы биологии: проводить наблюдения за животными, описывать животных, их органы и системы 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ганов; ставить простейшие биологические опыты и экспери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менты;</w:t>
      </w:r>
    </w:p>
    <w:p w14:paraId="0C26A6D2" w14:textId="77777777" w:rsidR="00A5220A" w:rsidRPr="00C00315" w:rsidRDefault="00A5220A" w:rsidP="006C4213">
      <w:pPr>
        <w:pStyle w:val="a7"/>
        <w:numPr>
          <w:ilvl w:val="0"/>
          <w:numId w:val="206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52" w:name="bookmark4415"/>
      <w:bookmarkEnd w:id="2952"/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правила безопасного труда при работе с учебным и лабораторным оборудованием, химической посудой в соот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ветствии с инструкциями на уроке и во внеурочной деятель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ности;</w:t>
      </w:r>
    </w:p>
    <w:p w14:paraId="41DA6F20" w14:textId="77777777" w:rsidR="00A5220A" w:rsidRPr="00C00315" w:rsidRDefault="00A5220A" w:rsidP="006C4213">
      <w:pPr>
        <w:pStyle w:val="a7"/>
        <w:numPr>
          <w:ilvl w:val="0"/>
          <w:numId w:val="206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53" w:name="bookmark4416"/>
      <w:bookmarkEnd w:id="2953"/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приёмами работы с биологической информацией: формулировать основания для извлечения и обобщения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формации из нескольких (3—4) источников; преобразовы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информацию из одной знаковой системы в другую;</w:t>
      </w:r>
    </w:p>
    <w:p w14:paraId="73E5F83D" w14:textId="77777777" w:rsidR="00A5220A" w:rsidRPr="00C00315" w:rsidRDefault="00A5220A" w:rsidP="006C4213">
      <w:pPr>
        <w:pStyle w:val="a7"/>
        <w:numPr>
          <w:ilvl w:val="0"/>
          <w:numId w:val="206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54" w:name="bookmark4417"/>
      <w:bookmarkEnd w:id="2954"/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создавать письменные и устные сообщения, грамотно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пользуя понятийный аппарат изучаемого раздела биологии, сопровождать выступление презентацией с учётом особенно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стей аудитории сверстников.</w:t>
      </w:r>
    </w:p>
    <w:p w14:paraId="58711F4A" w14:textId="77777777" w:rsidR="00A5220A" w:rsidRPr="00C00315" w:rsidRDefault="00A5220A" w:rsidP="006C4213">
      <w:pPr>
        <w:pStyle w:val="32"/>
        <w:keepNext/>
        <w:keepLines/>
        <w:numPr>
          <w:ilvl w:val="0"/>
          <w:numId w:val="207"/>
        </w:numPr>
        <w:tabs>
          <w:tab w:val="left" w:pos="226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955" w:name="bookmark4420"/>
      <w:bookmarkStart w:id="2956" w:name="bookmark4418"/>
      <w:bookmarkStart w:id="2957" w:name="bookmark4419"/>
      <w:bookmarkStart w:id="2958" w:name="bookmark4421"/>
      <w:bookmarkEnd w:id="2955"/>
      <w:r w:rsidRPr="00C00315">
        <w:rPr>
          <w:rStyle w:val="31"/>
          <w:rFonts w:ascii="Times New Roman" w:hAnsi="Times New Roman" w:cs="Times New Roman"/>
          <w:b/>
          <w:bCs/>
          <w:w w:val="80"/>
          <w:sz w:val="24"/>
          <w:szCs w:val="24"/>
        </w:rPr>
        <w:t>класс:</w:t>
      </w:r>
      <w:bookmarkEnd w:id="2956"/>
      <w:bookmarkEnd w:id="2957"/>
      <w:bookmarkEnd w:id="2958"/>
    </w:p>
    <w:p w14:paraId="06CA3FB7" w14:textId="77777777" w:rsidR="00A5220A" w:rsidRPr="00C00315" w:rsidRDefault="00A5220A" w:rsidP="006C4213">
      <w:pPr>
        <w:pStyle w:val="a7"/>
        <w:numPr>
          <w:ilvl w:val="0"/>
          <w:numId w:val="206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59" w:name="bookmark4422"/>
      <w:bookmarkEnd w:id="2959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науки о человеке (антропологию, анатомию, физиологию, медицину, гигиену, экологию человека, психо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логию) и их связи с другими науками и техникой;</w:t>
      </w:r>
    </w:p>
    <w:p w14:paraId="17FAFD31" w14:textId="77777777" w:rsidR="00A5220A" w:rsidRPr="00C00315" w:rsidRDefault="00A5220A" w:rsidP="006C4213">
      <w:pPr>
        <w:pStyle w:val="a7"/>
        <w:numPr>
          <w:ilvl w:val="0"/>
          <w:numId w:val="206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60" w:name="bookmark4423"/>
      <w:bookmarkEnd w:id="2960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объяснять положение человека в системе органического мира, его происхождение; отличия человека от животных; приспособленность к различным экологическим факторам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(человеческие расы и адаптивные типы людей); родство 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ловеческих рас;</w:t>
      </w:r>
    </w:p>
    <w:p w14:paraId="12CFECA3" w14:textId="77777777" w:rsidR="00A5220A" w:rsidRPr="00C00315" w:rsidRDefault="00A5220A" w:rsidP="006C4213">
      <w:pPr>
        <w:pStyle w:val="a7"/>
        <w:numPr>
          <w:ilvl w:val="0"/>
          <w:numId w:val="206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61" w:name="bookmark4424"/>
      <w:bookmarkEnd w:id="2961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приводить примеры вклада российских (в том числе И. М. Се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ченов, И. П. Павлов, И. И. Мечников, А. А. Ухтомский, П. К. Анохин) и зарубежных (в том числе У. Гарвей, К. Бернар, Л. Пастер, Ч. Дарвин) учёных в развитие представлений о происхождении, строении, жизнедеятельности, поведении, экологии человека;</w:t>
      </w:r>
    </w:p>
    <w:p w14:paraId="4DB5E6A8" w14:textId="77777777" w:rsidR="00A5220A" w:rsidRPr="00C00315" w:rsidRDefault="00A5220A" w:rsidP="006C4213">
      <w:pPr>
        <w:pStyle w:val="a7"/>
        <w:numPr>
          <w:ilvl w:val="0"/>
          <w:numId w:val="206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62" w:name="bookmark4425"/>
      <w:bookmarkEnd w:id="2962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биологические термины и понятия (в том числе: цитология, гистология, анатомия человека, физиология 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ловека, гигиена, антропология, экология человека, клетка, ткань, орган, система органов, питание, дыхание, кровообра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щение, обмен веществ и превращение энергии, движение,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деление, рост, развитие, поведение, размножение, раздражи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мость, регуляция, гомеостаз, внутренняя среда, иммунитет) в соответствии с поставленной задачей и в контексте;</w:t>
      </w:r>
    </w:p>
    <w:p w14:paraId="565E92C5" w14:textId="77777777" w:rsidR="00A5220A" w:rsidRPr="00C00315" w:rsidRDefault="00A5220A" w:rsidP="006C4213">
      <w:pPr>
        <w:pStyle w:val="a7"/>
        <w:numPr>
          <w:ilvl w:val="0"/>
          <w:numId w:val="206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63" w:name="bookmark4426"/>
      <w:bookmarkEnd w:id="2963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описание по внешнему виду (изображению), схе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мам общих признаков организма человека, уровней его орга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низации: клетки, ткани, органы, системы органов, организм;</w:t>
      </w:r>
    </w:p>
    <w:p w14:paraId="0531844F" w14:textId="77777777" w:rsidR="00A5220A" w:rsidRPr="00C00315" w:rsidRDefault="00A5220A" w:rsidP="006C4213">
      <w:pPr>
        <w:pStyle w:val="a7"/>
        <w:numPr>
          <w:ilvl w:val="0"/>
          <w:numId w:val="206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64" w:name="bookmark4427"/>
      <w:bookmarkEnd w:id="2964"/>
      <w:r w:rsidRPr="00C00315">
        <w:rPr>
          <w:rStyle w:val="13"/>
          <w:rFonts w:ascii="Times New Roman" w:hAnsi="Times New Roman" w:cs="Times New Roman"/>
          <w:sz w:val="24"/>
          <w:szCs w:val="24"/>
        </w:rPr>
        <w:t>сравнивать клетки разных тканей, групп тканей, органы, 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стемы органов человека; процессы жизнедеятельности орга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низма человека, делать выводы на основе сравнения;</w:t>
      </w:r>
    </w:p>
    <w:p w14:paraId="57AD7E06" w14:textId="77777777" w:rsidR="00A5220A" w:rsidRPr="00C00315" w:rsidRDefault="00A5220A" w:rsidP="006C4213">
      <w:pPr>
        <w:pStyle w:val="a7"/>
        <w:numPr>
          <w:ilvl w:val="0"/>
          <w:numId w:val="206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65" w:name="bookmark4428"/>
      <w:bookmarkEnd w:id="2965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биологически активные вещества (витамины, фер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менты, гормоны), выявлять их роль в процессе обмена 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 и превращения энергии;</w:t>
      </w:r>
    </w:p>
    <w:p w14:paraId="35C89647" w14:textId="77777777" w:rsidR="00A5220A" w:rsidRPr="00C00315" w:rsidRDefault="00A5220A" w:rsidP="006C4213">
      <w:pPr>
        <w:pStyle w:val="a7"/>
        <w:numPr>
          <w:ilvl w:val="0"/>
          <w:numId w:val="206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66" w:name="bookmark4429"/>
      <w:bookmarkEnd w:id="2966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биологические процессы: обмен веществ и превращение энергии, питание, дыхание, выделение, транс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порт веществ, движение, рост, регуляция функций, иммуни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тет, поведение, развитие, размножение человека;</w:t>
      </w:r>
    </w:p>
    <w:p w14:paraId="6B3A036C" w14:textId="77777777" w:rsidR="00A5220A" w:rsidRPr="00C00315" w:rsidRDefault="00A5220A" w:rsidP="006C4213">
      <w:pPr>
        <w:pStyle w:val="a7"/>
        <w:numPr>
          <w:ilvl w:val="0"/>
          <w:numId w:val="206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67" w:name="bookmark4430"/>
      <w:bookmarkEnd w:id="2967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причинно-следственные связи между строением клеток, органов, систем органов организма человека и их функциями; между строением, жизнедеятельностью и средой обитания человека;</w:t>
      </w:r>
    </w:p>
    <w:p w14:paraId="2BA23A13" w14:textId="77777777" w:rsidR="00A5220A" w:rsidRPr="00C00315" w:rsidRDefault="00A5220A" w:rsidP="006C4213">
      <w:pPr>
        <w:pStyle w:val="a7"/>
        <w:numPr>
          <w:ilvl w:val="0"/>
          <w:numId w:val="206"/>
        </w:numPr>
        <w:tabs>
          <w:tab w:val="left" w:pos="180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68" w:name="bookmark4431"/>
      <w:bookmarkEnd w:id="2968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биологические модели для выявления особенно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стей строения и функционирования органов и систем органов человека;</w:t>
      </w:r>
    </w:p>
    <w:p w14:paraId="099ABDDA" w14:textId="77777777" w:rsidR="00A5220A" w:rsidRPr="00C00315" w:rsidRDefault="00A5220A" w:rsidP="006C4213">
      <w:pPr>
        <w:pStyle w:val="a7"/>
        <w:numPr>
          <w:ilvl w:val="0"/>
          <w:numId w:val="206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69" w:name="bookmark4432"/>
      <w:bookmarkEnd w:id="2969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объяснять нейрогуморальную регуляцию процессов жизнеде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ятельности организма человека;</w:t>
      </w:r>
    </w:p>
    <w:p w14:paraId="10720A99" w14:textId="77777777" w:rsidR="00A5220A" w:rsidRPr="00C00315" w:rsidRDefault="00A5220A" w:rsidP="006C4213">
      <w:pPr>
        <w:pStyle w:val="a7"/>
        <w:numPr>
          <w:ilvl w:val="0"/>
          <w:numId w:val="206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70" w:name="bookmark4433"/>
      <w:bookmarkEnd w:id="2970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и сравнивать безусловные и условные реф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лексы; наследственные и ненаследственные программы пове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дения; особенности высшей нервной деятельности человека; виды потребностей, памяти, мышления, речи, темперамен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тов, эмоций, сна; структуру функциональных систем орга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низма, направленных на достижение полезных приспособи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тельных результатов;</w:t>
      </w:r>
    </w:p>
    <w:p w14:paraId="020D3E1E" w14:textId="77777777" w:rsidR="00A5220A" w:rsidRPr="00C00315" w:rsidRDefault="00A5220A" w:rsidP="006C4213">
      <w:pPr>
        <w:pStyle w:val="a7"/>
        <w:numPr>
          <w:ilvl w:val="0"/>
          <w:numId w:val="206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71" w:name="bookmark4434"/>
      <w:bookmarkEnd w:id="2971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наследственные и ненаследственные (инфекци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онные, неинфекционные) заболевания человека; объяснять значение мер профилактики в предупреждении заболеваний человека;</w:t>
      </w:r>
    </w:p>
    <w:p w14:paraId="5114B0A8" w14:textId="77777777" w:rsidR="00A5220A" w:rsidRPr="00C00315" w:rsidRDefault="00A5220A" w:rsidP="006C4213">
      <w:pPr>
        <w:pStyle w:val="a7"/>
        <w:numPr>
          <w:ilvl w:val="0"/>
          <w:numId w:val="206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72" w:name="bookmark4435"/>
      <w:bookmarkEnd w:id="2972"/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практические и лабораторные работы по морфо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логии, анатомии, физиологии и поведению человека, в том числе работы с микроскопом с постоянными (фиксирован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ными) и временными микропрепаратами, исследовательские работы с использованием приборов и инструментов цифровой лаборатории;</w:t>
      </w:r>
    </w:p>
    <w:p w14:paraId="21C9F9DF" w14:textId="77777777" w:rsidR="00A5220A" w:rsidRPr="00C00315" w:rsidRDefault="00A5220A" w:rsidP="006C4213">
      <w:pPr>
        <w:pStyle w:val="a7"/>
        <w:numPr>
          <w:ilvl w:val="0"/>
          <w:numId w:val="206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73" w:name="bookmark4436"/>
      <w:bookmarkEnd w:id="2973"/>
      <w:r w:rsidRPr="00C00315">
        <w:rPr>
          <w:rStyle w:val="13"/>
          <w:rFonts w:ascii="Times New Roman" w:hAnsi="Times New Roman" w:cs="Times New Roman"/>
          <w:sz w:val="24"/>
          <w:szCs w:val="24"/>
        </w:rPr>
        <w:t>решать качественные и количественные задачи, используя основные показатели здоровья человека, проводить расчёты и оценивать полученные значения;</w:t>
      </w:r>
    </w:p>
    <w:p w14:paraId="5C83AC83" w14:textId="77777777" w:rsidR="00A5220A" w:rsidRPr="00C00315" w:rsidRDefault="00A5220A" w:rsidP="006C4213">
      <w:pPr>
        <w:pStyle w:val="a7"/>
        <w:numPr>
          <w:ilvl w:val="0"/>
          <w:numId w:val="206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74" w:name="bookmark4437"/>
      <w:bookmarkEnd w:id="2974"/>
      <w:r w:rsidRPr="00C00315">
        <w:rPr>
          <w:rStyle w:val="13"/>
          <w:rFonts w:ascii="Times New Roman" w:hAnsi="Times New Roman" w:cs="Times New Roman"/>
          <w:sz w:val="24"/>
          <w:szCs w:val="24"/>
        </w:rPr>
        <w:t>называть и аргументировать основные принципы здорового образа жизни, методы защиты и укрепления здоровья чело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века: сбалансированное питание, соблюдение правил личной гигиены, занятия физкультурой и спортом, рациональная 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ганизация труда и полноценного отдыха, позитивное эмоцио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нально-психическое состояние;</w:t>
      </w:r>
    </w:p>
    <w:p w14:paraId="427E08E3" w14:textId="77777777" w:rsidR="00A5220A" w:rsidRPr="00C00315" w:rsidRDefault="00A5220A" w:rsidP="006C4213">
      <w:pPr>
        <w:pStyle w:val="a7"/>
        <w:numPr>
          <w:ilvl w:val="0"/>
          <w:numId w:val="206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75" w:name="bookmark4438"/>
      <w:bookmarkEnd w:id="2975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приобретённые знания и умения для соблюде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здорового образа жизни, сбалансированного питания, физической активности, стрессоустойчивости, для исключе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вредных привычек, зависимостей;</w:t>
      </w:r>
    </w:p>
    <w:p w14:paraId="7827CA7F" w14:textId="77777777" w:rsidR="00A5220A" w:rsidRPr="00C00315" w:rsidRDefault="00A5220A" w:rsidP="006C4213">
      <w:pPr>
        <w:pStyle w:val="a7"/>
        <w:numPr>
          <w:ilvl w:val="0"/>
          <w:numId w:val="206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76" w:name="bookmark4439"/>
      <w:bookmarkEnd w:id="2976"/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приёмами оказания первой помощи человеку при потере сознания, солнечном и тепловом ударе, отравлении, утоплении, кровотечении, травмах мягких тканей, костей скелета, органов чувств, ожогах и отморожениях;</w:t>
      </w:r>
    </w:p>
    <w:p w14:paraId="299068C4" w14:textId="77777777" w:rsidR="00A5220A" w:rsidRPr="00C00315" w:rsidRDefault="00A5220A" w:rsidP="006C4213">
      <w:pPr>
        <w:pStyle w:val="a7"/>
        <w:numPr>
          <w:ilvl w:val="0"/>
          <w:numId w:val="206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77" w:name="bookmark4440"/>
      <w:bookmarkEnd w:id="2977"/>
      <w:r w:rsidRPr="00C00315">
        <w:rPr>
          <w:rStyle w:val="13"/>
          <w:rFonts w:ascii="Times New Roman" w:hAnsi="Times New Roman" w:cs="Times New Roman"/>
          <w:sz w:val="24"/>
          <w:szCs w:val="24"/>
        </w:rPr>
        <w:t>демонстрировать на конкретных примерах связь знаний наук о человеке со знаниями предметов естественно-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научного и гуманитарного циклов, различных видов искусства; техно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логии, ОБЖ, физической культуры;</w:t>
      </w:r>
    </w:p>
    <w:p w14:paraId="24100025" w14:textId="77777777" w:rsidR="00A5220A" w:rsidRPr="00C00315" w:rsidRDefault="00A5220A" w:rsidP="006C4213">
      <w:pPr>
        <w:pStyle w:val="a7"/>
        <w:numPr>
          <w:ilvl w:val="0"/>
          <w:numId w:val="206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78" w:name="bookmark4441"/>
      <w:bookmarkEnd w:id="2978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методы биологии: наблюдать, измерять, описы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организм человека и процессы его жизнедеятельности; проводить простейшие исследования организма человека и объяснять их результаты;</w:t>
      </w:r>
    </w:p>
    <w:p w14:paraId="14E25639" w14:textId="77777777" w:rsidR="00A5220A" w:rsidRPr="00C00315" w:rsidRDefault="00A5220A" w:rsidP="006C4213">
      <w:pPr>
        <w:pStyle w:val="a7"/>
        <w:numPr>
          <w:ilvl w:val="0"/>
          <w:numId w:val="206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79" w:name="bookmark4442"/>
      <w:bookmarkEnd w:id="2979"/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правила безопасного труда при работе с учебным и лабораторным оборудованием, химической посудой в соот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ветствии с инструкциями на уроке и во внеурочной деятель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ности;</w:t>
      </w:r>
    </w:p>
    <w:p w14:paraId="4A1286D3" w14:textId="77777777" w:rsidR="00A5220A" w:rsidRPr="00C00315" w:rsidRDefault="00A5220A" w:rsidP="006C4213">
      <w:pPr>
        <w:pStyle w:val="a7"/>
        <w:numPr>
          <w:ilvl w:val="0"/>
          <w:numId w:val="206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80" w:name="bookmark4443"/>
      <w:bookmarkEnd w:id="2980"/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приёмами работы с биологической информацией: формулировать основания для извлечения и обобщения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формации из нескольких (4—5) источников; преобразовы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информацию из одной знаковой системы в другую;</w:t>
      </w:r>
    </w:p>
    <w:p w14:paraId="43CB1662" w14:textId="77777777" w:rsidR="00A5220A" w:rsidRPr="00C00315" w:rsidRDefault="00A5220A" w:rsidP="006C4213">
      <w:pPr>
        <w:pStyle w:val="a7"/>
        <w:numPr>
          <w:ilvl w:val="0"/>
          <w:numId w:val="206"/>
        </w:numPr>
        <w:tabs>
          <w:tab w:val="left" w:pos="182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footerReference w:type="even" r:id="rId45"/>
          <w:footerReference w:type="default" r:id="rId46"/>
          <w:footnotePr>
            <w:numFmt w:val="upperRoman"/>
          </w:footnotePr>
          <w:type w:val="continuous"/>
          <w:pgSz w:w="7824" w:h="12019"/>
          <w:pgMar w:top="595" w:right="695" w:bottom="909" w:left="703" w:header="0" w:footer="3" w:gutter="0"/>
          <w:cols w:space="720"/>
          <w:noEndnote/>
          <w:docGrid w:linePitch="360"/>
        </w:sectPr>
      </w:pPr>
      <w:bookmarkStart w:id="2981" w:name="bookmark4444"/>
      <w:bookmarkEnd w:id="2981"/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создавать письменные и устные сообщения, грамотно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пользуя понятийный аппарат изученного раздела биологии, сопровождать выступление презентацией с учётом особенно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стей аудитории сверстников.</w:t>
      </w:r>
    </w:p>
    <w:p w14:paraId="61267D40" w14:textId="2E4496CC" w:rsidR="00A5220A" w:rsidRPr="00C00315" w:rsidRDefault="00A5220A" w:rsidP="006C4213">
      <w:pPr>
        <w:pStyle w:val="32"/>
        <w:keepNext/>
        <w:keepLines/>
        <w:numPr>
          <w:ilvl w:val="2"/>
          <w:numId w:val="270"/>
        </w:numPr>
        <w:pBdr>
          <w:bottom w:val="single" w:sz="4" w:space="0" w:color="auto"/>
        </w:pBdr>
        <w:tabs>
          <w:tab w:val="left" w:pos="735"/>
        </w:tabs>
        <w:spacing w:after="0" w:line="240" w:lineRule="auto"/>
        <w:ind w:left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982" w:name="bookmark4447"/>
      <w:bookmarkStart w:id="2983" w:name="bookmark4445"/>
      <w:bookmarkStart w:id="2984" w:name="bookmark4446"/>
      <w:bookmarkStart w:id="2985" w:name="bookmark4448"/>
      <w:bookmarkEnd w:id="2982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lastRenderedPageBreak/>
        <w:t>ХИМИЯ</w:t>
      </w:r>
      <w:bookmarkEnd w:id="2983"/>
      <w:bookmarkEnd w:id="2984"/>
      <w:bookmarkEnd w:id="2985"/>
    </w:p>
    <w:p w14:paraId="1C9FDD50" w14:textId="2DFDC6D5" w:rsidR="00A5220A" w:rsidRPr="00C00315" w:rsidRDefault="0096111B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абочая программа по химии на уровне основного общего образования составлена на основе Требований к резуль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татам освоения образовательной программы основ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общего образования, представленных в Федеральном го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сударственном образовательном стандарте основного общего образования, с учётом распределённых по классам проверяе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мых требований к результатам освоения основной образова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тельной программы основного общего образования и элементов содержания, представленных в Универсальном кодификаторе по химии, а также на основе программы воспита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обучающихся при получении основного общего образова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и с учётом Концепции преподавания учебного предмета «Химия» в образовательных организациях Российской Федера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ции, реализующих основные общеобразовательные программы (утв. Решением Коллегии Минпросвещения России, протокол от 03.12.2019 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N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ПК-4вн).</w:t>
      </w:r>
    </w:p>
    <w:p w14:paraId="3BFA1078" w14:textId="77777777" w:rsidR="00A5220A" w:rsidRPr="00C00315" w:rsidRDefault="00A5220A" w:rsidP="00C00315">
      <w:pPr>
        <w:pStyle w:val="32"/>
        <w:keepNext/>
        <w:keepLines/>
        <w:pBdr>
          <w:bottom w:val="single" w:sz="4" w:space="0" w:color="auto"/>
        </w:pBdr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986" w:name="bookmark4449"/>
      <w:bookmarkStart w:id="2987" w:name="bookmark4450"/>
      <w:bookmarkStart w:id="2988" w:name="bookmark4451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  <w:bookmarkEnd w:id="2986"/>
      <w:bookmarkEnd w:id="2987"/>
      <w:bookmarkEnd w:id="2988"/>
    </w:p>
    <w:p w14:paraId="03568D3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Согласно своему назначению примерная рабочая программа является ориентиром для составления рабочих авторских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грамм: она даёт представление о целях, общей стратегии обуче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воспитания и развития обучающихся средствами учебного предмета «Химия»; устанавливает обязательное предметное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держание, предусматривает распределение его по классам и структурирование его по разделам и темам курса, определяет количественные и качественные характеристики содержания; даёт примерное распределение учебных часов по тематическим разделам курса и рекомендуемую (примерную) последователь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 их изучения с учётом межпредметных и внутрипред- метных связей, логики учебного процесса, возрастных особен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ностей обучающихся; определяет возможности предмета для реализации требований к результатам освоения основной обра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зовательной программы на уровне основного общего образова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а также требований к результатам обучения химии на уровне целей изучения предмета и основных видов учебно-по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знавательной деятельности/учебных действий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ученика по осво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ению учебного содержания.</w:t>
      </w:r>
    </w:p>
    <w:p w14:paraId="2A74EEC5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ОБЩАЯ ХАРАКТЕРИСТИКА УЧЕБНОГО ПРЕДМЕТА «ХИМИЯ»</w:t>
      </w:r>
    </w:p>
    <w:p w14:paraId="62F8C95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Вклад учебного предмета «Химия» в достижение целей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новного общего образования обусловлен во многом значением химической науки в познании законов природы, в развитии производительных сил общества и создании новой базы матери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альной культуры.</w:t>
      </w:r>
    </w:p>
    <w:p w14:paraId="7D50FD4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Химия как элемент системы естественных наук распростра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нила своё влияние на все области человеческого существования, задала новое видение мира, стала неотъемлемым компонентом мировой культуры, необходимым условием жизни общества: знание химии служит основой для формирования мировоззре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человека, его представлений о материальном единстве мира; важную роль играют формируемые химией представления о взаимопревращениях энергии и об эволюции веществ в приро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де; современная химия направлена на решение глобальных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блем устойчивого развития человечества — сырьевой, энергети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ческой, пищевой и экологической безопасности, проблем здра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воохранения.</w:t>
      </w:r>
    </w:p>
    <w:p w14:paraId="27114B2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условиях возрастающего значения химии в жизни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 существенно повысилась роль химического образования. В плане социализации оно является одним из условий формиро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вания интеллекта личности и гармоничного её развития.</w:t>
      </w:r>
    </w:p>
    <w:p w14:paraId="5D7C35F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Современному человеку химические знания необходимы для приобретения общекультурного уровня, позволяющего уверен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 трудиться в социуме и ответственно участвовать в многооб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разной жизни общества, для осознания важности разумного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ношения к своему здоровью и здоровью других, к окружающей природной среде, для грамотного поведения при использовании различных материалов и химических веществ в повседневной жизни.</w:t>
      </w:r>
    </w:p>
    <w:p w14:paraId="012FEE3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Химическое образование в основной школе является базовым по отношению к системе общего химического образования. Поэ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тому на соответствующем ему уровне оно реализует присущие общему химическому образованию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ключевые ценности, кото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рые отражают государственные, общественные и индивидуаль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потребности. Этим определяется сущность общей стратегии обучения, воспитания и развития обучающихся средствами учебного предмета «Химия».</w:t>
      </w:r>
    </w:p>
    <w:p w14:paraId="26D1D25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предмета: 1) способствует реализации возможно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стей для саморазвития и формирования культуры личности, её общей и функциональной грамотности; 2) вносит вклад в 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мирование мышления и творческих способностей подростков, навыков их самостоятельной учебной деятельности, экспери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ментальных и исследовательских умений, необходимых как в повседневной жизни, так и в профессиональной деятельности; 3) знакомит со спецификой научного мышления, закладывает основы целостного взгляда на единство природы и человека, яв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ляется ответственным этапом в формировании естественно-на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учной грамотности подростков; 4) способствует формированию ценностного отношения к естественно-научным знаниям, к природе, к человеку, вносит свой вклад в экологическое образо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вание школьников.</w:t>
      </w:r>
    </w:p>
    <w:p w14:paraId="5A7F868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Названные направления в обучении химии обеспечиваются спецификой содержания предмета, который является педагоги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 адаптированным отражением базовой науки химии на определённом этапе её развития.</w:t>
      </w:r>
    </w:p>
    <w:p w14:paraId="695911D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Курс химии основной школы ориентирован на освоение обу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чающимися основ неорганической химии и некоторых понятий и сведений об отдельных объектах органической химии.</w:t>
      </w:r>
    </w:p>
    <w:p w14:paraId="190D719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Структура содержания предмета сформирована на основе 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стемного подхода к его изучению. Содержание складывается из системы понятий о химическом элементе и веществе и системы понятий о химической реакции. Обе эти системы структурно организованы по принципу последовательного развития знаний на основе теоретических представлений разного уровня: атом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но-молекулярного учения как основы всего естествознания, уровня Периодического закона Д. И. Менделеева как основного закона химии, учения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 строении атома и химической связи, представлений об электролитической диссоциации веществ в растворах. Теоретические знания рассматриваются на основе эмпирически полученных и осмысленных фактов, развиваются последовательно от одного уровня к другому, выполняя функ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объяснения и прогнозирования свойств, строения и воз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можностей практического применения и получения изучаемых веществ.</w:t>
      </w:r>
    </w:p>
    <w:p w14:paraId="33CA9E1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Такая организация содержания курса способствует представ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лению химической составляющей научной картины мира в 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гике её системной природы. Тем самым обеспечивается возмож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 формирования у обучающихся ценностного отношения к научному знанию и методам познания в науке. Важно также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метить, что освоение содержания курса происходит с привлече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нием знаний из ранее изученных курсов: «Окружающий мир», «Биология. 5—7 классы» и «Физика. 7 класс».</w:t>
      </w:r>
    </w:p>
    <w:p w14:paraId="7F1EDC92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ЦЕЛИ ИЗУЧЕНИЯ УЧЕБНОГО ПРЕДМЕТА «ХИМИЯ»</w:t>
      </w:r>
    </w:p>
    <w:p w14:paraId="5E00CA8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 направлению первостепенной значимости при реализации образовательных функций предмета «Химия» традиционно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носят формирование знаний основ химической науки как обла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современного естествознания, практической деятельности человека и как одного из компонентов мировой культуры. Зада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 предмета состоит в формировании системы химических 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— важнейших фактов, понятий, законов и теоретических положений, доступных обобщений мировоззренческого харак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тера, языка науки, знаний о научных методах изучения 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 и химических реакций, а также в формировании и разви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тии умений и способов деятельности, связанных с планирова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нием, наблюдением и проведением химического эксперимента, соблюдением правил безопасного обращения с веществами в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вседневной жизни.</w:t>
      </w:r>
    </w:p>
    <w:p w14:paraId="5F6719E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Наряду с этим цели изучения предмета в программе уточне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ны и скорректированы с учётом новых приоритетов в системе основного общего образования. Сегодня в образовании особо значимой признаётся направленность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обучения на развитие и саморазвитие личности, формирование её интеллекта и общей культуры. Обучение умению учиться и продолжать своё образо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вание самостоятельно становится одной из важнейших функ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ций учебных предметов.</w:t>
      </w:r>
    </w:p>
    <w:p w14:paraId="115A745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связи с этим при изучении предмета в основной школе 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минирующее значение приобрели такие цели, как:</w:t>
      </w:r>
    </w:p>
    <w:p w14:paraId="562ED067" w14:textId="77777777" w:rsidR="00A5220A" w:rsidRPr="00C00315" w:rsidRDefault="00A5220A" w:rsidP="006C4213">
      <w:pPr>
        <w:pStyle w:val="a7"/>
        <w:numPr>
          <w:ilvl w:val="0"/>
          <w:numId w:val="208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89" w:name="bookmark4452"/>
      <w:bookmarkEnd w:id="2989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интеллектуально развитой личности, готовой к самообразованию, сотрудничеству, самостоятельному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нятию решений, способной адаптироваться к быстро меняю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щимся условиям жизни;</w:t>
      </w:r>
    </w:p>
    <w:p w14:paraId="5CFDD73C" w14:textId="77777777" w:rsidR="00A5220A" w:rsidRPr="00C00315" w:rsidRDefault="00A5220A" w:rsidP="006C4213">
      <w:pPr>
        <w:pStyle w:val="a7"/>
        <w:numPr>
          <w:ilvl w:val="0"/>
          <w:numId w:val="208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90" w:name="bookmark4453"/>
      <w:bookmarkEnd w:id="2990"/>
      <w:r w:rsidRPr="00C00315">
        <w:rPr>
          <w:rStyle w:val="13"/>
          <w:rFonts w:ascii="Times New Roman" w:hAnsi="Times New Roman" w:cs="Times New Roman"/>
          <w:sz w:val="24"/>
          <w:szCs w:val="24"/>
        </w:rPr>
        <w:t>направленность обучения на систематическое приобщение учащихся к самостоятельной познавательной деятельности, научным методам познания, формирующим мотивацию и развитие способностей к химии;</w:t>
      </w:r>
    </w:p>
    <w:p w14:paraId="1136EE25" w14:textId="77777777" w:rsidR="00A5220A" w:rsidRPr="00C00315" w:rsidRDefault="00A5220A" w:rsidP="006C4213">
      <w:pPr>
        <w:pStyle w:val="a7"/>
        <w:numPr>
          <w:ilvl w:val="0"/>
          <w:numId w:val="208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91" w:name="bookmark4454"/>
      <w:bookmarkEnd w:id="2991"/>
      <w:r w:rsidRPr="00C00315">
        <w:rPr>
          <w:rStyle w:val="13"/>
          <w:rFonts w:ascii="Times New Roman" w:hAnsi="Times New Roman" w:cs="Times New Roman"/>
          <w:sz w:val="24"/>
          <w:szCs w:val="24"/>
        </w:rPr>
        <w:t>обеспечение условий, способствующих приобретению обуча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ющимися опыта разнообразной деятельности, познания и са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мопознания, ключевых навыков (ключевых компетенций), имеющих универсальное значение для различных видов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тельности;</w:t>
      </w:r>
    </w:p>
    <w:p w14:paraId="035AB0A6" w14:textId="77777777" w:rsidR="00A5220A" w:rsidRPr="00C00315" w:rsidRDefault="00A5220A" w:rsidP="006C4213">
      <w:pPr>
        <w:pStyle w:val="a7"/>
        <w:numPr>
          <w:ilvl w:val="0"/>
          <w:numId w:val="208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92" w:name="bookmark4455"/>
      <w:bookmarkEnd w:id="2992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умений объяснять и оценивать явления окру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жающего мира на основании знаний и опыта, полученных при изучении химии;</w:t>
      </w:r>
    </w:p>
    <w:p w14:paraId="4937946A" w14:textId="77777777" w:rsidR="00A5220A" w:rsidRPr="00C00315" w:rsidRDefault="00A5220A" w:rsidP="006C4213">
      <w:pPr>
        <w:pStyle w:val="a7"/>
        <w:numPr>
          <w:ilvl w:val="0"/>
          <w:numId w:val="208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93" w:name="bookmark4456"/>
      <w:bookmarkEnd w:id="2993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у обучающихся гуманистических отношений, понимания ценности химических знаний для выработки эко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логически целесообразного поведения в быту и трудовой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 в целях сохранения своего здоровья и окружаю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щей природной среды;</w:t>
      </w:r>
    </w:p>
    <w:p w14:paraId="7445849D" w14:textId="77777777" w:rsidR="00A5220A" w:rsidRPr="00C00315" w:rsidRDefault="00A5220A" w:rsidP="006C4213">
      <w:pPr>
        <w:pStyle w:val="a7"/>
        <w:numPr>
          <w:ilvl w:val="0"/>
          <w:numId w:val="208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94" w:name="bookmark4457"/>
      <w:bookmarkEnd w:id="2994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мотивации к обучению, способностей к самоконтро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лю и самовоспитанию на основе усвоения общечеловеческих ценностей, готовности к осознанному выбору профиля и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правленности дальнейшего обучения.</w:t>
      </w:r>
    </w:p>
    <w:p w14:paraId="29FD80A2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МЕСТО УЧЕБНОГО ПРЕДМЕТА «ХИМИЯ» В УЧЕБНОМ ПЛАНЕ</w:t>
      </w:r>
    </w:p>
    <w:p w14:paraId="7D3C9B9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системе общего образования «Химия» признана обязатель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 учебным предметом, который входит в состав предметной области «Естественно-научные предметы».</w:t>
      </w:r>
    </w:p>
    <w:p w14:paraId="192A00C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Учебным планом на её изучение отведено 136 учебных 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сов — по 2 ч в неделю в 8 и 9 классах соответственно.</w:t>
      </w:r>
    </w:p>
    <w:p w14:paraId="7B6C446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Для каждого класса предусмотрено резервное учебное время, которое может быть использовано участниками образователь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процесса в целях формирования вариативной составляю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щей содержания конкретной рабочей программы. При этом обязательная (инвариантная) часть содержания предмета, уста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новленная примерной рабочей программой, и время, отводимое на её изучение, должны быть сохранены полностью.</w:t>
      </w:r>
    </w:p>
    <w:p w14:paraId="038A190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структуре примерной рабочей программы наряду с поясни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тельной запиской выделены следующие разделы:</w:t>
      </w:r>
    </w:p>
    <w:p w14:paraId="63EE550A" w14:textId="77777777" w:rsidR="00A5220A" w:rsidRPr="00C00315" w:rsidRDefault="00A5220A" w:rsidP="006C4213">
      <w:pPr>
        <w:pStyle w:val="a7"/>
        <w:numPr>
          <w:ilvl w:val="0"/>
          <w:numId w:val="208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95" w:name="bookmark4458"/>
      <w:bookmarkEnd w:id="2995"/>
      <w:r w:rsidRPr="00C00315">
        <w:rPr>
          <w:rStyle w:val="13"/>
          <w:rFonts w:ascii="Times New Roman" w:hAnsi="Times New Roman" w:cs="Times New Roman"/>
          <w:sz w:val="24"/>
          <w:szCs w:val="24"/>
        </w:rPr>
        <w:t>планируемые результаты освоения учебного предмета «Хи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мия» — личностные, метапредметные, предметные;</w:t>
      </w:r>
    </w:p>
    <w:p w14:paraId="49414F60" w14:textId="77777777" w:rsidR="00A5220A" w:rsidRPr="00C00315" w:rsidRDefault="00A5220A" w:rsidP="006C4213">
      <w:pPr>
        <w:pStyle w:val="a7"/>
        <w:numPr>
          <w:ilvl w:val="0"/>
          <w:numId w:val="208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96" w:name="bookmark4459"/>
      <w:bookmarkEnd w:id="2996"/>
      <w:r w:rsidRPr="00C00315">
        <w:rPr>
          <w:rStyle w:val="13"/>
          <w:rFonts w:ascii="Times New Roman" w:hAnsi="Times New Roman" w:cs="Times New Roman"/>
          <w:sz w:val="24"/>
          <w:szCs w:val="24"/>
        </w:rPr>
        <w:t>содержание учебного предмета «Химия» по годам обучения;</w:t>
      </w:r>
    </w:p>
    <w:p w14:paraId="698F018B" w14:textId="77777777" w:rsidR="00A5220A" w:rsidRPr="00C00315" w:rsidRDefault="00A5220A" w:rsidP="006C4213">
      <w:pPr>
        <w:pStyle w:val="a7"/>
        <w:numPr>
          <w:ilvl w:val="0"/>
          <w:numId w:val="208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97" w:name="bookmark4460"/>
      <w:bookmarkEnd w:id="2997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примерное тематическое планирование, в котором детализи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ровано содержание каждой конкретной темы, указаны коли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чество часов, отводимых на её изучение, и основные виды учебной деятельности ученика, формируемые при изучении темы, приведён перечень демонстраций, выполняемых учи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телем, и перечень рекомендуемых лабораторных опытов и практических работ, выполняемых учащимися.</w:t>
      </w:r>
    </w:p>
    <w:p w14:paraId="2E3B3260" w14:textId="77777777" w:rsidR="00A5220A" w:rsidRPr="00C00315" w:rsidRDefault="00A5220A" w:rsidP="00C00315">
      <w:pPr>
        <w:pStyle w:val="30"/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СОДЕРЖАНИЕ УЧЕБНОГО ПРЕДМЕТА «ХИМИЯ»</w:t>
      </w:r>
    </w:p>
    <w:p w14:paraId="30085089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8 КЛАСС</w:t>
      </w:r>
    </w:p>
    <w:p w14:paraId="4A06726F" w14:textId="77777777" w:rsidR="00A5220A" w:rsidRPr="00C00315" w:rsidRDefault="00A5220A" w:rsidP="00C00315">
      <w:pPr>
        <w:pStyle w:val="90"/>
        <w:spacing w:after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Первоначальные химические понятия</w:t>
      </w:r>
    </w:p>
    <w:p w14:paraId="7460DDE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Предмет химии. Роль химии в жизни человека. Тела и веще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ства. Физические свойства веществ. Агрегатное состояние 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ществ. Понятие о методах познания в химии. Химия в системе наук. Чистые вещества и смеси. Способы разделения смесей.</w:t>
      </w:r>
    </w:p>
    <w:p w14:paraId="432E792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Атомы и молекулы. Химические элементы. Символы хими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ческих элементов. Простые и сложные вещества. Атомно-моле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кулярное учение.</w:t>
      </w:r>
    </w:p>
    <w:p w14:paraId="68EAC5E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Химическая формула. Валентность атомов химических эле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ментов. Закон постоянства состава веществ. Относительная атомная масса. Относительная молекулярная масса. Массовая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доля химического элемента в соединении.</w:t>
      </w:r>
    </w:p>
    <w:p w14:paraId="11B6141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Физические и химические явления. Химическая реакция и её признаки. Закон сохранения массы веществ. Химические уравнения. Классификация химических реакций (соединения, разложения, замещения, обмена).</w:t>
      </w:r>
    </w:p>
    <w:p w14:paraId="112E926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Химический эксперимент: знакомство с химической посудой, с правилами работы в лаборатории и приёмами обращения с 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бораторным оборудованием; изучение и описание физических свойств образцов неорганических веществ; наблюдение физиче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(плавление воска, таяние льда, растирание сахара в ступке, кипение и конденсация воды) и химических (горение свечи,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каливание медной проволоки, взаимодействие мела с кислотой) явлений, наблюдение и описание признаков протекания химиче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реакций (разложение сахара, взаимодействие серной кис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лоты с хлоридом бария, разложение гидроксида меди(П) при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гревании, взаимодействие железа с раствором соли меди(П)); 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учение способов разделения смесей (с помощью магнита, фильтрование, выпаривание, дистилляция, хроматография), проведение очистки поваренной соли; наблюдение и описание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зультатов проведения опыта, иллюстрирующего закон сохране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массы; создание моделей молекул (шаростержневых).</w:t>
      </w:r>
    </w:p>
    <w:p w14:paraId="42B3222E" w14:textId="77777777" w:rsidR="00A5220A" w:rsidRPr="00C00315" w:rsidRDefault="00A5220A" w:rsidP="00C00315">
      <w:pPr>
        <w:pStyle w:val="90"/>
        <w:spacing w:after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Важнейшие представители неорганических веществ</w:t>
      </w:r>
    </w:p>
    <w:p w14:paraId="6D33115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Воздух — смесь газов. Состав воздуха. Кислород — элемент и простое вещество. Нахождение кислорода в природе, физиче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ские и химические свойства (реакции горения). Оксиды.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менение кислорода. Способы получения кислорода в лаборато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рии и промышленности. Круговорот кислорода в природе. Озон — аллотропная модификация кислорода.</w:t>
      </w:r>
    </w:p>
    <w:p w14:paraId="5B2DB74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Тепловой эффект химической реакции, термохимические уравнения, экзо- и эндотермические реакции. Топливо: уголь и метан. Загрязнение воздуха, усиление парникового эффекта, разрушение озонового слоя.</w:t>
      </w:r>
    </w:p>
    <w:p w14:paraId="03DE373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Водород — элемент и простое вещество. Нахождение водоро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да в природе, физические и химические свойства,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применение, способы получения. Кислоты и соли.</w:t>
      </w:r>
    </w:p>
    <w:p w14:paraId="7EF98AA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Количество вещества. Моль. Молярная масса. Закон Авогадро. Молярный объём газов. Расчёты по химическим уравнениям.</w:t>
      </w:r>
    </w:p>
    <w:p w14:paraId="4648252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Физические свойства воды. Вода как растворитель. Раство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ры. Насыщенные и ненасыщенные растворы.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Растворимость веществ в воде.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  <w:vertAlign w:val="superscript"/>
        </w:rPr>
        <w:footnoteReference w:id="23"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Массовая доля вещества в растворе. Химиче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ские свойства воды. Основания. Роль растворов в природе и в жизни человека. Круговорот воды в природе. Загрязнение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родных вод. Охрана и очистка природных вод.</w:t>
      </w:r>
    </w:p>
    <w:p w14:paraId="58C6C50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Классификация неорганических соединений. Оксиды. Клас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сификация оксидов: солеобразующие (основные, кислотные, амфотерные) и несолеобразующие. Номенклатура оксидов (международная и тривиальная). Физические и химические свойства оксидов. Получение оксидов.</w:t>
      </w:r>
    </w:p>
    <w:p w14:paraId="5C807DC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Основания. Классификация оснований: щёлочи и нераство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римые основания. Номенклатура оснований (международная и тривиальная). Физические и химические свойства оснований. Получение оснований.</w:t>
      </w:r>
    </w:p>
    <w:p w14:paraId="4866CB0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Кислоты. Классификация кислот. Номенклатура кислот (международная и тривиальная). Физические и химические свойства кислот. Ряд активности металлов Н. Н. Бекетова.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лучение кислот.</w:t>
      </w:r>
    </w:p>
    <w:p w14:paraId="2A88D10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Соли. Номенклатура солей (международная и тривиальная). Физические и химические свойства солей. Получение солей.</w:t>
      </w:r>
    </w:p>
    <w:p w14:paraId="5DC78D1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Генетическая связь между классами неорганических соеди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нений.</w:t>
      </w:r>
    </w:p>
    <w:p w14:paraId="4B7CE19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Химический эксперимент: качественное определение содер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жания кислорода в воздухе; получение, собирание, распознава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и изучение свойств кислорода; наблюдение взаимодействия веществ с кислородом и условия возникновения и прекращения горения (пожара); ознакомление с образцами оксидов и описа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их свойств; получение, собирание, распознавание и изуче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ние свойств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водорода (горение); взаимодействие водорода с ок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сидом меди(11) (возможно использование видеоматериалов);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блюдение образцов веществ количеством 1 моль; исследование особенностей растворения веществ с различной растворимо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стью; приготовление растворов с определённой массовой долей растворённого вещества; взаимодействие воды с металлами (на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трием и кальцием) (возможно использование видеоматериа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лов); определение растворов кислот и щелочей с помощью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дикаторов; исследование образцов неорганических веществ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личных классов; наблюдение изменения окраски индикаторов в растворах кислот и щелочей; изучение взаимодействия окси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 меди(Л) с раствором серной кислоты, кислот с металлами, реакций нейтрализации; получение нерастворимых оснований, вытеснение одного металла другим из раствора соли; решение экспериментальных задач по теме «Важнейшие классы неорга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нических соединений».</w:t>
      </w:r>
    </w:p>
    <w:p w14:paraId="10E6E161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Периодический закон и Периодическая система</w:t>
      </w:r>
    </w:p>
    <w:p w14:paraId="04610E53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химических элементов Д. И. Менделеева. Строение атомов.</w:t>
      </w:r>
    </w:p>
    <w:p w14:paraId="1A6F2F97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Химическая связь. Окислительно-восстановительные реакции</w:t>
      </w:r>
    </w:p>
    <w:p w14:paraId="3681787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Первые попытки классификации химических элементов.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нятие о группах сходных элементов (щелочные и щелочнозе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мельные металлы, галогены, инертные газы). Элементы, кото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рые образуют амфотерные оксиды и гидроксиды.</w:t>
      </w:r>
    </w:p>
    <w:p w14:paraId="1FF83BF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Периодический закон. Периодическая система химических элементов Д. И. Менделеева. Короткопериодная и длиннопери- одная формы Периодической системы химических элементов Д. И. Менделеева. Периоды и группы. Физический смысл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рядкового номера, номеров периода и группы элемента.</w:t>
      </w:r>
    </w:p>
    <w:p w14:paraId="1120289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Строение атомов. Состав атомных ядер. Изотопы. Электроны. Строение электронных оболочек атомов первых 20 химических элементов Периодической системы Д. И. Менделеева. Характе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ристика химического элемента по его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положению в Периодиче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системе Д. И. Менделеева.</w:t>
      </w:r>
    </w:p>
    <w:p w14:paraId="19C166B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Закономерности изменения радиуса атомов химических эле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ментов, металлических и неметаллических свойств по группам и периодам. Значение Периодического закона и Периодической системы химических элементов для развития науки и практи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ки. Д. И. Менделеев — учёный и гражданин.</w:t>
      </w:r>
    </w:p>
    <w:p w14:paraId="2B8D859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Химическая связь. Ковалентная (полярная и неполярная) связь. Электроотрицательность химических элементов. Ионная связь.</w:t>
      </w:r>
    </w:p>
    <w:p w14:paraId="6F4AE44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Степень окисления. Окислительно-восстановительные реак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ции. Процессы окисления и восстановления. Окислители и вос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становители.</w:t>
      </w:r>
    </w:p>
    <w:p w14:paraId="272412E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Химический эксперимент: изучение образцов веществ метал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лов и неметаллов; взаимодействие гидроксида цинка с раство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рами кислот и щелочей; проведение опытов, иллюстрирующих примеры окислительно-восстановительных реакций (горение, реакции разложения, соединения).</w:t>
      </w:r>
    </w:p>
    <w:p w14:paraId="2DF691EC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2998" w:name="bookmark4461"/>
      <w:bookmarkStart w:id="2999" w:name="bookmark4462"/>
      <w:bookmarkStart w:id="3000" w:name="bookmark4463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Межпредметные связи</w:t>
      </w:r>
      <w:bookmarkEnd w:id="2998"/>
      <w:bookmarkEnd w:id="2999"/>
      <w:bookmarkEnd w:id="3000"/>
    </w:p>
    <w:p w14:paraId="6748C85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Реализация межпредметных связей при изучении химии в 8 классе осуществляется через использование как общих есте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ственно-научных понятий, так и понятий, являющихся систем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ными для отдельных предметов естественно-научного цикла.</w:t>
      </w:r>
    </w:p>
    <w:p w14:paraId="6E39FDD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Общие естественно-научные понятия: научный факт, гипоте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за, теория, закон, анализ, синтез, классификация, периодич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ность, наблюдение, эксперимент, моделирование, измерение, модель, явление.</w:t>
      </w:r>
    </w:p>
    <w:p w14:paraId="41CB9A8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Физика: материя, атом, электрон, протон, нейтрон, ион, ну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клид, изотопы, радиоактивность, молекула, электрический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ряд, вещество, тело, объём, агрегатное состояние вещества, газ, физические величины, единицы измерения, космос, планеты, звёзды, Солнце.</w:t>
      </w:r>
    </w:p>
    <w:p w14:paraId="3AF36E0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Биология: фотосинтез, дыхание, биосфера.</w:t>
      </w:r>
    </w:p>
    <w:p w14:paraId="27D0E59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География: атмосфера, гидросфера, минералы, горные поро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ды, полезные ископаемые, топливо, водные ресурсы.</w:t>
      </w:r>
    </w:p>
    <w:p w14:paraId="1404FD5F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9 КЛАСС</w:t>
      </w:r>
    </w:p>
    <w:p w14:paraId="1E78D060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Вещество и химическая реакция</w:t>
      </w:r>
    </w:p>
    <w:p w14:paraId="1BDEA27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Периодический закон. Периодическая система химических элементов Д. И. Менделеева. Строение атомов. Закономерности в изменении свойств химических элементов первых трёх перио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дов, калия, кальция и их соединений в соответствии с положени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ем элементов в Периодической системе и строением их атомов.</w:t>
      </w:r>
    </w:p>
    <w:p w14:paraId="470B231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Строение вещества: виды химической связи. Типы кристал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лических решёток, зависимость свойств вещества от типа кри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сталлической решётки и вида химической связи.</w:t>
      </w:r>
    </w:p>
    <w:p w14:paraId="114E193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Классификация и номенклатура неорганических веществ (международная и тривиальная). Химические свойства 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ществ, относящихся к различным классам неорганических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единений, генетическая связь неорганических веществ.</w:t>
      </w:r>
    </w:p>
    <w:p w14:paraId="7C2A80D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Классификация химических реакций по различным призна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кам (по числу и составу участвующих в реакции веществ, по 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пловому эффекту, по изменению степеней окисления химиче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элементов, по обратимости, по участию катализатора). Эк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зо- и эндотермические реакции, термохимические уравнения.</w:t>
      </w:r>
    </w:p>
    <w:p w14:paraId="059C94F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Понятие о скорости химической реакции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Понятие об обрати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мых и необратимых химических реакциях. Понятие о гомоген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ных и гетерогенных реакциях.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Понятие о химическом равно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весии. Факторы, влияющие на скорость химической реакции и положение химического равновесия.</w:t>
      </w:r>
    </w:p>
    <w:p w14:paraId="630C774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Окислительно-восстановительные реакции, электронный ба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ланс окислительно-восстановительной реакции. Составление уравнений окислительно-восстановительных реакций с исполь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зованием метода электронного баланса.</w:t>
      </w:r>
    </w:p>
    <w:p w14:paraId="70483ED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Теория электролитической диссоциации. Электролиты и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электролиты. Катионы, анионы. Механизм диссоциации 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 с различными видами химической связи. Степень диссо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циации. Сильные и слабые электролиты.</w:t>
      </w:r>
    </w:p>
    <w:p w14:paraId="1EA0E2A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Реакции ионного обмена. Условия протекания реакций ион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обмена, полные и сокращённые ионные уравнения реак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ций. Свойства кислот, оснований и солей в свете представлений об электролитической диссоциации. Качественные реакции на ионы.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Понятие о гидролизе солей.</w:t>
      </w:r>
    </w:p>
    <w:p w14:paraId="1D24F5D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Химический эксперимент: ознакомление с моделями кри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сталлических решёток неорганических веществ — металлов и неметаллов (графита и алмаза), сложных веществ (хлорида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трия); исследование зависимости скорости химической реакции от воздействия различных факторов; исследование электропро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водности растворов веществ, процесса диссоциации кислот, 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лочей и солей (возможно использование видеоматериалов);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ведение опытов, иллюстрирующих признаки протекания реак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ций ионного обмена (образование осадка, выделение газа, образование воды); опытов, иллюстрирующих примеры окисли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тельно-восстановительных реакций (горение, реакции разложе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соединения); распознавание неорганических веществ с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мощью качественных реакций на ионы; решение эксперимен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тальных задач.</w:t>
      </w:r>
    </w:p>
    <w:p w14:paraId="2DF72D24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Неметаллы и их соединения</w:t>
      </w:r>
    </w:p>
    <w:p w14:paraId="7E8B8C3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Общая характеристика галогенов. Особенности строения ато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мов, характерные степени окисления. Строение и физические свойства простых веществ — галогенов. Химические свойства на примере хлора (взаимодействие с металлами, неметаллами, щелочами). Хлороводород. Соляная кислота, химические свой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ства, получение, применение. Действие хлора и хлороводорода на организм человека. Важнейшие хлориды и их нахождение в природе.</w:t>
      </w:r>
    </w:p>
    <w:p w14:paraId="4A8F783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Общая характеристика элементов VIА-группы. Особенности строения атомов, характерные степени окисления.</w:t>
      </w:r>
    </w:p>
    <w:p w14:paraId="7D03CC9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Строение и физические свойства простых веществ — кисло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рода и серы. Аллотропные модификации кислорода и серы. Хи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мические свойства серы. Сероводород, строение, физические и химические свойства. Оксиды серы как представители кислот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оксидов. Серная кислота, физические и химические свой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 (общие как представителя класса кислот и специфиче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ские). Химические реакции, лежащие в основе промышленного способа получения серной кислоты. Применение. Соли серной кислоты, качественная реакция на сульфат-ион. Нахождение серы и её соединений в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природе. Химическое загрязнение окру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жающей среды соединениями серы (кислотные дожди, загряз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нение воздуха и водоёмов), способы его предотвращения.</w:t>
      </w:r>
    </w:p>
    <w:p w14:paraId="15CCAB4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Общая характеристика элементов VА-группы. Особенности строения атомов, характерные степени окисления.</w:t>
      </w:r>
    </w:p>
    <w:p w14:paraId="67D478E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Азот, распространение в природе, физические и химические свойства. Круговорот азота в природе. Аммиак, его физические и химические свойства, получение и применение. Соли аммония, их физические и химические свойства, применение. Качествен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ная реакция на ионы аммония. Азотная кислота, её получение, физические и химические свойства (общие как представителя класса кислот и специфические). Использование нитратов и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лей аммония в качестве минеральных удобрений. Химическое загрязнение окружающей среды соединениями азота (кислот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дожди, загрязнение воздуха, почвы и водоёмов).</w:t>
      </w:r>
    </w:p>
    <w:p w14:paraId="5D2FC84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Фосфор, аллотропные модификации фосфора, физические и химические свойства. Оксид фосфора(У) и фосфорная кислота, физические и химические свойства, получение. Использование фосфатов в качестве минеральных удобрений.</w:t>
      </w:r>
    </w:p>
    <w:p w14:paraId="0D24389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Общая характеристика элементов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IVA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-группы. Особенности строения атомов, характерные степени окисления.</w:t>
      </w:r>
    </w:p>
    <w:p w14:paraId="419CEEE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Углерод, аллотропные модификации, распространение в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роде, физические и химические свойства. Адсорбция. Кругово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рот углерода в природе. Оксиды углерода, их физические и хи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мические свойства, действие на живые организмы, получение и применение. Экологические проблемы, связанные с оксидом углерода(ГУ); гипотеза глобального потепления климата; пар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никовый эффект. Угольная кислота и её соли, их физические и химические свойства, получение и применение. Качественная реакция на карбонат-ионы. Использование карбонатов в быту, медицине, промышленности и сельском хозяйстве.</w:t>
      </w:r>
    </w:p>
    <w:p w14:paraId="3C85BDC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Первоначальные понятия об органических веществах как о соединениях углерода (метан, этан, этилен, ацетилен, этанол, глицерин, уксусная кислота).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Их состав и химическое строе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lastRenderedPageBreak/>
        <w:t>ние.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Понятие о биологически важных веществах: жирах, бел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ках, углеводах — и их роли в жизни человека.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Материальное единство органических и неорганических соединений.</w:t>
      </w:r>
    </w:p>
    <w:p w14:paraId="71CF4FE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Кремний, его физические и химические свойства, получение и применение. Соединения кремния в природе. Общие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ставления об оксиде кремния(ГУ) и кремниевой кислоте. Сили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каты, их использование в быту, медицине, промышленности.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Важнейшие строительные материалы: керамика, стекло, це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мент, бетон, железобетон. Проблемы безопасного использова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ния строительных материалов в повседневной жизни.</w:t>
      </w:r>
    </w:p>
    <w:p w14:paraId="3939BA2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Химический эксперимент: изучение образцов неорганиче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веществ, свойств соляной кислоты; проведение качествен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реакций на хлорид-ионы и наблюдение признаков их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текания; опыты, отражающие физические и химические свой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 галогенов и их соединений (возможно использование видеоматериалов); ознакомление с образцами хлоридов (галоге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нидов); ознакомление с образцами серы и её соединениями (воз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можно использование видеоматериалов); наблюдение процесса обугливания сахара под действием концентрированной серной кислоты; изучение химических свойств разбавленной серной кислоты, проведение качественной реакции на сульфат-ион и наблюдение признака её протекания; ознакомление с физиче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скими свойствами азота, фосфора и их соединений (возможно использование видеоматериалов), образцами азотных и фосфор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удобрений; получение, собирание, распознавание и изуче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свойств аммиака; проведение качественных реакций на ион аммония и фосфат-ион и изучение признаков их протекания, взаимодействие концентрированной азотной кислоты с медью (возможно использование видеоматериалов); изучение моделей кристаллических решёток алмаза, графита, фуллерена; озна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комление с процессом адсорбции растворённых веществ акти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вированным углём и устройством противогаза; получение, соби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рание, распознавание и изучение свойств углекислого газа;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ведение качественных реакций на карбонат- и силикат-ионы и изучение признаков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их протекания; ознакомление с продук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цией силикатной промышленности; решение эксперименталь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задач по теме «Важнейшие неметаллы и их соединения».</w:t>
      </w:r>
    </w:p>
    <w:p w14:paraId="76A7EEB1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Металлы и их соединения</w:t>
      </w:r>
    </w:p>
    <w:p w14:paraId="237CEBC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Общая характеристика химических элементов — металлов на основании их положения в Периодической системе химиче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элементов Д. И. Менделеева и строения атомов. Строение металлов. Металлическая связь и металлическая кристалличе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ская решётка. Электрохимический ряд напряжений металлов. Физические и химические свойства металлов. Общие способы получения металлов. Понятие о коррозии металлов, основные способы защиты их от коррозии. Сплавы (сталь, чугун, дюра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люминий, бронза) и их применение в быту и промышленности.</w:t>
      </w:r>
    </w:p>
    <w:p w14:paraId="0A6EAF6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Щелочные металлы: положение в Периодической системе хи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мических элементов Д. И. Менделеева; строение их атомов;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хождение в природе. Физические и химические свойства (на примере натрия и калия). Оксиды и гидроксиды натрия и 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лия. Применение щелочных металлов и их соединений.</w:t>
      </w:r>
    </w:p>
    <w:p w14:paraId="534ACD8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Щелочноземельные металлы магний и кальций: положение в Периодической системе химических элементов Д. И. Менде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леева; строение их атомов; нахождение в природе. Физические и химические свойства магния и кальция. Важнейшие соедине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кальция (оксид, гидроксид, соли). Жёсткость воды и спосо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бы её устранения.</w:t>
      </w:r>
    </w:p>
    <w:p w14:paraId="77BC14E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Алюминий: положение в Периодической системе химиче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элементов Д. И. Менделеева; строение атома; нахождение в природе. Физические и химические свойства алюминия. Ам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фотерные свойства оксида и гидроксида алюминия.</w:t>
      </w:r>
    </w:p>
    <w:p w14:paraId="057ABFB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Железо: положение в Периодической системе химических элементов Д. И. Менделеева; строение атома; нахождение в природе. Физические и химические свойства железа. Оксиды, гидроксиды и соли железа(П) и железа(Ш), их состав, свойства и получение.</w:t>
      </w:r>
    </w:p>
    <w:p w14:paraId="511A2C4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Химический эксперимент: ознакомление с образцами метал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лов и сплавов, их физическими свойствами; изучение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результа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 коррозии металлов (возможно использование видеоматери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алов), особенностей взаимодействия оксида кальция и натрия с водой (возможно использование видеоматериалов); исследо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вание свойств жёсткой воды; процесса горения железа в кисло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роде (возможно использование видеоматериалов); признаков протекания качественных реакций на ионы (магния, кальция, алюминия, цинка, железа(Н) и железа(Ш), меди(Н)); наблюде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и описание процессов окрашивания пламени ионами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трия, калия и кальция (возможно использование видеоматери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алов); исследование амфотерных свойств гидроксида алюминия и гидроксида цинка; решение экспериментальных задач по 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 «Важнейшие металлы и их соединения».</w:t>
      </w:r>
    </w:p>
    <w:p w14:paraId="74221E65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Химия и окружающая среда</w:t>
      </w:r>
    </w:p>
    <w:p w14:paraId="5BF5112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Новые материалы и технологии. Вещества и материалы в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вседневной жизни человека. Химия и здоровье. Безопасное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пользование веществ и химических реакций в быту. Первая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мощь при химических ожогах и отравлениях. Основы экологи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ческой грамотности. Химическое загрязнение окружающей среды (предельная допустимая концентрация веществ — ПДК). Роль химии в решении экологических проблем.</w:t>
      </w:r>
    </w:p>
    <w:p w14:paraId="639F3CB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Природные источники углеводородов (уголь, природный газ, нефть), продукты их переработки, их роль в быту и промыш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ленности.</w:t>
      </w:r>
    </w:p>
    <w:p w14:paraId="6EE8F98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Химический эксперимент: изучение образцов материалов (стекло, сплавы металлов, полимерные материалы).</w:t>
      </w:r>
    </w:p>
    <w:p w14:paraId="7AB93044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Межпредметные связи</w:t>
      </w:r>
    </w:p>
    <w:p w14:paraId="2D7D8F8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Реализация межпредметных связей при изучении химии в 9 классе осуществляется через использование как общих есте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ственно-научных понятий, так и понятий, являющихся систем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ными для отдельных предметов естественно-научного цикла.</w:t>
      </w:r>
    </w:p>
    <w:p w14:paraId="44F7D40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Общие естественно-научные понятия: научный факт, гипоте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за, закон, теория, анализ, синтез, классификация, периодич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ность, наблюдение, эксперимент, моделирование, измерение, модель, явление, парниковый эффект, технология,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материалы.</w:t>
      </w:r>
    </w:p>
    <w:p w14:paraId="728E144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Физика: материя, атом, электрон, протон, нейтрон, ион, ну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клид, изотопы, радиоактивность, молекула, электрический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ряд, проводники, полупроводники, диэлектрики, фотоэлемент, вещество, тело, объём, агрегатное состояние вещества, газ, 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твор, растворимость, кристаллическая решётка, сплавы, физи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ческие величины, единицы измерения, космическое простран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ство, планеты, звёзды, Солнце.</w:t>
      </w:r>
    </w:p>
    <w:p w14:paraId="4FAC5AF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Биология: фотосинтез, дыхание, биосфера, экосистема, 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неральные удобрения, микроэлементы, макроэлементы, пита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тельные вещества.</w:t>
      </w:r>
    </w:p>
    <w:p w14:paraId="222B26C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География: атмосфера, гидросфера, минералы, горные поро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ды, полезные ископаемые, топливо, водные ресурсы.</w:t>
      </w:r>
    </w:p>
    <w:p w14:paraId="6C7B60BB" w14:textId="77777777" w:rsidR="00A5220A" w:rsidRPr="00C00315" w:rsidRDefault="00A5220A" w:rsidP="00C00315">
      <w:pPr>
        <w:pStyle w:val="32"/>
        <w:keepNext/>
        <w:keepLines/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001" w:name="bookmark4464"/>
      <w:bookmarkStart w:id="3002" w:name="bookmark4465"/>
      <w:bookmarkStart w:id="3003" w:name="bookmark4466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ПЛАНИРУЕМЫЕ РЕЗУЛЬТАТЫ ОСВОЕНИЯ УЧЕБНОГО ПРЕДМЕТА «ХИМИЯ» НА УРОВНЕ ОСНОВНОГО ОБЩЕГО ОБРАЗОВАНИЯ</w:t>
      </w:r>
      <w:bookmarkEnd w:id="3001"/>
      <w:bookmarkEnd w:id="3002"/>
      <w:bookmarkEnd w:id="3003"/>
    </w:p>
    <w:p w14:paraId="543AC7D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химии в основной школе направлено на достиже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обучающимися личностных, метапредметных и предмет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результатов освоения учебного предмета.</w:t>
      </w:r>
    </w:p>
    <w:p w14:paraId="6E1252B5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004" w:name="bookmark4467"/>
      <w:bookmarkStart w:id="3005" w:name="bookmark4468"/>
      <w:bookmarkStart w:id="3006" w:name="bookmark4469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  <w:bookmarkEnd w:id="3004"/>
      <w:bookmarkEnd w:id="3005"/>
      <w:bookmarkEnd w:id="3006"/>
    </w:p>
    <w:p w14:paraId="4FFBD96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Личностные результаты освоения программы основного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щего образования достигаются в ходе обучения химии в един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 учебной и воспитательной деятельности Организации в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мопознания, саморазвития и социализации обучающихся.</w:t>
      </w:r>
    </w:p>
    <w:p w14:paraId="0BCFEA6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Личностные результаты отражают сформированность, в том числе в части:</w:t>
      </w:r>
    </w:p>
    <w:p w14:paraId="42607524" w14:textId="77777777" w:rsidR="00A5220A" w:rsidRPr="00C00315" w:rsidRDefault="00A5220A" w:rsidP="00C00315">
      <w:pPr>
        <w:pStyle w:val="90"/>
        <w:spacing w:after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Патриотического воспитания</w:t>
      </w:r>
    </w:p>
    <w:p w14:paraId="097ACC5C" w14:textId="77777777" w:rsidR="00A5220A" w:rsidRPr="00C00315" w:rsidRDefault="00A5220A" w:rsidP="006C4213">
      <w:pPr>
        <w:pStyle w:val="a7"/>
        <w:numPr>
          <w:ilvl w:val="0"/>
          <w:numId w:val="209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07" w:name="bookmark4470"/>
      <w:bookmarkEnd w:id="3007"/>
      <w:r w:rsidRPr="00C00315">
        <w:rPr>
          <w:rStyle w:val="13"/>
          <w:rFonts w:ascii="Times New Roman" w:hAnsi="Times New Roman" w:cs="Times New Roman"/>
          <w:sz w:val="24"/>
          <w:szCs w:val="24"/>
        </w:rPr>
        <w:t>ценностного отношения к отечественному культурному, историческому и научному наследию, понимания значения хи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мической науки в жизни современного общества, способности владеть достоверной информацией о передовых достижениях и открытиях мировой и отечественной химии, заинтересованно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сти в научных знаниях об устройстве мира 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общества;</w:t>
      </w:r>
    </w:p>
    <w:p w14:paraId="46FE9693" w14:textId="77777777" w:rsidR="00A5220A" w:rsidRPr="00C00315" w:rsidRDefault="00A5220A" w:rsidP="00C00315">
      <w:pPr>
        <w:pStyle w:val="90"/>
        <w:spacing w:after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Гражданского воспитания</w:t>
      </w:r>
    </w:p>
    <w:p w14:paraId="2FE3653D" w14:textId="77777777" w:rsidR="00A5220A" w:rsidRPr="00C00315" w:rsidRDefault="00A5220A" w:rsidP="006C4213">
      <w:pPr>
        <w:pStyle w:val="a7"/>
        <w:numPr>
          <w:ilvl w:val="0"/>
          <w:numId w:val="209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08" w:name="bookmark4471"/>
      <w:bookmarkEnd w:id="3008"/>
      <w:r w:rsidRPr="00C00315">
        <w:rPr>
          <w:rStyle w:val="13"/>
          <w:rFonts w:ascii="Times New Roman" w:hAnsi="Times New Roman" w:cs="Times New Roman"/>
          <w:sz w:val="24"/>
          <w:szCs w:val="24"/>
        </w:rPr>
        <w:t>представления о социальных нормах и правилах межлич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ностных отношений в коллективе, коммуникативной компе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тентности в общественно полезной, учебно-исследовательской, творческой и других видах деятельности; готовности к разно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образной совместной деятельности при выполнении учебных, познавательных задач, выполнении химических эксперимен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тов, создании учебных проектов, стремления к взаимопонима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нию и взаимопомощи в процессе этой учебной деятельности; 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товности оценивать своё поведение и поступки своих товари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щей с позиции нравственных и правовых норм с учётом осознания последствий поступков;</w:t>
      </w:r>
    </w:p>
    <w:p w14:paraId="41AF94D9" w14:textId="77777777" w:rsidR="00A5220A" w:rsidRPr="00C00315" w:rsidRDefault="00A5220A" w:rsidP="00C00315">
      <w:pPr>
        <w:pStyle w:val="90"/>
        <w:spacing w:after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Ценности научного познания</w:t>
      </w:r>
    </w:p>
    <w:p w14:paraId="07EE31CF" w14:textId="77777777" w:rsidR="00A5220A" w:rsidRPr="00C00315" w:rsidRDefault="00A5220A" w:rsidP="006C4213">
      <w:pPr>
        <w:pStyle w:val="a7"/>
        <w:numPr>
          <w:ilvl w:val="0"/>
          <w:numId w:val="209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09" w:name="bookmark4472"/>
      <w:bookmarkEnd w:id="3009"/>
      <w:r w:rsidRPr="00C00315">
        <w:rPr>
          <w:rStyle w:val="13"/>
          <w:rFonts w:ascii="Times New Roman" w:hAnsi="Times New Roman" w:cs="Times New Roman"/>
          <w:sz w:val="24"/>
          <w:szCs w:val="24"/>
        </w:rPr>
        <w:t>мировоззренческих представлений о веществе и химиче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реакции, соответствующих современному уровню разви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тия науки и составляющих основу для понимания сущности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учной картины мира; представлений об основных закономерно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стях развития природы, взаимосвязях человека с природной средой, о роли химии в познании этих закономерностей;</w:t>
      </w:r>
    </w:p>
    <w:p w14:paraId="57F99808" w14:textId="77777777" w:rsidR="00A5220A" w:rsidRPr="00C00315" w:rsidRDefault="00A5220A" w:rsidP="006C4213">
      <w:pPr>
        <w:pStyle w:val="a7"/>
        <w:numPr>
          <w:ilvl w:val="0"/>
          <w:numId w:val="209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10" w:name="bookmark4473"/>
      <w:bookmarkEnd w:id="3010"/>
      <w:r w:rsidRPr="00C00315">
        <w:rPr>
          <w:rStyle w:val="13"/>
          <w:rFonts w:ascii="Times New Roman" w:hAnsi="Times New Roman" w:cs="Times New Roman"/>
          <w:sz w:val="24"/>
          <w:szCs w:val="24"/>
        </w:rPr>
        <w:t>познавательных мотивов, направленных на получение 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вых знаний по химии, необходимых для объяснения наблюдае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мых процессов и явлений;</w:t>
      </w:r>
    </w:p>
    <w:p w14:paraId="1D4A4FD6" w14:textId="77777777" w:rsidR="00A5220A" w:rsidRPr="00C00315" w:rsidRDefault="00A5220A" w:rsidP="006C4213">
      <w:pPr>
        <w:pStyle w:val="a7"/>
        <w:numPr>
          <w:ilvl w:val="0"/>
          <w:numId w:val="209"/>
        </w:numPr>
        <w:tabs>
          <w:tab w:val="left" w:pos="54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11" w:name="bookmark4474"/>
      <w:bookmarkEnd w:id="3011"/>
      <w:r w:rsidRPr="00C00315">
        <w:rPr>
          <w:rStyle w:val="13"/>
          <w:rFonts w:ascii="Times New Roman" w:hAnsi="Times New Roman" w:cs="Times New Roman"/>
          <w:sz w:val="24"/>
          <w:szCs w:val="24"/>
        </w:rPr>
        <w:t>познавательной, информационной и читательской культу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ры, в том числе навыков самостоятельной работы с учебными текстами, справочной литературой, доступными техническими средствами информационных технологий;</w:t>
      </w:r>
    </w:p>
    <w:p w14:paraId="46E591EB" w14:textId="77777777" w:rsidR="00A5220A" w:rsidRPr="00C00315" w:rsidRDefault="00A5220A" w:rsidP="006C4213">
      <w:pPr>
        <w:pStyle w:val="a7"/>
        <w:numPr>
          <w:ilvl w:val="0"/>
          <w:numId w:val="209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12" w:name="bookmark4475"/>
      <w:bookmarkEnd w:id="3012"/>
      <w:r w:rsidRPr="00C00315">
        <w:rPr>
          <w:rStyle w:val="13"/>
          <w:rFonts w:ascii="Times New Roman" w:hAnsi="Times New Roman" w:cs="Times New Roman"/>
          <w:sz w:val="24"/>
          <w:szCs w:val="24"/>
        </w:rPr>
        <w:t>интереса к обучению и познанию, любознательности, 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товности и способности к самообразованию, проектной и иссле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довательской деятельности, к осознанному выбору направлен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и уровня обучения в дальнейшем;</w:t>
      </w:r>
    </w:p>
    <w:p w14:paraId="701BC1A7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Формирования культуры здоровья</w:t>
      </w:r>
    </w:p>
    <w:p w14:paraId="73E12956" w14:textId="77777777" w:rsidR="00A5220A" w:rsidRPr="00C00315" w:rsidRDefault="00A5220A" w:rsidP="006C4213">
      <w:pPr>
        <w:pStyle w:val="a7"/>
        <w:numPr>
          <w:ilvl w:val="0"/>
          <w:numId w:val="209"/>
        </w:numPr>
        <w:tabs>
          <w:tab w:val="left" w:pos="54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13" w:name="bookmark4476"/>
      <w:bookmarkEnd w:id="3013"/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осознания ценности жизни, ответственного отношения к своему здоровью, установки на здоровый образ жизни, осозна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ния последствий и неприятия вредных привычек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(употребле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алкоголя, наркотиков, курения), необходимости соблюде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правил безопасности при обращении с химическими веще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ствами в быту и реальной жизни;</w:t>
      </w:r>
    </w:p>
    <w:p w14:paraId="1FFBCA3F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Трудового воспитания</w:t>
      </w:r>
    </w:p>
    <w:p w14:paraId="198A8C0F" w14:textId="77777777" w:rsidR="00A5220A" w:rsidRPr="00C00315" w:rsidRDefault="00A5220A" w:rsidP="006C4213">
      <w:pPr>
        <w:pStyle w:val="a7"/>
        <w:numPr>
          <w:ilvl w:val="0"/>
          <w:numId w:val="209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14" w:name="bookmark4477"/>
      <w:bookmarkEnd w:id="3014"/>
      <w:r w:rsidRPr="00C00315">
        <w:rPr>
          <w:rStyle w:val="13"/>
          <w:rFonts w:ascii="Times New Roman" w:hAnsi="Times New Roman" w:cs="Times New Roman"/>
          <w:sz w:val="24"/>
          <w:szCs w:val="24"/>
        </w:rPr>
        <w:t>интереса к практическому изучению профессий и труда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личного рода, уважение к труду и результатам трудовой деятель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ности, в том числе на основе применения предметных знаний по химии, осознанного выбора индивидуальной траектории продол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жения образования с учётом личностных интересов и способно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к химии, общественных интересов и потребностей; успешной профессиональной деятельности и развития необходимых уме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ний; готовность адаптироваться в профессиональной среде;</w:t>
      </w:r>
    </w:p>
    <w:p w14:paraId="732BE5A0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Экологического воспитания</w:t>
      </w:r>
    </w:p>
    <w:p w14:paraId="76152495" w14:textId="77777777" w:rsidR="00A5220A" w:rsidRPr="00C00315" w:rsidRDefault="00A5220A" w:rsidP="006C4213">
      <w:pPr>
        <w:pStyle w:val="a7"/>
        <w:numPr>
          <w:ilvl w:val="0"/>
          <w:numId w:val="209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15" w:name="bookmark4478"/>
      <w:bookmarkEnd w:id="3015"/>
      <w:r w:rsidRPr="00C00315">
        <w:rPr>
          <w:rStyle w:val="13"/>
          <w:rFonts w:ascii="Times New Roman" w:hAnsi="Times New Roman" w:cs="Times New Roman"/>
          <w:sz w:val="24"/>
          <w:szCs w:val="24"/>
        </w:rPr>
        <w:t>экологически целесообразного отношения к природе как источнику жизни на Земле, основе её существования, понима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ценности здорового и безопасного образа жизни, ответствен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отношения к собственному физическому и психическому здоровью, осознания ценности соблюдения правил безопасного поведения при работе с веществами, а также в ситуациях, угро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жающих здоровью и жизни людей;</w:t>
      </w:r>
    </w:p>
    <w:p w14:paraId="242952E7" w14:textId="77777777" w:rsidR="00A5220A" w:rsidRPr="00C00315" w:rsidRDefault="00A5220A" w:rsidP="006C4213">
      <w:pPr>
        <w:pStyle w:val="a7"/>
        <w:numPr>
          <w:ilvl w:val="0"/>
          <w:numId w:val="209"/>
        </w:numPr>
        <w:tabs>
          <w:tab w:val="left" w:pos="66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16" w:name="bookmark4479"/>
      <w:bookmarkEnd w:id="3016"/>
      <w:r w:rsidRPr="00C00315">
        <w:rPr>
          <w:rStyle w:val="13"/>
          <w:rFonts w:ascii="Times New Roman" w:hAnsi="Times New Roman" w:cs="Times New Roman"/>
          <w:sz w:val="24"/>
          <w:szCs w:val="24"/>
        </w:rPr>
        <w:t>способности применять знания, получаемые при изуче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 химии, для решения задач, связанных с окружающей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родной средой, повышения уровня экологической культуры, осознания глобального характера экологических проблем и пу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тей их решения посредством методов химии;</w:t>
      </w:r>
    </w:p>
    <w:p w14:paraId="605E3B9C" w14:textId="77777777" w:rsidR="00A5220A" w:rsidRPr="00C00315" w:rsidRDefault="00A5220A" w:rsidP="006C4213">
      <w:pPr>
        <w:pStyle w:val="a7"/>
        <w:numPr>
          <w:ilvl w:val="0"/>
          <w:numId w:val="209"/>
        </w:numPr>
        <w:tabs>
          <w:tab w:val="left" w:pos="6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17" w:name="bookmark4480"/>
      <w:bookmarkEnd w:id="3017"/>
      <w:r w:rsidRPr="00C00315">
        <w:rPr>
          <w:rStyle w:val="13"/>
          <w:rFonts w:ascii="Times New Roman" w:hAnsi="Times New Roman" w:cs="Times New Roman"/>
          <w:sz w:val="24"/>
          <w:szCs w:val="24"/>
        </w:rPr>
        <w:t>экологического мышления, умения руководствоваться им в познавательной, коммуникативной и социальной практике.</w:t>
      </w:r>
    </w:p>
    <w:p w14:paraId="1A21CBC1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018" w:name="bookmark4481"/>
      <w:bookmarkStart w:id="3019" w:name="bookmark4482"/>
      <w:bookmarkStart w:id="3020" w:name="bookmark4483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Метапредметные результаты</w:t>
      </w:r>
      <w:bookmarkEnd w:id="3018"/>
      <w:bookmarkEnd w:id="3019"/>
      <w:bookmarkEnd w:id="3020"/>
    </w:p>
    <w:p w14:paraId="1D927D2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составе метапредметных результатов выделяют значимые для формирования мировоззрения общенаучные понятия (за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кон, теория, принцип, гипотеза, факт, система, процесс, экспе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римент и др.), которые используются в естественно-научных учебных предметах и позволяют на основе знаний из этих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метов формировать представление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 целостной научной карти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 мира, и универсальные учебные действия (познавательные, коммуникативные, регулятивные), которые обеспечивают 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мирование готовности к самостоятельному планированию и осуществлению учебной деятельности.</w:t>
      </w:r>
    </w:p>
    <w:p w14:paraId="17D863C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Метапредметные результаты освоения образовательной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граммы по химии отражают овладение универсальными позна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вательными действиями, в том числе:</w:t>
      </w:r>
    </w:p>
    <w:p w14:paraId="63780FD2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Базовыми логическими действиями</w:t>
      </w:r>
    </w:p>
    <w:p w14:paraId="1003DF48" w14:textId="77777777" w:rsidR="00A5220A" w:rsidRPr="00C00315" w:rsidRDefault="00A5220A" w:rsidP="006C4213">
      <w:pPr>
        <w:pStyle w:val="a7"/>
        <w:numPr>
          <w:ilvl w:val="0"/>
          <w:numId w:val="210"/>
        </w:numPr>
        <w:tabs>
          <w:tab w:val="left" w:pos="562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21" w:name="bookmark4484"/>
      <w:bookmarkEnd w:id="3021"/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умением использовать приёмы логического мышления при освоении знаний: раскрывать смысл химических понятий (выделять их характерные признаки, устанавливать взаимо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связь с другими понятиями), использовать понятия для объяс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нения отдельных фактов и явлений; выбирать основания и критерии для классификации химических веществ и химиче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реакций; устанавливать причинно-следственные связи между объектами изучения; строить логические рассуждения (индуктивные, дедуктивные, по аналогии); делать выводы и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ключения;</w:t>
      </w:r>
    </w:p>
    <w:p w14:paraId="7F998786" w14:textId="77777777" w:rsidR="00A5220A" w:rsidRPr="00C00315" w:rsidRDefault="00A5220A" w:rsidP="006C4213">
      <w:pPr>
        <w:pStyle w:val="a7"/>
        <w:numPr>
          <w:ilvl w:val="0"/>
          <w:numId w:val="210"/>
        </w:numPr>
        <w:tabs>
          <w:tab w:val="left" w:pos="562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22" w:name="bookmark4485"/>
      <w:bookmarkEnd w:id="3022"/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умением применять в процессе познания понятия (пред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метные и метапредметные), символические (знаковые) модели, используемые в химии, преобразовывать широко применяемые в химии модельные представления — химический знак (символ элемента), химическая формула и уравнение химической реак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— при решении учебно-познавательных задач; с учётом этих модельных представлений выявлять и характеризовать су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щественные признаки изучаемых объектов — химических 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 и химических реакций; выявлять общие закономерно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сти, причинно-следственные связи и противоречия в изучаемых процессах и явлениях; предлагать критерии для выявления этих закономерностей и противоречий; самостоятельно выби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рать способ решения учебной задачи (сравнивать несколько 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риантов решения, выбирать наиболее подходящий с учётом са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мостоятельно выделенных критериев);</w:t>
      </w:r>
    </w:p>
    <w:p w14:paraId="3FF10CA0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Базовыми исследовательскими действиями</w:t>
      </w:r>
    </w:p>
    <w:p w14:paraId="1D7E342A" w14:textId="77777777" w:rsidR="00A5220A" w:rsidRPr="00C00315" w:rsidRDefault="00A5220A" w:rsidP="006C4213">
      <w:pPr>
        <w:pStyle w:val="a7"/>
        <w:numPr>
          <w:ilvl w:val="0"/>
          <w:numId w:val="210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23" w:name="bookmark4486"/>
      <w:bookmarkEnd w:id="3023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умением использовать поставленные вопросы в качестве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инструмента познания, а также в качестве основы для форми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рования гипотезы по проверке правильности высказываемых суждений;</w:t>
      </w:r>
    </w:p>
    <w:p w14:paraId="0DA3E12A" w14:textId="77777777" w:rsidR="00A5220A" w:rsidRPr="00C00315" w:rsidRDefault="00A5220A" w:rsidP="006C4213">
      <w:pPr>
        <w:pStyle w:val="a7"/>
        <w:numPr>
          <w:ilvl w:val="0"/>
          <w:numId w:val="210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24" w:name="bookmark4487"/>
      <w:bookmarkEnd w:id="3024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приобретение опыта по планированию, организации и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ведению ученических экспериментов: умение наблюдать за хо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дом процесса, самостоятельно прогнозировать его результат, формулировать обобщения и выводы по результатам проведён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опыта, исследования, составлять отчёт о проделанной 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боте;</w:t>
      </w:r>
    </w:p>
    <w:p w14:paraId="6301BAAF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Работой с информацией</w:t>
      </w:r>
    </w:p>
    <w:p w14:paraId="5463AEC7" w14:textId="77777777" w:rsidR="00A5220A" w:rsidRPr="00C00315" w:rsidRDefault="00A5220A" w:rsidP="006C4213">
      <w:pPr>
        <w:pStyle w:val="a7"/>
        <w:numPr>
          <w:ilvl w:val="0"/>
          <w:numId w:val="210"/>
        </w:numPr>
        <w:tabs>
          <w:tab w:val="left" w:pos="54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25" w:name="bookmark4488"/>
      <w:bookmarkEnd w:id="3025"/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умением выбирать, анализировать и интерпретировать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формацию различных видов и форм представления, получае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мую из разных источников (научно-популярная литература хи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мического содержания, справочные пособия, ресурсы Интерне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та); критически оценивать противоречивую и недостоверную информацию;</w:t>
      </w:r>
    </w:p>
    <w:p w14:paraId="0F34F504" w14:textId="77777777" w:rsidR="00A5220A" w:rsidRPr="00C00315" w:rsidRDefault="00A5220A" w:rsidP="006C4213">
      <w:pPr>
        <w:pStyle w:val="a7"/>
        <w:numPr>
          <w:ilvl w:val="0"/>
          <w:numId w:val="210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26" w:name="bookmark4489"/>
      <w:bookmarkEnd w:id="3026"/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умением применять различные методы и запросы при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иске и отборе информации и соответствующих данных, необхо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димых для выполнения учебных и познавательных задач опре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делённого типа; приобретение опыта в области использования информационно-коммуникативных технологий, овладение культурой активного использования различных поисковых 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стем; самостоятельно выбирать оптимальную форму представ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ления информации и иллюстрировать решаемые задачи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сложными схемами, диаграммами, другими формами графики и их комбинациями;</w:t>
      </w:r>
    </w:p>
    <w:p w14:paraId="7DA8636E" w14:textId="77777777" w:rsidR="00A5220A" w:rsidRPr="00C00315" w:rsidRDefault="00A5220A" w:rsidP="006C4213">
      <w:pPr>
        <w:pStyle w:val="a7"/>
        <w:numPr>
          <w:ilvl w:val="0"/>
          <w:numId w:val="210"/>
        </w:numPr>
        <w:tabs>
          <w:tab w:val="left" w:pos="54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27" w:name="bookmark4490"/>
      <w:bookmarkEnd w:id="3027"/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умением использовать и анализировать в процессе учебной и исследовательской деятельности информацию о влиянии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мышленности, сельского хозяйства и транспорта на состояние окружающей природной среды;</w:t>
      </w:r>
    </w:p>
    <w:p w14:paraId="3FFB7004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Универсальными коммуникативными действиями</w:t>
      </w:r>
    </w:p>
    <w:p w14:paraId="2C052970" w14:textId="77777777" w:rsidR="00A5220A" w:rsidRPr="00C00315" w:rsidRDefault="00A5220A" w:rsidP="006C4213">
      <w:pPr>
        <w:pStyle w:val="a7"/>
        <w:numPr>
          <w:ilvl w:val="0"/>
          <w:numId w:val="210"/>
        </w:numPr>
        <w:tabs>
          <w:tab w:val="left" w:pos="55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28" w:name="bookmark4491"/>
      <w:bookmarkEnd w:id="3028"/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умением задавать вопросы (в ходе диалога и/или дискус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сии) по существу обсуждаемой темы, формулировать свои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ложения относительно выполнения предложенной задачи;</w:t>
      </w:r>
    </w:p>
    <w:p w14:paraId="5D137B50" w14:textId="77777777" w:rsidR="00A5220A" w:rsidRPr="00C00315" w:rsidRDefault="00A5220A" w:rsidP="006C4213">
      <w:pPr>
        <w:pStyle w:val="a7"/>
        <w:numPr>
          <w:ilvl w:val="0"/>
          <w:numId w:val="210"/>
        </w:numPr>
        <w:tabs>
          <w:tab w:val="left" w:pos="55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29" w:name="bookmark4492"/>
      <w:bookmarkEnd w:id="3029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приобретение опыта презентации результатов выполнения химического эксперимента (лабораторного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опыта, лаборатор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работы по исследованию свойств веществ, учебного проек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та);</w:t>
      </w:r>
    </w:p>
    <w:p w14:paraId="4F6E8CCB" w14:textId="77777777" w:rsidR="00A5220A" w:rsidRPr="00C00315" w:rsidRDefault="00A5220A" w:rsidP="006C4213">
      <w:pPr>
        <w:pStyle w:val="a7"/>
        <w:numPr>
          <w:ilvl w:val="0"/>
          <w:numId w:val="210"/>
        </w:numPr>
        <w:tabs>
          <w:tab w:val="left" w:pos="6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30" w:name="bookmark4493"/>
      <w:bookmarkEnd w:id="3030"/>
      <w:r w:rsidRPr="00C00315">
        <w:rPr>
          <w:rStyle w:val="13"/>
          <w:rFonts w:ascii="Times New Roman" w:hAnsi="Times New Roman" w:cs="Times New Roman"/>
          <w:sz w:val="24"/>
          <w:szCs w:val="24"/>
        </w:rPr>
        <w:t>заинтересованность в совместной со сверстниками позна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вательной и исследовательской деятельности при решении воз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никающих проблем на основе учёта общих интересов и согла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сования позиций (обсуждения, обмен мнениями, «мозговые штурмы», координация совместных действий, определение критериев по оценке качества выполненной работы и др.);</w:t>
      </w:r>
    </w:p>
    <w:p w14:paraId="5F1C34B1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Универсальными регулятивными действиями</w:t>
      </w:r>
    </w:p>
    <w:p w14:paraId="581E482F" w14:textId="77777777" w:rsidR="00A5220A" w:rsidRPr="00C00315" w:rsidRDefault="00A5220A" w:rsidP="006C4213">
      <w:pPr>
        <w:pStyle w:val="a7"/>
        <w:numPr>
          <w:ilvl w:val="0"/>
          <w:numId w:val="210"/>
        </w:numPr>
        <w:tabs>
          <w:tab w:val="left" w:pos="66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31" w:name="bookmark4494"/>
      <w:bookmarkEnd w:id="3031"/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умением самостоятельно определять цели деятельности, планировать, осуществлять, контролировать и при необходи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мости корректировать свою деятельность, выбирать наиболее эффективные способы решения учебных и познавательных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дач, самостоятельно составлять или корректировать предло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женный алгоритм действий при выполнении заданий с учётом получения новых знаний об изучаемых объектах — веществах и реакциях; оценивать соответствие полученного результата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явленной цели;</w:t>
      </w:r>
    </w:p>
    <w:p w14:paraId="1CC423C5" w14:textId="77777777" w:rsidR="00A5220A" w:rsidRPr="00C00315" w:rsidRDefault="00A5220A" w:rsidP="006C4213">
      <w:pPr>
        <w:pStyle w:val="a7"/>
        <w:numPr>
          <w:ilvl w:val="0"/>
          <w:numId w:val="210"/>
        </w:numPr>
        <w:tabs>
          <w:tab w:val="left" w:pos="66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32" w:name="bookmark4495"/>
      <w:bookmarkEnd w:id="3032"/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умением использовать и анализировать контексты,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лагаемые в условии заданий.</w:t>
      </w:r>
    </w:p>
    <w:p w14:paraId="2B9CF73D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033" w:name="bookmark4496"/>
      <w:bookmarkStart w:id="3034" w:name="bookmark4497"/>
      <w:bookmarkStart w:id="3035" w:name="bookmark4498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Предметные результаты</w:t>
      </w:r>
      <w:bookmarkEnd w:id="3033"/>
      <w:bookmarkEnd w:id="3034"/>
      <w:bookmarkEnd w:id="3035"/>
    </w:p>
    <w:p w14:paraId="3FC59B4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составе предметных результатов по освоению обязательно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содержания, установленного данной примерной рабочей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граммой, выделяют: освоенные обучающимися научные 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умения и способы действий, специфические для предмет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области «Химия», виды деятельности по получению нового знания, его интерпретации, преобразованию и применению в различных учебных и новых ситуациях.</w:t>
      </w:r>
    </w:p>
    <w:p w14:paraId="1AE1DA0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Предметные результаты представлены по годам обучения и отражают сформированность у обучающихся следующих уме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ний:</w:t>
      </w:r>
    </w:p>
    <w:p w14:paraId="65759747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8 КЛАСС</w:t>
      </w:r>
    </w:p>
    <w:p w14:paraId="6B397819" w14:textId="77777777" w:rsidR="00A5220A" w:rsidRPr="00C00315" w:rsidRDefault="00A5220A" w:rsidP="006C4213">
      <w:pPr>
        <w:pStyle w:val="a7"/>
        <w:numPr>
          <w:ilvl w:val="0"/>
          <w:numId w:val="211"/>
        </w:numPr>
        <w:tabs>
          <w:tab w:val="left" w:pos="54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36" w:name="bookmark4499"/>
      <w:bookmarkEnd w:id="3036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раскрывать смысл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основных химических понятий: атом, молекула, химический элемент, простое вещество, сложное 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щество, смесь (однородная и неоднородная), валентность,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носительная атомная и молекулярная масса, количество веще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ства, моль, молярная масса, массовая доля химического эле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мента в соединении, молярный объём, оксид, кислота, основание, соль, электроотрицательность, степень окисления, химическая реакция, классификация реакций: реакции соеди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нения, реакции разложения, реакции замещения, реакции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мена, экзо- и эндотермические реакции; тепловой эффект реак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ции; ядро атома, электронный слой атома, атомная орбиталь, радиус атома, химическая связь, полярная и неполярная кова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лентная связь, ионная связь, ион, катион, анион, раствор, мас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совая доля вещества (процентная концентрация) в растворе;</w:t>
      </w:r>
    </w:p>
    <w:p w14:paraId="16C15A36" w14:textId="77777777" w:rsidR="00A5220A" w:rsidRPr="00C00315" w:rsidRDefault="00A5220A" w:rsidP="006C4213">
      <w:pPr>
        <w:pStyle w:val="a7"/>
        <w:numPr>
          <w:ilvl w:val="0"/>
          <w:numId w:val="211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37" w:name="bookmark4500"/>
      <w:bookmarkEnd w:id="3037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иллюстрировать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взаимосвязь основных химических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нятий (см. п. 1) и применять эти понятия при описании веществ и их превращений;</w:t>
      </w:r>
    </w:p>
    <w:p w14:paraId="12AE784D" w14:textId="77777777" w:rsidR="00A5220A" w:rsidRPr="00C00315" w:rsidRDefault="00A5220A" w:rsidP="006C4213">
      <w:pPr>
        <w:pStyle w:val="a7"/>
        <w:numPr>
          <w:ilvl w:val="0"/>
          <w:numId w:val="211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38" w:name="bookmark4501"/>
      <w:bookmarkEnd w:id="3038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использовать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химическую символику для составления формул веществ и уравнений химических реакций;</w:t>
      </w:r>
    </w:p>
    <w:p w14:paraId="4A49DBAB" w14:textId="77777777" w:rsidR="00A5220A" w:rsidRPr="00C00315" w:rsidRDefault="00A5220A" w:rsidP="006C4213">
      <w:pPr>
        <w:pStyle w:val="a7"/>
        <w:numPr>
          <w:ilvl w:val="0"/>
          <w:numId w:val="211"/>
        </w:numPr>
        <w:tabs>
          <w:tab w:val="left" w:pos="54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39" w:name="bookmark4502"/>
      <w:bookmarkEnd w:id="3039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определять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валентность атомов элементов в бинарных сое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динениях; степень окисления элементов в бинарных соединени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ях; принадлежность веществ к определённому классу соедине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по формулам; вид химической связи (ковалентная и ион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ная) в неорганических соединениях;</w:t>
      </w:r>
    </w:p>
    <w:p w14:paraId="0E7D03B8" w14:textId="77777777" w:rsidR="00A5220A" w:rsidRPr="00C00315" w:rsidRDefault="00A5220A" w:rsidP="006C4213">
      <w:pPr>
        <w:pStyle w:val="a7"/>
        <w:numPr>
          <w:ilvl w:val="0"/>
          <w:numId w:val="211"/>
        </w:numPr>
        <w:tabs>
          <w:tab w:val="left" w:pos="55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40" w:name="bookmark4503"/>
      <w:bookmarkEnd w:id="3040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раскрывать смысл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Периодического закона Д. И. Менделе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ева: демонстрировать понимание периодической зависимости свойств химических элементов от их положения в Периодиче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ской системе; законов сохранения массы веществ, постоянства состава, атомно-молекулярного учения, закона Авогадро;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опи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сывать и характеризовать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табличную форму Периодической системы химических элементов: различать понятия «главная подгруппа (А-группа)» и «побочная подгруппа (Б-группа)», 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лые и большие периоды;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соотносить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обозначения, которые имеются в таблице «Периодическая система химических эле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ментов Д. И. Менделеева» с числовыми характеристиками стро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ения атомов химических элементов (состав и заряд ядра, общее число электронов и распределение их по электронным слоям);</w:t>
      </w:r>
    </w:p>
    <w:p w14:paraId="6D046017" w14:textId="77777777" w:rsidR="00A5220A" w:rsidRPr="00C00315" w:rsidRDefault="00A5220A" w:rsidP="006C4213">
      <w:pPr>
        <w:pStyle w:val="a7"/>
        <w:numPr>
          <w:ilvl w:val="0"/>
          <w:numId w:val="211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41" w:name="bookmark4504"/>
      <w:bookmarkEnd w:id="3041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классифицировать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химические элементы; неорганиче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ские вещества; химические реакции (по числу и составу уча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ствующих в реакции веществ, по тепловому эффекту);</w:t>
      </w:r>
    </w:p>
    <w:p w14:paraId="5BE73FAD" w14:textId="77777777" w:rsidR="00A5220A" w:rsidRPr="00C00315" w:rsidRDefault="00A5220A" w:rsidP="006C4213">
      <w:pPr>
        <w:pStyle w:val="a7"/>
        <w:numPr>
          <w:ilvl w:val="0"/>
          <w:numId w:val="211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42" w:name="bookmark4505"/>
      <w:bookmarkEnd w:id="3042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характеризовать (описывать)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общие химические свой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 веществ различных классов, подтверждая описание приме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рами молекулярных уравнений соответствующих химических реакций;</w:t>
      </w:r>
    </w:p>
    <w:p w14:paraId="5182AA49" w14:textId="77777777" w:rsidR="00A5220A" w:rsidRPr="00C00315" w:rsidRDefault="00A5220A" w:rsidP="006C4213">
      <w:pPr>
        <w:pStyle w:val="a7"/>
        <w:numPr>
          <w:ilvl w:val="0"/>
          <w:numId w:val="211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43" w:name="bookmark4506"/>
      <w:bookmarkEnd w:id="3043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прогнозировать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свойства веществ в зависимости от их 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чественного состава; возможности протекания химических пре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вращений в различных условиях;</w:t>
      </w:r>
    </w:p>
    <w:p w14:paraId="1CCB9594" w14:textId="77777777" w:rsidR="00A5220A" w:rsidRPr="00C00315" w:rsidRDefault="00A5220A" w:rsidP="006C4213">
      <w:pPr>
        <w:pStyle w:val="a7"/>
        <w:numPr>
          <w:ilvl w:val="0"/>
          <w:numId w:val="211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44" w:name="bookmark4507"/>
      <w:bookmarkEnd w:id="3044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вычислять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относительную молекулярную и молярную массы веществ; массовую долю химического элемента по 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муле соединения; массовую долю вещества в растворе; прово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дить расчёты по уравнению химической реакции;</w:t>
      </w:r>
    </w:p>
    <w:p w14:paraId="49360730" w14:textId="77777777" w:rsidR="00A5220A" w:rsidRPr="00C00315" w:rsidRDefault="00A5220A" w:rsidP="006C4213">
      <w:pPr>
        <w:pStyle w:val="a7"/>
        <w:numPr>
          <w:ilvl w:val="0"/>
          <w:numId w:val="211"/>
        </w:numPr>
        <w:tabs>
          <w:tab w:val="left" w:pos="66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45" w:name="bookmark4508"/>
      <w:bookmarkEnd w:id="3045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применять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основные операции мыслительной деятельно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— анализ и синтез, сравнение, обобщение, систематизацию, классификацию, выявление причинно-следственных связей — для изучения свойств веществ и химических реакций; есте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ственно-научные методы познания — наблюдение, измерение, моделирование, эксперимент (реальный и мысленный);</w:t>
      </w:r>
    </w:p>
    <w:p w14:paraId="38BE8DA9" w14:textId="77777777" w:rsidR="00A5220A" w:rsidRPr="00C00315" w:rsidRDefault="00A5220A" w:rsidP="006C4213">
      <w:pPr>
        <w:pStyle w:val="a7"/>
        <w:numPr>
          <w:ilvl w:val="0"/>
          <w:numId w:val="211"/>
        </w:numPr>
        <w:tabs>
          <w:tab w:val="left" w:pos="66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46" w:name="bookmark4509"/>
      <w:bookmarkEnd w:id="3046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следовать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правилам пользования химической посудой и лабораторным оборудованием,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(водорода и кислорода), приготовлению растворов с определённой массовой долей растворённого веще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ства; планировать и проводить химические эксперименты по распознаванию растворов щелочей и кислот с помощью индика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торов (лакмус, фенолфталеин, метилоранж и др.).</w:t>
      </w:r>
    </w:p>
    <w:p w14:paraId="014D6257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9 КЛАСС</w:t>
      </w:r>
    </w:p>
    <w:p w14:paraId="10C26432" w14:textId="77777777" w:rsidR="00A5220A" w:rsidRPr="00C00315" w:rsidRDefault="00A5220A" w:rsidP="006C4213">
      <w:pPr>
        <w:pStyle w:val="a7"/>
        <w:numPr>
          <w:ilvl w:val="0"/>
          <w:numId w:val="212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47" w:name="bookmark4510"/>
      <w:bookmarkEnd w:id="3047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раскрывать смысл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основных химических понятий: хими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ческий элемент, атом, молекула, ион, катион, анион, простое вещество, сложное вещество, валентность, электроотрицатель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ность, степень окисления, химическая реакция, химическая связь, тепловой эффект реакции, моль, молярный объём, 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твор; электролиты, неэлектролиты,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электролитическая диссо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циация, реакции ионного обмена, катализатор, химическое равновесие, обратимые и необратимые реакции, окислитель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но-восстановительные реакции, окислитель, восстановитель, окисление и восстановление, аллотропия, амфотерность, хими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ческая связь (ковалентная, ионная, металлическая), кристал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лическая решётка, коррозия металлов, сплавы; скорость хими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ческой реакции, предельно допустимая концентрация (ПДК) вещества;</w:t>
      </w:r>
    </w:p>
    <w:p w14:paraId="0C8A9BAC" w14:textId="77777777" w:rsidR="00A5220A" w:rsidRPr="00C00315" w:rsidRDefault="00A5220A" w:rsidP="006C4213">
      <w:pPr>
        <w:pStyle w:val="a7"/>
        <w:numPr>
          <w:ilvl w:val="0"/>
          <w:numId w:val="212"/>
        </w:numPr>
        <w:tabs>
          <w:tab w:val="left" w:pos="538"/>
        </w:tabs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48" w:name="bookmark4511"/>
      <w:bookmarkEnd w:id="3048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иллюстрировать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взаимосвязь основных химических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нятий (см. п. 1) и применять эти понятия при описании веществ и их превращений;</w:t>
      </w:r>
    </w:p>
    <w:p w14:paraId="3C82DBBB" w14:textId="77777777" w:rsidR="00A5220A" w:rsidRPr="00C00315" w:rsidRDefault="00A5220A" w:rsidP="006C4213">
      <w:pPr>
        <w:pStyle w:val="a7"/>
        <w:numPr>
          <w:ilvl w:val="0"/>
          <w:numId w:val="212"/>
        </w:numPr>
        <w:tabs>
          <w:tab w:val="left" w:pos="538"/>
        </w:tabs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49" w:name="bookmark4512"/>
      <w:bookmarkEnd w:id="3049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использовать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химическую символику для составления формул веществ и уравнений химических реакций;</w:t>
      </w:r>
    </w:p>
    <w:p w14:paraId="033466A6" w14:textId="77777777" w:rsidR="00A5220A" w:rsidRPr="00C00315" w:rsidRDefault="00A5220A" w:rsidP="006C4213">
      <w:pPr>
        <w:pStyle w:val="a7"/>
        <w:numPr>
          <w:ilvl w:val="0"/>
          <w:numId w:val="212"/>
        </w:numPr>
        <w:tabs>
          <w:tab w:val="left" w:pos="543"/>
        </w:tabs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50" w:name="bookmark4513"/>
      <w:bookmarkEnd w:id="3050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определять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валентность и степень окисления химических элементов в соединениях различного состава; принадлежность веществ к определённому классу соединений по формулам; вид химической связи (ковалентная, ионная, металлическая) в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органических соединениях; заряд иона по химической форму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ле; характер среды в водных растворах неорганических соеди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нений, тип кристаллической решётки конкретного вещества;</w:t>
      </w:r>
    </w:p>
    <w:p w14:paraId="0C5291AD" w14:textId="77777777" w:rsidR="00A5220A" w:rsidRPr="00C00315" w:rsidRDefault="00A5220A" w:rsidP="006C4213">
      <w:pPr>
        <w:pStyle w:val="a7"/>
        <w:numPr>
          <w:ilvl w:val="0"/>
          <w:numId w:val="212"/>
        </w:numPr>
        <w:tabs>
          <w:tab w:val="left" w:pos="562"/>
        </w:tabs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51" w:name="bookmark4514"/>
      <w:bookmarkEnd w:id="3051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раскрывать смысл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Периодического закона Д. И. Менделе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ева и демонстрировать его понимание: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описывать и характе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ризовать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табличную форму Периодической системы химиче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элементов: различать понятия «главная подгруппа (А-группа)» и «побочная подгруппа (Б-группа)», малые и боль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шие периоды;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соотносить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обозначения, которые имеются в 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риодической таблице, с числовыми характеристиками строе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ния атомов химических элементов (состав и заряд ядра, общее число электронов и распределение их по электронным слоям);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объяснять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общие закономерности в изменении свойств элемен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 и их соединений в пределах малых периодов и главных под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групп с учётом строения их атомов;</w:t>
      </w:r>
    </w:p>
    <w:p w14:paraId="56AB4322" w14:textId="77777777" w:rsidR="00A5220A" w:rsidRPr="00C00315" w:rsidRDefault="00A5220A" w:rsidP="006C4213">
      <w:pPr>
        <w:pStyle w:val="a7"/>
        <w:numPr>
          <w:ilvl w:val="0"/>
          <w:numId w:val="212"/>
        </w:numPr>
        <w:tabs>
          <w:tab w:val="left" w:pos="538"/>
        </w:tabs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52" w:name="bookmark4515"/>
      <w:bookmarkEnd w:id="3052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классифицировать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химические элементы; неорганиче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ские вещества; химические реакции (по числу и составу уча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ствующих в реакции веществ, по тепловому эффекту, по изме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нению степеней окисления химических элементов);</w:t>
      </w:r>
    </w:p>
    <w:p w14:paraId="033B6369" w14:textId="77777777" w:rsidR="00A5220A" w:rsidRPr="00C00315" w:rsidRDefault="00A5220A" w:rsidP="006C4213">
      <w:pPr>
        <w:pStyle w:val="a7"/>
        <w:numPr>
          <w:ilvl w:val="0"/>
          <w:numId w:val="212"/>
        </w:numPr>
        <w:tabs>
          <w:tab w:val="left" w:pos="553"/>
        </w:tabs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53" w:name="bookmark4516"/>
      <w:bookmarkEnd w:id="3053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характеризовать (описывать)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общие и специфические химические свойства простых и сложных веществ, подтверж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дая описание примерами молекулярных и ионных уравнений соответствующих химических реакций;</w:t>
      </w:r>
    </w:p>
    <w:p w14:paraId="18616533" w14:textId="77777777" w:rsidR="00A5220A" w:rsidRPr="00C00315" w:rsidRDefault="00A5220A" w:rsidP="006C4213">
      <w:pPr>
        <w:pStyle w:val="a7"/>
        <w:numPr>
          <w:ilvl w:val="0"/>
          <w:numId w:val="212"/>
        </w:numPr>
        <w:tabs>
          <w:tab w:val="left" w:pos="538"/>
        </w:tabs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54" w:name="bookmark4517"/>
      <w:bookmarkEnd w:id="3054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составлять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уравнения электролитической диссоциации кислот, щелочей и солей; полные и сокращённые уравнения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акций ионного обмена; уравнения реакций, подтверждающих существование генетической связи между веществами различ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классов;</w:t>
      </w:r>
    </w:p>
    <w:p w14:paraId="6B7415E4" w14:textId="77777777" w:rsidR="00A5220A" w:rsidRPr="00C00315" w:rsidRDefault="00A5220A" w:rsidP="006C4213">
      <w:pPr>
        <w:pStyle w:val="a7"/>
        <w:numPr>
          <w:ilvl w:val="0"/>
          <w:numId w:val="212"/>
        </w:numPr>
        <w:tabs>
          <w:tab w:val="left" w:pos="538"/>
        </w:tabs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55" w:name="bookmark4518"/>
      <w:bookmarkEnd w:id="3055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раскрывать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сущность окислительно-восстановительных реакций посредством составления электронного баланса этих реакций;</w:t>
      </w:r>
    </w:p>
    <w:p w14:paraId="5F78BDCB" w14:textId="77777777" w:rsidR="00A5220A" w:rsidRPr="00C00315" w:rsidRDefault="00A5220A" w:rsidP="006C4213">
      <w:pPr>
        <w:pStyle w:val="a7"/>
        <w:numPr>
          <w:ilvl w:val="0"/>
          <w:numId w:val="212"/>
        </w:numPr>
        <w:tabs>
          <w:tab w:val="left" w:pos="658"/>
        </w:tabs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56" w:name="bookmark4519"/>
      <w:bookmarkEnd w:id="3056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прогнозировать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свойства веществ в зависимости от их строения; возможности протекания химических превращений в различных условиях;</w:t>
      </w:r>
    </w:p>
    <w:p w14:paraId="3615F93A" w14:textId="77777777" w:rsidR="00A5220A" w:rsidRPr="00C00315" w:rsidRDefault="00A5220A" w:rsidP="006C4213">
      <w:pPr>
        <w:pStyle w:val="a7"/>
        <w:numPr>
          <w:ilvl w:val="0"/>
          <w:numId w:val="212"/>
        </w:numPr>
        <w:tabs>
          <w:tab w:val="left" w:pos="663"/>
        </w:tabs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57" w:name="bookmark4520"/>
      <w:bookmarkEnd w:id="3057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вычислять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относительную молекулярную и молярную массы веществ; массовую долю химического элемента по 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муле соединения; массовую долю вещества в растворе; прово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дить расчёты по уравнению химической реакции;</w:t>
      </w:r>
    </w:p>
    <w:p w14:paraId="0406EFCE" w14:textId="77777777" w:rsidR="00A5220A" w:rsidRPr="00C00315" w:rsidRDefault="00A5220A" w:rsidP="006C4213">
      <w:pPr>
        <w:pStyle w:val="a7"/>
        <w:numPr>
          <w:ilvl w:val="0"/>
          <w:numId w:val="212"/>
        </w:numPr>
        <w:tabs>
          <w:tab w:val="left" w:pos="668"/>
        </w:tabs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58" w:name="bookmark4521"/>
      <w:bookmarkEnd w:id="3058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следовать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правилам пользования химической посудой и лабораторным оборудованием,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(аммиака и углекислого газа);</w:t>
      </w:r>
    </w:p>
    <w:p w14:paraId="192A5B20" w14:textId="77777777" w:rsidR="00A5220A" w:rsidRPr="00C00315" w:rsidRDefault="00A5220A" w:rsidP="006C4213">
      <w:pPr>
        <w:pStyle w:val="a7"/>
        <w:numPr>
          <w:ilvl w:val="0"/>
          <w:numId w:val="212"/>
        </w:numPr>
        <w:tabs>
          <w:tab w:val="left" w:pos="668"/>
        </w:tabs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59" w:name="bookmark4522"/>
      <w:bookmarkEnd w:id="3059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проводить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реакции, подтверждающие качественный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 различных веществ: распознавать опытным путём хлорид- бромид-, иодид-, карбонат-, фосфат-, силикат-, сульфат-, ги- дроксид-ионы, катионы аммония и ионы изученных металлов, присутствующие в водных растворах неорганических веществ;</w:t>
      </w:r>
    </w:p>
    <w:p w14:paraId="08F69154" w14:textId="77777777" w:rsidR="00A5220A" w:rsidRPr="00C00315" w:rsidRDefault="00A5220A" w:rsidP="006C4213">
      <w:pPr>
        <w:pStyle w:val="a7"/>
        <w:numPr>
          <w:ilvl w:val="0"/>
          <w:numId w:val="212"/>
        </w:numPr>
        <w:tabs>
          <w:tab w:val="left" w:pos="663"/>
        </w:tabs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footerReference w:type="even" r:id="rId47"/>
          <w:footerReference w:type="default" r:id="rId48"/>
          <w:footnotePr>
            <w:numFmt w:val="upperRoman"/>
          </w:footnotePr>
          <w:pgSz w:w="7824" w:h="12019"/>
          <w:pgMar w:top="567" w:right="703" w:bottom="971" w:left="703" w:header="0" w:footer="3" w:gutter="0"/>
          <w:cols w:space="720"/>
          <w:noEndnote/>
          <w:docGrid w:linePitch="360"/>
        </w:sectPr>
      </w:pPr>
      <w:bookmarkStart w:id="3060" w:name="bookmark4523"/>
      <w:bookmarkEnd w:id="3060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применять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основные операции мыслительной деятельно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сти — анализ и синтез, сравнение, обобщение, систематизацию, выявление причинно-следственных связей — для изучения свойств веществ и химических реакций;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естественно-научные методы познания — наблюдение, измерение, моделирование, эксперимент (реальный и мысленный).</w:t>
      </w:r>
    </w:p>
    <w:p w14:paraId="7631E78E" w14:textId="61BC77EA" w:rsidR="00A5220A" w:rsidRPr="00C00315" w:rsidRDefault="0096111B" w:rsidP="00C00315">
      <w:pPr>
        <w:pStyle w:val="32"/>
        <w:keepNext/>
        <w:keepLines/>
        <w:pBdr>
          <w:bottom w:val="single" w:sz="4" w:space="0" w:color="auto"/>
        </w:pBdr>
        <w:tabs>
          <w:tab w:val="left" w:pos="768"/>
        </w:tabs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061" w:name="bookmark4526"/>
      <w:bookmarkStart w:id="3062" w:name="bookmark4524"/>
      <w:bookmarkStart w:id="3063" w:name="bookmark4525"/>
      <w:bookmarkStart w:id="3064" w:name="bookmark4527"/>
      <w:bookmarkEnd w:id="3061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2.1.14. </w:t>
      </w:r>
      <w:r w:rsidR="00A5220A"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ИЗОБРАЗИТЕЛЬНОЕ ИСКУССТВО</w:t>
      </w:r>
      <w:bookmarkEnd w:id="3062"/>
      <w:bookmarkEnd w:id="3063"/>
      <w:bookmarkEnd w:id="3064"/>
    </w:p>
    <w:p w14:paraId="738D1A95" w14:textId="5378F861" w:rsidR="00A5220A" w:rsidRPr="00C00315" w:rsidRDefault="0096111B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абочая программа основного общего образова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по предмету «Изобразительное искусство» составлена на основе требований к результатам освоения программы основ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общего образования, представленных в Федеральном го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сударственном образовательном стандарте основного общего образования, а также на основе планируемых результатов ду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ховно-нравственного развития, воспитания и социализации обучающихся, представленных в программе воспи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тания.</w:t>
      </w:r>
    </w:p>
    <w:p w14:paraId="0741CAD5" w14:textId="77777777" w:rsidR="00A5220A" w:rsidRPr="00C00315" w:rsidRDefault="00A5220A" w:rsidP="00C00315">
      <w:pPr>
        <w:pStyle w:val="30"/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14:paraId="020EF4DF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ОБЩАЯ ХАРАКТЕРИСТИКА УЧЕБНОГО ПРЕДМЕТА «ИЗОБРАЗИТЕЛЬНОЕ ИСКУССТВО»</w:t>
      </w:r>
    </w:p>
    <w:p w14:paraId="12D4B7E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Основная цель школьного предмета «Изобразительное искус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ство» — развитие визуально-пространственного мышления учащихся как формы эмоционально-ценностного, эстетическо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освоения мира, формы самовыражения и ориентации в ху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дожественном и нравственном пространстве культуры. Искус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 рассматривается как особая духовная сфера, концентри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рующая в себе колоссальный эстетический, художественный и нравственный мировой опыт.</w:t>
      </w:r>
    </w:p>
    <w:p w14:paraId="05A0B95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Изобразительное искусство как школьная дисциплина имеет интегративный характер, так как включает в себя основы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видов визуально-пространственных искусств: живописи, графики, скульптуры, дизайна, архитектуры, народного и 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коративно-прикладного искусства, фотографии, функции худо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жественного изображения в зрелищных и экранных искусствах.</w:t>
      </w:r>
    </w:p>
    <w:p w14:paraId="01F24E7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формы учебной деятельности — практическая ху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дожественно-творческая деятельность, зрительское восприятие произведений искусства и эстетическое наблюдение окружаю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щего мира. Важнейшими задачами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ношения к истории культуры своего Отечества, выраженной в её архитектуре, изобразительном искусстве, в национальных образах предметно-материальной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и пространственной среды, в понимании красоты человека.</w:t>
      </w:r>
    </w:p>
    <w:p w14:paraId="47B7FBC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Программа направлена на достижение основного результата образования —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разованию.</w:t>
      </w:r>
    </w:p>
    <w:p w14:paraId="7841BF27" w14:textId="148E996B" w:rsidR="00A5220A" w:rsidRPr="00C00315" w:rsidRDefault="00A35C2F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абочая программа ориентирована на психолого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возрастные особенности развития детей 11 —15 лет, при этом содержание занятий может быть адаптировано с учётом инди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видуальных качеств обучающихся как для детей, проявляю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 выдающиеся способности, так и для детей-инвалидов и детей с ОВЗ.</w:t>
      </w:r>
    </w:p>
    <w:p w14:paraId="0D4F3A2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Для оценки качества образования по предмету «Изобрази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тельное искусство» кроме личностных и метапредметных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разовательных результатов выделены и описаны предметные результаты обучения. Их достижение определяется чётко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ставленными учебными задачами по каждой теме, и они явля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ются общеобразовательными требованиями.</w:t>
      </w:r>
    </w:p>
    <w:p w14:paraId="33777F5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урочное время деятельность обучающихся организуется как в индивидуальной, так и в групповой форме. Каждому учащемуся необходим личный творческий опыт, но также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обходимо сотворчество в команде — совместная коллектив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ная художественная деятельность, которая предусмотрена тематическим планом и может иметь разные формы органи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зации.</w:t>
      </w:r>
    </w:p>
    <w:p w14:paraId="0A5C8F1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Учебный материал каждого модуля разделён на тематиче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ские блоки, которые могут быть основанием для организации проектной деятельности, которая включает в себя как исследо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вательскую, так и художественно-творческую деятельность, а также презентацию результата.</w:t>
      </w:r>
    </w:p>
    <w:p w14:paraId="1BEA031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Однако необходимо различать и сочетать в учебном процессе историко-культурологическую, искусствоведческую исследова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тельскую работу учащихся и собственно художественную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ектную деятельность, продуктом которой является созданное на основе композиционного поиска учебное художественное произведение (индивидуальное или коллективное, на плоско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или в объёме, макете).</w:t>
      </w:r>
    </w:p>
    <w:p w14:paraId="7B85DA8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Большое значение имеет связь с внеурочной деятельностью, активная социокультурная деятельность, в процессе которой обучающиеся участвуют в оформлении общешкольных собы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тий и праздников, в организации выставок детского художе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ственного творчества, в конкурсах, а также смотрят памятники архитектуры, посещают художественные музеи.</w:t>
      </w:r>
    </w:p>
    <w:p w14:paraId="591E58D2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ЦЕЛЬ ИЗУЧЕНИЯ УЧЕБНОГО ПРЕДМЕТА «ИЗОБРАЗИТЕЛЬНОЕ ИСКУССТВО»</w:t>
      </w:r>
    </w:p>
    <w:p w14:paraId="7C42450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Целью изучения учебного предмета «Изобразительное искус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ство» является освоение разных видов визуально-пространствен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искусств: живописи, графики, скульптуры, дизайна, архи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тектуры, народного и декоративно-прикладного искусства, изо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бражения в зрелищных и экранных искусствах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(вариативно).</w:t>
      </w:r>
    </w:p>
    <w:p w14:paraId="155F2E7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Учебный предмет «Изобразительное искусство» объединяет в единую образовательную структуру художественно-творче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скую деятельность, восприятие произведений искусства и ху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дожественно-эстетическое освоение окружающей действитель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ности. Художественное развитие обучающихся осуществляется в процессе личного художественного творчества, в практиче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работе с разнообразными художественными материа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лами.</w:t>
      </w:r>
    </w:p>
    <w:p w14:paraId="7F85FD5D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Задачами учебного предмета</w:t>
      </w:r>
    </w:p>
    <w:p w14:paraId="5255E832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«Изобразительное искусство» являются:</w:t>
      </w:r>
    </w:p>
    <w:p w14:paraId="44B9B97B" w14:textId="77777777" w:rsidR="00A5220A" w:rsidRPr="00C00315" w:rsidRDefault="00A5220A" w:rsidP="006C4213">
      <w:pPr>
        <w:pStyle w:val="a7"/>
        <w:numPr>
          <w:ilvl w:val="0"/>
          <w:numId w:val="208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65" w:name="bookmark4528"/>
      <w:bookmarkEnd w:id="3065"/>
      <w:r w:rsidRPr="00C00315">
        <w:rPr>
          <w:rStyle w:val="13"/>
          <w:rFonts w:ascii="Times New Roman" w:hAnsi="Times New Roman" w:cs="Times New Roman"/>
          <w:sz w:val="24"/>
          <w:szCs w:val="24"/>
        </w:rPr>
        <w:t>освоение художественной культуры как формы выражения в пространственных формах духовных ценностей, формиро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вание представлений о месте и значении художественной 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ятельности в жизни общества;</w:t>
      </w:r>
    </w:p>
    <w:p w14:paraId="240D6C11" w14:textId="77777777" w:rsidR="00A5220A" w:rsidRPr="00C00315" w:rsidRDefault="00A5220A" w:rsidP="006C4213">
      <w:pPr>
        <w:pStyle w:val="a7"/>
        <w:numPr>
          <w:ilvl w:val="0"/>
          <w:numId w:val="208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66" w:name="bookmark4529"/>
      <w:bookmarkEnd w:id="3066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у обучающихся представлений об отечествен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и мировой художественной культуре во всём многообра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зии её видов;</w:t>
      </w:r>
    </w:p>
    <w:p w14:paraId="31F78D7C" w14:textId="77777777" w:rsidR="00A5220A" w:rsidRPr="00C00315" w:rsidRDefault="00A5220A" w:rsidP="006C4213">
      <w:pPr>
        <w:pStyle w:val="a7"/>
        <w:numPr>
          <w:ilvl w:val="0"/>
          <w:numId w:val="208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67" w:name="bookmark4530"/>
      <w:bookmarkEnd w:id="3067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у обучающихся навыков эстетического виде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и преобразования мира;</w:t>
      </w:r>
    </w:p>
    <w:p w14:paraId="00FBA890" w14:textId="77777777" w:rsidR="00A5220A" w:rsidRPr="00C00315" w:rsidRDefault="00A5220A" w:rsidP="006C4213">
      <w:pPr>
        <w:pStyle w:val="a7"/>
        <w:numPr>
          <w:ilvl w:val="0"/>
          <w:numId w:val="208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68" w:name="bookmark4531"/>
      <w:bookmarkEnd w:id="3068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приобретение опыта создания творческой работы посредством различных художественных материалов в разных видах 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зуально-пространственных искусств: изобразительных (жи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вопись, графика, скульптура),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(театре и кино) (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вариативно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);</w:t>
      </w:r>
    </w:p>
    <w:p w14:paraId="517E5FF9" w14:textId="77777777" w:rsidR="00A5220A" w:rsidRPr="00C00315" w:rsidRDefault="00A5220A" w:rsidP="006C4213">
      <w:pPr>
        <w:pStyle w:val="a7"/>
        <w:numPr>
          <w:ilvl w:val="0"/>
          <w:numId w:val="208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69" w:name="bookmark4532"/>
      <w:bookmarkEnd w:id="3069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пространственного мышления и аналитиче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визуальных способностей;</w:t>
      </w:r>
    </w:p>
    <w:p w14:paraId="7834AE1E" w14:textId="77777777" w:rsidR="00A5220A" w:rsidRPr="00C00315" w:rsidRDefault="00A5220A" w:rsidP="006C4213">
      <w:pPr>
        <w:pStyle w:val="a7"/>
        <w:numPr>
          <w:ilvl w:val="0"/>
          <w:numId w:val="208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70" w:name="bookmark4533"/>
      <w:bookmarkEnd w:id="3070"/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представлениями о средствах выразительности изобразительного искусства как способах воплощения в 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димых пространственных формах переживаний, чувств и 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ровоззренческих позиций человека;</w:t>
      </w:r>
    </w:p>
    <w:p w14:paraId="1808B853" w14:textId="77777777" w:rsidR="00A5220A" w:rsidRPr="00C00315" w:rsidRDefault="00A5220A" w:rsidP="006C4213">
      <w:pPr>
        <w:pStyle w:val="a7"/>
        <w:numPr>
          <w:ilvl w:val="0"/>
          <w:numId w:val="208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71" w:name="bookmark4534"/>
      <w:bookmarkEnd w:id="3071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наблюдательности, ассоциативного мышления и творческого воображения;</w:t>
      </w:r>
    </w:p>
    <w:p w14:paraId="219412B5" w14:textId="77777777" w:rsidR="00A5220A" w:rsidRPr="00C00315" w:rsidRDefault="00A5220A" w:rsidP="006C4213">
      <w:pPr>
        <w:pStyle w:val="a7"/>
        <w:numPr>
          <w:ilvl w:val="0"/>
          <w:numId w:val="208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72" w:name="bookmark4535"/>
      <w:bookmarkEnd w:id="3072"/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воспитание уважения и любви к цивилизационному насле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дию России через освоение отечественной художественной культуры;</w:t>
      </w:r>
    </w:p>
    <w:p w14:paraId="489E7954" w14:textId="77777777" w:rsidR="00A5220A" w:rsidRPr="00C00315" w:rsidRDefault="00A5220A" w:rsidP="006C4213">
      <w:pPr>
        <w:pStyle w:val="a7"/>
        <w:numPr>
          <w:ilvl w:val="0"/>
          <w:numId w:val="208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73" w:name="bookmark4536"/>
      <w:bookmarkEnd w:id="3073"/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развитие потребности в общении с произведениями изобра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зительного искусства, формирование активного отношения к традициям художественной культуры как смысловой, эстети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ческой и личностно значимой ценности.</w:t>
      </w:r>
    </w:p>
    <w:p w14:paraId="02A1619D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000000"/>
          <w:sz w:val="24"/>
          <w:szCs w:val="24"/>
        </w:rPr>
        <w:t>МЕСТО ПРЕДМЕТА «ИЗОБРАЗИТЕЛЬНОЕ ИСКУССТВО» В УЧЕБНОМ ПЛАНЕ</w:t>
      </w:r>
    </w:p>
    <w:p w14:paraId="042A6C3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В соответствии с Федеральным государственным образова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тельным стандартом основного общего образования учебный предмет «Изобразительное искусство» входит в предметную область «Искусство» и является обязательным для изучения.</w:t>
      </w:r>
    </w:p>
    <w:p w14:paraId="6A85A1C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Содержание предмета «Изобразительное искусство» структу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рировано как система тематических модулей. Три модуля вхо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дят в учебный план 5-7 классов программы основного общего образования в объёме 102 учебных часов, не менее 1 учебного часа в неделю в качестве инвариантных. Четвёртый модуль предлагается в качестве вариативного (для соответствующих вариантов учебного плана), может быть реализован за счёт ча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сов внеурочной деятельности.</w:t>
      </w:r>
    </w:p>
    <w:p w14:paraId="239CBB3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Каждый модуль обладает содержательной целостностью и организован по восходящему принципу в отношении углубле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ния знаний по ведущей теме и усложнения умений обучаю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 xml:space="preserve">щихся. Предлагаемая последовательность изучения модулей определяется психологическими возрастными 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lastRenderedPageBreak/>
        <w:t>особенностями учащихся, принципом системности обучения и опытом педаго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гической работы. Однако при определённых педагогических условиях и установках порядок изучения модулей может быть изменён, а также возможно некоторое перераспределение учеб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ного времени между модулями (при сохранении общего коли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чества учебных часов).</w:t>
      </w:r>
    </w:p>
    <w:p w14:paraId="4EC7B6D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Предусматривается возможность реализации этого курса при выделении на его изучение 2 учебных часов в неделю за счёт вариативной части учебного плана, определяемой участниками образовательного процесса. При этом предполагается не увели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чение количества тем для изучения, а увеличение времени на практическую художественную деятельность.</w:t>
      </w:r>
    </w:p>
    <w:p w14:paraId="5EBDA82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Это способствует качеству обучения и достижению более вы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сокого уровня как предметных, так и личностных и метапред- метных результатов обучения.</w:t>
      </w:r>
    </w:p>
    <w:p w14:paraId="2CE992ED" w14:textId="77777777" w:rsidR="00A5220A" w:rsidRPr="00C00315" w:rsidRDefault="00A5220A" w:rsidP="00C00315">
      <w:pPr>
        <w:pStyle w:val="30"/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СОДЕРЖАНИЕ УЧЕБНОГО ПРЕДМЕТА «ИЗОБРАЗИТЕЛЬНОЕ ИСКУССТВО»</w:t>
      </w:r>
    </w:p>
    <w:p w14:paraId="17B65A01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Модуль № 1 «Декоративно-прикладное и народное искусство»</w:t>
      </w:r>
    </w:p>
    <w:p w14:paraId="49A78BEA" w14:textId="77777777" w:rsidR="00A5220A" w:rsidRPr="00C00315" w:rsidRDefault="00A5220A" w:rsidP="00C00315">
      <w:pPr>
        <w:pStyle w:val="90"/>
        <w:spacing w:after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Общие сведения о декоративно-прикладном искусстве</w:t>
      </w:r>
    </w:p>
    <w:p w14:paraId="3BAF68A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Декоративно-прикладное искусство и его виды.</w:t>
      </w:r>
    </w:p>
    <w:p w14:paraId="534E7D9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Декоративно-прикладное искусство и предметная среда жиз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 людей.</w:t>
      </w:r>
    </w:p>
    <w:p w14:paraId="05343F02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Древние корни народного искусства</w:t>
      </w:r>
    </w:p>
    <w:p w14:paraId="4061D19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Истоки образного языка декоративно-прикладного искусства.</w:t>
      </w:r>
    </w:p>
    <w:p w14:paraId="03B291F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Традиционные образы народного (крестьянского) прикладно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искусства.</w:t>
      </w:r>
    </w:p>
    <w:p w14:paraId="7496206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Связь народного искусства с природой, бытом, трудом, веро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ваниями и эпосом.</w:t>
      </w:r>
    </w:p>
    <w:p w14:paraId="3E65ABF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14:paraId="5D83048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Образно-символический язык народного прикладного искус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ства.</w:t>
      </w:r>
    </w:p>
    <w:p w14:paraId="0650F10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Знаки-символы традиционного крестьянского прикладного искусства.</w:t>
      </w:r>
    </w:p>
    <w:p w14:paraId="6A3A7DE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Выполнение рисунков на темы древних узоров деревянной резьбы, росписи по дереву, вышивки. Освоение навыков деко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ративного обобщения в процессе практической творческой 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боты.</w:t>
      </w:r>
    </w:p>
    <w:p w14:paraId="60FD6FF1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Убранство русской избы</w:t>
      </w:r>
    </w:p>
    <w:p w14:paraId="75BC6D0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Конструкция избы, единство красоты и пользы — функцио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нального и символического — в её постройке и украшении.</w:t>
      </w:r>
    </w:p>
    <w:p w14:paraId="58AEB44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Символическое значение образов и мотивов в узорном убран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 русских изб. Картина мира в образном строе бытового кре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стьянского искусства.</w:t>
      </w:r>
    </w:p>
    <w:p w14:paraId="4145E2E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Выполнение рисунков — эскизов орнаментального декора крестьянского дома.</w:t>
      </w:r>
    </w:p>
    <w:p w14:paraId="311D8D3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Устройство внутреннего пространства крестьянского дома. Декоративные элементы жилой среды.</w:t>
      </w:r>
    </w:p>
    <w:p w14:paraId="55BFF2D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Определяющая роль природных материалов для конструкции и декора традиционной постройки жилого дома в любой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родной среде. Мудрость соотношения характера постройки, символики её декора и уклада жизни для каждого народа.</w:t>
      </w:r>
    </w:p>
    <w:p w14:paraId="3FD3025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Выполнение рисунков предметов народного быта, выявление мудрости их выразительной формы и орнаментально-символи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ческого оформления.</w:t>
      </w:r>
    </w:p>
    <w:p w14:paraId="1D0E535F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Народный праздничный костюм</w:t>
      </w:r>
    </w:p>
    <w:p w14:paraId="49A1361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Образный строй народного праздничного костюма — женско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и мужского.</w:t>
      </w:r>
    </w:p>
    <w:p w14:paraId="48A4A3E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Традиционная конструкция русского женского костюма — северорусский (сарафан) и южнорусский (понёва) варианты.</w:t>
      </w:r>
    </w:p>
    <w:p w14:paraId="6F310B2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Разнообразие форм и украшений народного праздничного 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стюма для различных регионов страны.</w:t>
      </w:r>
    </w:p>
    <w:p w14:paraId="47855AB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Искусство народной вышивки. Вышивка в народных костю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мах и обрядах. Древнее происхождение и присутствие всех 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пов орнаментов в народной вышивке. Символическое изобра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жение женских фигур и образов всадников в орнаментах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шивки. Особенности традиционных орнаментов текстильных промыслов в разных регионах страны.</w:t>
      </w:r>
    </w:p>
    <w:p w14:paraId="61F5007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Выполнение рисунков традиционных праздничных костю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мов, выражение в форме, цветовом решении, орнаментике кос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тюма черт национального своеобразия.</w:t>
      </w:r>
    </w:p>
    <w:p w14:paraId="0F1F5F4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Народные праздники и праздничные обряды как синтез всех видов народного творчества.</w:t>
      </w:r>
    </w:p>
    <w:p w14:paraId="4196C0F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14:paraId="4F74C673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Народные художественные промыслы</w:t>
      </w:r>
    </w:p>
    <w:p w14:paraId="4DEE0F0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Роль и значение народных промыслов в современной жизни. Искусство и ремесло. Традиции культуры, особенные для каж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дого региона.</w:t>
      </w:r>
    </w:p>
    <w:p w14:paraId="40C2826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Многообразие видов традиционных ремёсел и происхождение художественных промыслов народов России.</w:t>
      </w:r>
    </w:p>
    <w:p w14:paraId="0111E95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Разнообразие материалов народных ремёсел и их связь с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гионально-национальным бытом (дерево, береста, керамика, металл, кость, мех и кожа, шерсть и лён и др.).</w:t>
      </w:r>
    </w:p>
    <w:p w14:paraId="27305C8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Традиционные древние образы в современных игрушках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родных промыслов. Особенности цветового строя, основные 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наментальные элементы росписи филимоновской, дымковской, каргопольской игрушки. Местные промыслы игрушек разных регионов страны.</w:t>
      </w:r>
    </w:p>
    <w:p w14:paraId="0559B4C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Создание эскиза игрушки по мотивам избранного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мысла.</w:t>
      </w:r>
    </w:p>
    <w:p w14:paraId="5D791B8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Роспись по дереву. Хохлома. Краткие сведения по истории хохломского промысла. Травный узор, «травка» — основной мотив хохломского орнамента. Связь с природой. Единство формы и декора в произведениях промысла. Последователь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 выполнения травного орнамента. Праздничность изделий «золотой хохломы».</w:t>
      </w:r>
    </w:p>
    <w:p w14:paraId="0A23164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Городецкая роспись по дереву. Краткие сведения по истории. Традиционные образы городецкой росписи предметов быта. Птица и конь — традиционные мотивы орнаментальных ком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позиций. Сюжетные мотивы, основные приёмы и композицион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особенности городецкой росписи.</w:t>
      </w:r>
    </w:p>
    <w:p w14:paraId="7F1B65E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вы росписи посуды. Приёмы мазка, тональный контраст,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четание пятна и линии.</w:t>
      </w:r>
    </w:p>
    <w:p w14:paraId="5922531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Роспись по металлу. Жостово. Краткие сведения по истории промысла. Разнообразие форм подносов, цветового и компози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ционного решения росписей. Приёмы свободной кистевой им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провизации в живописи цветочных букетов. Эффект освещён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и объёмности изображения.</w:t>
      </w:r>
    </w:p>
    <w:p w14:paraId="14DBA94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Древние традиции художественной обработки металла в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регионах страны. Разнообразие назначения предметов и художественно-технических приёмов работы с металлом.</w:t>
      </w:r>
    </w:p>
    <w:p w14:paraId="49F8BFA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Искусство лаковой живописи: Палех, Федоскино, Холуй, Мстё- ра — роспись шкатулок, ларчиков, табакерок из папье-маше. Происхождение искусства лаковой миниатюры в России. Особен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стиля каждой школы. Роль искусства лаковой миниатюры в сохранении и развитии традиций отечественной культуры.</w:t>
      </w:r>
    </w:p>
    <w:p w14:paraId="66DE88B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Мир сказок и легенд, примет и оберегов в творчестве масте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 художественных промыслов.</w:t>
      </w:r>
    </w:p>
    <w:p w14:paraId="022EF2A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Отражение в изделиях народных промыслов многообразия исторических, духовных и культурных традиций.</w:t>
      </w:r>
    </w:p>
    <w:p w14:paraId="5E1EB56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Народные художественные ремёсла и промыслы — матери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альные и духовные ценности, неотъемлемая часть культурного наследия России.</w:t>
      </w:r>
    </w:p>
    <w:p w14:paraId="5B22CD25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Декоративно-прикладное искусство в культуре разных эпох и народов</w:t>
      </w:r>
    </w:p>
    <w:p w14:paraId="6124FE4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Роль декоративно-прикладного искусства в культуре древних цивилизаций.</w:t>
      </w:r>
    </w:p>
    <w:p w14:paraId="633BAA9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Отражение в декоре мировоззрения эпохи, организации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щества, традиций быта и ремесла, уклада жизни людей.</w:t>
      </w:r>
    </w:p>
    <w:p w14:paraId="030CDAB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Характерные признаки произведений декоративно-приклад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искусства, основные мотивы и символика орнаментов в культуре разных эпох.</w:t>
      </w:r>
    </w:p>
    <w:p w14:paraId="1F2F999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Характерные особенности одежды для культуры разных эпох и народов. Выражение образа человека, его положения в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 и характера деятельности в его костюме и его украшениях.</w:t>
      </w:r>
    </w:p>
    <w:p w14:paraId="0023FA0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Украшение жизненного пространства: построений, интерье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ров, предметов быта — в культуре разных эпох.</w:t>
      </w:r>
    </w:p>
    <w:p w14:paraId="7F3C4DB6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 xml:space="preserve">Декоративно-прикладное искусство в жизни </w:t>
      </w: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lastRenderedPageBreak/>
        <w:t>современного человека</w:t>
      </w:r>
    </w:p>
    <w:p w14:paraId="477E378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Многообразие материалов и техник современного декоратив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но-прикладного искусства (художественная керамика, стекло, металл, гобелен, роспись по ткани, моделирование одежды).</w:t>
      </w:r>
    </w:p>
    <w:p w14:paraId="50251A5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Символический знак в современной жизни: эмблема, лого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тип, указующий или декоративный знак.</w:t>
      </w:r>
    </w:p>
    <w:p w14:paraId="3A7190A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Государственная символика и традиции геральдики.</w:t>
      </w:r>
    </w:p>
    <w:p w14:paraId="31C7C80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Декоративные украшения предметов нашего быта и одежды.</w:t>
      </w:r>
    </w:p>
    <w:p w14:paraId="5850F76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Значение украшений в проявлении образа человека, его ха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рактера, самопонимания, установок и намерений.</w:t>
      </w:r>
    </w:p>
    <w:p w14:paraId="352FFBD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Декор на улицах и декор помещений.</w:t>
      </w:r>
    </w:p>
    <w:p w14:paraId="0CDE382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Декор праздничный и повседневный.</w:t>
      </w:r>
    </w:p>
    <w:p w14:paraId="441C4AF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Праздничное оформление школы.</w:t>
      </w:r>
    </w:p>
    <w:p w14:paraId="0C73CA2F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074" w:name="bookmark4537"/>
      <w:bookmarkStart w:id="3075" w:name="bookmark4538"/>
      <w:bookmarkStart w:id="3076" w:name="bookmark4539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Модуль № 2 «Живопись, графика, скульптура»</w:t>
      </w:r>
      <w:bookmarkEnd w:id="3074"/>
      <w:bookmarkEnd w:id="3075"/>
      <w:bookmarkEnd w:id="3076"/>
    </w:p>
    <w:p w14:paraId="51201D4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Общие сведения о видах искусства</w:t>
      </w:r>
    </w:p>
    <w:p w14:paraId="580F189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Пространственные и временные виды искусства.</w:t>
      </w:r>
    </w:p>
    <w:p w14:paraId="562F016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Изобразительные, конструктивные и декоративные виды пространственных искусств, их место и назначение в жизни лю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дей.</w:t>
      </w:r>
    </w:p>
    <w:p w14:paraId="64553D6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виды живописи, графики и скульптуры.</w:t>
      </w:r>
    </w:p>
    <w:p w14:paraId="3522989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Художник и зритель: зрительские умения, знания и творче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 зрителя.</w:t>
      </w:r>
    </w:p>
    <w:p w14:paraId="0B4423A9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Язык изобразительного искусства и его выразительные средства</w:t>
      </w:r>
    </w:p>
    <w:p w14:paraId="5018BF3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Живописные, графические и скульптурные художественные материалы, их особые свойства.</w:t>
      </w:r>
    </w:p>
    <w:p w14:paraId="606CA35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Рисунок — основа изобразительного искусства и мастерства художника.</w:t>
      </w:r>
    </w:p>
    <w:p w14:paraId="42C3B5F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Виды рисунка: зарисовка, набросок, учебный рисунок и твор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ческий рисунок.</w:t>
      </w:r>
    </w:p>
    <w:p w14:paraId="6929CC9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Навыки размещения рисунка в листе, выбор формата.</w:t>
      </w:r>
    </w:p>
    <w:p w14:paraId="039B2F6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Начальные умения рисунка с натуры. Зарисовки простых предметов.</w:t>
      </w:r>
    </w:p>
    <w:p w14:paraId="737634C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Линейные графические рисунки и наброски.</w:t>
      </w:r>
    </w:p>
    <w:p w14:paraId="18D345C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Тон и тональные отношения: тёмное — светлое.</w:t>
      </w:r>
    </w:p>
    <w:p w14:paraId="7C29BA6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Ритм и ритмическая организация плоскости листа.</w:t>
      </w:r>
    </w:p>
    <w:p w14:paraId="67E05DE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Основы цветоведения: понятие цвета в художественной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тельности, физическая основа цвета, цветовой круг, основные и составные цвета, дополнительные цвета.</w:t>
      </w:r>
    </w:p>
    <w:p w14:paraId="257F3D2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Цвет как выразительное средство в изобразительном искус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стве: холодный и тёплый цвет, понятие цветовых отношений; колорит в живописи.</w:t>
      </w:r>
    </w:p>
    <w:p w14:paraId="1D5A2A5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Виды скульптуры и характер материала в скульптуре. Скуль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птурные памятники, парковая скульптура, камерная скульптура.</w:t>
      </w:r>
    </w:p>
    <w:p w14:paraId="2717C47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Статика и движение в скульптуре. Круглая скульптура.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изведения мелкой пластики. Виды рельефа.</w:t>
      </w:r>
    </w:p>
    <w:p w14:paraId="55D805A8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Жанры изобразительного искусства</w:t>
      </w:r>
    </w:p>
    <w:p w14:paraId="5B5DD95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Жанровая система в изобразительном искусстве как инстру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мент для сравнения и анализа произведений изобразительного искусства.</w:t>
      </w:r>
    </w:p>
    <w:p w14:paraId="3A68D51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Предмет изображения, сюжет и содержание произведения изобразительного искусства.</w:t>
      </w:r>
    </w:p>
    <w:p w14:paraId="62C3F3C6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Натюрморт</w:t>
      </w:r>
    </w:p>
    <w:p w14:paraId="126BEF0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14:paraId="51BD182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Основы графической грамоты: правила объёмного изображе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предметов на плоскости.</w:t>
      </w:r>
    </w:p>
    <w:p w14:paraId="5E53CC9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Линейное построение предмета в пространстве: линия гори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зонта, точка зрения и точка схода, правила перспективных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кращений.</w:t>
      </w:r>
    </w:p>
    <w:p w14:paraId="4FDC501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Изображение окружности в перспективе.</w:t>
      </w:r>
    </w:p>
    <w:p w14:paraId="51FA362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Рисование геометрических тел на основе правил линейной перспективы.</w:t>
      </w:r>
    </w:p>
    <w:p w14:paraId="06FCA3A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Сложная пространственная форма и выявление её конструк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ции.</w:t>
      </w:r>
    </w:p>
    <w:p w14:paraId="251E1E1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Рисунок сложной формы предмета как соотношение простых геометрических фигур.</w:t>
      </w:r>
    </w:p>
    <w:p w14:paraId="0F74766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Линейный рисунок конструкции из нескольких геометриче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тел.</w:t>
      </w:r>
    </w:p>
    <w:p w14:paraId="01EFFDE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Освещение как средство выявления объёма предмета. Поня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тия «свет», «блик», «полутень», «собственная тень», «реф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лекс», «падающая тень». Особенности освещения «по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свету» и «против света».</w:t>
      </w:r>
    </w:p>
    <w:p w14:paraId="6EED4E2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Рисунок натюрморта графическими материалами с натуры или по представлению.</w:t>
      </w:r>
    </w:p>
    <w:p w14:paraId="20DB2A7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Творческий натюрморт в графике. Произведения художни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ков-графиков. Особенности графических техник. Печатная гра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фика.</w:t>
      </w:r>
    </w:p>
    <w:p w14:paraId="12F83BE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Живописное изображение натюрморта. Цвет в натюрмортах европейских и отечественных живописцев. Опыт создания жи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вописного натюрморта.</w:t>
      </w:r>
    </w:p>
    <w:p w14:paraId="581E89EB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Портрет</w:t>
      </w:r>
    </w:p>
    <w:p w14:paraId="269DF26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Портрет как образ определённого реального человека. Изо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бражение портрета человека в искусстве разных эпох. Выраже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в портретном изображении характера человека и мировоз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зренческих идеалов эпохи.</w:t>
      </w:r>
    </w:p>
    <w:p w14:paraId="146876A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Великие портретисты в европейском искусстве.</w:t>
      </w:r>
    </w:p>
    <w:p w14:paraId="069D222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Особенности развития портретного жанра в отечественном искусстве. Великие портретисты в русской живописи.</w:t>
      </w:r>
    </w:p>
    <w:p w14:paraId="553466E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Парадный и камерный портрет в живописи.</w:t>
      </w:r>
    </w:p>
    <w:p w14:paraId="565C3D8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Особенности развития жанра портрета в искусстве ХХ в.— отечественном и европейском.</w:t>
      </w:r>
    </w:p>
    <w:p w14:paraId="2BB131D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Построение головы человека, основные пропорции лица, соотношение лицевой и черепной частей головы.</w:t>
      </w:r>
    </w:p>
    <w:p w14:paraId="47D10D9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Графический портрет в работах известных художников.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нообразие графических средств в изображении образа человека.</w:t>
      </w:r>
    </w:p>
    <w:p w14:paraId="3A0364E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Графический портретный рисунок с натуры или по памяти.</w:t>
      </w:r>
    </w:p>
    <w:p w14:paraId="2F43905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Роль освещения головы при создании портретного образа. Свет и тень в изображении головы человека.</w:t>
      </w:r>
    </w:p>
    <w:p w14:paraId="4E064FC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Портрет в скульптуре.</w:t>
      </w:r>
    </w:p>
    <w:p w14:paraId="6330234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Выражение характера человека, его социального положения и образа эпохи в скульптурном портрете.</w:t>
      </w:r>
    </w:p>
    <w:p w14:paraId="48C6DA7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Значение свойств художественных материалов в создании скульптурного портрета.</w:t>
      </w:r>
    </w:p>
    <w:p w14:paraId="0FB73E5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Живописное изображение портрета. Роль цвета в живопис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ном портретном образе в произведениях выдающихся живопис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цев.</w:t>
      </w:r>
    </w:p>
    <w:p w14:paraId="03DEDA1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Опыт работы над созданием живописного портрета.</w:t>
      </w:r>
    </w:p>
    <w:p w14:paraId="1762237D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Пейзаж</w:t>
      </w:r>
    </w:p>
    <w:p w14:paraId="2AF8388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Особенности изображения пространства в эпоху Древнего 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ра, в средневековом искусстве и в эпоху Возрождения.</w:t>
      </w:r>
    </w:p>
    <w:p w14:paraId="0F9E06F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Правила построения линейной перспективы в изображении пространства.</w:t>
      </w:r>
    </w:p>
    <w:p w14:paraId="3C7CE1E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Правила воздушной перспективы, построения переднего, среднего и дальнего планов при изображении пейзажа.</w:t>
      </w:r>
    </w:p>
    <w:p w14:paraId="1DF2538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Особенности изображения разных состояний природы и её освещения. Романтический пейзаж. Морские пейзажи И. Айва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зовского.</w:t>
      </w:r>
    </w:p>
    <w:p w14:paraId="747B0CE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Особенности изображения природы в творчестве импрессио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нистов и постимпрессионистов. Представления о пленэрной живописи и колористической изменчивости состояний природы.</w:t>
      </w:r>
    </w:p>
    <w:p w14:paraId="2FAACFD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Живописное изображение различных состояний природы.</w:t>
      </w:r>
    </w:p>
    <w:p w14:paraId="46F511F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Пейзаж в истории русской живописи и его значение в отече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ственной культуре. История становления картины Родины в развитии отечественной пейзажной живописи XIX в.</w:t>
      </w:r>
    </w:p>
    <w:p w14:paraId="42BE67C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Становление образа родной природы в произведениях А. 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нецианова и его учеников: А. Саврасова, И. Шишкина. Пейзаж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ная живопись И. Левитана и её значение для русской культуры. Значение художественного образа отечественного пейзажа в развитии чувства Родины.</w:t>
      </w:r>
    </w:p>
    <w:p w14:paraId="1D9F0DB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Творческий опыт в создании композиционного живописного пейзажа своей Родины.</w:t>
      </w:r>
    </w:p>
    <w:p w14:paraId="79DECF1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Графический образ пейзажа в работах выдающихся мастеров.</w:t>
      </w:r>
    </w:p>
    <w:p w14:paraId="73BBB7D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Средства выразительности в графическом рисунке и многооб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разие графических техник.</w:t>
      </w:r>
    </w:p>
    <w:p w14:paraId="0388912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Графические зарисовки и графическая композиция на темы окружающей природы.</w:t>
      </w:r>
    </w:p>
    <w:p w14:paraId="2934EA6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Городской пейзаж в творчестве мастеров искусства. Многооб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разие в понимании образа города.</w:t>
      </w:r>
    </w:p>
    <w:p w14:paraId="6E11EAA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14:paraId="4063019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Опыт изображения городского пейзажа. Наблюдательная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перспектива и ритмическая организация плоскости изображе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ния.</w:t>
      </w:r>
    </w:p>
    <w:p w14:paraId="31402B36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Бытовой жанр в изобразительном искусстве</w:t>
      </w:r>
    </w:p>
    <w:p w14:paraId="05C6830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Изображение труда и бытовой жизни людей в традициях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кусства разных эпох. Значение художественного изображения бытовой жизни людей в понимании истории человечества и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временной жизни.</w:t>
      </w:r>
    </w:p>
    <w:p w14:paraId="2B9E215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Жанровая картина как обобщение жизненных впечатлений художника. Тема, сюжет, содержание в жанровой картине.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раз нравственных и ценностных смыслов в жанровой картине и роль картины в их утверждении.</w:t>
      </w:r>
    </w:p>
    <w:p w14:paraId="6C714F4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Работа над сюжетной композицией. Композиция как целост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 в организации художественных выразительных средств и взаимосвязи всех компонентов произведения.</w:t>
      </w:r>
    </w:p>
    <w:p w14:paraId="51FC6197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Исторический жанр в изобразительном искусстве</w:t>
      </w:r>
    </w:p>
    <w:p w14:paraId="5A38BA3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Историческая тема в искусстве как изображение наиболее значительных событий в жизни общества.</w:t>
      </w:r>
    </w:p>
    <w:p w14:paraId="4D4DB4F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Жанровые разновидности исторической картины в зависимо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от сюжета: мифологическая картина, картина на библей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ские темы, батальная картина и др.</w:t>
      </w:r>
    </w:p>
    <w:p w14:paraId="392341E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Историческая картина в русском искусстве XIX в. и её особое место в развитии отечественной культуры.</w:t>
      </w:r>
    </w:p>
    <w:p w14:paraId="18A488F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Картина К. Брюллова «Последний день Помпеи», историче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ские картины в творчестве В. Сурикова и др. Исторический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раз России в картинах ХХ в.</w:t>
      </w:r>
    </w:p>
    <w:p w14:paraId="7B277F9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Работа над сюжетной композицией. Этапы длительного пери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ода работы художника над исторической картиной: идея и эски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зы, сбор материала и работа над этюдами, уточнения компози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в эскизах, картон композиции, работа над холстом.</w:t>
      </w:r>
    </w:p>
    <w:p w14:paraId="35559F9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Разработка эскизов композиции на историческую тему с опо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рой на собранный материал по задуманному сюжету.</w:t>
      </w:r>
    </w:p>
    <w:p w14:paraId="30D91DE2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Библейские темы в изобразительном искусстве</w:t>
      </w:r>
    </w:p>
    <w:p w14:paraId="145C246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Исторические картины на библейские темы: место и значение сюжетов Священной истории в европейской культуре.</w:t>
      </w:r>
    </w:p>
    <w:p w14:paraId="2DED007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Вечные темы и их нравственное и духовно-ценностное выра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жение как «духовная ось», соединяющая жизненные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позиции разных поколений.</w:t>
      </w:r>
    </w:p>
    <w:p w14:paraId="7838DEC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Произведения на библейские темы Леонардо да Винчи, 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фаэля, Рембрандта, в скульптуре «Пьета» Микеланджело и др.</w:t>
      </w:r>
    </w:p>
    <w:p w14:paraId="38C66B0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Библейские темы в отечественных картинах XIX в. (А. Ива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нов. «Явление Христа народу», И. Крамской. «Христос в пусты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не», Н. Ге. «Тайная вечеря», В. Поленов. «Христос и грешница»).</w:t>
      </w:r>
    </w:p>
    <w:p w14:paraId="2F05C2F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Иконопись как великое проявление русской культуры. Язык изображения в иконе — его религиозный и символический смысл.</w:t>
      </w:r>
    </w:p>
    <w:p w14:paraId="0B145CA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Великие русские иконописцы: духовный свет икон Андрея Рублёва, Феофана Грека, Дионисия.</w:t>
      </w:r>
    </w:p>
    <w:p w14:paraId="27329ED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Работа над эскизом сюжетной композиции.</w:t>
      </w:r>
    </w:p>
    <w:p w14:paraId="5C03D4A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Роль и значение изобразительного искусства в жизни людей: образ мира в изобразительном искусстве.</w:t>
      </w:r>
    </w:p>
    <w:p w14:paraId="1A02CA64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077" w:name="bookmark4540"/>
      <w:bookmarkStart w:id="3078" w:name="bookmark4541"/>
      <w:bookmarkStart w:id="3079" w:name="bookmark4542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Модуль № 3 «Архитектура и дизайн»</w:t>
      </w:r>
      <w:bookmarkEnd w:id="3077"/>
      <w:bookmarkEnd w:id="3078"/>
      <w:bookmarkEnd w:id="3079"/>
    </w:p>
    <w:p w14:paraId="781B142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Архитектура и дизайн — искусства художественной построй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 — конструктивные искусства.</w:t>
      </w:r>
    </w:p>
    <w:p w14:paraId="41DFF98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Дизайн и архитектура как создатели «второй природы» — предметно-пространственной среды жизни людей.</w:t>
      </w:r>
    </w:p>
    <w:p w14:paraId="4873704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Функциональность предметно-пространственной среды и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ражение в ней мировосприятия, духовно-ценностных позиций общества.</w:t>
      </w:r>
    </w:p>
    <w:p w14:paraId="0FA81AC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Материальная культура человечества как уникальная инфор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мация о жизни людей в разные исторические эпохи.</w:t>
      </w:r>
    </w:p>
    <w:p w14:paraId="3F18383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Роль архитектуры в понимании человеком своей идентично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сти. Задачи сохранения культурного наследия и природного ландшафта.</w:t>
      </w:r>
    </w:p>
    <w:p w14:paraId="1F31230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Возникновение архитектуры и дизайна на разных этапах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щественного развития. Единство функционального и художе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ственного — целесообразности и красоты.</w:t>
      </w:r>
    </w:p>
    <w:p w14:paraId="3B194185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Графический дизайн</w:t>
      </w:r>
    </w:p>
    <w:p w14:paraId="52F368D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Композиция как основа реализации замысла в любой творче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деятельности. Основы формальной композиции в кон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структивных искусствах.</w:t>
      </w:r>
    </w:p>
    <w:p w14:paraId="5F095AD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Элементы композиции в графическом дизайне: пятно, линия, цвет, буква, текст и изображение.</w:t>
      </w:r>
    </w:p>
    <w:p w14:paraId="04EFC5E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Формальная композиция как композиционное построение на основе сочетания геометрических фигур, без предметного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держания.</w:t>
      </w:r>
    </w:p>
    <w:p w14:paraId="7D88CF5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свойства композиции: целостность и соподчинён- ность элементов.</w:t>
      </w:r>
    </w:p>
    <w:p w14:paraId="0486357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Ритмическая организация элементов: выделение доминанты, симметрия и асимметрия, динамическая и статичная компози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ция, контраст, нюанс, акцент, замкнутость или открытость ком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позиции.</w:t>
      </w:r>
    </w:p>
    <w:p w14:paraId="2BBCC97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Практические упражнения по созданию композиции с вари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ативным ритмическим расположением геометрических фигур на плоскости.</w:t>
      </w:r>
    </w:p>
    <w:p w14:paraId="048930B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Роль цвета в организации композиционного пространства.</w:t>
      </w:r>
    </w:p>
    <w:p w14:paraId="1E1EEAE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Функциональные задачи цвета в конструктивных искусствах.</w:t>
      </w:r>
    </w:p>
    <w:p w14:paraId="23271EAD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Цвет и законы колористики. Применение локального цвета. Цветовой акцент, ритм цветовых форм, доминанта.</w:t>
      </w:r>
    </w:p>
    <w:p w14:paraId="2ED09C8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Шрифты и шрифтовая композиция в графическом дизайне.</w:t>
      </w:r>
    </w:p>
    <w:p w14:paraId="1410C98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Форма буквы как изобразительно-смысловой символ.</w:t>
      </w:r>
    </w:p>
    <w:p w14:paraId="6310BAA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Шрифт и содержание текста. Стилизация шрифта.</w:t>
      </w:r>
    </w:p>
    <w:p w14:paraId="13D66F3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Типографика. Понимание типографской строки как элемен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 плоскостной композиции.</w:t>
      </w:r>
    </w:p>
    <w:p w14:paraId="247662A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Выполнение аналитических и практических работ по теме «Буква — изобразительный элемент композиции».</w:t>
      </w:r>
    </w:p>
    <w:p w14:paraId="6CB4A02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14:paraId="6870C41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Композиционные основы макетирования в графическом 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зайне при соединении текста и изображения.</w:t>
      </w:r>
    </w:p>
    <w:p w14:paraId="491EC08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Искусство плаката. Синтез слова и изображения. Изобрази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тельный язык плаката. Композиционный монтаж изображения и текста в плакате, рекламе, поздравительной открытке.</w:t>
      </w:r>
    </w:p>
    <w:p w14:paraId="3BCCDAA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Многообразие форм графического дизайна. Дизайн книги и журнала. Элементы, составляющие конструкцию и художе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ственное оформление книги, журнала.</w:t>
      </w:r>
    </w:p>
    <w:p w14:paraId="3CED09D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Макет разворота книги или журнала по выбранной теме в виде коллажа или на основе компьютерных программ.</w:t>
      </w:r>
    </w:p>
    <w:p w14:paraId="6C9E65E6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lastRenderedPageBreak/>
        <w:t>Макетирование объёмно-пространственных композиций</w:t>
      </w:r>
    </w:p>
    <w:p w14:paraId="13B813A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Композиция плоскостная и пространственная. Композицион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ная организация пространства. Прочтение плоскостной компо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зиции как «чертежа» пространства.</w:t>
      </w:r>
    </w:p>
    <w:p w14:paraId="17D5D0B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Макетирование. Введение в макет понятия рельефа местно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и способы его обозначения на макете.</w:t>
      </w:r>
    </w:p>
    <w:p w14:paraId="00B401E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Выполнение практических работ по созданию объёмно-про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странственных композиций. Объём и пространство. Взаимо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связь объектов в архитектурном макете.</w:t>
      </w:r>
    </w:p>
    <w:p w14:paraId="14B9A81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Структура зданий различных архитектурных стилей и эпох: выявление простых объёмов, образующих целостную построй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ку. Взаимное влияние объёмов и их сочетаний на образный ха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рактер постройки.</w:t>
      </w:r>
    </w:p>
    <w:p w14:paraId="3172B53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Понятие тектоники как выражение в художественной форме конструктивной сущности сооружения и логики конструктив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соотношения его частей.</w:t>
      </w:r>
    </w:p>
    <w:p w14:paraId="189F57D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Роль эволюции строительных материалов и строительных технологий в изменении архитектурных конструкций (пере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крытия и опора — стоечно-балочная конструкция — архитек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тура сводов; каркасная каменная архитектура; металлический каркас, железобетон и язык современной архитектуры).</w:t>
      </w:r>
    </w:p>
    <w:p w14:paraId="33FA76B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Многообразие предметного мира, создаваемого человеком. Функция вещи и её форма. Образ времени в предметах, созда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ваемых человеком.</w:t>
      </w:r>
    </w:p>
    <w:p w14:paraId="2AA8256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Дизайн предмета как искусство и социальное проектирова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ние. Анализ формы через выявление сочетающихся объёмов. Красота — наиболее полное выявление функции предмета. Влияние развития технологий и материалов на изменение 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 предмета.</w:t>
      </w:r>
    </w:p>
    <w:p w14:paraId="0FAEB77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Выполнение аналитических зарисовок форм бытовых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метов.</w:t>
      </w:r>
    </w:p>
    <w:p w14:paraId="3CC2364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Творческое проектирование предметов быта с определением их функций и материала изготовления</w:t>
      </w:r>
    </w:p>
    <w:p w14:paraId="01A9074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Цвет в архитектуре и дизайне. Эмоциональное и формообра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зующее значение цвета в дизайне и архитектуре. Влияние цве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 на восприятие формы объектов архитектуры и дизайна.</w:t>
      </w:r>
    </w:p>
    <w:p w14:paraId="4C897A9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Конструирование объектов дизайна или архитектурное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маке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тирование с использованием цвета.</w:t>
      </w:r>
    </w:p>
    <w:p w14:paraId="51311BD2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Социальное значение дизайна и архитектуры как среды жизни человека</w:t>
      </w:r>
    </w:p>
    <w:p w14:paraId="64051D3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Образ и стиль материальной культуры прошлого. Смена сти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лей как отражение эволюции образа жизни, изменения миро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воззрения людей и развития производственных возможностей.</w:t>
      </w:r>
    </w:p>
    <w:p w14:paraId="333F476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Художественно-аналитический обзор развития образно-сти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левого языка архитектуры как этапов духовной, художествен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и материальной культуры разных народов и эпох.</w:t>
      </w:r>
    </w:p>
    <w:p w14:paraId="1DA26A7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Архитектура народного жилища, храмовая архитектура, частный дом в предметно-пространственной среде жизни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народов.</w:t>
      </w:r>
    </w:p>
    <w:p w14:paraId="7ADB5EB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Выполнение заданий по теме «Архитектурные образы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шлых эпох» в виде аналитических зарисовок известных архи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тектурных памятников по фотографиям и другим видам изо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бражения.</w:t>
      </w:r>
    </w:p>
    <w:p w14:paraId="4CCCE27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Пути развития современной архитектуры и дизайна: город сегодня и завтра.</w:t>
      </w:r>
    </w:p>
    <w:p w14:paraId="6B18457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Архитектурная и градостроительная революция XX в. Её тех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нологические и эстетические предпосылки и истоки. Социаль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аспект «перестройки» в архитектуре.</w:t>
      </w:r>
    </w:p>
    <w:p w14:paraId="1D2EEC4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Отрицание канонов и сохранение наследия с учётом нового уровня материально-строительной техники. Приоритет функ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ционализма. Проблема урбанизации ландшафта, безликости и агрессивности среды современного города.</w:t>
      </w:r>
    </w:p>
    <w:p w14:paraId="2C2C5E2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Пространство городской среды. Исторические формы плани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ровки городской среды и их связь с образом жизни людей.</w:t>
      </w:r>
    </w:p>
    <w:p w14:paraId="3D24D4A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Роль цвета в формировании пространства. Схема-планировка и реальность.</w:t>
      </w:r>
    </w:p>
    <w:p w14:paraId="48FE3C3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Современные поиски новой эстетики в градостроительстве.</w:t>
      </w:r>
    </w:p>
    <w:p w14:paraId="5C59035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Выполнение практических работ по теме «Образ современно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города и архитектурного стиля будущего»: фотоколлажа или фантазийной зарисовки города будущего.</w:t>
      </w:r>
    </w:p>
    <w:p w14:paraId="5DE2EA8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Индивидуальный образ каждого города. Неповторимость исторических кварталов и значение культурного наследия для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современной жизни людей.</w:t>
      </w:r>
    </w:p>
    <w:p w14:paraId="654B9AB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Дизайн городской среды. Малые архитектурные формы. Роль малых архитектурных форм и архитектурного дизайна в орга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низации городской среды и индивидуальном образе города.</w:t>
      </w:r>
    </w:p>
    <w:p w14:paraId="207BA41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Проектирование дизайна объектов городской среды. Устрой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 пешеходных зон в городах, установка городской мебели (скамьи, «диваны» и пр.), киосков, информационных блоков, блоков локального озеленения и т. д.</w:t>
      </w:r>
    </w:p>
    <w:p w14:paraId="4251F97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Выполнение практической работы по теме «Проектирование дизайна объектов городской среды» в виде создания коллажно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графической композиции или дизайн-проекта оформления 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трины магазина.</w:t>
      </w:r>
    </w:p>
    <w:p w14:paraId="5DDD1E0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Интерьер и предметный мир в доме. Назначение помещения и построение его интерьера. Дизайн пространственно-предмет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среды интерьера.</w:t>
      </w:r>
    </w:p>
    <w:p w14:paraId="06D5E8C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Образно-стилевое единство материальной культуры каждой эпохи. Интерьер как отражение стиля жизни его хозяев.</w:t>
      </w:r>
    </w:p>
    <w:p w14:paraId="57500C4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Зонирование интерьера — создание многофункционального пространства. Отделочные материалы, введение фактуры и цве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 в интерьер.</w:t>
      </w:r>
    </w:p>
    <w:p w14:paraId="34F3246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Интерьеры общественных зданий (театр, кафе, вокзал, офис, школа).</w:t>
      </w:r>
    </w:p>
    <w:p w14:paraId="6EC7865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14:paraId="777A718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Организация архитектурно-ландшафтного пространства. 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род в единстве с ландшафтно-парковой средой.</w:t>
      </w:r>
    </w:p>
    <w:p w14:paraId="2F63316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школы ландшафтного дизайна. Особенности ланд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шафта русской усадебной территории и задачи сохранения исторического наследия. Традиции графического языка ланд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шафтных проектов.</w:t>
      </w:r>
    </w:p>
    <w:p w14:paraId="0B6BD82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Выполнение дизайн-проекта территории парка или приуса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дебного участка в виде схемы-чертежа.</w:t>
      </w:r>
    </w:p>
    <w:p w14:paraId="4350E4F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Единство эстетического и функционального в объёмно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пространственной организации среды жизнедеятельности людей.</w:t>
      </w:r>
    </w:p>
    <w:p w14:paraId="116C3DBC" w14:textId="77777777" w:rsidR="00A5220A" w:rsidRPr="00C00315" w:rsidRDefault="00A5220A" w:rsidP="00C00315">
      <w:pPr>
        <w:pStyle w:val="90"/>
        <w:spacing w:after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lastRenderedPageBreak/>
        <w:t>Образ человека и индивидуальное проектирование</w:t>
      </w:r>
    </w:p>
    <w:p w14:paraId="008907A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Организация пространства жилой среды как отражение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циального заказа и индивидуальности человека, его вкуса,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требностей и возможностей. Образно-личностное проектирова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в дизайне и архитектуре.</w:t>
      </w:r>
    </w:p>
    <w:p w14:paraId="23F7478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Проектные работы по созданию облика частного дома, комна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ты и сада. Дизайн предметной среды в интерьере частного дома.</w:t>
      </w:r>
    </w:p>
    <w:p w14:paraId="608069F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Мода и культура как параметры создания собственного 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стюма или комплекта одежды.</w:t>
      </w:r>
    </w:p>
    <w:p w14:paraId="396E6FE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рования массовым сознанием.</w:t>
      </w:r>
    </w:p>
    <w:p w14:paraId="5CC8BFF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Характерные особенности современной одежды. Молодёжная субкультура и подростковая мода. Унификация одежды и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дивидуальный стиль. Ансамбль в костюме. Роль фантазии и вкуса в подборе одежды.</w:t>
      </w:r>
    </w:p>
    <w:p w14:paraId="1C7A7ED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Выполнение практических творческих эскизов по теме «Ди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зайн современной одежды».</w:t>
      </w:r>
    </w:p>
    <w:p w14:paraId="2261CD5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Искусство грима и причёски. Форма лица и причёска. Маки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яж дневной, вечерний и карнавальный. Грим бытовой и сцени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ческий.</w:t>
      </w:r>
    </w:p>
    <w:p w14:paraId="1D0F290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Имидж-дизайн и его связь с публичностью, технологией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циального поведения, рекламой, общественной деятельностью.</w:t>
      </w:r>
    </w:p>
    <w:p w14:paraId="69A66BC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Дизайн и архитектура — средства организации среды жизни людей и строительства нового мира.</w:t>
      </w:r>
    </w:p>
    <w:p w14:paraId="30828B63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Модуль № 4 «Изображение в синтетических, экранных видах искусства и художественная фотография» </w:t>
      </w:r>
      <w:r w:rsidRPr="00C00315">
        <w:rPr>
          <w:rStyle w:val="3"/>
          <w:rFonts w:ascii="Times New Roman" w:hAnsi="Times New Roman" w:cs="Times New Roman"/>
          <w:b/>
          <w:bCs/>
          <w:i/>
          <w:iCs/>
          <w:sz w:val="24"/>
          <w:szCs w:val="24"/>
        </w:rPr>
        <w:t>(вариативный)</w:t>
      </w:r>
    </w:p>
    <w:p w14:paraId="1B2A2EB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Синтетические — пространственно-временные виды искус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ства. Роль изображения в синтетических искусствах в соедине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 со словом, музыкой, движением.</w:t>
      </w:r>
    </w:p>
    <w:p w14:paraId="3C4F86A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Значение развития технологий в становлении новых видов искусства.</w:t>
      </w:r>
    </w:p>
    <w:p w14:paraId="51ECF8B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Мультимедиа и объединение множества воспринимаемых 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ловеком информационных средств на экране цифрового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искус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ства.</w:t>
      </w:r>
    </w:p>
    <w:p w14:paraId="0B0EC56D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Художник и искусство театра</w:t>
      </w:r>
    </w:p>
    <w:p w14:paraId="50B88F8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Рождение театра в древнейших обрядах. История развития искусства театра.</w:t>
      </w:r>
    </w:p>
    <w:p w14:paraId="53664EC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Жанровое многообразие театральных представлений, шоу, праздников и их визуальный облик.</w:t>
      </w:r>
    </w:p>
    <w:p w14:paraId="16EA3A3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Роль художника и виды профессиональной деятельности ху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дожника в современном театре.</w:t>
      </w:r>
    </w:p>
    <w:p w14:paraId="32C7E96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Сценография и создание сценического образа. Сотворчество художника-постановщика с драматургом, режиссёром и актё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рами.</w:t>
      </w:r>
    </w:p>
    <w:p w14:paraId="3A511E2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Роль освещения в визуальном облике театрального действия. Бутафорские, пошивочные, декорационные и иные цеха в теа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тре.</w:t>
      </w:r>
    </w:p>
    <w:p w14:paraId="54FFB2C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Сценический костюм, грим и маска. Стилистическое един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 в решении образа спектакля. Выражение в костюме харак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тера персонажа.</w:t>
      </w:r>
    </w:p>
    <w:p w14:paraId="707AAE5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Творчество художников-постановщиков в истории отече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ственного искусства (К. Коровин, И. Билибин, А. Головин и др.).</w:t>
      </w:r>
    </w:p>
    <w:p w14:paraId="2D7E6FC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Школьный спектакль и работа художника по его подготовке.</w:t>
      </w:r>
    </w:p>
    <w:p w14:paraId="669420F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14:paraId="5BC118C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Условность и метафора в театральной постановке как образ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ная и авторская интерпретация реальности.</w:t>
      </w:r>
    </w:p>
    <w:p w14:paraId="19E0E9A8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Художественная фотография</w:t>
      </w:r>
    </w:p>
    <w:p w14:paraId="6470979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Рождение фотографии как технологическая революция запе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чатления реальности. Искусство и технология. История фото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графии: от дагеротипа до компьютерных технологий.</w:t>
      </w:r>
    </w:p>
    <w:p w14:paraId="4E735EB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Современные возможности художественной обработки циф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ровой фотографии.</w:t>
      </w:r>
    </w:p>
    <w:p w14:paraId="3B06099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Картина мира и «Родиноведение» в фотографиях С. М.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кудина-Горского. Сохранённая история и роль его фотографий в современной отечественной культуре.</w:t>
      </w:r>
    </w:p>
    <w:p w14:paraId="71AAE80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Фотография — искусство светописи. Роль света в выявлении формы и фактуры предмета. Примеры художественной фото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графии в творчестве профессиональных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мастеров.</w:t>
      </w:r>
    </w:p>
    <w:p w14:paraId="44935BC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Композиция кадра, ракурс, плановость, графический ритм.</w:t>
      </w:r>
    </w:p>
    <w:p w14:paraId="643402C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Умения наблюдать и выявлять выразительность и красоту окружающей жизни с помощью фотографии.</w:t>
      </w:r>
    </w:p>
    <w:p w14:paraId="3A5C972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Фотопейзаж в творчестве профессиональных фотографов.</w:t>
      </w:r>
    </w:p>
    <w:p w14:paraId="0D20098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Образные возможности чёрно-белой и цветной фотографии. Роль тональных контрастов и роль цвета в эмоционально-об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разном восприятии пейзажа.</w:t>
      </w:r>
    </w:p>
    <w:p w14:paraId="211AC07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Роль освещения в портретном образе. Фотография постано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вочная и документальная.</w:t>
      </w:r>
    </w:p>
    <w:p w14:paraId="1A5633B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Фотопортрет в истории профессиональной фотографии и его связь с направлениями в изобразительном искусстве.</w:t>
      </w:r>
    </w:p>
    <w:p w14:paraId="780B3DA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14:paraId="6248729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Фоторепортаж. Образ события в кадре. Репортажный сни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мок — свидетельство истории и его значение в сохранении па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мяти о событии.</w:t>
      </w:r>
    </w:p>
    <w:p w14:paraId="1061567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Фоторепортаж — дневник истории. Значение работы воен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фотографов. Спортивные фотографии. Образ современно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в репортажных фотографиях.</w:t>
      </w:r>
    </w:p>
    <w:p w14:paraId="013DCE0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«Работать для жизни...» — фотографии Александра Родчен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ко, их значение и влияние на стиль эпохи.</w:t>
      </w:r>
    </w:p>
    <w:p w14:paraId="3B156CA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Возможности компьютерной обработки фотографий, задачи преобразования фотографий и границы достоверности.</w:t>
      </w:r>
    </w:p>
    <w:p w14:paraId="3FF656E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Коллаж как жанр художественного творчества с помощью различных компьютерных программ.</w:t>
      </w:r>
    </w:p>
    <w:p w14:paraId="686FBF9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Художественная фотография как авторское видение мира, как образ времени и влияние фотообраза на жизнь людей.</w:t>
      </w:r>
    </w:p>
    <w:p w14:paraId="2216EDFC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Изображение и искусство кино</w:t>
      </w:r>
    </w:p>
    <w:p w14:paraId="64B4B15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Ожившее изображение. История кино и его эволюция как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кусства.</w:t>
      </w:r>
    </w:p>
    <w:p w14:paraId="03052E4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Синтетическая природа пространственно-временного искус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 кино и состав творческого коллектива. Сценарист —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жиссёр — художник — оператор в работе над фильмом. Слож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носоставной язык кино.</w:t>
      </w:r>
    </w:p>
    <w:p w14:paraId="78CE20E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Монтаж композиционно построенных кадров — основа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языка киноискусства.</w:t>
      </w:r>
    </w:p>
    <w:p w14:paraId="16D225F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Художник-постановщик и его команда художников в работе по созданию фильма. Эскизы мест действия, образы и костюмы персонажей, раскадровка, чертежи и воплощение в материале. Пространство и предметы, историческая конкретность и худо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жественный образ — видеоряд художественного игрового филь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ма.</w:t>
      </w:r>
    </w:p>
    <w:p w14:paraId="1706C3C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Создание видеоролика — от замысла до съёмки. Разные жан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ры — разные задачи в работе над видеороликом. Этапы созда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видеоролика.</w:t>
      </w:r>
    </w:p>
    <w:p w14:paraId="7992783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Искусство анимации и художник-мультипликатор. Рисован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ные, кукольные мультфильмы и цифровая анимация. Уолт Дисней и его студия. Особое лицо отечественной мультиплика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ции, её знаменитые создатели.</w:t>
      </w:r>
    </w:p>
    <w:p w14:paraId="031AFA0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Использование электронно-цифровых технологий в совре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менном игровом кинематографе.</w:t>
      </w:r>
    </w:p>
    <w:p w14:paraId="3CF59D0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Компьютерная анимация на занятиях в школе. Техническое оборудование и его возможности для создания анимации. Кол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лективный характер деятельности по созданию анимационного фильма. Выбор технологии: пластилиновые мультфильмы, бу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мажная перекладка, сыпучая анимация.</w:t>
      </w:r>
    </w:p>
    <w:p w14:paraId="3595026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Этапы создания анимационного фильма. Требования и кри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терии художественности.</w:t>
      </w:r>
    </w:p>
    <w:p w14:paraId="30896456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Изобразительное искусство на телевидении</w:t>
      </w:r>
    </w:p>
    <w:p w14:paraId="21DAFEF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Телевидение — экранное искусство: средство массовой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формации, художественного и научного просвещения, развле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чения и организации досуга.</w:t>
      </w:r>
    </w:p>
    <w:p w14:paraId="6973839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Искусство и технология. Создатель телевидения — русский инженер Владимир Козьмич Зворыкин.</w:t>
      </w:r>
    </w:p>
    <w:p w14:paraId="0F8C5DD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Роль телевидения в превращении мира в единое информаци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онное пространство. Картина мира, создаваемая телевидением. Прямой эфир и его значение.</w:t>
      </w:r>
    </w:p>
    <w:p w14:paraId="16F827F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Деятельность художника на телевидении: художники по све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ту, костюму, гриму; сценографический дизайн и компьютерная графика.</w:t>
      </w:r>
    </w:p>
    <w:p w14:paraId="49211C8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Школьное телевидение и студия мультимедиа. Построение видеоряда и художественного оформления.</w:t>
      </w:r>
    </w:p>
    <w:p w14:paraId="1650F21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Художнические роли каждого человека в реальной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бытийной жизни.</w:t>
      </w:r>
    </w:p>
    <w:p w14:paraId="3A641DE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footerReference w:type="even" r:id="rId49"/>
          <w:footerReference w:type="default" r:id="rId50"/>
          <w:footnotePr>
            <w:numFmt w:val="upperRoman"/>
          </w:footnotePr>
          <w:pgSz w:w="7824" w:h="12019"/>
          <w:pgMar w:top="647" w:right="711" w:bottom="866" w:left="714" w:header="0" w:footer="3" w:gutter="0"/>
          <w:cols w:space="720"/>
          <w:noEndnote/>
          <w:docGrid w:linePitch="360"/>
        </w:sect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Роль искусства в жизни общества и его влияние на жизнь каждого человека.</w:t>
      </w:r>
    </w:p>
    <w:p w14:paraId="2DDC97BD" w14:textId="77777777" w:rsidR="00A5220A" w:rsidRPr="00C00315" w:rsidRDefault="00A5220A" w:rsidP="00C00315">
      <w:pPr>
        <w:pStyle w:val="30"/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lastRenderedPageBreak/>
        <w:t>ПЛАНИРУЕМЫЕ РЕЗУЛЬТАТЫ ОСВОЕНИЯ УЧЕБНОГО ПРЕДМЕТА «ИЗОБРАЗИТЕЛЬНОЕ ИСКУССТВО» НА УРОВНЕ ОСНОВНОГО ОБЩЕГО ОБРАЗОВАНИЯ</w:t>
      </w:r>
    </w:p>
    <w:p w14:paraId="02B5FF90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</w:p>
    <w:p w14:paraId="1B19D8E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Личностные результаты освоения рабочей программы основ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общего образования по изобразительному искусству дости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гаются в единстве учебной и воспитательной деятельности.</w:t>
      </w:r>
    </w:p>
    <w:p w14:paraId="49A217F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центре примерной программы по изобразительному искус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ству в соответствии с ФГОС общего образования находится 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ностное развитие обучающихся, приобщение обучающихся к российским традиционным духовным ценностям, социализа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ция личности.</w:t>
      </w:r>
    </w:p>
    <w:p w14:paraId="6A7E429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ценностные установки и социально значимые качества личности; духовно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нравственное развитие обучающихся и отношение школьников к культуре; мотивацию к познанию и обучению, готовность к саморазвитию и активному участию в социально значимой деятельности.</w:t>
      </w:r>
    </w:p>
    <w:p w14:paraId="08CE3963" w14:textId="77777777" w:rsidR="00A5220A" w:rsidRPr="00C00315" w:rsidRDefault="00A5220A" w:rsidP="006C4213">
      <w:pPr>
        <w:pStyle w:val="32"/>
        <w:keepNext/>
        <w:keepLines/>
        <w:numPr>
          <w:ilvl w:val="0"/>
          <w:numId w:val="213"/>
        </w:numPr>
        <w:tabs>
          <w:tab w:val="left" w:pos="303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080" w:name="bookmark4545"/>
      <w:bookmarkStart w:id="3081" w:name="bookmark4543"/>
      <w:bookmarkStart w:id="3082" w:name="bookmark4544"/>
      <w:bookmarkStart w:id="3083" w:name="bookmark4546"/>
      <w:bookmarkEnd w:id="3080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Патриотическое воспитание</w:t>
      </w:r>
      <w:bookmarkEnd w:id="3081"/>
      <w:bookmarkEnd w:id="3082"/>
      <w:bookmarkEnd w:id="3083"/>
    </w:p>
    <w:p w14:paraId="6A7C2ED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Осуществляется через освоение школьниками содержания традиций, истории и современного развития отечественной культуры, выраженной в её архитектуре, народном, приклад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триотические чувства воспитываются в изучении истории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родного искусства, его житейской мудрости и значения симво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лических смыслов. Урок искусства воспитывает патриотизм не в декларативной форме, а в процессе собственной художествен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но-практической деятельности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обучающегося, который учится чувственно-эмоциональному восприятию и творческому сози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данию художественного образа.</w:t>
      </w:r>
    </w:p>
    <w:p w14:paraId="391E61A0" w14:textId="77777777" w:rsidR="00A5220A" w:rsidRPr="00C00315" w:rsidRDefault="00A5220A" w:rsidP="006C4213">
      <w:pPr>
        <w:pStyle w:val="32"/>
        <w:keepNext/>
        <w:keepLines/>
        <w:numPr>
          <w:ilvl w:val="0"/>
          <w:numId w:val="213"/>
        </w:numPr>
        <w:tabs>
          <w:tab w:val="left" w:pos="303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084" w:name="bookmark4549"/>
      <w:bookmarkStart w:id="3085" w:name="bookmark4547"/>
      <w:bookmarkStart w:id="3086" w:name="bookmark4548"/>
      <w:bookmarkStart w:id="3087" w:name="bookmark4550"/>
      <w:bookmarkEnd w:id="3084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Гражданское воспитание</w:t>
      </w:r>
      <w:bookmarkEnd w:id="3085"/>
      <w:bookmarkEnd w:id="3086"/>
      <w:bookmarkEnd w:id="3087"/>
    </w:p>
    <w:p w14:paraId="5D93F75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Программа по изобразительному искусству направлена на 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тивное приобщение обучающихся к ценностям мировой и отечественной культуры. При этом реализуются задачи социа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лизации и гражданского воспитания школьника. Формируется чувство личной причастности к жизни общества. Искусство 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сматривается как особый язык, развивающий коммуникатив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умения. В рамках предмета «Изобразительное искусство» происходит изучение художественной культуры и мировой исто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рии искусства, углубляются интернациональные чувства обуча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ющихся. Предмет способствует пониманию особенностей жизни разных народов и красоты различных национальных эстетиче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идеалов. Коллективные творческие работы, а также уча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стие в общих художественных проектах создают условия для разнообразной совместной деятельности, способствуют понима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нию другого, становлению чувства личной ответственности.</w:t>
      </w:r>
    </w:p>
    <w:p w14:paraId="108491A3" w14:textId="77777777" w:rsidR="00A5220A" w:rsidRPr="00C00315" w:rsidRDefault="00A5220A" w:rsidP="006C4213">
      <w:pPr>
        <w:pStyle w:val="32"/>
        <w:keepNext/>
        <w:keepLines/>
        <w:numPr>
          <w:ilvl w:val="0"/>
          <w:numId w:val="213"/>
        </w:numPr>
        <w:tabs>
          <w:tab w:val="left" w:pos="303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088" w:name="bookmark4553"/>
      <w:bookmarkStart w:id="3089" w:name="bookmark4551"/>
      <w:bookmarkStart w:id="3090" w:name="bookmark4552"/>
      <w:bookmarkStart w:id="3091" w:name="bookmark4554"/>
      <w:bookmarkEnd w:id="3088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Духовно-нравственное воспитание</w:t>
      </w:r>
      <w:bookmarkEnd w:id="3089"/>
      <w:bookmarkEnd w:id="3090"/>
      <w:bookmarkEnd w:id="3091"/>
    </w:p>
    <w:p w14:paraId="48D3C33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искусстве воплощена духовная жизнь человечества, кон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центрирующая в себе эстетический, художественный и нрав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ственный мировой опыт, раскрытие которого составляет суть школьного предмета. Учебные задания направлены на развитие внутреннего мира учащегося и воспитание его эмоционально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образной, чувственной сферы. Развитие творческого потенциа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ла способствует росту самосознания обучающегося, осознанию себя как личности и члена общества. Ценностно-ориентацион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ная и коммуникативная деятельность на занятиях по изобра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зительному искусству способствует освоению базовых ценно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стей —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</w:t>
      </w:r>
    </w:p>
    <w:p w14:paraId="7EF46313" w14:textId="77777777" w:rsidR="00A5220A" w:rsidRPr="00C00315" w:rsidRDefault="00A5220A" w:rsidP="006C4213">
      <w:pPr>
        <w:pStyle w:val="32"/>
        <w:keepNext/>
        <w:keepLines/>
        <w:numPr>
          <w:ilvl w:val="0"/>
          <w:numId w:val="213"/>
        </w:numPr>
        <w:tabs>
          <w:tab w:val="left" w:pos="308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092" w:name="bookmark4557"/>
      <w:bookmarkStart w:id="3093" w:name="bookmark4555"/>
      <w:bookmarkStart w:id="3094" w:name="bookmark4556"/>
      <w:bookmarkStart w:id="3095" w:name="bookmark4558"/>
      <w:bookmarkEnd w:id="3092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lastRenderedPageBreak/>
        <w:t>Эстетическое воспитание</w:t>
      </w:r>
      <w:bookmarkEnd w:id="3093"/>
      <w:bookmarkEnd w:id="3094"/>
      <w:bookmarkEnd w:id="3095"/>
    </w:p>
    <w:p w14:paraId="0089D12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Эстетическое (от греч.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aisthetikos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— чувствующий, чувствен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ный) — это воспитание чувственной сферы обучающегося на основе всего спектра эстетических категорий: прекрасное, без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образное, трагическое, комическое, высокое, низменное.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кусство понимается как воплощение в изображении и в созда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 предметно-пространственной среды постоянного поиска идеалов, веры, надежд, представлений о добре и зле. Эстетиче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ское воспитание является важнейшим компонентом и услови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ем развития социально значимых отношений обучающихся. Способствует формированию ценностных ориентаций школь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ников в отношении к окружающим людям, стремлению к их пониманию, отношению к семье, к мирной жизни как главно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му принципу человеческого общежития, к самому себе как са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мореализующейся и ответственной личности, способной к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зитивному действию в условиях соревновательной конкурен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ции. Способствует формированию ценностного отношения к природе, труду, искусству, культурному наследию.</w:t>
      </w:r>
    </w:p>
    <w:p w14:paraId="4229ABBF" w14:textId="77777777" w:rsidR="00A5220A" w:rsidRPr="00C00315" w:rsidRDefault="00A5220A" w:rsidP="006C4213">
      <w:pPr>
        <w:pStyle w:val="32"/>
        <w:keepNext/>
        <w:keepLines/>
        <w:numPr>
          <w:ilvl w:val="0"/>
          <w:numId w:val="213"/>
        </w:numPr>
        <w:tabs>
          <w:tab w:val="left" w:pos="303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096" w:name="bookmark4561"/>
      <w:bookmarkStart w:id="3097" w:name="bookmark4559"/>
      <w:bookmarkStart w:id="3098" w:name="bookmark4560"/>
      <w:bookmarkStart w:id="3099" w:name="bookmark4562"/>
      <w:bookmarkEnd w:id="3096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Ценности познавательной деятельности</w:t>
      </w:r>
      <w:bookmarkEnd w:id="3097"/>
      <w:bookmarkEnd w:id="3098"/>
      <w:bookmarkEnd w:id="3099"/>
    </w:p>
    <w:p w14:paraId="53AE8B6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процессе художественной деятельности на занятиях изо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бразительным искусством ставятся задачи воспитания наблю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дательности — умений активно, т. е. в соответствии со специ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альными установками, видеть окружающий мир. Воспитыва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ется эмоционально окрашенный интерес к жизни. Навыки исследовательской деятельности развиваются в процессе учеб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проектов на уроках изобразительного искусства и при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полнении заданий культурно-исторической направленности.</w:t>
      </w:r>
    </w:p>
    <w:p w14:paraId="6A273C52" w14:textId="77777777" w:rsidR="00A5220A" w:rsidRPr="00C00315" w:rsidRDefault="00A5220A" w:rsidP="006C4213">
      <w:pPr>
        <w:pStyle w:val="32"/>
        <w:keepNext/>
        <w:keepLines/>
        <w:numPr>
          <w:ilvl w:val="0"/>
          <w:numId w:val="213"/>
        </w:numPr>
        <w:tabs>
          <w:tab w:val="left" w:pos="303"/>
        </w:tabs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100" w:name="bookmark4565"/>
      <w:bookmarkStart w:id="3101" w:name="bookmark4563"/>
      <w:bookmarkStart w:id="3102" w:name="bookmark4564"/>
      <w:bookmarkStart w:id="3103" w:name="bookmark4566"/>
      <w:bookmarkEnd w:id="3100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Экологическое воспитание</w:t>
      </w:r>
      <w:bookmarkEnd w:id="3101"/>
      <w:bookmarkEnd w:id="3102"/>
      <w:bookmarkEnd w:id="3103"/>
    </w:p>
    <w:p w14:paraId="7E41F55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Повышение уровня экологической культуры, осознание гло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бального характера экологических проблем, активное неприя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тие действий, приносящих вред окружающей среде, воспиты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вается в процессе художественно-эстетического наблюдения природы, её образа в произведениях искусства и личной худо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жественно-творческой работе.</w:t>
      </w:r>
    </w:p>
    <w:p w14:paraId="436D3B55" w14:textId="77777777" w:rsidR="00A5220A" w:rsidRPr="00C00315" w:rsidRDefault="00A5220A" w:rsidP="006C4213">
      <w:pPr>
        <w:pStyle w:val="32"/>
        <w:keepNext/>
        <w:keepLines/>
        <w:numPr>
          <w:ilvl w:val="0"/>
          <w:numId w:val="213"/>
        </w:numPr>
        <w:tabs>
          <w:tab w:val="left" w:pos="303"/>
        </w:tabs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104" w:name="bookmark4569"/>
      <w:bookmarkStart w:id="3105" w:name="bookmark4567"/>
      <w:bookmarkStart w:id="3106" w:name="bookmark4568"/>
      <w:bookmarkStart w:id="3107" w:name="bookmark4570"/>
      <w:bookmarkEnd w:id="3104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lastRenderedPageBreak/>
        <w:t>Трудовое воспитание</w:t>
      </w:r>
      <w:bookmarkEnd w:id="3105"/>
      <w:bookmarkEnd w:id="3106"/>
      <w:bookmarkEnd w:id="3107"/>
    </w:p>
    <w:p w14:paraId="5089FF2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Художественно-эстетическое развитие обучающихся обяза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 должно осуществляться в процессе личной художе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ственно-творческой работы с освоением художественных мате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риалов и специфики каждого из них. Эта трудовая и смысловая деятельность формирует такие качества, как навыки практи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довой деятельности. А также умения сотрудничества, коллек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тивной трудовой работы, работы в команде — обязательные требования к определённым заданиям программы.</w:t>
      </w:r>
    </w:p>
    <w:p w14:paraId="590D40E5" w14:textId="77777777" w:rsidR="00A5220A" w:rsidRPr="00C00315" w:rsidRDefault="00A5220A" w:rsidP="006C4213">
      <w:pPr>
        <w:pStyle w:val="32"/>
        <w:keepNext/>
        <w:keepLines/>
        <w:numPr>
          <w:ilvl w:val="0"/>
          <w:numId w:val="213"/>
        </w:numPr>
        <w:tabs>
          <w:tab w:val="left" w:pos="308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108" w:name="bookmark4573"/>
      <w:bookmarkStart w:id="3109" w:name="bookmark4571"/>
      <w:bookmarkStart w:id="3110" w:name="bookmark4572"/>
      <w:bookmarkStart w:id="3111" w:name="bookmark4574"/>
      <w:bookmarkEnd w:id="3108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Воспитывающая предметно-эстетическая среда</w:t>
      </w:r>
      <w:bookmarkEnd w:id="3109"/>
      <w:bookmarkEnd w:id="3110"/>
      <w:bookmarkEnd w:id="3111"/>
    </w:p>
    <w:p w14:paraId="6C7F7BF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процессе художественно-эстетического воспитания обуча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ющихся имеет значение организация пространственной среды школы. При этом школьники должны быть активными участ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никами (а не только потребителями) её создания и оформления пространства в соответствии с задачами образовательной орга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низации, среды, календарными событиями школьной жизни. Эта деятельность обучающихся, как и сам образ предметно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пространственной среды школы, оказывает активное воспита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тельное воздействие и влияет на формирование позитивных ценностных ориентаций и восприятие жизни школьниками.</w:t>
      </w:r>
    </w:p>
    <w:p w14:paraId="71C38659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МЕТАПРЕДМЕТНЫЕ РЕЗУЛЬТАТЫ</w:t>
      </w:r>
    </w:p>
    <w:p w14:paraId="7505F97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Метапредметные результаты освоения основной образова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тельной программы, формируемые при изучении предмета «Изобразительное искусство»:</w:t>
      </w:r>
    </w:p>
    <w:p w14:paraId="013F60A9" w14:textId="77777777" w:rsidR="00A5220A" w:rsidRPr="00C00315" w:rsidRDefault="00A5220A" w:rsidP="006C4213">
      <w:pPr>
        <w:pStyle w:val="32"/>
        <w:keepNext/>
        <w:keepLines/>
        <w:numPr>
          <w:ilvl w:val="0"/>
          <w:numId w:val="214"/>
        </w:numPr>
        <w:tabs>
          <w:tab w:val="left" w:pos="343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112" w:name="bookmark4577"/>
      <w:bookmarkStart w:id="3113" w:name="bookmark4575"/>
      <w:bookmarkStart w:id="3114" w:name="bookmark4576"/>
      <w:bookmarkStart w:id="3115" w:name="bookmark4578"/>
      <w:bookmarkEnd w:id="3112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Овладение универсальными познавательными действиями</w:t>
      </w:r>
      <w:bookmarkEnd w:id="3113"/>
      <w:bookmarkEnd w:id="3114"/>
      <w:bookmarkEnd w:id="3115"/>
    </w:p>
    <w:p w14:paraId="776BE99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пространственных представлений и сенсор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способностей:</w:t>
      </w:r>
    </w:p>
    <w:p w14:paraId="01EC4608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4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16" w:name="bookmark4579"/>
      <w:bookmarkEnd w:id="3116"/>
      <w:r w:rsidRPr="00C00315">
        <w:rPr>
          <w:rStyle w:val="13"/>
          <w:rFonts w:ascii="Times New Roman" w:hAnsi="Times New Roman" w:cs="Times New Roman"/>
          <w:sz w:val="24"/>
          <w:szCs w:val="24"/>
        </w:rPr>
        <w:t>сравнивать предметные и пространственные объекты по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данным основаниям;</w:t>
      </w:r>
    </w:p>
    <w:p w14:paraId="60476491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4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17" w:name="bookmark4580"/>
      <w:bookmarkEnd w:id="3117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характеризовать форму предмета, конструкции;</w:t>
      </w:r>
    </w:p>
    <w:p w14:paraId="2DE9E958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4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18" w:name="bookmark4581"/>
      <w:bookmarkEnd w:id="3118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положение предметной формы в пространстве;</w:t>
      </w:r>
    </w:p>
    <w:p w14:paraId="01A99736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4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19" w:name="bookmark4582"/>
      <w:bookmarkEnd w:id="3119"/>
      <w:r w:rsidRPr="00C00315">
        <w:rPr>
          <w:rStyle w:val="13"/>
          <w:rFonts w:ascii="Times New Roman" w:hAnsi="Times New Roman" w:cs="Times New Roman"/>
          <w:sz w:val="24"/>
          <w:szCs w:val="24"/>
        </w:rPr>
        <w:t>обобщать форму составной конструкции;</w:t>
      </w:r>
    </w:p>
    <w:p w14:paraId="621A959B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4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20" w:name="bookmark4583"/>
      <w:bookmarkEnd w:id="3120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анализировать структуру предмета, конструкции, простран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ства, зрительного образа;</w:t>
      </w:r>
    </w:p>
    <w:p w14:paraId="30EA54D8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4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21" w:name="bookmark4584"/>
      <w:bookmarkEnd w:id="3121"/>
      <w:r w:rsidRPr="00C00315">
        <w:rPr>
          <w:rStyle w:val="13"/>
          <w:rFonts w:ascii="Times New Roman" w:hAnsi="Times New Roman" w:cs="Times New Roman"/>
          <w:sz w:val="24"/>
          <w:szCs w:val="24"/>
        </w:rPr>
        <w:t>структурировать предметно-пространственные явления;</w:t>
      </w:r>
    </w:p>
    <w:p w14:paraId="28C5B93D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4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22" w:name="bookmark4585"/>
      <w:bookmarkEnd w:id="3122"/>
      <w:r w:rsidRPr="00C00315">
        <w:rPr>
          <w:rStyle w:val="13"/>
          <w:rFonts w:ascii="Times New Roman" w:hAnsi="Times New Roman" w:cs="Times New Roman"/>
          <w:sz w:val="24"/>
          <w:szCs w:val="24"/>
        </w:rPr>
        <w:t>сопоставлять пропорциональное соотношение частей внутри целого и предметов между собой;</w:t>
      </w:r>
    </w:p>
    <w:p w14:paraId="446019AC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4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23" w:name="bookmark4586"/>
      <w:bookmarkEnd w:id="3123"/>
      <w:r w:rsidRPr="00C00315">
        <w:rPr>
          <w:rStyle w:val="13"/>
          <w:rFonts w:ascii="Times New Roman" w:hAnsi="Times New Roman" w:cs="Times New Roman"/>
          <w:sz w:val="24"/>
          <w:szCs w:val="24"/>
        </w:rPr>
        <w:t>абстрагировать образ реальности в построении плоской или пространственной композиции.</w:t>
      </w:r>
    </w:p>
    <w:p w14:paraId="35C5C46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Базовые логические и исследовательские действия:</w:t>
      </w:r>
    </w:p>
    <w:p w14:paraId="7F0BC8D3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4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24" w:name="bookmark4587"/>
      <w:bookmarkEnd w:id="3124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и характеризовать существенные признаки явле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художественной культуры;</w:t>
      </w:r>
    </w:p>
    <w:p w14:paraId="02245612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4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25" w:name="bookmark4588"/>
      <w:bookmarkEnd w:id="3125"/>
      <w:r w:rsidRPr="00C00315">
        <w:rPr>
          <w:rStyle w:val="13"/>
          <w:rFonts w:ascii="Times New Roman" w:hAnsi="Times New Roman" w:cs="Times New Roman"/>
          <w:sz w:val="24"/>
          <w:szCs w:val="24"/>
        </w:rPr>
        <w:t>сопоставлять, анализировать, сравнивать и оценивать с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зиций эстетических категорий явления искусства и действи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тельности;</w:t>
      </w:r>
    </w:p>
    <w:p w14:paraId="47069721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4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26" w:name="bookmark4589"/>
      <w:bookmarkEnd w:id="3126"/>
      <w:r w:rsidRPr="00C00315">
        <w:rPr>
          <w:rStyle w:val="13"/>
          <w:rFonts w:ascii="Times New Roman" w:hAnsi="Times New Roman" w:cs="Times New Roman"/>
          <w:sz w:val="24"/>
          <w:szCs w:val="24"/>
        </w:rPr>
        <w:t>классифицировать произведения искусства по видам и, соот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ветственно, по назначению в жизни людей;</w:t>
      </w:r>
    </w:p>
    <w:p w14:paraId="62E0955F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4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27" w:name="bookmark4590"/>
      <w:bookmarkEnd w:id="3127"/>
      <w:r w:rsidRPr="00C00315">
        <w:rPr>
          <w:rStyle w:val="13"/>
          <w:rFonts w:ascii="Times New Roman" w:hAnsi="Times New Roman" w:cs="Times New Roman"/>
          <w:sz w:val="24"/>
          <w:szCs w:val="24"/>
        </w:rPr>
        <w:t>ставить и использовать вопросы как исследовательский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струмент познания;</w:t>
      </w:r>
    </w:p>
    <w:p w14:paraId="5CCF39D2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4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28" w:name="bookmark4591"/>
      <w:bookmarkEnd w:id="3128"/>
      <w:r w:rsidRPr="00C00315">
        <w:rPr>
          <w:rStyle w:val="13"/>
          <w:rFonts w:ascii="Times New Roman" w:hAnsi="Times New Roman" w:cs="Times New Roman"/>
          <w:sz w:val="24"/>
          <w:szCs w:val="24"/>
        </w:rPr>
        <w:t>вести исследовательскую работу по сбору информационного материала по установленной или выбранной теме;</w:t>
      </w:r>
    </w:p>
    <w:p w14:paraId="14EA251A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29" w:name="bookmark4592"/>
      <w:bookmarkEnd w:id="3129"/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формулировать выводы и обобщения по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зультатам наблюдения или исследования, аргументированно защищать свои позиции.</w:t>
      </w:r>
    </w:p>
    <w:p w14:paraId="759E1AE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Работа с информацией:</w:t>
      </w:r>
    </w:p>
    <w:p w14:paraId="4D7BF70C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30" w:name="bookmark4593"/>
      <w:bookmarkEnd w:id="3130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различные методы, в том числе электронные технологии, для поиска и отбора информации на основе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разовательных задач и заданных критериев;</w:t>
      </w:r>
    </w:p>
    <w:p w14:paraId="27C1786E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31" w:name="bookmark4594"/>
      <w:bookmarkEnd w:id="3131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электронные образовательные ресурсы;</w:t>
      </w:r>
    </w:p>
    <w:p w14:paraId="4435CB1C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32" w:name="bookmark4595"/>
      <w:bookmarkEnd w:id="3132"/>
      <w:r w:rsidRPr="00C00315">
        <w:rPr>
          <w:rStyle w:val="13"/>
          <w:rFonts w:ascii="Times New Roman" w:hAnsi="Times New Roman" w:cs="Times New Roman"/>
          <w:sz w:val="24"/>
          <w:szCs w:val="24"/>
        </w:rPr>
        <w:t>уметь работать с электронными учебными пособиями и учеб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никами;</w:t>
      </w:r>
    </w:p>
    <w:p w14:paraId="5EBDBF05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33" w:name="bookmark4596"/>
      <w:bookmarkEnd w:id="3133"/>
      <w:r w:rsidRPr="00C00315">
        <w:rPr>
          <w:rStyle w:val="13"/>
          <w:rFonts w:ascii="Times New Roman" w:hAnsi="Times New Roman" w:cs="Times New Roman"/>
          <w:sz w:val="24"/>
          <w:szCs w:val="24"/>
        </w:rPr>
        <w:t>выбирать, анализировать, интерпретировать, обобщать и 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стематизировать информацию, представленную в произведе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ниях искусства, в текстах, таблицах и схемах;</w:t>
      </w:r>
    </w:p>
    <w:p w14:paraId="30561875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34" w:name="bookmark4597"/>
      <w:bookmarkEnd w:id="3134"/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готовить информацию на заданную или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бранную тему в различных видах её представления: в рисун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ках и эскизах, тексте, таблицах, схемах, электронных пре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зентациях.</w:t>
      </w:r>
    </w:p>
    <w:p w14:paraId="71F4FAB8" w14:textId="77777777" w:rsidR="00A5220A" w:rsidRPr="00C00315" w:rsidRDefault="00A5220A" w:rsidP="006C4213">
      <w:pPr>
        <w:pStyle w:val="32"/>
        <w:keepNext/>
        <w:keepLines/>
        <w:numPr>
          <w:ilvl w:val="0"/>
          <w:numId w:val="214"/>
        </w:numPr>
        <w:tabs>
          <w:tab w:val="left" w:pos="303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135" w:name="bookmark4600"/>
      <w:bookmarkStart w:id="3136" w:name="bookmark4598"/>
      <w:bookmarkStart w:id="3137" w:name="bookmark4599"/>
      <w:bookmarkStart w:id="3138" w:name="bookmark4601"/>
      <w:bookmarkEnd w:id="3135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Овладение универсальными коммуникативными действиями</w:t>
      </w:r>
      <w:bookmarkEnd w:id="3136"/>
      <w:bookmarkEnd w:id="3137"/>
      <w:bookmarkEnd w:id="3138"/>
    </w:p>
    <w:p w14:paraId="5E436A3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искусство в качестве особого языка общения — межличностного (автор — зритель), между поколениями, меж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ду народами;</w:t>
      </w:r>
    </w:p>
    <w:p w14:paraId="5B4EA61B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39" w:name="bookmark4602"/>
      <w:bookmarkEnd w:id="3139"/>
      <w:r w:rsidRPr="00C00315">
        <w:rPr>
          <w:rStyle w:val="13"/>
          <w:rFonts w:ascii="Times New Roman" w:hAnsi="Times New Roman" w:cs="Times New Roman"/>
          <w:sz w:val="24"/>
          <w:szCs w:val="24"/>
        </w:rPr>
        <w:t>воспринимать и формулировать суждения, выражать эмоции в соответствии с целями и условиями общения, развивая спо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собность к эмпатии и опираясь на восприятие окружающих;</w:t>
      </w:r>
    </w:p>
    <w:p w14:paraId="734749C0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40" w:name="bookmark4603"/>
      <w:bookmarkEnd w:id="3140"/>
      <w:r w:rsidRPr="00C00315">
        <w:rPr>
          <w:rStyle w:val="13"/>
          <w:rFonts w:ascii="Times New Roman" w:hAnsi="Times New Roman" w:cs="Times New Roman"/>
          <w:sz w:val="24"/>
          <w:szCs w:val="24"/>
        </w:rPr>
        <w:t>вести диалог и участвовать в дискуссии, проявляя уважи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тельное отношение к оппонентам, сопоставлять свои сужде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с суждениями участников общения, выявляя и коррек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тно, доказательно отстаивая свои позиции в оценке и пони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мании обсуждаемого явления; находить общее решение и разрешать конфликты на основе общих позиций и учёта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тересов;</w:t>
      </w:r>
    </w:p>
    <w:p w14:paraId="10E532D4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41" w:name="bookmark4604"/>
      <w:bookmarkEnd w:id="3141"/>
      <w:r w:rsidRPr="00C00315">
        <w:rPr>
          <w:rStyle w:val="13"/>
          <w:rFonts w:ascii="Times New Roman" w:hAnsi="Times New Roman" w:cs="Times New Roman"/>
          <w:sz w:val="24"/>
          <w:szCs w:val="24"/>
        </w:rPr>
        <w:t>публично представлять и объяснять результаты своего творческого, художественного или исследовательского опы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та;</w:t>
      </w:r>
    </w:p>
    <w:p w14:paraId="43DBAE08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42" w:name="bookmark4605"/>
      <w:bookmarkEnd w:id="3142"/>
      <w:r w:rsidRPr="00C00315">
        <w:rPr>
          <w:rStyle w:val="13"/>
          <w:rFonts w:ascii="Times New Roman" w:hAnsi="Times New Roman" w:cs="Times New Roman"/>
          <w:sz w:val="24"/>
          <w:szCs w:val="24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ководить, выполнять поручения, подчиняться, ответственно относиться к задачам, своей роли в достижении общего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зультата.</w:t>
      </w:r>
    </w:p>
    <w:p w14:paraId="5DB03987" w14:textId="77777777" w:rsidR="00A5220A" w:rsidRPr="00C00315" w:rsidRDefault="00A5220A" w:rsidP="006C4213">
      <w:pPr>
        <w:pStyle w:val="30"/>
        <w:numPr>
          <w:ilvl w:val="0"/>
          <w:numId w:val="214"/>
        </w:numPr>
        <w:tabs>
          <w:tab w:val="left" w:pos="338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143" w:name="bookmark4606"/>
      <w:bookmarkEnd w:id="3143"/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Овладение универсальными регулятивными действиями</w:t>
      </w:r>
    </w:p>
    <w:p w14:paraId="4C9BDAF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Самоорганизация:</w:t>
      </w:r>
    </w:p>
    <w:p w14:paraId="122C174A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4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44" w:name="bookmark4607"/>
      <w:bookmarkEnd w:id="3144"/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осознавать или самостоятельно формулировать цель и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зультат выполнения учебных задач, осознанно подчиняя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ставленной цели совершаемые учебные действия, развивать мотивы и интересы своей учебной деятельности;</w:t>
      </w:r>
    </w:p>
    <w:p w14:paraId="40863864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4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45" w:name="bookmark4608"/>
      <w:bookmarkEnd w:id="3145"/>
      <w:r w:rsidRPr="00C00315">
        <w:rPr>
          <w:rStyle w:val="13"/>
          <w:rFonts w:ascii="Times New Roman" w:hAnsi="Times New Roman" w:cs="Times New Roman"/>
          <w:sz w:val="24"/>
          <w:szCs w:val="24"/>
        </w:rPr>
        <w:t>планировать пути достижения поставленных целей, состав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лять алгоритм действий, осознанно выбирать наиболее эф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фективные способы решения учебных, познавательных, ху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дожественно-творческих задач;</w:t>
      </w:r>
    </w:p>
    <w:p w14:paraId="782E2B3E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4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46" w:name="bookmark4609"/>
      <w:bookmarkEnd w:id="3146"/>
      <w:r w:rsidRPr="00C00315">
        <w:rPr>
          <w:rStyle w:val="13"/>
          <w:rFonts w:ascii="Times New Roman" w:hAnsi="Times New Roman" w:cs="Times New Roman"/>
          <w:sz w:val="24"/>
          <w:szCs w:val="24"/>
        </w:rPr>
        <w:t>уметь организовывать своё рабочее место для практической работы, сохраняя порядок в окружающем пространстве и бе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режно относясь к используемым материалам.</w:t>
      </w:r>
    </w:p>
    <w:p w14:paraId="1E3DDE5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Самоконтроль:</w:t>
      </w:r>
    </w:p>
    <w:p w14:paraId="468769F9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4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47" w:name="bookmark4610"/>
      <w:bookmarkEnd w:id="3147"/>
      <w:r w:rsidRPr="00C00315">
        <w:rPr>
          <w:rStyle w:val="13"/>
          <w:rFonts w:ascii="Times New Roman" w:hAnsi="Times New Roman" w:cs="Times New Roman"/>
          <w:sz w:val="24"/>
          <w:szCs w:val="24"/>
        </w:rPr>
        <w:t>соотносить свои действия с планируемыми результатами, осуществлять контроль своей деятельности в процессе дости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жения результата;</w:t>
      </w:r>
    </w:p>
    <w:p w14:paraId="53F96267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4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48" w:name="bookmark4611"/>
      <w:bookmarkEnd w:id="3148"/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основами самоконтроля, рефлексии, самооценки на основе соответствующих целям критериев.</w:t>
      </w:r>
    </w:p>
    <w:p w14:paraId="2140E74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Эмоциональный интеллект:</w:t>
      </w:r>
    </w:p>
    <w:p w14:paraId="51F665AA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4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49" w:name="bookmark4612"/>
      <w:bookmarkEnd w:id="3149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развивать способность управлять собственными эмоциями, стремиться к пониманию эмоций других;</w:t>
      </w:r>
    </w:p>
    <w:p w14:paraId="74A70BC9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4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50" w:name="bookmark4613"/>
      <w:bookmarkEnd w:id="3150"/>
      <w:r w:rsidRPr="00C00315">
        <w:rPr>
          <w:rStyle w:val="13"/>
          <w:rFonts w:ascii="Times New Roman" w:hAnsi="Times New Roman" w:cs="Times New Roman"/>
          <w:sz w:val="24"/>
          <w:szCs w:val="24"/>
        </w:rPr>
        <w:t>уметь рефлексировать эмоции как основание для художе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ственного восприятия искусства и собственной художествен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деятельности;</w:t>
      </w:r>
    </w:p>
    <w:p w14:paraId="477C26D7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4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51" w:name="bookmark4614"/>
      <w:bookmarkEnd w:id="3151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развивать свои эмпатические способности, способность сопере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живать, понимать намерения и переживания свои и других;</w:t>
      </w:r>
    </w:p>
    <w:p w14:paraId="00EAD3A9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42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52" w:name="bookmark4615"/>
      <w:bookmarkEnd w:id="3152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признавать своё и чужое право на ошибку;</w:t>
      </w:r>
    </w:p>
    <w:p w14:paraId="4BC6ADCC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4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53" w:name="bookmark4616"/>
      <w:bookmarkEnd w:id="3153"/>
      <w:r w:rsidRPr="00C00315">
        <w:rPr>
          <w:rStyle w:val="13"/>
          <w:rFonts w:ascii="Times New Roman" w:hAnsi="Times New Roman" w:cs="Times New Roman"/>
          <w:sz w:val="24"/>
          <w:szCs w:val="24"/>
        </w:rPr>
        <w:t>работать индивидуально и в группе; продуктивно участвовать в учебном сотрудничестве, в совместной деятельности со свер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стниками, с педагогами и межвозрастном взаимодействии.</w:t>
      </w:r>
    </w:p>
    <w:p w14:paraId="200635D1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ПРЕДМЕТНЫЕ РЕЗУЛЬТАТЫ</w:t>
      </w:r>
    </w:p>
    <w:p w14:paraId="294B558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Предметные результаты, формируемые в ходе изучения предмета «Изобразительное искусство», сгруппированы по учебным модулям и должны отражать сформированность уме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ний.</w:t>
      </w:r>
    </w:p>
    <w:p w14:paraId="4A1D54F7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Модуль № 1 «Декоративно-прикладное и народное искусство»:</w:t>
      </w:r>
    </w:p>
    <w:p w14:paraId="62516CA8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4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54" w:name="bookmark4617"/>
      <w:bookmarkEnd w:id="3154"/>
      <w:r w:rsidRPr="00C00315">
        <w:rPr>
          <w:rStyle w:val="13"/>
          <w:rFonts w:ascii="Times New Roman" w:hAnsi="Times New Roman" w:cs="Times New Roman"/>
          <w:sz w:val="24"/>
          <w:szCs w:val="24"/>
        </w:rPr>
        <w:t>знать о многообразии видов декоративно-прикладного искус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ства: народного, классического, современного, искусства промыслов; понимать связь декоративно-прикладного искус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ства с бытовыми потребностями людей,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необходимость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сутствия в предметном мире и жилой среде;</w:t>
      </w:r>
    </w:p>
    <w:p w14:paraId="68C25C92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55" w:name="bookmark4618"/>
      <w:bookmarkEnd w:id="3155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представление (уметь рассуждать, приводить приме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ры) о мифологическом и магическом значении орнаменталь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оформления жилой среды в древней истории человече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ства, о присутствии в древних орнаментах символического описания мира;</w:t>
      </w:r>
    </w:p>
    <w:p w14:paraId="03662A54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56" w:name="bookmark4619"/>
      <w:bookmarkEnd w:id="3156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коммуникативные, познавательные и куль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товые функции декоративно-прикладного искусства;</w:t>
      </w:r>
    </w:p>
    <w:p w14:paraId="01729177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57" w:name="bookmark4620"/>
      <w:bookmarkEnd w:id="3157"/>
      <w:r w:rsidRPr="00C00315">
        <w:rPr>
          <w:rStyle w:val="13"/>
          <w:rFonts w:ascii="Times New Roman" w:hAnsi="Times New Roman" w:cs="Times New Roman"/>
          <w:sz w:val="24"/>
          <w:szCs w:val="24"/>
        </w:rPr>
        <w:t>уметь объяснять коммуникативное значение декоративного образа в организации межличностных отношений, в обозна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чении социальной роли человека, в оформлении предметно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пространственной среды;</w:t>
      </w:r>
    </w:p>
    <w:p w14:paraId="23433782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58" w:name="bookmark4621"/>
      <w:bookmarkEnd w:id="3158"/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произведения декоративно-прикладного искус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 по материалу (дерево, металл, керамика, текстиль, стекло, камень, кость, др.); уметь характеризовать неразрывную связь декора и материала;</w:t>
      </w:r>
    </w:p>
    <w:p w14:paraId="64B52F52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59" w:name="bookmark4622"/>
      <w:bookmarkEnd w:id="3159"/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др.;</w:t>
      </w:r>
    </w:p>
    <w:p w14:paraId="15E551DE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60" w:name="bookmark4623"/>
      <w:bookmarkEnd w:id="3160"/>
      <w:r w:rsidRPr="00C00315">
        <w:rPr>
          <w:rStyle w:val="13"/>
          <w:rFonts w:ascii="Times New Roman" w:hAnsi="Times New Roman" w:cs="Times New Roman"/>
          <w:sz w:val="24"/>
          <w:szCs w:val="24"/>
        </w:rPr>
        <w:t>знать специфику образного языка декоративного искус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 — его знаковую природу, орнаментальность, стилиза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цию изображения;</w:t>
      </w:r>
    </w:p>
    <w:p w14:paraId="19827131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61" w:name="bookmark4624"/>
      <w:bookmarkEnd w:id="3161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разные виды орнамента по сюжетной основе: гео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метрический, растительный, зооморфный, антропоморфный;</w:t>
      </w:r>
    </w:p>
    <w:p w14:paraId="3C3D197A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62" w:name="bookmark4625"/>
      <w:bookmarkEnd w:id="3162"/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практическими навыками самостоятельного творче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ского создания орнаментов ленточных, сетчатых, центриче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ских;</w:t>
      </w:r>
    </w:p>
    <w:p w14:paraId="0F072B66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63" w:name="bookmark4626"/>
      <w:bookmarkEnd w:id="3163"/>
      <w:r w:rsidRPr="00C00315">
        <w:rPr>
          <w:rStyle w:val="13"/>
          <w:rFonts w:ascii="Times New Roman" w:hAnsi="Times New Roman" w:cs="Times New Roman"/>
          <w:sz w:val="24"/>
          <w:szCs w:val="24"/>
        </w:rPr>
        <w:t>знать о значении ритма, раппорта, различных видов симме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трии в построении орнамента и уметь применять эти знания в собственных творческих декоративных работах;</w:t>
      </w:r>
    </w:p>
    <w:p w14:paraId="2118A5DF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64" w:name="bookmark4627"/>
      <w:bookmarkEnd w:id="3164"/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овладеть практическими навыками стилизованного — орна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ментального лаконичного изображения деталей природы, стилизованного обобщённого изображения представите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лей животного мира, сказочных и мифологических персо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нажей с опорой на традиционные образы мирового искус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ства;</w:t>
      </w:r>
    </w:p>
    <w:p w14:paraId="49A0303B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65" w:name="bookmark4628"/>
      <w:bookmarkEnd w:id="3165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знать особенности народного крестьянского искусства как целостного мира, в предметной среде которого выражено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ношение человека к труду, к природе, к добру и злу, к жиз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 в целом;</w:t>
      </w:r>
    </w:p>
    <w:p w14:paraId="21672792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66" w:name="bookmark4629"/>
      <w:bookmarkEnd w:id="3166"/>
      <w:r w:rsidRPr="00C00315">
        <w:rPr>
          <w:rStyle w:val="13"/>
          <w:rFonts w:ascii="Times New Roman" w:hAnsi="Times New Roman" w:cs="Times New Roman"/>
          <w:sz w:val="24"/>
          <w:szCs w:val="24"/>
        </w:rPr>
        <w:t>уметь объяснять символическое значение традиционных 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 народного крестьянского искусства (солярные знаки, древо жизни, конь, птица, мать-земля);</w:t>
      </w:r>
    </w:p>
    <w:p w14:paraId="0D65C13E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67" w:name="bookmark4630"/>
      <w:bookmarkEnd w:id="3167"/>
      <w:r w:rsidRPr="00C00315">
        <w:rPr>
          <w:rStyle w:val="13"/>
          <w:rFonts w:ascii="Times New Roman" w:hAnsi="Times New Roman" w:cs="Times New Roman"/>
          <w:sz w:val="24"/>
          <w:szCs w:val="24"/>
        </w:rPr>
        <w:t>знать и самостоятельно изображать конструкцию традицион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крестьянского дома, его декоративное убранство, уметь объяснять функциональное, декоративное и символическое единство его деталей; объяснять крестьянский дом как отра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жение уклада крестьянской жизни и памятник архитектуры;</w:t>
      </w:r>
    </w:p>
    <w:p w14:paraId="13B319A7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68" w:name="bookmark4631"/>
      <w:bookmarkEnd w:id="3168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практический опыт изображения характерных тради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ционных предметов крестьянского быта;</w:t>
      </w:r>
    </w:p>
    <w:p w14:paraId="58EBE300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69" w:name="bookmark4632"/>
      <w:bookmarkEnd w:id="3169"/>
      <w:r w:rsidRPr="00C00315">
        <w:rPr>
          <w:rStyle w:val="13"/>
          <w:rFonts w:ascii="Times New Roman" w:hAnsi="Times New Roman" w:cs="Times New Roman"/>
          <w:sz w:val="24"/>
          <w:szCs w:val="24"/>
        </w:rPr>
        <w:t>освоить конструкцию народного праздничного костюма, его образный строй и символическое значение его декора; знать о разнообразии форм и украшений народного праздничного костюма различных регионов страны; уметь изобразить или смоделировать традиционный народный костюм;</w:t>
      </w:r>
    </w:p>
    <w:p w14:paraId="6C704DD7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70" w:name="bookmark4633"/>
      <w:bookmarkEnd w:id="3170"/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осознавать произведения народного искусства как бесценное культурное наследие, хранящее в своих материальных 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мах глубинные духовные ценности;</w:t>
      </w:r>
    </w:p>
    <w:p w14:paraId="2B671EF4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71" w:name="bookmark4634"/>
      <w:bookmarkEnd w:id="3171"/>
      <w:r w:rsidRPr="00C00315">
        <w:rPr>
          <w:rStyle w:val="13"/>
          <w:rFonts w:ascii="Times New Roman" w:hAnsi="Times New Roman" w:cs="Times New Roman"/>
          <w:sz w:val="24"/>
          <w:szCs w:val="24"/>
        </w:rPr>
        <w:t>знать и уметь изображать или конструировать устройство традиционных жилищ разных народов, например юрты, сак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ли, хаты-мазанки; объяснять семантическое значение дета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лей конструкции и декора, их связь с природой, трудом и бытом;</w:t>
      </w:r>
    </w:p>
    <w:p w14:paraId="2E1B3535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72" w:name="bookmark4635"/>
      <w:bookmarkEnd w:id="3172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представление и распознавать примеры декоративного оформления жизнедеятельности — быта, костюма разных исторических эпох и народов (например, Древний Египет, Древний Китай, античные Греция и Рим, Европейское Сред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невековье); понимать разнообразие образов декоративно-при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кладного искусства, его единство и целостность для каждой конкретной культуры, определяемые природными условия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ми и сложившийся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историей;</w:t>
      </w:r>
    </w:p>
    <w:p w14:paraId="64D4FF6E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73" w:name="bookmark4636"/>
      <w:bookmarkEnd w:id="3173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значение народных промыслов и традиций худо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жественного ремесла в современной жизни;</w:t>
      </w:r>
    </w:p>
    <w:p w14:paraId="5A57FC3F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74" w:name="bookmark4637"/>
      <w:bookmarkEnd w:id="3174"/>
      <w:r w:rsidRPr="00C00315">
        <w:rPr>
          <w:rStyle w:val="13"/>
          <w:rFonts w:ascii="Times New Roman" w:hAnsi="Times New Roman" w:cs="Times New Roman"/>
          <w:sz w:val="24"/>
          <w:szCs w:val="24"/>
        </w:rPr>
        <w:t>рассказывать о происхождении народных художественных промыслов; о соотношении ремесла и искусства;</w:t>
      </w:r>
    </w:p>
    <w:p w14:paraId="7C74DC31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75" w:name="bookmark4638"/>
      <w:bookmarkEnd w:id="3175"/>
      <w:r w:rsidRPr="00C00315">
        <w:rPr>
          <w:rStyle w:val="13"/>
          <w:rFonts w:ascii="Times New Roman" w:hAnsi="Times New Roman" w:cs="Times New Roman"/>
          <w:sz w:val="24"/>
          <w:szCs w:val="24"/>
        </w:rPr>
        <w:t>называть характерные черты орнаментов и изделий ряда отечественных народных художественных промыслов;</w:t>
      </w:r>
    </w:p>
    <w:p w14:paraId="2A3045CE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76" w:name="bookmark4639"/>
      <w:bookmarkEnd w:id="3176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древние образы народного искусства в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изведениях современных народных промыслов;</w:t>
      </w:r>
    </w:p>
    <w:p w14:paraId="18F2A902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77" w:name="bookmark4640"/>
      <w:bookmarkEnd w:id="3177"/>
      <w:r w:rsidRPr="00C00315">
        <w:rPr>
          <w:rStyle w:val="13"/>
          <w:rFonts w:ascii="Times New Roman" w:hAnsi="Times New Roman" w:cs="Times New Roman"/>
          <w:sz w:val="24"/>
          <w:szCs w:val="24"/>
        </w:rPr>
        <w:t>уметь перечислять материалы, используемые в народных ху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дожественных промыслах: дерево, глина, металл, стекло, др.;</w:t>
      </w:r>
    </w:p>
    <w:p w14:paraId="304A7BE8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78" w:name="bookmark4641"/>
      <w:bookmarkEnd w:id="3178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изделия народных художественных промыслов по материалу изготовления и технике декора;</w:t>
      </w:r>
    </w:p>
    <w:p w14:paraId="34804661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79" w:name="bookmark4642"/>
      <w:bookmarkEnd w:id="3179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связь между материалом, формой и техникой 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кора в произведениях народных промыслов;</w:t>
      </w:r>
    </w:p>
    <w:p w14:paraId="3818BB93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80" w:name="bookmark4643"/>
      <w:bookmarkEnd w:id="3180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представление о приёмах и последовательности работы при создании изделий некоторых художественных промыс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лов;</w:t>
      </w:r>
    </w:p>
    <w:p w14:paraId="27E0C30E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81" w:name="bookmark4644"/>
      <w:bookmarkEnd w:id="3181"/>
      <w:r w:rsidRPr="00C00315">
        <w:rPr>
          <w:rStyle w:val="13"/>
          <w:rFonts w:ascii="Times New Roman" w:hAnsi="Times New Roman" w:cs="Times New Roman"/>
          <w:sz w:val="24"/>
          <w:szCs w:val="24"/>
        </w:rPr>
        <w:t>уметь изображать фрагменты орнаментов, отдельные сюже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ты, детали или общий вид изделий ряда отечественных ху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дожественных промыслов;</w:t>
      </w:r>
    </w:p>
    <w:p w14:paraId="74A7C2F4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82" w:name="bookmark4645"/>
      <w:bookmarkEnd w:id="3182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роль символического знака в современной жизни (герб, эмблема, логотип, указующий или декоратив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знак) и иметь опыт творческого создания эмблемы или логотипа;</w:t>
      </w:r>
    </w:p>
    <w:p w14:paraId="62EF06CC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83" w:name="bookmark4646"/>
      <w:bookmarkEnd w:id="3183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и объяснять значение государственной символики, иметь представление о значении и содержании геральдики;</w:t>
      </w:r>
    </w:p>
    <w:p w14:paraId="06E49934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84" w:name="bookmark4647"/>
      <w:bookmarkEnd w:id="3184"/>
      <w:r w:rsidRPr="00C00315">
        <w:rPr>
          <w:rStyle w:val="13"/>
          <w:rFonts w:ascii="Times New Roman" w:hAnsi="Times New Roman" w:cs="Times New Roman"/>
          <w:sz w:val="24"/>
          <w:szCs w:val="24"/>
        </w:rPr>
        <w:t>уметь определять и указывать продукты декоративно-при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кладной художественной деятельности в окружающей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метно-пространственной среде, обычной жизненной обста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новке и характеризовать их образное назначение;</w:t>
      </w:r>
    </w:p>
    <w:p w14:paraId="0AD6123F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85" w:name="bookmark4648"/>
      <w:bookmarkEnd w:id="3185"/>
      <w:r w:rsidRPr="00C00315">
        <w:rPr>
          <w:rStyle w:val="13"/>
          <w:rFonts w:ascii="Times New Roman" w:hAnsi="Times New Roman" w:cs="Times New Roman"/>
          <w:sz w:val="24"/>
          <w:szCs w:val="24"/>
        </w:rPr>
        <w:t>ориентироваться в широком разнообразии современного 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коративно-прикладного искусства; различать по материа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лам, технике исполнения художественное стекло, керамику, ковку, литьё, гобелен и т. д.;</w:t>
      </w:r>
    </w:p>
    <w:p w14:paraId="5186B0C2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86" w:name="bookmark4649"/>
      <w:bookmarkEnd w:id="3186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овладевать навыками коллективной практической творче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работы по оформлению пространства школы и школь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праздников.</w:t>
      </w:r>
    </w:p>
    <w:p w14:paraId="3737F352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187" w:name="bookmark4650"/>
      <w:bookmarkStart w:id="3188" w:name="bookmark4651"/>
      <w:bookmarkStart w:id="3189" w:name="bookmark4652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Модуль № 2 «Живопись, графика, скульптура»:</w:t>
      </w:r>
      <w:bookmarkEnd w:id="3187"/>
      <w:bookmarkEnd w:id="3188"/>
      <w:bookmarkEnd w:id="3189"/>
    </w:p>
    <w:p w14:paraId="787E5964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90" w:name="bookmark4653"/>
      <w:bookmarkEnd w:id="3190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различия между пространственными и вре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менными видами искусства и их значение в жизни людей;</w:t>
      </w:r>
    </w:p>
    <w:p w14:paraId="223851E8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91" w:name="bookmark4654"/>
      <w:bookmarkEnd w:id="3191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причины деления пространственных искусств на виды;</w:t>
      </w:r>
    </w:p>
    <w:p w14:paraId="65AAFF6E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92" w:name="bookmark4655"/>
      <w:bookmarkEnd w:id="3192"/>
      <w:r w:rsidRPr="00C00315">
        <w:rPr>
          <w:rStyle w:val="13"/>
          <w:rFonts w:ascii="Times New Roman" w:hAnsi="Times New Roman" w:cs="Times New Roman"/>
          <w:sz w:val="24"/>
          <w:szCs w:val="24"/>
        </w:rPr>
        <w:t>знать основные виды живописи, графики и скульптуры, объ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яснять их назначение в жизни людей.</w:t>
      </w:r>
    </w:p>
    <w:p w14:paraId="6C160A1B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Язык изобразительного искусства и его выразительные средства:</w:t>
      </w:r>
    </w:p>
    <w:p w14:paraId="248EA446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93" w:name="bookmark4656"/>
      <w:bookmarkEnd w:id="3193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и характеризовать традиционные художественные материалы для графики, живописи, скульптуры;</w:t>
      </w:r>
    </w:p>
    <w:p w14:paraId="0F40CBA7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94" w:name="bookmark4657"/>
      <w:bookmarkEnd w:id="3194"/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осознавать значение материала в создании художественного образа; уметь различать и объяснять роль художественного материала в произведениях искусства;</w:t>
      </w:r>
    </w:p>
    <w:p w14:paraId="43D17E50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95" w:name="bookmark4658"/>
      <w:bookmarkEnd w:id="3195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практические навыки изображения карандашами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жёсткости, фломастерами, углём, пастелью и мелками, акварелью, гуашью, лепкой из пластилина, а также исполь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зовать возможности применять другие доступные художе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ственные материалы;</w:t>
      </w:r>
    </w:p>
    <w:p w14:paraId="56E7A930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2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96" w:name="bookmark4659"/>
      <w:bookmarkEnd w:id="3196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представление о различных художественных техниках в использовании художественных материалов;</w:t>
      </w:r>
    </w:p>
    <w:p w14:paraId="10528662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2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97" w:name="bookmark4660"/>
      <w:bookmarkEnd w:id="3197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роль рисунка как основы изобразительной деятель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ности;</w:t>
      </w:r>
    </w:p>
    <w:p w14:paraId="48FA1F50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2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98" w:name="bookmark4661"/>
      <w:bookmarkEnd w:id="3198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опыт учебного рисунка — светотеневого изображения объёмных форм;</w:t>
      </w:r>
    </w:p>
    <w:p w14:paraId="3E90255E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2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199" w:name="bookmark4662"/>
      <w:bookmarkEnd w:id="3199"/>
      <w:r w:rsidRPr="00C00315">
        <w:rPr>
          <w:rStyle w:val="13"/>
          <w:rFonts w:ascii="Times New Roman" w:hAnsi="Times New Roman" w:cs="Times New Roman"/>
          <w:sz w:val="24"/>
          <w:szCs w:val="24"/>
        </w:rPr>
        <w:t>знать основы линейной перспективы и уметь изображать объёмные геометрические тела на двухмерной плоскости;</w:t>
      </w:r>
    </w:p>
    <w:p w14:paraId="3AF650CE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2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00" w:name="bookmark4663"/>
      <w:bookmarkEnd w:id="3200"/>
      <w:r w:rsidRPr="00C00315">
        <w:rPr>
          <w:rStyle w:val="13"/>
          <w:rFonts w:ascii="Times New Roman" w:hAnsi="Times New Roman" w:cs="Times New Roman"/>
          <w:sz w:val="24"/>
          <w:szCs w:val="24"/>
        </w:rPr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14:paraId="1686B785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2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01" w:name="bookmark4664"/>
      <w:bookmarkEnd w:id="3201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содержание понятий «тон», «тональные отноше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ния» и иметь опыт их визуального анализа;</w:t>
      </w:r>
    </w:p>
    <w:p w14:paraId="493B2423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2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02" w:name="bookmark4665"/>
      <w:bookmarkEnd w:id="3202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обладать навыком определения конструкции сложных форм, геометризации плоскостных и объёмных форм, умением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относить между собой пропорции частей внутри целого;</w:t>
      </w:r>
    </w:p>
    <w:p w14:paraId="7CE61CBE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2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03" w:name="bookmark4666"/>
      <w:bookmarkEnd w:id="3203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опыт линейного рисунка, понимать выразительные возможности линии;</w:t>
      </w:r>
    </w:p>
    <w:p w14:paraId="22E9908C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2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04" w:name="bookmark4667"/>
      <w:bookmarkEnd w:id="3204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опыт творческого композиционного рисунка в ответ на заданную учебную задачу или как самостоятельное творче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ское действие;</w:t>
      </w:r>
    </w:p>
    <w:p w14:paraId="755B1782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2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05" w:name="bookmark4668"/>
      <w:bookmarkEnd w:id="3205"/>
      <w:r w:rsidRPr="00C00315">
        <w:rPr>
          <w:rStyle w:val="13"/>
          <w:rFonts w:ascii="Times New Roman" w:hAnsi="Times New Roman" w:cs="Times New Roman"/>
          <w:sz w:val="24"/>
          <w:szCs w:val="24"/>
        </w:rPr>
        <w:t>знать основы цветоведения: характеризовать основные и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ставные цвета, дополнительные цвета — и значение этих 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для искусства живописи;</w:t>
      </w:r>
    </w:p>
    <w:p w14:paraId="42A1CF76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2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06" w:name="bookmark4669"/>
      <w:bookmarkEnd w:id="3206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определять содержание понятий «колорит», «цветовые отно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шения», «цветовой контраст» и иметь навыки практической работы гуашью и акварелью;</w:t>
      </w:r>
    </w:p>
    <w:p w14:paraId="54A0B7CF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2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07" w:name="bookmark4670"/>
      <w:bookmarkEnd w:id="3207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вотных.</w:t>
      </w:r>
    </w:p>
    <w:p w14:paraId="34B86727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Жанры изобразительного искусства:</w:t>
      </w:r>
    </w:p>
    <w:p w14:paraId="215A0CAD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2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08" w:name="bookmark4671"/>
      <w:bookmarkEnd w:id="3208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понятие «жанры в изобразительном искусстве», перечислять жанры;</w:t>
      </w:r>
    </w:p>
    <w:p w14:paraId="16A50398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2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09" w:name="bookmark4672"/>
      <w:bookmarkEnd w:id="3209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разницу между предметом изображения, сюжетом и содержанием произведения искусства.</w:t>
      </w:r>
    </w:p>
    <w:p w14:paraId="5387A147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Натюрморт:</w:t>
      </w:r>
    </w:p>
    <w:p w14:paraId="15431070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22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10" w:name="bookmark4673"/>
      <w:bookmarkEnd w:id="3210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изображение предметного мира в различ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эпохи истории человечества и приводить примеры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тюрморта в европейской живописи Нового времени;</w:t>
      </w:r>
    </w:p>
    <w:p w14:paraId="48DA64E4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11" w:name="bookmark4674"/>
      <w:bookmarkEnd w:id="3211"/>
      <w:r w:rsidRPr="00C00315">
        <w:rPr>
          <w:rStyle w:val="13"/>
          <w:rFonts w:ascii="Times New Roman" w:hAnsi="Times New Roman" w:cs="Times New Roman"/>
          <w:sz w:val="24"/>
          <w:szCs w:val="24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14:paraId="7D5D4E40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12" w:name="bookmark4675"/>
      <w:bookmarkEnd w:id="3212"/>
      <w:r w:rsidRPr="00C00315">
        <w:rPr>
          <w:rStyle w:val="13"/>
          <w:rFonts w:ascii="Times New Roman" w:hAnsi="Times New Roman" w:cs="Times New Roman"/>
          <w:sz w:val="24"/>
          <w:szCs w:val="24"/>
        </w:rPr>
        <w:t>знать и уметь применять в рисунке правила линейной пер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спективы и изображения объёмного предмета в двухмерном пространстве листа;</w:t>
      </w:r>
    </w:p>
    <w:p w14:paraId="7F8FDBC4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13" w:name="bookmark4676"/>
      <w:bookmarkEnd w:id="3213"/>
      <w:r w:rsidRPr="00C00315">
        <w:rPr>
          <w:rStyle w:val="13"/>
          <w:rFonts w:ascii="Times New Roman" w:hAnsi="Times New Roman" w:cs="Times New Roman"/>
          <w:sz w:val="24"/>
          <w:szCs w:val="24"/>
        </w:rPr>
        <w:t>знать об освещении как средстве выявления объёма предмета;</w:t>
      </w:r>
    </w:p>
    <w:p w14:paraId="4CEEEB68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14" w:name="bookmark4677"/>
      <w:bookmarkEnd w:id="3214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иметь опыт построения композиции натюрморта: опыт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14:paraId="04C9E2B4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15" w:name="bookmark4678"/>
      <w:bookmarkEnd w:id="3215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опыт создания графического натюрморта;</w:t>
      </w:r>
    </w:p>
    <w:p w14:paraId="500AD8C6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16" w:name="bookmark4679"/>
      <w:bookmarkEnd w:id="3216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опыт создания натюрморта средствами живописи.</w:t>
      </w:r>
    </w:p>
    <w:p w14:paraId="4B2B0569" w14:textId="77777777" w:rsidR="00A5220A" w:rsidRPr="00C00315" w:rsidRDefault="00A5220A" w:rsidP="00C00315">
      <w:pPr>
        <w:pStyle w:val="90"/>
        <w:spacing w:after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Портрет:</w:t>
      </w:r>
    </w:p>
    <w:p w14:paraId="4C7B730C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17" w:name="bookmark4680"/>
      <w:bookmarkEnd w:id="3217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14:paraId="36F96E66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18" w:name="bookmark4681"/>
      <w:bookmarkEnd w:id="3218"/>
      <w:r w:rsidRPr="00C00315">
        <w:rPr>
          <w:rStyle w:val="13"/>
          <w:rFonts w:ascii="Times New Roman" w:hAnsi="Times New Roman" w:cs="Times New Roman"/>
          <w:sz w:val="24"/>
          <w:szCs w:val="24"/>
        </w:rPr>
        <w:t>сравнивать содержание портретного образа в искусстве Древ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него Рима, эпохи Возрождения и Нового времени;</w:t>
      </w:r>
    </w:p>
    <w:p w14:paraId="1A0D0D22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19" w:name="bookmark4682"/>
      <w:bookmarkEnd w:id="3219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14:paraId="01BD8F2C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20" w:name="bookmark4683"/>
      <w:bookmarkEnd w:id="3220"/>
      <w:r w:rsidRPr="00C00315">
        <w:rPr>
          <w:rStyle w:val="13"/>
          <w:rFonts w:ascii="Times New Roman" w:hAnsi="Times New Roman" w:cs="Times New Roman"/>
          <w:sz w:val="24"/>
          <w:szCs w:val="24"/>
        </w:rPr>
        <w:t>узнавать произведения и называть имена нескольких вели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ких портретистов европейского искусства (Леонардо да Вин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чи, Рафаэль, Микеланджело, Рембрандт и др.);</w:t>
      </w:r>
    </w:p>
    <w:p w14:paraId="602A38D7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21" w:name="bookmark4684"/>
      <w:bookmarkEnd w:id="3221"/>
      <w:r w:rsidRPr="00C00315">
        <w:rPr>
          <w:rStyle w:val="13"/>
          <w:rFonts w:ascii="Times New Roman" w:hAnsi="Times New Roman" w:cs="Times New Roman"/>
          <w:sz w:val="24"/>
          <w:szCs w:val="24"/>
        </w:rPr>
        <w:t>уметь рассказывать историю портрета в русском изобрази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тельном искусстве, называть имена великих художников- портретистов (В. Боровиковский, А. Венецианов, О. Кипрен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ский, В. Тропинин, К. Брюллов, И. Крамской, И. Репин, В. Суриков, В. Серов и др.);</w:t>
      </w:r>
    </w:p>
    <w:p w14:paraId="4ED3703D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22" w:name="bookmark4685"/>
      <w:bookmarkEnd w:id="3222"/>
      <w:r w:rsidRPr="00C00315">
        <w:rPr>
          <w:rStyle w:val="13"/>
          <w:rFonts w:ascii="Times New Roman" w:hAnsi="Times New Roman" w:cs="Times New Roman"/>
          <w:sz w:val="24"/>
          <w:szCs w:val="24"/>
        </w:rPr>
        <w:t>знать и претворять в рисунке основные позиции конструк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головы человека, пропорции лица, соотношение лицевой и черепной частей головы;</w:t>
      </w:r>
    </w:p>
    <w:p w14:paraId="2085C6BA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23" w:name="bookmark4686"/>
      <w:bookmarkEnd w:id="3223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представление о способах объёмного изображения 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ловы человека, создавать зарисовки объёмной конструкции 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ловы; понимать термин «ракурс» и определять его на практике;</w:t>
      </w:r>
    </w:p>
    <w:p w14:paraId="47259CFF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24" w:name="bookmark4687"/>
      <w:bookmarkEnd w:id="3224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представление о скульптурном портрете в истории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кусства, о выражении характера человека и образа эпохи в скульптурном портрете;</w:t>
      </w:r>
    </w:p>
    <w:p w14:paraId="0904AACC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25" w:name="bookmark4688"/>
      <w:bookmarkEnd w:id="3225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начальный опыт лепки головы человека;</w:t>
      </w:r>
    </w:p>
    <w:p w14:paraId="13190484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26" w:name="bookmark4689"/>
      <w:bookmarkEnd w:id="3226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приобретать опыт графического портретного изображения как нового для себя видения индивидуальности человека;</w:t>
      </w:r>
    </w:p>
    <w:p w14:paraId="41CEFC77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27" w:name="bookmark4690"/>
      <w:bookmarkEnd w:id="3227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иметь представление о графических портретах мастеров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эпох, о разнообразии графических средств в изображе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 образа человека;</w:t>
      </w:r>
    </w:p>
    <w:p w14:paraId="3CB84A21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28" w:name="bookmark4691"/>
      <w:bookmarkEnd w:id="3228"/>
      <w:r w:rsidRPr="00C00315">
        <w:rPr>
          <w:rStyle w:val="13"/>
          <w:rFonts w:ascii="Times New Roman" w:hAnsi="Times New Roman" w:cs="Times New Roman"/>
          <w:sz w:val="24"/>
          <w:szCs w:val="24"/>
        </w:rPr>
        <w:t>уметь характеризовать роль освещения как выразительного средства при создании художественного образа;</w:t>
      </w:r>
    </w:p>
    <w:p w14:paraId="0500B938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29" w:name="bookmark4692"/>
      <w:bookmarkEnd w:id="3229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14:paraId="07CE5C09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30" w:name="bookmark4693"/>
      <w:bookmarkEnd w:id="3230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представление о жанре портрета в искусстве ХХ в. — западном и отечественном.</w:t>
      </w:r>
    </w:p>
    <w:p w14:paraId="12AD6BB6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Пейзаж:</w:t>
      </w:r>
    </w:p>
    <w:p w14:paraId="2209DF90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31" w:name="bookmark4694"/>
      <w:bookmarkEnd w:id="3231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представление и уметь сравнивать изображение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странства в эпоху Древнего мира, в Средневековом искусстве и в эпоху Возрождения;</w:t>
      </w:r>
    </w:p>
    <w:p w14:paraId="6FD264DC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32" w:name="bookmark4695"/>
      <w:bookmarkEnd w:id="3232"/>
      <w:r w:rsidRPr="00C00315">
        <w:rPr>
          <w:rStyle w:val="13"/>
          <w:rFonts w:ascii="Times New Roman" w:hAnsi="Times New Roman" w:cs="Times New Roman"/>
          <w:sz w:val="24"/>
          <w:szCs w:val="24"/>
        </w:rPr>
        <w:t>знать правила построения линейной перспективы и уметь применять их в рисунке;</w:t>
      </w:r>
    </w:p>
    <w:p w14:paraId="75744C0C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33" w:name="bookmark4696"/>
      <w:bookmarkEnd w:id="3233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определять содержание понятий: линия горизонта, точка схода, низкий и высокий горизонт, перспективные сокраще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центральная и угловая перспектива;</w:t>
      </w:r>
    </w:p>
    <w:p w14:paraId="09965994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34" w:name="bookmark4697"/>
      <w:bookmarkEnd w:id="3234"/>
      <w:r w:rsidRPr="00C00315">
        <w:rPr>
          <w:rStyle w:val="13"/>
          <w:rFonts w:ascii="Times New Roman" w:hAnsi="Times New Roman" w:cs="Times New Roman"/>
          <w:sz w:val="24"/>
          <w:szCs w:val="24"/>
        </w:rPr>
        <w:t>знать правила воздушной перспективы и уметь их применять на практике;</w:t>
      </w:r>
    </w:p>
    <w:p w14:paraId="67F747EC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35" w:name="bookmark4698"/>
      <w:bookmarkEnd w:id="3235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особенности изображения разных состоя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природы в романтическом пейзаже и пейзаже творчества импрессионистов и постимпрессионистов;</w:t>
      </w:r>
    </w:p>
    <w:p w14:paraId="148F1BAD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36" w:name="bookmark4699"/>
      <w:bookmarkEnd w:id="3236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представление о морских пейзажах И. Айвазовского;</w:t>
      </w:r>
    </w:p>
    <w:p w14:paraId="512587C0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37" w:name="bookmark4700"/>
      <w:bookmarkEnd w:id="3237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представление об особенностях пленэрной живописи и колористической изменчивости состояний природы;</w:t>
      </w:r>
    </w:p>
    <w:p w14:paraId="27D5AAAA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38" w:name="bookmark4701"/>
      <w:bookmarkEnd w:id="3238"/>
      <w:r w:rsidRPr="00C00315">
        <w:rPr>
          <w:rStyle w:val="13"/>
          <w:rFonts w:ascii="Times New Roman" w:hAnsi="Times New Roman" w:cs="Times New Roman"/>
          <w:sz w:val="24"/>
          <w:szCs w:val="24"/>
        </w:rPr>
        <w:t>знать и уметь рассказывать историю пейзажа в русской жи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вописи, характеризуя особенности понимания пейзажа в творчестве А. Саврасова, И. Шишкина, И. Левитана и ху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дожников ХХ в. (по выбору);</w:t>
      </w:r>
    </w:p>
    <w:p w14:paraId="4B011466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39" w:name="bookmark4702"/>
      <w:bookmarkEnd w:id="3239"/>
      <w:r w:rsidRPr="00C00315">
        <w:rPr>
          <w:rStyle w:val="13"/>
          <w:rFonts w:ascii="Times New Roman" w:hAnsi="Times New Roman" w:cs="Times New Roman"/>
          <w:sz w:val="24"/>
          <w:szCs w:val="24"/>
        </w:rPr>
        <w:t>уметь объяснять, как в пейзажной живописи развивался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раз отечественной природы и каково его значение в развитии чувства Родины;</w:t>
      </w:r>
    </w:p>
    <w:p w14:paraId="03786254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40" w:name="bookmark4703"/>
      <w:bookmarkEnd w:id="3240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опыт живописного изображения различных активно выраженных состояний природы;</w:t>
      </w:r>
    </w:p>
    <w:p w14:paraId="3C60D8C1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41" w:name="bookmark4704"/>
      <w:bookmarkEnd w:id="3241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опыт пейзажных зарисовок, графического изображе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ния природы по памяти и представлению;</w:t>
      </w:r>
    </w:p>
    <w:p w14:paraId="6A682C58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1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42" w:name="bookmark4705"/>
      <w:bookmarkEnd w:id="3242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опыт художественной наблюдательности как способа развития интереса к окружающему миру и его художествен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но-поэтическому видению;</w:t>
      </w:r>
    </w:p>
    <w:p w14:paraId="397A09B4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43" w:name="bookmark4706"/>
      <w:bookmarkEnd w:id="3243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опыт изображения городского пейзажа — по памяти или представлению;</w:t>
      </w:r>
    </w:p>
    <w:p w14:paraId="19D32126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44" w:name="bookmark4707"/>
      <w:bookmarkEnd w:id="3244"/>
      <w:r w:rsidRPr="00C00315">
        <w:rPr>
          <w:rStyle w:val="13"/>
          <w:rFonts w:ascii="Times New Roman" w:hAnsi="Times New Roman" w:cs="Times New Roman"/>
          <w:sz w:val="24"/>
          <w:szCs w:val="24"/>
        </w:rPr>
        <w:t>обрести навыки восприятия образности городского простран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 как выражения самобытного лица культуры и истории народа;</w:t>
      </w:r>
    </w:p>
    <w:p w14:paraId="53AB71B7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45" w:name="bookmark4708"/>
      <w:bookmarkEnd w:id="3245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и объяснять роль культурного наследия в город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ском пространстве, задачи его охраны и сохранения.</w:t>
      </w:r>
    </w:p>
    <w:p w14:paraId="73365B2F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Бытовой жанр:</w:t>
      </w:r>
    </w:p>
    <w:p w14:paraId="075514E3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46" w:name="bookmark4709"/>
      <w:bookmarkEnd w:id="3246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роль изобразительного искусства в форми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ровании представлений о жизни людей разных эпох и наро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дов;</w:t>
      </w:r>
    </w:p>
    <w:p w14:paraId="660EF0D9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47" w:name="bookmark4710"/>
      <w:bookmarkEnd w:id="3247"/>
      <w:r w:rsidRPr="00C00315">
        <w:rPr>
          <w:rStyle w:val="13"/>
          <w:rFonts w:ascii="Times New Roman" w:hAnsi="Times New Roman" w:cs="Times New Roman"/>
          <w:sz w:val="24"/>
          <w:szCs w:val="24"/>
        </w:rPr>
        <w:t>уметь объяснять понятия «тематическая картина», «станко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вая живопись», «монументальная живопись»; перечислять основные жанры тематической картины;</w:t>
      </w:r>
    </w:p>
    <w:p w14:paraId="663AB15C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48" w:name="bookmark4711"/>
      <w:bookmarkEnd w:id="3248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тему, сюжет и содержание в жанровой картине; выявлять образ нравственных и ценностных смыслов в жан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ровой картине;</w:t>
      </w:r>
    </w:p>
    <w:p w14:paraId="74B31247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49" w:name="bookmark4712"/>
      <w:bookmarkEnd w:id="3249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представление о композиции как целостности в орга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низации художественных выразительных средств, взаимо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связи всех компонентов художественного произведения;</w:t>
      </w:r>
    </w:p>
    <w:p w14:paraId="14D1114D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50" w:name="bookmark4713"/>
      <w:bookmarkEnd w:id="3250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значение художественного изображения бытовой жизни людей в понимании истории человечества и современ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жизни;</w:t>
      </w:r>
    </w:p>
    <w:p w14:paraId="339172D7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51" w:name="bookmark4714"/>
      <w:bookmarkEnd w:id="3251"/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осознавать многообразие форм организации бытовой жизни и одновременно единство мира людей;</w:t>
      </w:r>
    </w:p>
    <w:p w14:paraId="6DEF80F6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52" w:name="bookmark4715"/>
      <w:bookmarkEnd w:id="3252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представление об изображении труда и повседневных занятий человека в искусстве разных эпох и народов;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личать произведения разных культур по их стилистическим признакам и изобразительным традициям (Древний Египет, Китай, античный мир и др.);</w:t>
      </w:r>
    </w:p>
    <w:p w14:paraId="18335BED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53" w:name="bookmark4716"/>
      <w:bookmarkEnd w:id="3253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опыт изображения бытовой жизни разных народов в контексте традиций их искусства;</w:t>
      </w:r>
    </w:p>
    <w:p w14:paraId="055A3EA3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54" w:name="bookmark4717"/>
      <w:bookmarkEnd w:id="3254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характеризовать понятие «бытовой жанр» и уметь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приводить несколько примеров произведений европейского и отече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ственного искусства;</w:t>
      </w:r>
    </w:p>
    <w:p w14:paraId="722194C8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55" w:name="bookmark4718"/>
      <w:bookmarkEnd w:id="3255"/>
      <w:r w:rsidRPr="00C00315">
        <w:rPr>
          <w:rStyle w:val="13"/>
          <w:rFonts w:ascii="Times New Roman" w:hAnsi="Times New Roman" w:cs="Times New Roman"/>
          <w:sz w:val="24"/>
          <w:szCs w:val="24"/>
        </w:rPr>
        <w:t>обрести опыт создания композиции на сюжеты из реальной повседневной жизни, обучаясь художественной наблюда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 и образному видению окружающей действитель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ности.</w:t>
      </w:r>
    </w:p>
    <w:p w14:paraId="0D55A4E3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Исторический жанр:</w:t>
      </w:r>
    </w:p>
    <w:p w14:paraId="29A33F0E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56" w:name="bookmark4719"/>
      <w:bookmarkEnd w:id="3256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исторический жанр в истории искусства и объяснять его значение для жизни общества; уметь объяс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нить, почему историческая картина считалась самым высо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ким жанром произведений изобразительного искусства;</w:t>
      </w:r>
    </w:p>
    <w:p w14:paraId="76B6C477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57" w:name="bookmark4720"/>
      <w:bookmarkEnd w:id="3257"/>
      <w:r w:rsidRPr="00C00315">
        <w:rPr>
          <w:rStyle w:val="13"/>
          <w:rFonts w:ascii="Times New Roman" w:hAnsi="Times New Roman" w:cs="Times New Roman"/>
          <w:sz w:val="24"/>
          <w:szCs w:val="24"/>
        </w:rPr>
        <w:t>знать авторов, узнавать и уметь объяснять содержание таких картин, как «Последний день Помпеи» К. Брюллова, «Боя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рыня Морозова» и другие картины В. Сурикова, «Бурлаки на Волге» И. Репина;</w:t>
      </w:r>
    </w:p>
    <w:p w14:paraId="5C9BF4E7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58" w:name="bookmark4721"/>
      <w:bookmarkEnd w:id="3258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представление о развитии исторического жанра в твор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честве отечественных художников ХХ в.;</w:t>
      </w:r>
    </w:p>
    <w:p w14:paraId="660F1C81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59" w:name="bookmark4722"/>
      <w:bookmarkEnd w:id="3259"/>
      <w:r w:rsidRPr="00C00315">
        <w:rPr>
          <w:rStyle w:val="13"/>
          <w:rFonts w:ascii="Times New Roman" w:hAnsi="Times New Roman" w:cs="Times New Roman"/>
          <w:sz w:val="24"/>
          <w:szCs w:val="24"/>
        </w:rPr>
        <w:t>уметь объяснять, почему произведения на библейские, мифо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логические темы, сюжеты об античных героях принято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носить к историческому жанру;</w:t>
      </w:r>
    </w:p>
    <w:p w14:paraId="6CC571DA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60" w:name="bookmark4723"/>
      <w:bookmarkEnd w:id="3260"/>
      <w:r w:rsidRPr="00C00315">
        <w:rPr>
          <w:rStyle w:val="13"/>
          <w:rFonts w:ascii="Times New Roman" w:hAnsi="Times New Roman" w:cs="Times New Roman"/>
          <w:sz w:val="24"/>
          <w:szCs w:val="24"/>
        </w:rPr>
        <w:t>узнавать и называть авторов таких произведений, как «Давид» Микеланджело, «Весна» С. Боттичелли;</w:t>
      </w:r>
    </w:p>
    <w:p w14:paraId="6DADB519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61" w:name="bookmark4724"/>
      <w:bookmarkEnd w:id="3261"/>
      <w:r w:rsidRPr="00C00315">
        <w:rPr>
          <w:rStyle w:val="13"/>
          <w:rFonts w:ascii="Times New Roman" w:hAnsi="Times New Roman" w:cs="Times New Roman"/>
          <w:sz w:val="24"/>
          <w:szCs w:val="24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14:paraId="3C09787E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62" w:name="bookmark4725"/>
      <w:bookmarkEnd w:id="3262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опыт разработки композиции на выбранную историче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скую тему (художественный проект): сбор материала, работа над эскизами, работа над композицией.</w:t>
      </w:r>
    </w:p>
    <w:p w14:paraId="52604FB7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Библейские темы в изобразительном искусстве:</w:t>
      </w:r>
    </w:p>
    <w:p w14:paraId="53DF066E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63" w:name="bookmark4726"/>
      <w:bookmarkEnd w:id="3263"/>
      <w:r w:rsidRPr="00C00315">
        <w:rPr>
          <w:rStyle w:val="13"/>
          <w:rFonts w:ascii="Times New Roman" w:hAnsi="Times New Roman" w:cs="Times New Roman"/>
          <w:sz w:val="24"/>
          <w:szCs w:val="24"/>
        </w:rPr>
        <w:t>знать о значении библейских сюжетов в истории культуры и узнавать сюжеты Священной истории в произведениях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кусства;</w:t>
      </w:r>
    </w:p>
    <w:p w14:paraId="2E0699D5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64" w:name="bookmark4727"/>
      <w:bookmarkEnd w:id="3264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значение великих — вечных тем в искусстве на основе сюжетов Библии как «духовную ось», соединяющую жизненные позиции разных поколений;</w:t>
      </w:r>
    </w:p>
    <w:p w14:paraId="4E483B1F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65" w:name="bookmark4728"/>
      <w:bookmarkEnd w:id="3265"/>
      <w:r w:rsidRPr="00C00315">
        <w:rPr>
          <w:rStyle w:val="13"/>
          <w:rFonts w:ascii="Times New Roman" w:hAnsi="Times New Roman" w:cs="Times New Roman"/>
          <w:sz w:val="24"/>
          <w:szCs w:val="24"/>
        </w:rPr>
        <w:t>знать, объяснять содержание, узнавать произведения вели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др.; в скульптуре «Пьета» Микеланджело и др.;</w:t>
      </w:r>
    </w:p>
    <w:p w14:paraId="4410FDB0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66" w:name="bookmark4729"/>
      <w:bookmarkEnd w:id="3266"/>
      <w:r w:rsidRPr="00C00315">
        <w:rPr>
          <w:rStyle w:val="13"/>
          <w:rFonts w:ascii="Times New Roman" w:hAnsi="Times New Roman" w:cs="Times New Roman"/>
          <w:sz w:val="24"/>
          <w:szCs w:val="24"/>
        </w:rPr>
        <w:t>знать о картинах на библейские темы в истории русского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кусства;</w:t>
      </w:r>
    </w:p>
    <w:p w14:paraId="5AE11237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67" w:name="bookmark4730"/>
      <w:bookmarkEnd w:id="3267"/>
      <w:r w:rsidRPr="00C00315">
        <w:rPr>
          <w:rStyle w:val="13"/>
          <w:rFonts w:ascii="Times New Roman" w:hAnsi="Times New Roman" w:cs="Times New Roman"/>
          <w:sz w:val="24"/>
          <w:szCs w:val="24"/>
        </w:rPr>
        <w:t>уметь рассказывать о содержании знаменитых русских кар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тин на библейские темы, таких как «Явление Христа наро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ду» А. Иванова, «Христос в пустыне» И. Крамского, «Тайная вечеря» Н. Ге, «Христос и грешница» В. Поленова и др.;</w:t>
      </w:r>
    </w:p>
    <w:p w14:paraId="0784BA8D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50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68" w:name="bookmark4731"/>
      <w:bookmarkEnd w:id="3268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представление о смысловом различии между иконой и картиной на библейские темы;</w:t>
      </w:r>
    </w:p>
    <w:p w14:paraId="09F55C49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50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69" w:name="bookmark4732"/>
      <w:bookmarkEnd w:id="3269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знания о русской иконописи, о великих русских ико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нописцах: Андрее Рублёве, Феофане Греке, Дионисии;</w:t>
      </w:r>
    </w:p>
    <w:p w14:paraId="24E224AD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50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70" w:name="bookmark4733"/>
      <w:bookmarkEnd w:id="3270"/>
      <w:r w:rsidRPr="00C00315">
        <w:rPr>
          <w:rStyle w:val="13"/>
          <w:rFonts w:ascii="Times New Roman" w:hAnsi="Times New Roman" w:cs="Times New Roman"/>
          <w:sz w:val="24"/>
          <w:szCs w:val="24"/>
        </w:rPr>
        <w:t>воспринимать искусство древнерусской иконописи как уни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кальное и высокое достижение отечественной культуры;</w:t>
      </w:r>
    </w:p>
    <w:p w14:paraId="12A5D79E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50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71" w:name="bookmark4734"/>
      <w:bookmarkEnd w:id="3271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14:paraId="7F4D88E8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50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72" w:name="bookmark4735"/>
      <w:bookmarkEnd w:id="3272"/>
      <w:r w:rsidRPr="00C00315">
        <w:rPr>
          <w:rStyle w:val="13"/>
          <w:rFonts w:ascii="Times New Roman" w:hAnsi="Times New Roman" w:cs="Times New Roman"/>
          <w:sz w:val="24"/>
          <w:szCs w:val="24"/>
        </w:rPr>
        <w:t>уметь рассуждать о месте и значении изобразительного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кусства в культуре, в жизни общества, в жизни человека.</w:t>
      </w:r>
    </w:p>
    <w:p w14:paraId="5C8A3B8B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273" w:name="bookmark4736"/>
      <w:bookmarkStart w:id="3274" w:name="bookmark4737"/>
      <w:bookmarkStart w:id="3275" w:name="bookmark4738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Модуль № 3 «Архитектура и дизайн»:</w:t>
      </w:r>
      <w:bookmarkEnd w:id="3273"/>
      <w:bookmarkEnd w:id="3274"/>
      <w:bookmarkEnd w:id="3275"/>
    </w:p>
    <w:p w14:paraId="3E1B28BA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50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76" w:name="bookmark4739"/>
      <w:bookmarkEnd w:id="3276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архитектуру и дизайн как конструктивные виды искусства, т. е. искусства художественного построения предметно-пространственной среды жизни людей;</w:t>
      </w:r>
    </w:p>
    <w:p w14:paraId="32F62A42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50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77" w:name="bookmark4740"/>
      <w:bookmarkEnd w:id="3277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роль архитектуры и дизайна в построении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метно-пространственной среды жизнедеятельности человека;</w:t>
      </w:r>
    </w:p>
    <w:p w14:paraId="28BFF2C8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50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78" w:name="bookmark4741"/>
      <w:bookmarkEnd w:id="3278"/>
      <w:r w:rsidRPr="00C00315">
        <w:rPr>
          <w:rStyle w:val="13"/>
          <w:rFonts w:ascii="Times New Roman" w:hAnsi="Times New Roman" w:cs="Times New Roman"/>
          <w:sz w:val="24"/>
          <w:szCs w:val="24"/>
        </w:rPr>
        <w:t>рассуждать о влиянии предметно-пространственной среды на чувства, установки и поведение человека;</w:t>
      </w:r>
    </w:p>
    <w:p w14:paraId="66D19D19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50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79" w:name="bookmark4742"/>
      <w:bookmarkEnd w:id="3279"/>
      <w:r w:rsidRPr="00C00315">
        <w:rPr>
          <w:rStyle w:val="13"/>
          <w:rFonts w:ascii="Times New Roman" w:hAnsi="Times New Roman" w:cs="Times New Roman"/>
          <w:sz w:val="24"/>
          <w:szCs w:val="24"/>
        </w:rPr>
        <w:t>рассуждать о том, как предметно-пространственная среда 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ганизует деятельность человека и представления о самом се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бе;</w:t>
      </w:r>
    </w:p>
    <w:p w14:paraId="1284BC00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50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80" w:name="bookmark4743"/>
      <w:bookmarkEnd w:id="3280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объяснять ценность сохранения культурного наследия,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раженного в архитектуре, предметах труда и быта разных эпох.</w:t>
      </w:r>
    </w:p>
    <w:p w14:paraId="092CFF68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Графический дизайн:</w:t>
      </w:r>
    </w:p>
    <w:p w14:paraId="1E4EDD20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50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81" w:name="bookmark4744"/>
      <w:bookmarkEnd w:id="3281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понятие формальной композиции и её значение как основы языка конструктивных искусств;</w:t>
      </w:r>
    </w:p>
    <w:p w14:paraId="5285CBC5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50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82" w:name="bookmark4745"/>
      <w:bookmarkEnd w:id="3282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основные средства — требования к композиции;</w:t>
      </w:r>
    </w:p>
    <w:p w14:paraId="71E738C7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50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83" w:name="bookmark4746"/>
      <w:bookmarkEnd w:id="3283"/>
      <w:r w:rsidRPr="00C00315">
        <w:rPr>
          <w:rStyle w:val="13"/>
          <w:rFonts w:ascii="Times New Roman" w:hAnsi="Times New Roman" w:cs="Times New Roman"/>
          <w:sz w:val="24"/>
          <w:szCs w:val="24"/>
        </w:rPr>
        <w:t>уметь перечислять и объяснять основные типы формальной композиции;</w:t>
      </w:r>
    </w:p>
    <w:p w14:paraId="4E7A1FEE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50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84" w:name="bookmark4747"/>
      <w:bookmarkEnd w:id="3284"/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составлять различные формальные композиции на плоскости в зависимости от поставленных задач;</w:t>
      </w:r>
    </w:p>
    <w:p w14:paraId="3E27CE32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50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85" w:name="bookmark4748"/>
      <w:bookmarkEnd w:id="3285"/>
      <w:r w:rsidRPr="00C00315">
        <w:rPr>
          <w:rStyle w:val="13"/>
          <w:rFonts w:ascii="Times New Roman" w:hAnsi="Times New Roman" w:cs="Times New Roman"/>
          <w:sz w:val="24"/>
          <w:szCs w:val="24"/>
        </w:rPr>
        <w:t>выделять при творческом построении композиции листа композиционную доминанту;</w:t>
      </w:r>
    </w:p>
    <w:p w14:paraId="181E1AC0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50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86" w:name="bookmark4749"/>
      <w:bookmarkEnd w:id="3286"/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составлять формальные композиции на выражение в них движения и статики;</w:t>
      </w:r>
    </w:p>
    <w:p w14:paraId="55F4EF45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50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87" w:name="bookmark4750"/>
      <w:bookmarkEnd w:id="3287"/>
      <w:r w:rsidRPr="00C00315">
        <w:rPr>
          <w:rStyle w:val="13"/>
          <w:rFonts w:ascii="Times New Roman" w:hAnsi="Times New Roman" w:cs="Times New Roman"/>
          <w:sz w:val="24"/>
          <w:szCs w:val="24"/>
        </w:rPr>
        <w:t>осваивать навыки вариативности в ритмической организа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листа;</w:t>
      </w:r>
    </w:p>
    <w:p w14:paraId="308C1AC3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50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88" w:name="bookmark4751"/>
      <w:bookmarkEnd w:id="3288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роль цвета в конструктивных искусствах;</w:t>
      </w:r>
    </w:p>
    <w:p w14:paraId="09EB6583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89" w:name="bookmark4752"/>
      <w:bookmarkEnd w:id="3289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технологию использования цвета в живописи и в конструктивных искусствах;</w:t>
      </w:r>
    </w:p>
    <w:p w14:paraId="26A20EAF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90" w:name="bookmark4753"/>
      <w:bookmarkEnd w:id="3290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выражение «цветовой образ»;</w:t>
      </w:r>
    </w:p>
    <w:p w14:paraId="321A1CFA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91" w:name="bookmark4754"/>
      <w:bookmarkEnd w:id="3291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цвет в графических композициях как акцент или доминанту, объединённые одним стилем;</w:t>
      </w:r>
    </w:p>
    <w:p w14:paraId="2ED66EA6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92" w:name="bookmark4755"/>
      <w:bookmarkEnd w:id="3292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определять шрифт как графический рисунок начертания букв, объединённых общим стилем, отвечающий законам ху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дожественной композиции;</w:t>
      </w:r>
    </w:p>
    <w:p w14:paraId="735FA93F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93" w:name="bookmark4756"/>
      <w:bookmarkEnd w:id="3293"/>
      <w:r w:rsidRPr="00C00315">
        <w:rPr>
          <w:rStyle w:val="13"/>
          <w:rFonts w:ascii="Times New Roman" w:hAnsi="Times New Roman" w:cs="Times New Roman"/>
          <w:sz w:val="24"/>
          <w:szCs w:val="24"/>
        </w:rPr>
        <w:t>соотносить особенности стилизации рисунка шрифта и содер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жание текста; различать «архитектуру» шрифта и особенно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шрифтовых гарнитур; иметь опыт творческого воплоще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шрифтовой композиции (буквицы);</w:t>
      </w:r>
    </w:p>
    <w:p w14:paraId="37ECD903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94" w:name="bookmark4757"/>
      <w:bookmarkEnd w:id="3294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печатное слово, типографскую строку в качестве элементов графической композиции;</w:t>
      </w:r>
    </w:p>
    <w:p w14:paraId="144E1D23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95" w:name="bookmark4758"/>
      <w:bookmarkEnd w:id="3295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функции логотипа как представительского знака, эмблемы, торговой марки; различать шрифтовой и знаковый виды логотипа; иметь практический опыт разработки лого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типа на выбранную тему;</w:t>
      </w:r>
    </w:p>
    <w:p w14:paraId="13C0816A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96" w:name="bookmark4759"/>
      <w:bookmarkEnd w:id="3296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приобрести творческий опыт построения композиции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плака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та, поздравительной открытки или рекламы на основе соеди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нения текста и изображения;</w:t>
      </w:r>
    </w:p>
    <w:p w14:paraId="5B316DBD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97" w:name="bookmark4760"/>
      <w:bookmarkEnd w:id="3297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представление об искусстве конструирования книги, дизайне журнала; иметь практический творческий опыт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разного построения книжного и журнального разворотов в качестве графических композиций.</w:t>
      </w:r>
    </w:p>
    <w:p w14:paraId="124BC846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Социальное значение дизайна и архитектуры как среды жизни человека:</w:t>
      </w:r>
    </w:p>
    <w:p w14:paraId="004EEC64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98" w:name="bookmark4761"/>
      <w:bookmarkEnd w:id="3298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опыт построения объёмно-пространственной компози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как макета архитектурного пространства в реальной жизни;</w:t>
      </w:r>
    </w:p>
    <w:p w14:paraId="6ECF6C53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99" w:name="bookmark4762"/>
      <w:bookmarkEnd w:id="3299"/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построение макета пространственно-объёмной композиции по его чертежу;</w:t>
      </w:r>
    </w:p>
    <w:p w14:paraId="267BAE9B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00" w:name="bookmark4763"/>
      <w:bookmarkEnd w:id="3300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структуру различных типов зданий и характеризо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влияние объёмов и их сочетаний на образный характер постройки и её влияние на организацию жизнедеятельности людей;</w:t>
      </w:r>
    </w:p>
    <w:p w14:paraId="71E63B4F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01" w:name="bookmark4764"/>
      <w:bookmarkEnd w:id="3301"/>
      <w:r w:rsidRPr="00C00315">
        <w:rPr>
          <w:rStyle w:val="13"/>
          <w:rFonts w:ascii="Times New Roman" w:hAnsi="Times New Roman" w:cs="Times New Roman"/>
          <w:sz w:val="24"/>
          <w:szCs w:val="24"/>
        </w:rPr>
        <w:t>знать о роли строительного материала в эволюции архитек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турных конструкций и изменении облика архитектурных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оружений;</w:t>
      </w:r>
    </w:p>
    <w:p w14:paraId="287E3F16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02" w:name="bookmark4765"/>
      <w:bookmarkEnd w:id="3302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представление, как в архитектуре проявляются миро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воззренческие изменения в жизни общества и как изменение архитектуры влияет на характер организации и жизнедея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 людей;</w:t>
      </w:r>
    </w:p>
    <w:p w14:paraId="0E46EC5D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03" w:name="bookmark4766"/>
      <w:bookmarkEnd w:id="3303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знания и опыт изображения особенностей архитектур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но-художественных стилей разных эпох, выраженных в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стройках общественных зданий, храмовой архитектуре и частном строительстве, в организации городской среды;</w:t>
      </w:r>
    </w:p>
    <w:p w14:paraId="51E65632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04" w:name="bookmark4767"/>
      <w:bookmarkEnd w:id="3304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архитектурные и градостроительные изме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нения в культуре новейшего времени, современный уровень развития технологий и материалов; рассуждать о социокуль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турных противоречиях в организации современной город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среды и поисках путей их преодоления;</w:t>
      </w:r>
    </w:p>
    <w:p w14:paraId="0C858EAA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05" w:name="bookmark4768"/>
      <w:bookmarkEnd w:id="3305"/>
      <w:r w:rsidRPr="00C00315">
        <w:rPr>
          <w:rStyle w:val="13"/>
          <w:rFonts w:ascii="Times New Roman" w:hAnsi="Times New Roman" w:cs="Times New Roman"/>
          <w:sz w:val="24"/>
          <w:szCs w:val="24"/>
        </w:rPr>
        <w:t>знать о значении сохранения исторического облика города для современной жизни, сохранения архитектурного насле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дия как важнейшего фактора исторической памяти и пони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мания своей идентичности;</w:t>
      </w:r>
    </w:p>
    <w:p w14:paraId="7ABEC2B5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06" w:name="bookmark4769"/>
      <w:bookmarkEnd w:id="3306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определять понятие «городская среда»; рассматривать и объ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яснять планировку города как способ организации образа жизни людей;</w:t>
      </w:r>
    </w:p>
    <w:p w14:paraId="03408761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07" w:name="bookmark4770"/>
      <w:bookmarkEnd w:id="3307"/>
      <w:r w:rsidRPr="00C00315">
        <w:rPr>
          <w:rStyle w:val="13"/>
          <w:rFonts w:ascii="Times New Roman" w:hAnsi="Times New Roman" w:cs="Times New Roman"/>
          <w:sz w:val="24"/>
          <w:szCs w:val="24"/>
        </w:rPr>
        <w:t>знать различные виды планировки города; иметь опыт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работки построения городского пространства в виде макет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или графической схемы;</w:t>
      </w:r>
    </w:p>
    <w:p w14:paraId="5D963DD2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08" w:name="bookmark4771"/>
      <w:bookmarkEnd w:id="3308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эстетическое и экологическое взаимное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существование природы и архитектуры; иметь представле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о традициях ландшафтно-парковой архитектуры и шко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лах ландшафтного дизайна;</w:t>
      </w:r>
    </w:p>
    <w:p w14:paraId="67CE9A39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09" w:name="bookmark4772"/>
      <w:bookmarkEnd w:id="3309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роль малой архитектуры и архитектурного дизай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 в установке связи между человеком и архитектурой, в «проживании» городского пространства;</w:t>
      </w:r>
    </w:p>
    <w:p w14:paraId="7BFF73FD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10" w:name="bookmark4773"/>
      <w:bookmarkEnd w:id="3310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представление о задачах соотношения функциональ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и образного в построении формы предметов, создавае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мых людьми; видеть образ времени и характер жизнедея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 человека в предметах его быта;</w:t>
      </w:r>
    </w:p>
    <w:p w14:paraId="1211B7B6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11" w:name="bookmark4774"/>
      <w:bookmarkEnd w:id="3311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объяснять, в чём заключается взаимосвязь формы и матери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ала при построении предметного мира; объяснять характер влияния цвета на восприятие человеком формы объектов 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хитектуры и дизайна;</w:t>
      </w:r>
    </w:p>
    <w:p w14:paraId="4CC16BE7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12" w:name="bookmark4775"/>
      <w:bookmarkEnd w:id="3312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опыт творческого проектирования интерьерного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странства для конкретных задач жизнедеятельности чело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века;</w:t>
      </w:r>
    </w:p>
    <w:p w14:paraId="33554BE5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13" w:name="bookmark4776"/>
      <w:bookmarkEnd w:id="3313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объяснять, как в одежде проявляются характер человека, его ценностные позиции и конкретные намерения действий; объ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яснять, что такое стиль в одежде;</w:t>
      </w:r>
    </w:p>
    <w:p w14:paraId="6A4D54E6" w14:textId="77777777" w:rsidR="00A5220A" w:rsidRPr="00C00315" w:rsidRDefault="00A5220A" w:rsidP="006C4213">
      <w:pPr>
        <w:pStyle w:val="a7"/>
        <w:numPr>
          <w:ilvl w:val="0"/>
          <w:numId w:val="215"/>
        </w:numPr>
        <w:tabs>
          <w:tab w:val="left" w:pos="207"/>
        </w:tabs>
        <w:spacing w:line="240" w:lineRule="auto"/>
        <w:ind w:left="160"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14" w:name="bookmark4777"/>
      <w:bookmarkEnd w:id="3314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представление об истории костюма в истории разных эпох; характеризовать понятие моды в одежде; объяснять,</w:t>
      </w:r>
    </w:p>
    <w:p w14:paraId="33BEEB0D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как в одежде проявляются социальный статус человека, его ценностные ориентации, мировоззренческие идеалы и харак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 деятельности;</w:t>
      </w:r>
    </w:p>
    <w:p w14:paraId="3E4C0FFD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15" w:name="bookmark4778"/>
      <w:bookmarkEnd w:id="3315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14:paraId="070E3494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16" w:name="bookmark4779"/>
      <w:bookmarkEnd w:id="3316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14:paraId="4703D92C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17" w:name="bookmark4780"/>
      <w:bookmarkEnd w:id="3317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опыт выполнения практических творческих эскизов по теме «Дизайн современной одежды», создания эскизов 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лодёжной одежды для разных жизненных задач (спортив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ной, праздничной, повседневной и др.);</w:t>
      </w:r>
    </w:p>
    <w:p w14:paraId="79AF4ACB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18" w:name="bookmark4781"/>
      <w:bookmarkEnd w:id="3318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задачи искусства театрального грима и бытового макияжа; иметь представление об имидж-дизайне, его зада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чах и социальном бытовании; иметь опыт создания эскизов для макияжа театральных образов и опыт бытового макия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жа; определять эстетические и этические границы примене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макияжа и стилистики причёски в повседневном быту.</w:t>
      </w:r>
    </w:p>
    <w:p w14:paraId="54D53778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Модуль № 4 «Изображение в синтетических,</w:t>
      </w:r>
    </w:p>
    <w:p w14:paraId="12BDDBD3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экранных видах искусства и художественная фотография» </w:t>
      </w:r>
      <w:r w:rsidRPr="00C00315">
        <w:rPr>
          <w:rStyle w:val="3"/>
          <w:rFonts w:ascii="Times New Roman" w:hAnsi="Times New Roman" w:cs="Times New Roman"/>
          <w:b/>
          <w:bCs/>
          <w:i/>
          <w:iCs/>
          <w:sz w:val="24"/>
          <w:szCs w:val="24"/>
        </w:rPr>
        <w:t>(вариативный):</w:t>
      </w:r>
    </w:p>
    <w:p w14:paraId="18A6F057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19" w:name="bookmark4782"/>
      <w:bookmarkEnd w:id="3319"/>
      <w:r w:rsidRPr="00C00315">
        <w:rPr>
          <w:rStyle w:val="13"/>
          <w:rFonts w:ascii="Times New Roman" w:hAnsi="Times New Roman" w:cs="Times New Roman"/>
          <w:sz w:val="24"/>
          <w:szCs w:val="24"/>
        </w:rPr>
        <w:t>знать о синтетической природе — коллективности творческого процесса в синтетических искусствах, синтезирующих выра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зительные средства разных видов художественного творчества;</w:t>
      </w:r>
    </w:p>
    <w:p w14:paraId="575F0668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20" w:name="bookmark4783"/>
      <w:bookmarkEnd w:id="3320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и характеризовать роль визуального образа в син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тетических искусствах;</w:t>
      </w:r>
    </w:p>
    <w:p w14:paraId="7385A496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21" w:name="bookmark4784"/>
      <w:bookmarkEnd w:id="3321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представление о влиянии развития технологий на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явление новых видов художественного творчества и их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витии параллельно с традиционными видами искусства.</w:t>
      </w:r>
    </w:p>
    <w:p w14:paraId="69080267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Художник и искусство театра:</w:t>
      </w:r>
    </w:p>
    <w:p w14:paraId="7351299E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22" w:name="bookmark4785"/>
      <w:bookmarkEnd w:id="3322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представление об истории развития театра и жанровом многообразии театральных представлений;</w:t>
      </w:r>
    </w:p>
    <w:p w14:paraId="0BB68A70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23" w:name="bookmark4786"/>
      <w:bookmarkEnd w:id="3323"/>
      <w:r w:rsidRPr="00C00315">
        <w:rPr>
          <w:rStyle w:val="13"/>
          <w:rFonts w:ascii="Times New Roman" w:hAnsi="Times New Roman" w:cs="Times New Roman"/>
          <w:sz w:val="24"/>
          <w:szCs w:val="24"/>
        </w:rPr>
        <w:t>знать о роли художника и видах профессиональной худож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нической деятельности в современном театре;</w:t>
      </w:r>
    </w:p>
    <w:p w14:paraId="74E99DDC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24" w:name="bookmark4787"/>
      <w:bookmarkEnd w:id="3324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представление о сценографии и символическом харак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тере сценического образа;</w:t>
      </w:r>
    </w:p>
    <w:p w14:paraId="415A0372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25" w:name="bookmark4788"/>
      <w:bookmarkEnd w:id="3325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различие между бытовым костюмом в жизни и сце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14:paraId="35431670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26" w:name="bookmark4789"/>
      <w:bookmarkEnd w:id="3326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иметь представление о творчестве наиболее известных ху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дожников-постановщиков в истории отечественного искус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 (эскизы костюмов и декораций в творчестве К. Корови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на, И. Билибина, А. Головина и др.);</w:t>
      </w:r>
    </w:p>
    <w:p w14:paraId="69C0A159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27" w:name="bookmark4790"/>
      <w:bookmarkEnd w:id="3327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практический опыт создания эскизов оформления спектакля по выбранной пьесе; уметь применять полученные знания при постановке школьного спектакля;</w:t>
      </w:r>
    </w:p>
    <w:p w14:paraId="1DFACB4B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28" w:name="bookmark4791"/>
      <w:bookmarkEnd w:id="3328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14:paraId="3955CEAB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29" w:name="bookmark4792"/>
      <w:bookmarkEnd w:id="3329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практический навык игрового одушевления куклы из простых бытовых предметов;</w:t>
      </w:r>
    </w:p>
    <w:p w14:paraId="2BE64878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30" w:name="bookmark4793"/>
      <w:bookmarkEnd w:id="3330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необходимость зрительских знаний и умений —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ладания зрительской культурой для восприятия произведе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художественного творчества и понимания их значения в интерпретации явлений жизни.</w:t>
      </w:r>
    </w:p>
    <w:p w14:paraId="3C76EEF9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Художественная фотография:</w:t>
      </w:r>
    </w:p>
    <w:p w14:paraId="39BA95F5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31" w:name="bookmark4794"/>
      <w:bookmarkEnd w:id="3331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представление о рождении и истории фотографии, о соотношении прогресса технологий и развитии искусства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печатления реальности в зримых образах;</w:t>
      </w:r>
    </w:p>
    <w:p w14:paraId="4617A721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32" w:name="bookmark4795"/>
      <w:bookmarkEnd w:id="3332"/>
      <w:r w:rsidRPr="00C00315">
        <w:rPr>
          <w:rStyle w:val="13"/>
          <w:rFonts w:ascii="Times New Roman" w:hAnsi="Times New Roman" w:cs="Times New Roman"/>
          <w:sz w:val="24"/>
          <w:szCs w:val="24"/>
        </w:rPr>
        <w:t>уметь объяснять понятия «длительность экспозиции», «вы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держка», «диафрагма»;</w:t>
      </w:r>
    </w:p>
    <w:p w14:paraId="14736FA3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33" w:name="bookmark4796"/>
      <w:bookmarkEnd w:id="3333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навыки фотографирования и обработки цифровых фото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графий с помощью компьютерных графических редакторов;</w:t>
      </w:r>
    </w:p>
    <w:p w14:paraId="2B8E811B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34" w:name="bookmark4797"/>
      <w:bookmarkEnd w:id="3334"/>
      <w:r w:rsidRPr="00C00315">
        <w:rPr>
          <w:rStyle w:val="13"/>
          <w:rFonts w:ascii="Times New Roman" w:hAnsi="Times New Roman" w:cs="Times New Roman"/>
          <w:sz w:val="24"/>
          <w:szCs w:val="24"/>
        </w:rPr>
        <w:t>уметь объяснять значение фотографий «Родиноведения» С. М. Прокудина-Горского для современных представлений об истории жизни в нашей стране;</w:t>
      </w:r>
    </w:p>
    <w:p w14:paraId="14FBA7D4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35" w:name="bookmark4798"/>
      <w:bookmarkEnd w:id="3335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и характеризовать различные жанры художе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ственной фотографии;</w:t>
      </w:r>
    </w:p>
    <w:p w14:paraId="15621A47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36" w:name="bookmark4799"/>
      <w:bookmarkEnd w:id="3336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роль света как художественного средства в искус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 фотографии;</w:t>
      </w:r>
    </w:p>
    <w:p w14:paraId="6F96DA5A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37" w:name="bookmark4800"/>
      <w:bookmarkEnd w:id="3337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понимать, как в художественной фотографии проявляются средства выразительности изобразительного искусства, и стре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миться к их применению в своей практике фотографирования;</w:t>
      </w:r>
    </w:p>
    <w:p w14:paraId="09439041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38" w:name="bookmark4801"/>
      <w:bookmarkEnd w:id="3338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иметь опыт наблюдения и художественно-эстетического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ана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лиза художественных фотографий известных профессио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нальных мастеров фотографии;</w:t>
      </w:r>
    </w:p>
    <w:p w14:paraId="0001D446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39" w:name="bookmark4802"/>
      <w:bookmarkEnd w:id="3339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опыт применения знаний о художественно-образных критериях к композиции кадра при самостоятельном фото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графировании окружающей жизни;</w:t>
      </w:r>
    </w:p>
    <w:p w14:paraId="61393FEB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40" w:name="bookmark4803"/>
      <w:bookmarkEnd w:id="3340"/>
      <w:r w:rsidRPr="00C00315">
        <w:rPr>
          <w:rStyle w:val="13"/>
          <w:rFonts w:ascii="Times New Roman" w:hAnsi="Times New Roman" w:cs="Times New Roman"/>
          <w:sz w:val="24"/>
          <w:szCs w:val="24"/>
        </w:rPr>
        <w:t>обретать опыт художественного наблюдения жизни, разви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вая познавательный интерес и внимание к окружающему миру, к людям;</w:t>
      </w:r>
    </w:p>
    <w:p w14:paraId="6C5606F1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08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41" w:name="bookmark4804"/>
      <w:bookmarkEnd w:id="3341"/>
      <w:r w:rsidRPr="00C00315">
        <w:rPr>
          <w:rStyle w:val="13"/>
          <w:rFonts w:ascii="Times New Roman" w:hAnsi="Times New Roman" w:cs="Times New Roman"/>
          <w:sz w:val="24"/>
          <w:szCs w:val="24"/>
        </w:rPr>
        <w:t>уметь объяснять разницу в содержании искусства живопис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картины, графического рисунка и фотоснимка, возмож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их одновременного существования и актуальности в современной художественной культуре;</w:t>
      </w:r>
    </w:p>
    <w:p w14:paraId="3B553AD2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08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42" w:name="bookmark4805"/>
      <w:bookmarkEnd w:id="3342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значение репортажного жанра, роли журналистов- фотографов в истории ХХ в. и современном мире;</w:t>
      </w:r>
    </w:p>
    <w:p w14:paraId="4FBE5A16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08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43" w:name="bookmark4806"/>
      <w:bookmarkEnd w:id="3343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представление о фототворчестве А. Родченко, о том, как его фотографии выражают образ эпохи, его авторскую позицию, и о влиянии его фотографий на стиль эпохи;</w:t>
      </w:r>
    </w:p>
    <w:p w14:paraId="5492E8FD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08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44" w:name="bookmark4807"/>
      <w:bookmarkEnd w:id="3344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навыки компьютерной обработки и преобразования фотографий.</w:t>
      </w:r>
    </w:p>
    <w:p w14:paraId="23011A70" w14:textId="77777777" w:rsidR="00A5220A" w:rsidRPr="00C00315" w:rsidRDefault="00A5220A" w:rsidP="00C00315">
      <w:pPr>
        <w:pStyle w:val="90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Изображение и искусство кино:</w:t>
      </w:r>
    </w:p>
    <w:p w14:paraId="7C5FFD12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08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45" w:name="bookmark4808"/>
      <w:bookmarkEnd w:id="3345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представление об этапах в истории кино и его эволю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как искусства;</w:t>
      </w:r>
    </w:p>
    <w:p w14:paraId="097C9933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08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46" w:name="bookmark4809"/>
      <w:bookmarkEnd w:id="3346"/>
      <w:r w:rsidRPr="00C00315">
        <w:rPr>
          <w:rStyle w:val="13"/>
          <w:rFonts w:ascii="Times New Roman" w:hAnsi="Times New Roman" w:cs="Times New Roman"/>
          <w:sz w:val="24"/>
          <w:szCs w:val="24"/>
        </w:rPr>
        <w:t>уметь объяснять, почему экранное время и всё изображаемое в фильме, являясь условностью, формирует у людей воспри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ятие реального мира;</w:t>
      </w:r>
    </w:p>
    <w:p w14:paraId="0C0DDE2C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08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47" w:name="bookmark4810"/>
      <w:bookmarkEnd w:id="3347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представление об экранных искусствах как монтаже композиционно построенных кадров;</w:t>
      </w:r>
    </w:p>
    <w:p w14:paraId="0B10EAA5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08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48" w:name="bookmark4811"/>
      <w:bookmarkEnd w:id="3348"/>
      <w:r w:rsidRPr="00C00315">
        <w:rPr>
          <w:rStyle w:val="13"/>
          <w:rFonts w:ascii="Times New Roman" w:hAnsi="Times New Roman" w:cs="Times New Roman"/>
          <w:sz w:val="24"/>
          <w:szCs w:val="24"/>
        </w:rPr>
        <w:t>знать и объяснять, в чём состоит работа художника-поста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новщика и специалистов его команды художников в период подготовки и съёмки игрового фильма;</w:t>
      </w:r>
    </w:p>
    <w:p w14:paraId="2306794F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08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49" w:name="bookmark4812"/>
      <w:bookmarkEnd w:id="3349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роль видео в современной бытовой культуре;</w:t>
      </w:r>
    </w:p>
    <w:p w14:paraId="4A689C79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08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50" w:name="bookmark4813"/>
      <w:bookmarkEnd w:id="3350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приобрести опыт создания видеоролика; осваивать основные этапы создания видеоролика и планировать свою работу по созданию видеоролика;</w:t>
      </w:r>
    </w:p>
    <w:p w14:paraId="2A47A074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08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51" w:name="bookmark4814"/>
      <w:bookmarkEnd w:id="3351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понимать различие задач при создании видеороликов разных жанров: видеорепортажа, игрового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короткометражного фильма, социальной рекламы, анимационного фильма, му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зыкального клипа, документального фильма;</w:t>
      </w:r>
    </w:p>
    <w:p w14:paraId="18E35B75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08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52" w:name="bookmark4815"/>
      <w:bookmarkEnd w:id="3352"/>
      <w:r w:rsidRPr="00C00315">
        <w:rPr>
          <w:rStyle w:val="13"/>
          <w:rFonts w:ascii="Times New Roman" w:hAnsi="Times New Roman" w:cs="Times New Roman"/>
          <w:sz w:val="24"/>
          <w:szCs w:val="24"/>
        </w:rPr>
        <w:t>осваивать начальные навыки практической работы по видео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монтажу на основе соответствующих компьютерных программ;</w:t>
      </w:r>
    </w:p>
    <w:p w14:paraId="65385EC2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08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53" w:name="bookmark4816"/>
      <w:bookmarkEnd w:id="3353"/>
      <w:r w:rsidRPr="00C00315">
        <w:rPr>
          <w:rStyle w:val="13"/>
          <w:rFonts w:ascii="Times New Roman" w:hAnsi="Times New Roman" w:cs="Times New Roman"/>
          <w:sz w:val="24"/>
          <w:szCs w:val="24"/>
        </w:rPr>
        <w:t>обрести навык критического осмысления качества снятых роликов;</w:t>
      </w:r>
    </w:p>
    <w:p w14:paraId="3E982EB7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08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54" w:name="bookmark4817"/>
      <w:bookmarkEnd w:id="3354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знания по истории мультипликации и уметь приво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дить примеры использования электронно-цифровых техно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логий в современном игровом кинематографе;</w:t>
      </w:r>
    </w:p>
    <w:p w14:paraId="6F44EE15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08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55" w:name="bookmark4818"/>
      <w:bookmarkEnd w:id="3355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опыт анализа художественного образа и средств его 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стижения в лучших отечественных мультфильмах; осозна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многообразие подходов, поэзию и уникальность художе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ственных образов отечественной мультипликации;</w:t>
      </w:r>
    </w:p>
    <w:p w14:paraId="426E8008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24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56" w:name="bookmark4819"/>
      <w:bookmarkEnd w:id="3356"/>
      <w:r w:rsidRPr="00C00315">
        <w:rPr>
          <w:rStyle w:val="13"/>
          <w:rFonts w:ascii="Times New Roman" w:hAnsi="Times New Roman" w:cs="Times New Roman"/>
          <w:sz w:val="24"/>
          <w:szCs w:val="24"/>
        </w:rPr>
        <w:t>осваивать опыт создания компьютерной анимации в выбран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технике и в соответствующей компьютерной программе;</w:t>
      </w:r>
    </w:p>
    <w:p w14:paraId="24329C08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24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57" w:name="bookmark4820"/>
      <w:bookmarkEnd w:id="3357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опыт совместной творческой коллективной работы по созданию анимационного фильма.</w:t>
      </w:r>
    </w:p>
    <w:p w14:paraId="4498B2AD" w14:textId="77777777" w:rsidR="00A5220A" w:rsidRPr="00C00315" w:rsidRDefault="00A5220A" w:rsidP="00C00315">
      <w:pPr>
        <w:pStyle w:val="90"/>
        <w:spacing w:after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9"/>
          <w:rFonts w:ascii="Times New Roman" w:hAnsi="Times New Roman" w:cs="Times New Roman"/>
          <w:b/>
          <w:bCs/>
          <w:sz w:val="24"/>
          <w:szCs w:val="24"/>
        </w:rPr>
        <w:t>Изобразительное искусство на телевидении:</w:t>
      </w:r>
    </w:p>
    <w:p w14:paraId="310B7389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24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58" w:name="bookmark4821"/>
      <w:bookmarkEnd w:id="3358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особую роль и функции телевидения в жизни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щества как экранного искусства и средства массовой инфор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мации, художественного и научного просвещения, развлече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и организации досуга;</w:t>
      </w:r>
    </w:p>
    <w:p w14:paraId="1F5C1CB3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24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59" w:name="bookmark4822"/>
      <w:bookmarkEnd w:id="3359"/>
      <w:r w:rsidRPr="00C00315">
        <w:rPr>
          <w:rStyle w:val="13"/>
          <w:rFonts w:ascii="Times New Roman" w:hAnsi="Times New Roman" w:cs="Times New Roman"/>
          <w:sz w:val="24"/>
          <w:szCs w:val="24"/>
        </w:rPr>
        <w:t>знать о создателе телевидения — русском инженере Влади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мире Зворыкине;</w:t>
      </w:r>
    </w:p>
    <w:p w14:paraId="2BC5AEE8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24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60" w:name="bookmark4823"/>
      <w:bookmarkEnd w:id="3360"/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осознавать роль телевидения в превращении мира в единое информационное пространство;</w:t>
      </w:r>
    </w:p>
    <w:p w14:paraId="59D3D6BE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24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61" w:name="bookmark4824"/>
      <w:bookmarkEnd w:id="3361"/>
      <w:r w:rsidRPr="00C00315">
        <w:rPr>
          <w:rStyle w:val="13"/>
          <w:rFonts w:ascii="Times New Roman" w:hAnsi="Times New Roman" w:cs="Times New Roman"/>
          <w:sz w:val="24"/>
          <w:szCs w:val="24"/>
        </w:rPr>
        <w:t>иметь представление о многих направлениях деятельности и профессиях художника на телевидении;</w:t>
      </w:r>
    </w:p>
    <w:p w14:paraId="2EE21669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24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62" w:name="bookmark4825"/>
      <w:bookmarkEnd w:id="3362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полученные знания и опыт творчества в работе школьного телевидения и студии мультимедиа;</w:t>
      </w:r>
    </w:p>
    <w:p w14:paraId="32827663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24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63" w:name="bookmark4826"/>
      <w:bookmarkEnd w:id="3363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образовательные задачи зрительской культуры и необходимость зрительских умений;</w:t>
      </w:r>
    </w:p>
    <w:p w14:paraId="52048F4D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24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footnotePr>
            <w:numFmt w:val="upperRoman"/>
          </w:footnotePr>
          <w:pgSz w:w="7824" w:h="12019"/>
          <w:pgMar w:top="674" w:right="702" w:bottom="874" w:left="720" w:header="0" w:footer="3" w:gutter="0"/>
          <w:cols w:space="720"/>
          <w:noEndnote/>
          <w:docGrid w:linePitch="360"/>
        </w:sectPr>
      </w:pPr>
      <w:bookmarkStart w:id="3364" w:name="bookmark4827"/>
      <w:bookmarkEnd w:id="3364"/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осознавать значение художественной культуры для личност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ного духовно-нравственного развития 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самореализации, определять место и роль художественной деятельности в сво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ей жизни и в жизни общества.</w:t>
      </w:r>
    </w:p>
    <w:p w14:paraId="13FA66ED" w14:textId="41C72F74" w:rsidR="00A5220A" w:rsidRPr="00C00315" w:rsidRDefault="00A5220A" w:rsidP="006C4213">
      <w:pPr>
        <w:pStyle w:val="32"/>
        <w:keepNext/>
        <w:keepLines/>
        <w:numPr>
          <w:ilvl w:val="2"/>
          <w:numId w:val="271"/>
        </w:numPr>
        <w:pBdr>
          <w:bottom w:val="single" w:sz="4" w:space="0" w:color="auto"/>
        </w:pBdr>
        <w:tabs>
          <w:tab w:val="left" w:pos="754"/>
        </w:tabs>
        <w:spacing w:after="0" w:line="240" w:lineRule="auto"/>
        <w:ind w:left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365" w:name="bookmark4830"/>
      <w:bookmarkStart w:id="3366" w:name="bookmark4828"/>
      <w:bookmarkStart w:id="3367" w:name="bookmark4829"/>
      <w:bookmarkStart w:id="3368" w:name="bookmark4831"/>
      <w:bookmarkEnd w:id="3365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lastRenderedPageBreak/>
        <w:t>МУЗЫКА</w:t>
      </w:r>
      <w:bookmarkEnd w:id="3366"/>
      <w:bookmarkEnd w:id="3367"/>
      <w:bookmarkEnd w:id="3368"/>
    </w:p>
    <w:p w14:paraId="084B3F6F" w14:textId="4648748A" w:rsidR="00A5220A" w:rsidRPr="00C00315" w:rsidRDefault="00A35C2F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абочая программа по предмету «Музыка» на уровне основного общего образования составлена на основе Требований к результатам освоения программы основного общего образования, представленных в Федеральном госу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дарственном образовательном стандарте основного общего образования, с учётом:</w:t>
      </w:r>
    </w:p>
    <w:p w14:paraId="49CD34AE" w14:textId="77777777" w:rsidR="00A5220A" w:rsidRPr="00C00315" w:rsidRDefault="00A5220A" w:rsidP="006C4213">
      <w:pPr>
        <w:pStyle w:val="a7"/>
        <w:numPr>
          <w:ilvl w:val="0"/>
          <w:numId w:val="216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69" w:name="bookmark4832"/>
      <w:bookmarkEnd w:id="3369"/>
      <w:r w:rsidRPr="00C00315">
        <w:rPr>
          <w:rStyle w:val="13"/>
          <w:rFonts w:ascii="Times New Roman" w:hAnsi="Times New Roman" w:cs="Times New Roman"/>
          <w:sz w:val="24"/>
          <w:szCs w:val="24"/>
        </w:rPr>
        <w:t>распределённых по модулям проверяемых требований к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зультатам освоения основной образовательной программы основного общего образования по предмету «Музыка»;</w:t>
      </w:r>
    </w:p>
    <w:p w14:paraId="606AC941" w14:textId="796BF37C" w:rsidR="00A5220A" w:rsidRPr="00C00315" w:rsidRDefault="00A35C2F" w:rsidP="006C4213">
      <w:pPr>
        <w:pStyle w:val="a7"/>
        <w:numPr>
          <w:ilvl w:val="0"/>
          <w:numId w:val="216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70" w:name="bookmark4833"/>
      <w:bookmarkEnd w:id="3370"/>
      <w:r w:rsidRPr="00C00315">
        <w:rPr>
          <w:rStyle w:val="13"/>
          <w:rFonts w:ascii="Times New Roman" w:hAnsi="Times New Roman" w:cs="Times New Roman"/>
          <w:sz w:val="24"/>
          <w:szCs w:val="24"/>
        </w:rPr>
        <w:t>П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рограммы воспитания.</w:t>
      </w:r>
    </w:p>
    <w:p w14:paraId="7BB7BED7" w14:textId="77777777" w:rsidR="00A5220A" w:rsidRPr="00C00315" w:rsidRDefault="00A5220A" w:rsidP="00C00315">
      <w:pPr>
        <w:pStyle w:val="30"/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14:paraId="53214473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ОБЩАЯ ХАРАКТЕРИСТИКА УЧЕБНОГО ПРЕДМЕТА «МУЗЫКА»</w:t>
      </w:r>
    </w:p>
    <w:p w14:paraId="3E4BE3D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Музыка — универсальный антропологический феномен, неизменно присутствующий во всех культурах и цивилиза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циях на протяжении всей истории человечества. Используя интонационно-выразительные средства, она способна порож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дать эстетические эмоции, разнообразные чувства и мысли, яркие художественные образы, для которых характерны, с одной стороны, высокий уровень обобщённости, с другой — глубокая степень психологической вовлечённости личности. Эта особенность открывает уникальный потенциал для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вития внутреннего мира человека, гармонизации его взаимо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отношений с самим собой, другими людьми, окружающим миром через занятия музыкальным искусством.</w:t>
      </w:r>
    </w:p>
    <w:p w14:paraId="007096C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Музыка действует на невербальном уровне и развивает 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кие важнейшие качества и свойства, как целостное воспри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ятие мира, интуиция, сопереживание, содержательная реф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лексия. Огромное значение имеет музыка в качестве уни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14:paraId="7A5645A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Музыка, являясь эффективным способом коммуникации, обеспечивает межличностное и социальное взаимодействие людей, в том числе является средством сохранения и пере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дачи идей и смыслов, рождённых в предыдущие века и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ражённых в народной, духовной музыке, произведениях 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ликих композиторов прошлого. Особое значение приобретает музыкальное воспитание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ющего в свёрнутом виде всю систему мировоззрения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ков, передаваемую музыкой не только через сознание, но и на более глубоком — подсознательном — уровне.</w:t>
      </w:r>
    </w:p>
    <w:p w14:paraId="5ABB42A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Музыка — временное искусство. В связи с этим важней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шим вкладом в развитие комплекса психических качеств личности является способность музыки развивать чувство времени, чуткость к распознаванию причинно-следственных связей и логики развития событий, обогощать индивидуаль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опыт в предвидении будущего и его сравнении с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шлым.</w:t>
      </w:r>
    </w:p>
    <w:p w14:paraId="5CF8F96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Музыка обеспечивает развитие интеллектуальных и твор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ческих способностей ребёнка, развивает его абстрактное мышление, память и воображение, формирует умения и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выки в сфере эмоционального интеллекта, способствует са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мореализации и самопринятию личности. Таким образом музыкальное обучение и воспитание вносит огромный вклад в эстетическое и нравственное развитие ребёнка, формирова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всей системы ценностей.</w:t>
      </w:r>
    </w:p>
    <w:p w14:paraId="5683C99D" w14:textId="2A7F9401" w:rsidR="00A5220A" w:rsidRPr="00C00315" w:rsidRDefault="00A35C2F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абочая программа разработана с целью оказа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методической помощи учителю музыки в создании ра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бочей программы по учебному предмету «Музыка». Она по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зволит учителю:</w:t>
      </w:r>
    </w:p>
    <w:p w14:paraId="18DA81E6" w14:textId="77777777" w:rsidR="00A5220A" w:rsidRPr="00C00315" w:rsidRDefault="00A5220A" w:rsidP="006C4213">
      <w:pPr>
        <w:pStyle w:val="a7"/>
        <w:numPr>
          <w:ilvl w:val="0"/>
          <w:numId w:val="217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71" w:name="bookmark4834"/>
      <w:bookmarkEnd w:id="3371"/>
      <w:r w:rsidRPr="00C00315">
        <w:rPr>
          <w:rStyle w:val="13"/>
          <w:rFonts w:ascii="Times New Roman" w:hAnsi="Times New Roman" w:cs="Times New Roman"/>
          <w:sz w:val="24"/>
          <w:szCs w:val="24"/>
        </w:rPr>
        <w:t>реализовать в процессе преподавания музыки современ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подходы к формированию личностных, метапредметных и предметных результатов обучения, сформулированных в Федеральном государственном образовательном стандарте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новного общего образования;</w:t>
      </w:r>
    </w:p>
    <w:p w14:paraId="11B623AF" w14:textId="77777777" w:rsidR="00A5220A" w:rsidRPr="00C00315" w:rsidRDefault="00A5220A" w:rsidP="006C4213">
      <w:pPr>
        <w:pStyle w:val="a7"/>
        <w:numPr>
          <w:ilvl w:val="0"/>
          <w:numId w:val="217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72" w:name="bookmark4835"/>
      <w:bookmarkEnd w:id="3372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определить и структурировать планируемые результаты обучения и содержание учебного предмета «Музыка» по годам обучения в соответствии с ФГОС ООО (утв. приказом Мини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стерства образования и науки РФ от 17 декабря 2010 г. № 1897, с изменениями и дополнениями от 29 декабря 2014 г., 31 декабря 2015 г., 11 декабря 2020 г.); Примерной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основной образовательной программой основного общего обра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зования (в редакции протокола № 1/20 от 04.02.2020 Феде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рального учебно-методического объединения по общему обра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зованию); Примерной программой воспитания (одобрена реше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нием Федерального учебно-методического объединения по общему образованию, протокол от 2 июня 2020 г. №2/20);</w:t>
      </w:r>
    </w:p>
    <w:p w14:paraId="13839CDC" w14:textId="77777777" w:rsidR="00A5220A" w:rsidRPr="00C00315" w:rsidRDefault="00A5220A" w:rsidP="006C4213">
      <w:pPr>
        <w:pStyle w:val="a7"/>
        <w:numPr>
          <w:ilvl w:val="0"/>
          <w:numId w:val="217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73" w:name="bookmark4836"/>
      <w:bookmarkEnd w:id="3373"/>
      <w:r w:rsidRPr="00C00315">
        <w:rPr>
          <w:rStyle w:val="13"/>
          <w:rFonts w:ascii="Times New Roman" w:hAnsi="Times New Roman" w:cs="Times New Roman"/>
          <w:sz w:val="24"/>
          <w:szCs w:val="24"/>
        </w:rPr>
        <w:t>разработать календарно-тематическое планирование с учётом особенностей конкретного региона, образовательного учреждения, класса, используя рекомендованное в рабочей программе примерное распределение учебного времени на изучение определённого раздела/темы, а также предложен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основные виды учебной деятельности для освоения учебного материала.</w:t>
      </w:r>
    </w:p>
    <w:p w14:paraId="3B2564CF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ЦЕЛЬ ИЗУЧЕНИЯ УЧЕБНОГО ПРЕДМЕТА «МУЗЫКА»</w:t>
      </w:r>
    </w:p>
    <w:p w14:paraId="24993E9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Музыка жизненно необходима для полноценного образова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и воспитания ребёнка, развития его психики, эмоцио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нальной и интеллектуальной сфер, творческого потенциала. Признание самоценности творческого развития человека, уникального вклада искусства в образование и воспитание делает неприменимыми критерии утилитарности.</w:t>
      </w:r>
    </w:p>
    <w:p w14:paraId="2602846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Основная цель реализации программы — воспитание му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зыкальной культуры как части всей духовной культуры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учающихся. Основным содержанием музыкального обучения и воспитания является личный и коллективный опыт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живания и осознания специфического комплекса эмоций, чувств, образов, идей, порождаемых ситуациями эстетиче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ского восприятия (постижение мира через переживание,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тонационно-смысловое обобщение, содержательный анализ произведений, моделирование художественно-творческого процесса, самовыражение через творчество).</w:t>
      </w:r>
    </w:p>
    <w:p w14:paraId="499DB4E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процессе конкретизации учебных целей их реализация осуществляется по следующим направлениям:</w:t>
      </w:r>
    </w:p>
    <w:p w14:paraId="42314A06" w14:textId="77777777" w:rsidR="00A5220A" w:rsidRPr="00C00315" w:rsidRDefault="00A5220A" w:rsidP="006C4213">
      <w:pPr>
        <w:pStyle w:val="a7"/>
        <w:numPr>
          <w:ilvl w:val="0"/>
          <w:numId w:val="218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74" w:name="bookmark4837"/>
      <w:bookmarkEnd w:id="3374"/>
      <w:r w:rsidRPr="00C00315">
        <w:rPr>
          <w:rStyle w:val="13"/>
          <w:rFonts w:ascii="Times New Roman" w:hAnsi="Times New Roman" w:cs="Times New Roman"/>
          <w:sz w:val="24"/>
          <w:szCs w:val="24"/>
        </w:rPr>
        <w:t>становление системы ценностей обучающихся, развитие целостного миропонимания в единстве эмоциональной и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знавательной сферы;</w:t>
      </w:r>
    </w:p>
    <w:p w14:paraId="77F18EAF" w14:textId="77777777" w:rsidR="00A5220A" w:rsidRPr="00C00315" w:rsidRDefault="00A5220A" w:rsidP="006C4213">
      <w:pPr>
        <w:pStyle w:val="a7"/>
        <w:numPr>
          <w:ilvl w:val="0"/>
          <w:numId w:val="218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75" w:name="bookmark4838"/>
      <w:bookmarkEnd w:id="3375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потребности в общении с произведениями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кусства, осознание значения музыкального искусства как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универсальной формы невербальной коммуникации между людьми разных эпох и народов, эффективного способа авто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коммуникации;</w:t>
      </w:r>
    </w:p>
    <w:p w14:paraId="08FBCCDC" w14:textId="77777777" w:rsidR="00A5220A" w:rsidRPr="00C00315" w:rsidRDefault="00A5220A" w:rsidP="006C4213">
      <w:pPr>
        <w:pStyle w:val="a7"/>
        <w:numPr>
          <w:ilvl w:val="0"/>
          <w:numId w:val="218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76" w:name="bookmark4839"/>
      <w:bookmarkEnd w:id="3376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творческих способностей ребёнка, разви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тие внутренней мотивации к интонационно-содержательной деятельности.</w:t>
      </w:r>
    </w:p>
    <w:p w14:paraId="3EEEBC0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Важнейшими задачами изучения предмета «Музыка» в основной школе являются:</w:t>
      </w:r>
    </w:p>
    <w:p w14:paraId="67AF7962" w14:textId="77777777" w:rsidR="00A5220A" w:rsidRPr="00C00315" w:rsidRDefault="00A5220A" w:rsidP="006C4213">
      <w:pPr>
        <w:pStyle w:val="a7"/>
        <w:numPr>
          <w:ilvl w:val="0"/>
          <w:numId w:val="219"/>
        </w:numPr>
        <w:tabs>
          <w:tab w:val="left" w:pos="53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77" w:name="bookmark4840"/>
      <w:bookmarkEnd w:id="3377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Приобщение к общечеловеческим духовным ценностям через личный психологический опыт эмоционально-эстетиче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ского переживания.</w:t>
      </w:r>
    </w:p>
    <w:p w14:paraId="51D08A94" w14:textId="77777777" w:rsidR="00A5220A" w:rsidRPr="00C00315" w:rsidRDefault="00A5220A" w:rsidP="006C4213">
      <w:pPr>
        <w:pStyle w:val="a7"/>
        <w:numPr>
          <w:ilvl w:val="0"/>
          <w:numId w:val="219"/>
        </w:numPr>
        <w:tabs>
          <w:tab w:val="left" w:pos="52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78" w:name="bookmark4841"/>
      <w:bookmarkEnd w:id="3378"/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Осознание социальной функции музыки. Стремление понять закономерности развития музыкального искусства, условия разнообразного проявления и бытования музыки в человеческом обществе, специфики её воздействия на чело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века.</w:t>
      </w:r>
    </w:p>
    <w:p w14:paraId="486131C6" w14:textId="77777777" w:rsidR="00A5220A" w:rsidRPr="00C00315" w:rsidRDefault="00A5220A" w:rsidP="006C4213">
      <w:pPr>
        <w:pStyle w:val="a7"/>
        <w:numPr>
          <w:ilvl w:val="0"/>
          <w:numId w:val="219"/>
        </w:numPr>
        <w:tabs>
          <w:tab w:val="left" w:pos="52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79" w:name="bookmark4842"/>
      <w:bookmarkEnd w:id="3379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ценностных личных предпочтений в сфере музыкального искусства. Воспитание уважительного отношения к системе культурных ценностей других людей. Приверженность парадигме сохранения и развития культур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многообразия.</w:t>
      </w:r>
    </w:p>
    <w:p w14:paraId="53BF42E2" w14:textId="77777777" w:rsidR="00A5220A" w:rsidRPr="00C00315" w:rsidRDefault="00A5220A" w:rsidP="006C4213">
      <w:pPr>
        <w:pStyle w:val="a7"/>
        <w:numPr>
          <w:ilvl w:val="0"/>
          <w:numId w:val="219"/>
        </w:numPr>
        <w:tabs>
          <w:tab w:val="left" w:pos="52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80" w:name="bookmark4843"/>
      <w:bookmarkEnd w:id="3380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целостного представления о комплексе выразительных средств музыкального искусства. Освоение ключевых элементов музыкального языка, характерных для различных музыкальных стилей.</w:t>
      </w:r>
    </w:p>
    <w:p w14:paraId="6B75BCA7" w14:textId="77777777" w:rsidR="00A5220A" w:rsidRPr="00C00315" w:rsidRDefault="00A5220A" w:rsidP="006C4213">
      <w:pPr>
        <w:pStyle w:val="a7"/>
        <w:numPr>
          <w:ilvl w:val="0"/>
          <w:numId w:val="219"/>
        </w:numPr>
        <w:tabs>
          <w:tab w:val="left" w:pos="52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81" w:name="bookmark4844"/>
      <w:bookmarkEnd w:id="3381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общих и специальных музыкальных способно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стей, совершенствование в предметных умениях и навыках, в том числе:</w:t>
      </w:r>
    </w:p>
    <w:p w14:paraId="1ED349BB" w14:textId="77777777" w:rsidR="00A5220A" w:rsidRPr="00C00315" w:rsidRDefault="00A5220A" w:rsidP="00C00315">
      <w:pPr>
        <w:pStyle w:val="a7"/>
        <w:tabs>
          <w:tab w:val="left" w:pos="52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82" w:name="bookmark4845"/>
      <w:r w:rsidRPr="00C00315">
        <w:rPr>
          <w:rStyle w:val="13"/>
          <w:rFonts w:ascii="Times New Roman" w:hAnsi="Times New Roman" w:cs="Times New Roman"/>
          <w:sz w:val="24"/>
          <w:szCs w:val="24"/>
        </w:rPr>
        <w:t>а</w:t>
      </w:r>
      <w:bookmarkEnd w:id="3382"/>
      <w:r w:rsidRPr="00C00315">
        <w:rPr>
          <w:rStyle w:val="13"/>
          <w:rFonts w:ascii="Times New Roman" w:hAnsi="Times New Roman" w:cs="Times New Roman"/>
          <w:sz w:val="24"/>
          <w:szCs w:val="24"/>
        </w:rPr>
        <w:t>)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ab/>
        <w:t>слушание (расширение приёмов и навыков вдумчивого, осмысленного восприятия музыки; аналитической, оценоч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ной, рефлексивной деятельности в связи с прослушанным музыкальным произведением);</w:t>
      </w:r>
    </w:p>
    <w:p w14:paraId="2AC0568A" w14:textId="77777777" w:rsidR="00A5220A" w:rsidRPr="00C00315" w:rsidRDefault="00A5220A" w:rsidP="00C00315">
      <w:pPr>
        <w:pStyle w:val="a7"/>
        <w:tabs>
          <w:tab w:val="left" w:pos="52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83" w:name="bookmark4846"/>
      <w:r w:rsidRPr="00C00315">
        <w:rPr>
          <w:rStyle w:val="13"/>
          <w:rFonts w:ascii="Times New Roman" w:hAnsi="Times New Roman" w:cs="Times New Roman"/>
          <w:sz w:val="24"/>
          <w:szCs w:val="24"/>
        </w:rPr>
        <w:t>б</w:t>
      </w:r>
      <w:bookmarkEnd w:id="3383"/>
      <w:r w:rsidRPr="00C00315">
        <w:rPr>
          <w:rStyle w:val="13"/>
          <w:rFonts w:ascii="Times New Roman" w:hAnsi="Times New Roman" w:cs="Times New Roman"/>
          <w:sz w:val="24"/>
          <w:szCs w:val="24"/>
        </w:rPr>
        <w:t>)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ab/>
        <w:t>исполнение (пение в различных манерах, составах, сти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лях; игра на доступных музыкальных инструментах, опыт исполнительской деятельности на электронных и виртуаль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музыкальных инструментах);</w:t>
      </w:r>
    </w:p>
    <w:p w14:paraId="2FC4AA2D" w14:textId="77777777" w:rsidR="00A5220A" w:rsidRPr="00C00315" w:rsidRDefault="00A5220A" w:rsidP="00C00315">
      <w:pPr>
        <w:pStyle w:val="a7"/>
        <w:tabs>
          <w:tab w:val="left" w:pos="52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84" w:name="bookmark4847"/>
      <w:r w:rsidRPr="00C00315">
        <w:rPr>
          <w:rStyle w:val="13"/>
          <w:rFonts w:ascii="Times New Roman" w:hAnsi="Times New Roman" w:cs="Times New Roman"/>
          <w:sz w:val="24"/>
          <w:szCs w:val="24"/>
        </w:rPr>
        <w:t>в</w:t>
      </w:r>
      <w:bookmarkEnd w:id="3384"/>
      <w:r w:rsidRPr="00C00315">
        <w:rPr>
          <w:rStyle w:val="13"/>
          <w:rFonts w:ascii="Times New Roman" w:hAnsi="Times New Roman" w:cs="Times New Roman"/>
          <w:sz w:val="24"/>
          <w:szCs w:val="24"/>
        </w:rPr>
        <w:t>)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ab/>
        <w:t xml:space="preserve">сочинение (элементы вокальной и инструментальной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импровизации, композиции, аранжировки, в том числе с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пользованием цифровых программных продуктов);</w:t>
      </w:r>
    </w:p>
    <w:p w14:paraId="26C1431C" w14:textId="77777777" w:rsidR="00A5220A" w:rsidRPr="00C00315" w:rsidRDefault="00A5220A" w:rsidP="00C00315">
      <w:pPr>
        <w:pStyle w:val="a7"/>
        <w:tabs>
          <w:tab w:val="left" w:pos="52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85" w:name="bookmark4848"/>
      <w:r w:rsidRPr="00C00315">
        <w:rPr>
          <w:rStyle w:val="13"/>
          <w:rFonts w:ascii="Times New Roman" w:hAnsi="Times New Roman" w:cs="Times New Roman"/>
          <w:sz w:val="24"/>
          <w:szCs w:val="24"/>
        </w:rPr>
        <w:t>г</w:t>
      </w:r>
      <w:bookmarkEnd w:id="3385"/>
      <w:r w:rsidRPr="00C00315">
        <w:rPr>
          <w:rStyle w:val="13"/>
          <w:rFonts w:ascii="Times New Roman" w:hAnsi="Times New Roman" w:cs="Times New Roman"/>
          <w:sz w:val="24"/>
          <w:szCs w:val="24"/>
        </w:rPr>
        <w:t>)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ab/>
        <w:t>музыкальное движение (пластическое интонирование, инсценировка, танец, двигательное моделирование и др.);</w:t>
      </w:r>
    </w:p>
    <w:p w14:paraId="5F385CF1" w14:textId="77777777" w:rsidR="00A5220A" w:rsidRPr="00C00315" w:rsidRDefault="00A5220A" w:rsidP="00C00315">
      <w:pPr>
        <w:pStyle w:val="a7"/>
        <w:tabs>
          <w:tab w:val="left" w:pos="53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86" w:name="bookmark4849"/>
      <w:r w:rsidRPr="00C00315">
        <w:rPr>
          <w:rStyle w:val="13"/>
          <w:rFonts w:ascii="Times New Roman" w:hAnsi="Times New Roman" w:cs="Times New Roman"/>
          <w:sz w:val="24"/>
          <w:szCs w:val="24"/>
        </w:rPr>
        <w:t>д</w:t>
      </w:r>
      <w:bookmarkEnd w:id="3386"/>
      <w:r w:rsidRPr="00C00315">
        <w:rPr>
          <w:rStyle w:val="13"/>
          <w:rFonts w:ascii="Times New Roman" w:hAnsi="Times New Roman" w:cs="Times New Roman"/>
          <w:sz w:val="24"/>
          <w:szCs w:val="24"/>
        </w:rPr>
        <w:t>)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ab/>
        <w:t>творческие проекты, музыкально-театральная деятель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 (концерты, фестивали, представления);</w:t>
      </w:r>
    </w:p>
    <w:p w14:paraId="1052663E" w14:textId="77777777" w:rsidR="00A5220A" w:rsidRPr="00C00315" w:rsidRDefault="00A5220A" w:rsidP="00C00315">
      <w:pPr>
        <w:pStyle w:val="a7"/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87" w:name="bookmark4850"/>
      <w:r w:rsidRPr="00C00315">
        <w:rPr>
          <w:rStyle w:val="13"/>
          <w:rFonts w:ascii="Times New Roman" w:hAnsi="Times New Roman" w:cs="Times New Roman"/>
          <w:sz w:val="24"/>
          <w:szCs w:val="24"/>
        </w:rPr>
        <w:t>е</w:t>
      </w:r>
      <w:bookmarkEnd w:id="3387"/>
      <w:r w:rsidRPr="00C00315">
        <w:rPr>
          <w:rStyle w:val="13"/>
          <w:rFonts w:ascii="Times New Roman" w:hAnsi="Times New Roman" w:cs="Times New Roman"/>
          <w:sz w:val="24"/>
          <w:szCs w:val="24"/>
        </w:rPr>
        <w:t>)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ab/>
        <w:t>исследовательская деятельность на материале музы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кального искусства.</w:t>
      </w:r>
    </w:p>
    <w:p w14:paraId="44290016" w14:textId="77777777" w:rsidR="00A5220A" w:rsidRPr="00C00315" w:rsidRDefault="00A5220A" w:rsidP="006C4213">
      <w:pPr>
        <w:pStyle w:val="a7"/>
        <w:numPr>
          <w:ilvl w:val="0"/>
          <w:numId w:val="219"/>
        </w:numPr>
        <w:tabs>
          <w:tab w:val="left" w:pos="52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88" w:name="bookmark4851"/>
      <w:bookmarkEnd w:id="3388"/>
      <w:r w:rsidRPr="00C00315">
        <w:rPr>
          <w:rStyle w:val="13"/>
          <w:rFonts w:ascii="Times New Roman" w:hAnsi="Times New Roman" w:cs="Times New Roman"/>
          <w:sz w:val="24"/>
          <w:szCs w:val="24"/>
        </w:rPr>
        <w:t>Расширение культурного кругозора, накопление знаний о музыке и музыкантах, достаточное для активного, осо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знанного восприятия лучших образцов народного и профес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сионального искусства родной страны и мира, ориентации в истории развития музыкального искусства и современной музыкальной культуре.</w:t>
      </w:r>
    </w:p>
    <w:p w14:paraId="73F5223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Программа составлена на основе модульного принципа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строения учебного материала и допускает вариативный под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br w:type="page"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ход к очерёдности изучения модулей, принципам компонов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 учебных тем, форм и методов освоения содержания.</w:t>
      </w:r>
    </w:p>
    <w:p w14:paraId="1E2F3443" w14:textId="77777777" w:rsidR="00A5220A" w:rsidRPr="00C00315" w:rsidRDefault="00E54025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24E63595">
          <v:shape id="_x0000_s1071" type="#_x0000_t202" style="position:absolute;left:0;text-align:left;margin-left:51.85pt;margin-top:1in;width:13.45pt;height:73.45pt;z-index:-13;mso-wrap-distance-left:1pt;mso-wrap-distance-right:1pt;mso-position-horizontal-relative:margin" filled="f" stroked="f">
            <v:textbox inset="0,0,0,0">
              <w:txbxContent>
                <w:p w14:paraId="6CA4FEE2" w14:textId="77777777" w:rsidR="00E54025" w:rsidRDefault="00E54025">
                  <w:pPr>
                    <w:pStyle w:val="a7"/>
                    <w:spacing w:line="266" w:lineRule="auto"/>
                    <w:ind w:firstLine="0"/>
                    <w:jc w:val="both"/>
                    <w:rPr>
                      <w:rFonts w:ascii="Courier New" w:hAnsi="Courier New" w:cs="Courier New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13"/>
                    </w:rPr>
                    <w:t>№ № № № № №</w:t>
                  </w:r>
                </w:p>
              </w:txbxContent>
            </v:textbox>
            <w10:wrap type="square" side="left" anchorx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EA25352">
          <v:shape id="_x0000_s1072" type="#_x0000_t202" style="position:absolute;left:0;text-align:left;margin-left:67.9pt;margin-top:1in;width:8.4pt;height:72.25pt;z-index:-12;mso-position-horizontal-relative:margin" filled="f" stroked="f">
            <v:textbox inset="0,0,0,0">
              <w:txbxContent>
                <w:p w14:paraId="0A564D70" w14:textId="77777777" w:rsidR="00E54025" w:rsidRDefault="00E54025">
                  <w:pPr>
                    <w:pStyle w:val="a7"/>
                    <w:spacing w:after="40" w:line="240" w:lineRule="auto"/>
                    <w:ind w:firstLine="0"/>
                    <w:rPr>
                      <w:rFonts w:ascii="Courier New" w:hAnsi="Courier New" w:cs="Courier New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13"/>
                    </w:rPr>
                    <w:t>1</w:t>
                  </w:r>
                </w:p>
                <w:p w14:paraId="2BE57AC9" w14:textId="77777777" w:rsidR="00E54025" w:rsidRDefault="00E54025">
                  <w:pPr>
                    <w:pStyle w:val="a7"/>
                    <w:spacing w:after="40" w:line="240" w:lineRule="auto"/>
                    <w:ind w:firstLine="0"/>
                    <w:rPr>
                      <w:rFonts w:ascii="Courier New" w:hAnsi="Courier New" w:cs="Courier New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13"/>
                    </w:rPr>
                    <w:t>2</w:t>
                  </w:r>
                </w:p>
                <w:p w14:paraId="1DA4343C" w14:textId="77777777" w:rsidR="00E54025" w:rsidRDefault="00E54025">
                  <w:pPr>
                    <w:pStyle w:val="a7"/>
                    <w:spacing w:line="240" w:lineRule="auto"/>
                    <w:ind w:firstLine="0"/>
                    <w:rPr>
                      <w:rFonts w:ascii="Courier New" w:hAnsi="Courier New" w:cs="Courier New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13"/>
                    </w:rPr>
                    <w:t>3</w:t>
                  </w:r>
                </w:p>
                <w:p w14:paraId="3F7492A7" w14:textId="77777777" w:rsidR="00E54025" w:rsidRDefault="00E54025">
                  <w:pPr>
                    <w:pStyle w:val="a7"/>
                    <w:spacing w:line="240" w:lineRule="auto"/>
                    <w:ind w:firstLine="0"/>
                    <w:rPr>
                      <w:rFonts w:ascii="Courier New" w:hAnsi="Courier New" w:cs="Courier New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13"/>
                    </w:rPr>
                    <w:t>4</w:t>
                  </w:r>
                </w:p>
                <w:p w14:paraId="762AD4A0" w14:textId="77777777" w:rsidR="00E54025" w:rsidRDefault="00E54025">
                  <w:pPr>
                    <w:pStyle w:val="a7"/>
                    <w:spacing w:after="40" w:line="240" w:lineRule="auto"/>
                    <w:ind w:firstLine="0"/>
                    <w:rPr>
                      <w:rFonts w:ascii="Courier New" w:hAnsi="Courier New" w:cs="Courier New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13"/>
                    </w:rPr>
                    <w:t>5</w:t>
                  </w:r>
                </w:p>
                <w:p w14:paraId="642BF4A9" w14:textId="77777777" w:rsidR="00E54025" w:rsidRDefault="00E54025">
                  <w:pPr>
                    <w:pStyle w:val="a7"/>
                    <w:spacing w:after="40" w:line="240" w:lineRule="auto"/>
                    <w:ind w:firstLine="0"/>
                    <w:rPr>
                      <w:rFonts w:ascii="Courier New" w:hAnsi="Courier New" w:cs="Courier New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13"/>
                    </w:rPr>
                    <w:t>6</w:t>
                  </w:r>
                </w:p>
              </w:txbxContent>
            </v:textbox>
            <w10:wrap type="square" side="left" anchorx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463417D">
          <v:shape id="_x0000_s1073" type="#_x0000_t202" style="position:absolute;left:0;text-align:left;margin-left:79.45pt;margin-top:1in;width:240.25pt;height:72.5pt;z-index:-11;mso-position-horizontal-relative:margin" filled="f" stroked="f">
            <v:textbox inset="0,0,0,0">
              <w:txbxContent>
                <w:p w14:paraId="4A59A4AC" w14:textId="77777777" w:rsidR="00E54025" w:rsidRDefault="00E54025">
                  <w:pPr>
                    <w:pStyle w:val="a7"/>
                    <w:spacing w:line="240" w:lineRule="auto"/>
                    <w:ind w:firstLine="0"/>
                    <w:rPr>
                      <w:rFonts w:ascii="Courier New" w:hAnsi="Courier New" w:cs="Courier New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13"/>
                    </w:rPr>
                    <w:t>«Музыка моего края»;</w:t>
                  </w:r>
                </w:p>
                <w:p w14:paraId="6C0F3CDD" w14:textId="77777777" w:rsidR="00E54025" w:rsidRDefault="00E54025">
                  <w:pPr>
                    <w:pStyle w:val="a7"/>
                    <w:spacing w:line="240" w:lineRule="auto"/>
                    <w:ind w:firstLine="0"/>
                    <w:rPr>
                      <w:rFonts w:ascii="Courier New" w:hAnsi="Courier New" w:cs="Courier New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13"/>
                    </w:rPr>
                    <w:t>«Народное музыкальное творчество России»;</w:t>
                  </w:r>
                </w:p>
                <w:p w14:paraId="1F9ED715" w14:textId="77777777" w:rsidR="00E54025" w:rsidRDefault="00E54025">
                  <w:pPr>
                    <w:pStyle w:val="a7"/>
                    <w:spacing w:line="240" w:lineRule="auto"/>
                    <w:ind w:firstLine="0"/>
                    <w:rPr>
                      <w:rFonts w:ascii="Courier New" w:hAnsi="Courier New" w:cs="Courier New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13"/>
                    </w:rPr>
                    <w:t>«Музыка народов мира»;</w:t>
                  </w:r>
                </w:p>
                <w:p w14:paraId="2BAE1094" w14:textId="77777777" w:rsidR="00E54025" w:rsidRDefault="00E54025">
                  <w:pPr>
                    <w:pStyle w:val="a7"/>
                    <w:spacing w:line="240" w:lineRule="auto"/>
                    <w:ind w:firstLine="0"/>
                    <w:rPr>
                      <w:rFonts w:ascii="Courier New" w:hAnsi="Courier New" w:cs="Courier New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13"/>
                    </w:rPr>
                    <w:t>«Европейская классическая музыка»;</w:t>
                  </w:r>
                </w:p>
                <w:p w14:paraId="4FBED056" w14:textId="77777777" w:rsidR="00E54025" w:rsidRDefault="00E54025">
                  <w:pPr>
                    <w:pStyle w:val="a7"/>
                    <w:spacing w:line="240" w:lineRule="auto"/>
                    <w:ind w:firstLine="0"/>
                    <w:rPr>
                      <w:rFonts w:ascii="Courier New" w:hAnsi="Courier New" w:cs="Courier New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13"/>
                    </w:rPr>
                    <w:t>«Русская классическая музыка»;</w:t>
                  </w:r>
                </w:p>
                <w:p w14:paraId="664B5386" w14:textId="77777777" w:rsidR="00E54025" w:rsidRDefault="00E54025">
                  <w:pPr>
                    <w:pStyle w:val="a7"/>
                    <w:spacing w:line="240" w:lineRule="auto"/>
                    <w:ind w:firstLine="0"/>
                    <w:rPr>
                      <w:rFonts w:ascii="Courier New" w:hAnsi="Courier New" w:cs="Courier New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13"/>
                    </w:rPr>
                    <w:t>«Истоки и образы русской и европейской ду-</w:t>
                  </w:r>
                </w:p>
              </w:txbxContent>
            </v:textbox>
            <w10:wrap type="square" side="left" anchorx="margin"/>
          </v:shape>
        </w:pic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Содержание предмета «Музыка» структурно представлено девятью модулями (тематическими линиями), обеспечиваю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щими преемственность с образовательной программой на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чального образования и непрерывность изучения предмета и образовательной области «Искусство» на протяжении всего курса школьного обучения:</w:t>
      </w:r>
    </w:p>
    <w:p w14:paraId="13F4A78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модуль</w:t>
      </w:r>
    </w:p>
    <w:p w14:paraId="2BCB16C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модуль</w:t>
      </w:r>
    </w:p>
    <w:p w14:paraId="293556A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модуль</w:t>
      </w:r>
    </w:p>
    <w:p w14:paraId="7E4A7C1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модуль</w:t>
      </w:r>
    </w:p>
    <w:p w14:paraId="0A87716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модуль</w:t>
      </w:r>
    </w:p>
    <w:p w14:paraId="09151C76" w14:textId="77777777" w:rsidR="00A5220A" w:rsidRPr="00C00315" w:rsidRDefault="00E54025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0ED423F1">
          <v:shape id="_x0000_s1074" type="#_x0000_t202" style="position:absolute;left:0;text-align:left;margin-left:.25pt;margin-top:14pt;width:90.5pt;height:24.95pt;z-index:-10;mso-wrap-distance-left:0;mso-wrap-distance-right:0;mso-position-horizontal-relative:margin" filled="f" stroked="f">
            <v:textbox inset="0,0,0,0">
              <w:txbxContent>
                <w:p w14:paraId="362F25F6" w14:textId="77777777" w:rsidR="00E54025" w:rsidRDefault="00E54025">
                  <w:pPr>
                    <w:pStyle w:val="a7"/>
                    <w:spacing w:line="266" w:lineRule="auto"/>
                    <w:ind w:firstLine="0"/>
                    <w:rPr>
                      <w:rFonts w:ascii="Courier New" w:hAnsi="Courier New" w:cs="Courier New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13"/>
                    </w:rPr>
                    <w:t>ховной музыки»;</w:t>
                  </w:r>
                </w:p>
                <w:p w14:paraId="49D01686" w14:textId="77777777" w:rsidR="00E54025" w:rsidRDefault="00E54025">
                  <w:pPr>
                    <w:pStyle w:val="a7"/>
                    <w:spacing w:line="266" w:lineRule="auto"/>
                    <w:rPr>
                      <w:rFonts w:ascii="Courier New" w:hAnsi="Courier New" w:cs="Courier New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13"/>
                    </w:rPr>
                    <w:t>модуль №</w:t>
                  </w:r>
                </w:p>
              </w:txbxContent>
            </v:textbox>
            <w10:wrap type="square" anchorx="margin"/>
          </v:shape>
        </w:pic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модуль «Современная музыка: основные жанры и на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правления»;</w:t>
      </w:r>
    </w:p>
    <w:p w14:paraId="09F1914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модуль № 8 «Связь музыки с другими видами искусства»;</w:t>
      </w:r>
    </w:p>
    <w:p w14:paraId="135EB29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модуль № 9 «Жанры музыкального искусства».</w:t>
      </w:r>
    </w:p>
    <w:p w14:paraId="32F669B4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МЕСТО ПРЕДМЕТА В УЧЕБНОМ ПЛАНЕ</w:t>
      </w:r>
    </w:p>
    <w:p w14:paraId="3241FB3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соответствии с Федеральным государственным образова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тельным стандартом основного общего образования учебный предмет «Музыка» входит в предметную область «Искус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ство», является обязательным для изучения и преподаётся в основной школе с 5 по 8 класс включительно.</w:t>
      </w:r>
    </w:p>
    <w:p w14:paraId="284FBBE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Предлагаемые варианты тематического планирования 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гут служить примерным образцом при составлении рабочих программ по предмету. Образовательная организация может выбрать один из них либо самостоятельно разработать и ут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вердить иной вариант тематического планирования, в том числе с учётом возможностей внеурочной и внеклассной 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ятельности, эстетического компонента Программы воспита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образовательного учреждения. При этом необходимо 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ководствоваться принципом регулярности занятий и равно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мерности учебной нагрузки, которая должна составлять не менее 1 академического часа в неделю. Общее количество — не менее 136 часов (по 34 часа в год).</w:t>
      </w:r>
    </w:p>
    <w:p w14:paraId="15E98DD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 разработке рабочей программы по предмету «Музы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ка» образовательная организация вправе использовать воз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можности сетевого взаимодействия, в том числе с организа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циями системы дополнительного образования детей, учреж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дениями культуры, организациями культурно-досуговой сферы (театры, музеи, творческие союзы). Вариативные мо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дули могут быть реализованы за счёт часов внеурочной дея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тельности.</w:t>
      </w:r>
    </w:p>
    <w:p w14:paraId="3BF2B4D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footerReference w:type="even" r:id="rId51"/>
          <w:footerReference w:type="default" r:id="rId52"/>
          <w:footnotePr>
            <w:numFmt w:val="upperRoman"/>
          </w:footnotePr>
          <w:pgSz w:w="7824" w:h="12019"/>
          <w:pgMar w:top="679" w:right="710" w:bottom="864" w:left="711" w:header="0" w:footer="3" w:gutter="0"/>
          <w:cols w:space="720"/>
          <w:noEndnote/>
          <w:docGrid w:linePitch="360"/>
        </w:sect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Изучение предмета «Музыка» предполагает активную со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циокультурную деятельность обучающихся, участие в иссле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довательских и творческих проектах, в том числе основан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ных на межпредметных связях с такими дисциплинами об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разовательной программы, как «Изобразительное искусство», «Литература», «География», «История», «Обществознание», «Иностранный язык» и др.</w:t>
      </w:r>
    </w:p>
    <w:p w14:paraId="69115AA0" w14:textId="77777777" w:rsidR="00A5220A" w:rsidRPr="00C00315" w:rsidRDefault="00A5220A" w:rsidP="00C00315">
      <w:pPr>
        <w:pStyle w:val="32"/>
        <w:keepNext/>
        <w:keepLines/>
        <w:pBdr>
          <w:bottom w:val="single" w:sz="4" w:space="0" w:color="auto"/>
        </w:pBdr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389" w:name="bookmark4852"/>
      <w:bookmarkStart w:id="3390" w:name="bookmark4853"/>
      <w:bookmarkStart w:id="3391" w:name="bookmark4854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 УЧЕБНОГО ПРЕДМЕТА «МУЗЫКА»</w:t>
      </w:r>
      <w:bookmarkEnd w:id="3389"/>
      <w:bookmarkEnd w:id="3390"/>
      <w:bookmarkEnd w:id="3391"/>
    </w:p>
    <w:p w14:paraId="59CE8BE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Каждый модуль состоит из нескольких тематических бло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ков, рассчитанных на 3—6 часов учебного времени. Для удобства вариативного распределения в рамках календарно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тематического планирования они имеют буквенную марки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ровку (А, Б, В, Г). Модульный принцип допускает переста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новку блоков (например: А, В, Б, Г); перераспределение 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личества учебных часов между блоками. Могут быть полностью опущены отдельные тематические блоки в слу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чае, если данный материал был хорошо освоен в начальной школе.</w:t>
      </w:r>
    </w:p>
    <w:p w14:paraId="63D93C2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footnotePr>
            <w:numFmt w:val="upperRoman"/>
          </w:footnotePr>
          <w:pgSz w:w="7824" w:h="12019"/>
          <w:pgMar w:top="677" w:right="710" w:bottom="754" w:left="715" w:header="0" w:footer="3" w:gutter="0"/>
          <w:cols w:space="720"/>
          <w:noEndnote/>
          <w:docGrid w:linePitch="360"/>
        </w:sect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Вариативная компоновка тематических блоков позволяет существенно расширить формы и виды деятельности за счёт внеурочных и внеклассных мероприятий — посещений теа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тров, музеев, концертных залов; работы над исследователь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тренных эстетическим направлением плана внеурочной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 образовательной организации (п. 25.3 ФГОС ООО). Виды деятельности, которые может использовать в том чис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 (но не исключительно) учитель для планирования вне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урочной, внеклассной работы, обозначены в подразделе «На выбор или факультативно».</w:t>
      </w:r>
    </w:p>
    <w:p w14:paraId="1FE6C42C" w14:textId="77777777" w:rsidR="00A5220A" w:rsidRPr="00C00315" w:rsidRDefault="00A5220A" w:rsidP="00C00315">
      <w:pPr>
        <w:pStyle w:val="ad"/>
        <w:framePr w:w="230" w:h="6389" w:hRule="exact" w:wrap="none" w:hAnchor="margin" w:x="2" w:y="6"/>
        <w:tabs>
          <w:tab w:val="left" w:pos="3994"/>
        </w:tabs>
        <w:spacing w:line="240" w:lineRule="auto"/>
        <w:ind w:firstLine="0"/>
        <w:textDirection w:val="tbRl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ac"/>
          <w:rFonts w:ascii="Times New Roman" w:hAnsi="Times New Roman" w:cs="Times New Roman"/>
          <w:sz w:val="24"/>
          <w:szCs w:val="24"/>
        </w:rPr>
        <w:lastRenderedPageBreak/>
        <w:t>908</w:t>
      </w:r>
      <w:r w:rsidRPr="00C00315">
        <w:rPr>
          <w:rStyle w:val="ac"/>
          <w:rFonts w:ascii="Times New Roman" w:hAnsi="Times New Roman" w:cs="Times New Roman"/>
          <w:sz w:val="24"/>
          <w:szCs w:val="24"/>
        </w:rPr>
        <w:tab/>
        <w:t>Примерная рабочая программа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49"/>
        <w:gridCol w:w="1531"/>
        <w:gridCol w:w="2174"/>
        <w:gridCol w:w="5098"/>
      </w:tblGrid>
      <w:tr w:rsidR="00A5220A" w:rsidRPr="00C00315" w14:paraId="041E7440" w14:textId="77777777">
        <w:trPr>
          <w:trHeight w:hRule="exact" w:val="619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3009171" w14:textId="77777777" w:rsidR="00A5220A" w:rsidRPr="00C00315" w:rsidRDefault="00A5220A" w:rsidP="00C00315">
            <w:pPr>
              <w:pStyle w:val="ad"/>
              <w:framePr w:w="10152" w:h="4368" w:hSpace="14" w:vSpace="461" w:wrap="none" w:hAnchor="margin" w:x="567" w:y="462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№ блока, кол-во часов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D8847F" w14:textId="77777777" w:rsidR="00A5220A" w:rsidRPr="00C00315" w:rsidRDefault="00A5220A" w:rsidP="00C00315">
            <w:pPr>
              <w:pStyle w:val="ad"/>
              <w:framePr w:w="10152" w:h="4368" w:hSpace="14" w:vSpace="461" w:wrap="none" w:hAnchor="margin" w:x="567" w:y="462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Темы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860046E" w14:textId="77777777" w:rsidR="00A5220A" w:rsidRPr="00C00315" w:rsidRDefault="00A5220A" w:rsidP="00C00315">
            <w:pPr>
              <w:pStyle w:val="ad"/>
              <w:framePr w:w="10152" w:h="4368" w:hSpace="14" w:vSpace="461" w:wrap="none" w:hAnchor="margin" w:x="567" w:y="462"/>
              <w:spacing w:line="240" w:lineRule="auto"/>
              <w:ind w:firstLine="5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696D963" w14:textId="77777777" w:rsidR="00A5220A" w:rsidRPr="00C00315" w:rsidRDefault="00A5220A" w:rsidP="00C00315">
            <w:pPr>
              <w:pStyle w:val="ad"/>
              <w:framePr w:w="10152" w:h="4368" w:hSpace="14" w:vSpace="461" w:wrap="none" w:hAnchor="margin" w:x="567" w:y="462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Виды деятельности обучающихся</w:t>
            </w:r>
          </w:p>
        </w:tc>
      </w:tr>
      <w:tr w:rsidR="00A5220A" w:rsidRPr="00C00315" w14:paraId="294B857B" w14:textId="77777777">
        <w:trPr>
          <w:trHeight w:hRule="exact" w:val="1968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5E6117" w14:textId="77777777" w:rsidR="00A5220A" w:rsidRPr="00C00315" w:rsidRDefault="00A5220A" w:rsidP="00C00315">
            <w:pPr>
              <w:pStyle w:val="ad"/>
              <w:framePr w:w="10152" w:h="4368" w:hSpace="14" w:vSpace="461" w:wrap="none" w:hAnchor="margin" w:x="567" w:y="462"/>
              <w:spacing w:line="240" w:lineRule="auto"/>
              <w:ind w:firstLine="16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А)</w:t>
            </w:r>
          </w:p>
          <w:p w14:paraId="02BF7EC9" w14:textId="77777777" w:rsidR="00A5220A" w:rsidRPr="00C00315" w:rsidRDefault="00A5220A" w:rsidP="00C00315">
            <w:pPr>
              <w:pStyle w:val="ad"/>
              <w:framePr w:w="10152" w:h="4368" w:hSpace="14" w:vSpace="461" w:wrap="none" w:hAnchor="margin" w:x="567" w:y="46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3—4 учеб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ных часа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76F86D1" w14:textId="77777777" w:rsidR="00A5220A" w:rsidRPr="00C00315" w:rsidRDefault="00A5220A" w:rsidP="00C00315">
            <w:pPr>
              <w:pStyle w:val="ad"/>
              <w:framePr w:w="10152" w:h="4368" w:hSpace="14" w:vSpace="461" w:wrap="none" w:hAnchor="margin" w:x="567" w:y="46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Фольклор — народное творчество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C93B055" w14:textId="77777777" w:rsidR="00A5220A" w:rsidRPr="00C00315" w:rsidRDefault="00A5220A" w:rsidP="00C00315">
            <w:pPr>
              <w:pStyle w:val="ad"/>
              <w:framePr w:w="10152" w:h="4368" w:hSpace="14" w:vSpace="461" w:wrap="none" w:hAnchor="margin" w:x="567" w:y="46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Традиционная му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зыка — отражение жизни народа. Жанры детского и игрового фолькло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ра (игры, пляски, хороводы и др.)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28E08463" w14:textId="77777777" w:rsidR="00A5220A" w:rsidRPr="00C00315" w:rsidRDefault="00A5220A" w:rsidP="00C00315">
            <w:pPr>
              <w:pStyle w:val="ad"/>
              <w:framePr w:w="10152" w:h="4368" w:hSpace="14" w:vSpace="461" w:wrap="none" w:hAnchor="margin" w:x="567" w:y="462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Знакомство со звучанием фольклорных образцов в аудио- и видеозаписи. Определение на слух:</w:t>
            </w:r>
          </w:p>
          <w:p w14:paraId="48439A83" w14:textId="77777777" w:rsidR="00A5220A" w:rsidRPr="00C00315" w:rsidRDefault="00A5220A" w:rsidP="006C4213">
            <w:pPr>
              <w:pStyle w:val="ad"/>
              <w:framePr w:w="10152" w:h="4368" w:hSpace="14" w:vSpace="461" w:wrap="none" w:hAnchor="margin" w:x="567" w:y="462"/>
              <w:numPr>
                <w:ilvl w:val="0"/>
                <w:numId w:val="220"/>
              </w:numPr>
              <w:tabs>
                <w:tab w:val="left" w:pos="418"/>
              </w:tabs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принадлежности к народной или композиторской музыке;</w:t>
            </w:r>
          </w:p>
          <w:p w14:paraId="648B778B" w14:textId="77777777" w:rsidR="00A5220A" w:rsidRPr="00C00315" w:rsidRDefault="00A5220A" w:rsidP="006C4213">
            <w:pPr>
              <w:pStyle w:val="ad"/>
              <w:framePr w:w="10152" w:h="4368" w:hSpace="14" w:vSpace="461" w:wrap="none" w:hAnchor="margin" w:x="567" w:y="462"/>
              <w:numPr>
                <w:ilvl w:val="0"/>
                <w:numId w:val="220"/>
              </w:numPr>
              <w:tabs>
                <w:tab w:val="left" w:pos="418"/>
              </w:tabs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исполнительского состава (вокального, инструмен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тального, смешанного);</w:t>
            </w:r>
          </w:p>
          <w:p w14:paraId="5575F52C" w14:textId="77777777" w:rsidR="00A5220A" w:rsidRPr="00C00315" w:rsidRDefault="00A5220A" w:rsidP="006C4213">
            <w:pPr>
              <w:pStyle w:val="ad"/>
              <w:framePr w:w="10152" w:h="4368" w:hSpace="14" w:vSpace="461" w:wrap="none" w:hAnchor="margin" w:x="567" w:y="462"/>
              <w:numPr>
                <w:ilvl w:val="0"/>
                <w:numId w:val="220"/>
              </w:numPr>
              <w:tabs>
                <w:tab w:val="left" w:pos="414"/>
              </w:tabs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жанра, основного настроения, характера музыки. Разучивание и исполнение народных песен, танцев, инструментальных наигрышей, фольклорных игр</w:t>
            </w:r>
          </w:p>
        </w:tc>
      </w:tr>
      <w:tr w:rsidR="00A5220A" w:rsidRPr="00C00315" w14:paraId="001FD671" w14:textId="77777777">
        <w:trPr>
          <w:trHeight w:hRule="exact" w:val="1781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14C9A1F" w14:textId="77777777" w:rsidR="00A5220A" w:rsidRPr="00C00315" w:rsidRDefault="00A5220A" w:rsidP="00C00315">
            <w:pPr>
              <w:pStyle w:val="ad"/>
              <w:framePr w:w="10152" w:h="4368" w:hSpace="14" w:vSpace="461" w:wrap="none" w:hAnchor="margin" w:x="567" w:y="462"/>
              <w:spacing w:line="240" w:lineRule="auto"/>
              <w:ind w:firstLine="16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Б)</w:t>
            </w:r>
          </w:p>
          <w:p w14:paraId="02C17A52" w14:textId="77777777" w:rsidR="00A5220A" w:rsidRPr="00C00315" w:rsidRDefault="00A5220A" w:rsidP="00C00315">
            <w:pPr>
              <w:pStyle w:val="ad"/>
              <w:framePr w:w="10152" w:h="4368" w:hSpace="14" w:vSpace="461" w:wrap="none" w:hAnchor="margin" w:x="567" w:y="46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3—4 учеб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ных часа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37E5436" w14:textId="77777777" w:rsidR="00A5220A" w:rsidRPr="00C00315" w:rsidRDefault="00A5220A" w:rsidP="00C00315">
            <w:pPr>
              <w:pStyle w:val="ad"/>
              <w:framePr w:w="10152" w:h="4368" w:hSpace="14" w:vSpace="461" w:wrap="none" w:hAnchor="margin" w:x="567" w:y="46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Календар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ный фоль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клор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0716CD8" w14:textId="77777777" w:rsidR="00A5220A" w:rsidRPr="00C00315" w:rsidRDefault="00A5220A" w:rsidP="00C00315">
            <w:pPr>
              <w:pStyle w:val="ad"/>
              <w:framePr w:w="10152" w:h="4368" w:hSpace="14" w:vSpace="461" w:wrap="none" w:hAnchor="margin" w:x="567" w:y="46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Календарные обря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ды, традиционные для данной местно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сти (осенние, зим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ние, весенние — на выбор учителя)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69610E" w14:textId="77777777" w:rsidR="00A5220A" w:rsidRPr="00C00315" w:rsidRDefault="00A5220A" w:rsidP="00C00315">
            <w:pPr>
              <w:pStyle w:val="ad"/>
              <w:framePr w:w="10152" w:h="4368" w:hSpace="14" w:vSpace="461" w:wrap="none" w:hAnchor="margin" w:x="567" w:y="462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Знакомство с символикой календарных обрядов, поиск информации о соответствующих фольклор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ных традициях.</w:t>
            </w:r>
          </w:p>
          <w:p w14:paraId="07BD0D9D" w14:textId="77777777" w:rsidR="00A5220A" w:rsidRPr="00C00315" w:rsidRDefault="00A5220A" w:rsidP="00C00315">
            <w:pPr>
              <w:pStyle w:val="ad"/>
              <w:framePr w:w="10152" w:h="4368" w:hSpace="14" w:vSpace="461" w:wrap="none" w:hAnchor="margin" w:x="567" w:y="462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Разучивание и исполнение народных песен, танцев.</w:t>
            </w:r>
          </w:p>
          <w:p w14:paraId="7ABFE3FF" w14:textId="77777777" w:rsidR="00A5220A" w:rsidRPr="00C00315" w:rsidRDefault="00A5220A" w:rsidP="00C00315">
            <w:pPr>
              <w:pStyle w:val="ad"/>
              <w:framePr w:w="10152" w:h="4368" w:hSpace="14" w:vSpace="461" w:wrap="none" w:hAnchor="margin" w:x="567" w:y="462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i/>
                <w:iCs/>
                <w:sz w:val="24"/>
                <w:szCs w:val="24"/>
              </w:rPr>
              <w:t>На выбор или факультативно</w:t>
            </w:r>
          </w:p>
          <w:p w14:paraId="2E9AB509" w14:textId="77777777" w:rsidR="00A5220A" w:rsidRPr="00C00315" w:rsidRDefault="00A5220A" w:rsidP="00C00315">
            <w:pPr>
              <w:pStyle w:val="ad"/>
              <w:framePr w:w="10152" w:h="4368" w:hSpace="14" w:vSpace="461" w:wrap="none" w:hAnchor="margin" w:x="567" w:y="462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Реконструкция фольклорного обряда или его фраг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мента. Участие в народном гулянии, празднике на улицах своего города, посёлка</w:t>
            </w:r>
          </w:p>
        </w:tc>
      </w:tr>
    </w:tbl>
    <w:p w14:paraId="60725B0E" w14:textId="77777777" w:rsidR="00A5220A" w:rsidRPr="00C00315" w:rsidRDefault="00A5220A" w:rsidP="00C00315">
      <w:pPr>
        <w:pStyle w:val="af"/>
        <w:framePr w:w="3638" w:h="259" w:wrap="none" w:hAnchor="margin" w:x="553" w:y="2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b/>
          <w:bCs/>
          <w:sz w:val="24"/>
          <w:szCs w:val="24"/>
        </w:rPr>
        <w:t>Модуль № 1 «Музыка моего края»</w:t>
      </w:r>
    </w:p>
    <w:p w14:paraId="1E1C1629" w14:textId="77777777" w:rsidR="00A5220A" w:rsidRPr="00C00315" w:rsidRDefault="00A5220A" w:rsidP="006C4213">
      <w:pPr>
        <w:pStyle w:val="a7"/>
        <w:framePr w:w="10210" w:h="1032" w:wrap="none" w:hAnchor="margin" w:x="543" w:y="5276"/>
        <w:numPr>
          <w:ilvl w:val="0"/>
          <w:numId w:val="221"/>
        </w:numPr>
        <w:tabs>
          <w:tab w:val="left" w:pos="230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92" w:name="bookmark4855"/>
      <w:bookmarkEnd w:id="3392"/>
      <w:r w:rsidRPr="00C00315">
        <w:rPr>
          <w:rStyle w:val="13"/>
          <w:rFonts w:ascii="Times New Roman" w:hAnsi="Times New Roman" w:cs="Times New Roman"/>
          <w:sz w:val="24"/>
          <w:szCs w:val="24"/>
        </w:rPr>
        <w:t>В случае, если в начальной школе тематический материал по блокам 1 и 2 уже был освоен на достаточ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ном уровне, целесообразно повторить его сокращённо и увеличить количество учебных часов на изучение других тематических блоков.</w:t>
      </w:r>
    </w:p>
    <w:p w14:paraId="368ADE3D" w14:textId="77777777" w:rsidR="00A5220A" w:rsidRPr="00C00315" w:rsidRDefault="00A5220A" w:rsidP="006C4213">
      <w:pPr>
        <w:pStyle w:val="a7"/>
        <w:framePr w:w="10210" w:h="1032" w:wrap="none" w:hAnchor="margin" w:x="543" w:y="5276"/>
        <w:numPr>
          <w:ilvl w:val="0"/>
          <w:numId w:val="221"/>
        </w:numPr>
        <w:tabs>
          <w:tab w:val="left" w:pos="235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93" w:name="bookmark4856"/>
      <w:bookmarkEnd w:id="3393"/>
      <w:r w:rsidRPr="00C00315">
        <w:rPr>
          <w:rStyle w:val="13"/>
          <w:rFonts w:ascii="Times New Roman" w:hAnsi="Times New Roman" w:cs="Times New Roman"/>
          <w:sz w:val="24"/>
          <w:szCs w:val="24"/>
        </w:rPr>
        <w:t>При выборе данного тематического блока рекомендуется включать его в тематическое планирование в четверти, соответствующей конкретному календарному сезону.</w:t>
      </w:r>
    </w:p>
    <w:p w14:paraId="087C9E9C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2FDD6EFC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5CF788BF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1F45E101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56D5A021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5C6CF7BD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5B690120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665CFEF1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18AD46FC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4A88E672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00FD8666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1919A883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08625893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3FECBA1C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77AC96ED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33270706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7B452DA5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27F50330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  <w:sectPr w:rsidR="00A5220A" w:rsidRPr="00C00315">
          <w:footerReference w:type="even" r:id="rId53"/>
          <w:footerReference w:type="default" r:id="rId54"/>
          <w:footnotePr>
            <w:numFmt w:val="upperRoman"/>
          </w:footnotePr>
          <w:pgSz w:w="12019" w:h="7824" w:orient="landscape"/>
          <w:pgMar w:top="715" w:right="700" w:bottom="515" w:left="566" w:header="287" w:footer="87" w:gutter="0"/>
          <w:cols w:space="720"/>
          <w:noEndnote/>
          <w:docGrid w:linePitch="360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4"/>
        <w:gridCol w:w="1526"/>
        <w:gridCol w:w="2179"/>
        <w:gridCol w:w="5098"/>
      </w:tblGrid>
      <w:tr w:rsidR="00A5220A" w:rsidRPr="00C00315" w14:paraId="707FD062" w14:textId="77777777">
        <w:trPr>
          <w:trHeight w:hRule="exact" w:val="2376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D87FFCE" w14:textId="77777777" w:rsidR="00A5220A" w:rsidRPr="00C00315" w:rsidRDefault="00A5220A" w:rsidP="00C00315">
            <w:pPr>
              <w:pStyle w:val="ad"/>
              <w:framePr w:w="10157" w:h="6302" w:hSpace="523" w:vSpace="5" w:wrap="notBeside" w:vAnchor="text" w:hAnchor="text" w:x="529" w:y="6"/>
              <w:spacing w:line="240" w:lineRule="auto"/>
              <w:ind w:firstLine="16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lastRenderedPageBreak/>
              <w:t>В)</w:t>
            </w:r>
          </w:p>
          <w:p w14:paraId="656D8AF4" w14:textId="77777777" w:rsidR="00A5220A" w:rsidRPr="00C00315" w:rsidRDefault="00A5220A" w:rsidP="00C00315">
            <w:pPr>
              <w:pStyle w:val="ad"/>
              <w:framePr w:w="10157" w:h="6302" w:hSpace="523" w:vSpace="5" w:wrap="notBeside" w:vAnchor="text" w:hAnchor="text" w:x="529" w:y="6"/>
              <w:spacing w:line="240" w:lineRule="auto"/>
              <w:ind w:firstLine="16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3—4 учеб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</w:r>
          </w:p>
          <w:p w14:paraId="36789C11" w14:textId="77777777" w:rsidR="00A5220A" w:rsidRPr="00C00315" w:rsidRDefault="00A5220A" w:rsidP="00C00315">
            <w:pPr>
              <w:pStyle w:val="ad"/>
              <w:framePr w:w="10157" w:h="6302" w:hSpace="523" w:vSpace="5" w:wrap="notBeside" w:vAnchor="text" w:hAnchor="text" w:x="529" w:y="6"/>
              <w:spacing w:line="240" w:lineRule="auto"/>
              <w:ind w:firstLine="16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ных часа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C080175" w14:textId="77777777" w:rsidR="00A5220A" w:rsidRPr="00C00315" w:rsidRDefault="00A5220A" w:rsidP="00C00315">
            <w:pPr>
              <w:pStyle w:val="ad"/>
              <w:framePr w:w="10157" w:h="6302" w:hSpace="523" w:vSpace="5" w:wrap="notBeside" w:vAnchor="text" w:hAnchor="text" w:x="529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Семейный фольклор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A2CB1B4" w14:textId="77777777" w:rsidR="00A5220A" w:rsidRPr="00C00315" w:rsidRDefault="00A5220A" w:rsidP="00C00315">
            <w:pPr>
              <w:pStyle w:val="ad"/>
              <w:framePr w:w="10157" w:h="6302" w:hSpace="523" w:vSpace="5" w:wrap="notBeside" w:vAnchor="text" w:hAnchor="text" w:x="529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Фольклорные жан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ры, связанные с жизнью человека: свадебный обряд, рекрутские песни, плачи-причитания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FAA3C2D" w14:textId="77777777" w:rsidR="00A5220A" w:rsidRPr="00C00315" w:rsidRDefault="00A5220A" w:rsidP="00C00315">
            <w:pPr>
              <w:pStyle w:val="ad"/>
              <w:framePr w:w="10157" w:h="6302" w:hSpace="523" w:vSpace="5" w:wrap="notBeside" w:vAnchor="text" w:hAnchor="text" w:x="529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Знакомство с фольклорными жанрами семейного цикла. Изучение особенностей их исполнения и зву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чания. Определение на слух жанровой принадлеж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ности, анализ символики традиционных образов. Разучивание и исполнение отдельных песен, фраг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ментов обрядов (по выбору учителя).</w:t>
            </w:r>
          </w:p>
          <w:p w14:paraId="50D378DE" w14:textId="77777777" w:rsidR="00A5220A" w:rsidRPr="00C00315" w:rsidRDefault="00A5220A" w:rsidP="00C00315">
            <w:pPr>
              <w:pStyle w:val="ad"/>
              <w:framePr w:w="10157" w:h="6302" w:hSpace="523" w:vSpace="5" w:wrap="notBeside" w:vAnchor="text" w:hAnchor="text" w:x="529" w:y="6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i/>
                <w:iCs/>
                <w:sz w:val="24"/>
                <w:szCs w:val="24"/>
              </w:rPr>
              <w:t>На выбор или факультативно</w:t>
            </w:r>
          </w:p>
          <w:p w14:paraId="5BD0B36A" w14:textId="77777777" w:rsidR="00A5220A" w:rsidRPr="00C00315" w:rsidRDefault="00A5220A" w:rsidP="00C00315">
            <w:pPr>
              <w:pStyle w:val="ad"/>
              <w:framePr w:w="10157" w:h="6302" w:hSpace="523" w:vSpace="5" w:wrap="notBeside" w:vAnchor="text" w:hAnchor="text" w:x="529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Реконструкция фольклорного обряда или его фраг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мента. Исследовательские проекты по теме «Жан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ры семейного фольклора»</w:t>
            </w:r>
          </w:p>
        </w:tc>
      </w:tr>
      <w:tr w:rsidR="00A5220A" w:rsidRPr="00C00315" w14:paraId="272AEEEE" w14:textId="77777777">
        <w:trPr>
          <w:trHeight w:hRule="exact" w:val="3926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26A2880" w14:textId="77777777" w:rsidR="00A5220A" w:rsidRPr="00C00315" w:rsidRDefault="00A5220A" w:rsidP="00C00315">
            <w:pPr>
              <w:pStyle w:val="ad"/>
              <w:framePr w:w="10157" w:h="6302" w:hSpace="523" w:vSpace="5" w:wrap="notBeside" w:vAnchor="text" w:hAnchor="text" w:x="529" w:y="6"/>
              <w:spacing w:line="240" w:lineRule="auto"/>
              <w:ind w:firstLine="16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Г)</w:t>
            </w:r>
          </w:p>
          <w:p w14:paraId="6DA09BBA" w14:textId="77777777" w:rsidR="00A5220A" w:rsidRPr="00C00315" w:rsidRDefault="00A5220A" w:rsidP="00C00315">
            <w:pPr>
              <w:pStyle w:val="ad"/>
              <w:framePr w:w="10157" w:h="6302" w:hSpace="523" w:vSpace="5" w:wrap="notBeside" w:vAnchor="text" w:hAnchor="text" w:x="529" w:y="6"/>
              <w:spacing w:line="240" w:lineRule="auto"/>
              <w:ind w:firstLine="16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3—4 учеб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</w:r>
          </w:p>
          <w:p w14:paraId="458317B2" w14:textId="77777777" w:rsidR="00A5220A" w:rsidRPr="00C00315" w:rsidRDefault="00A5220A" w:rsidP="00C00315">
            <w:pPr>
              <w:pStyle w:val="ad"/>
              <w:framePr w:w="10157" w:h="6302" w:hSpace="523" w:vSpace="5" w:wrap="notBeside" w:vAnchor="text" w:hAnchor="text" w:x="529" w:y="6"/>
              <w:spacing w:line="240" w:lineRule="auto"/>
              <w:ind w:firstLine="16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ных часа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130DB82" w14:textId="77777777" w:rsidR="00A5220A" w:rsidRPr="00C00315" w:rsidRDefault="00A5220A" w:rsidP="00C00315">
            <w:pPr>
              <w:pStyle w:val="ad"/>
              <w:framePr w:w="10157" w:h="6302" w:hSpace="523" w:vSpace="5" w:wrap="notBeside" w:vAnchor="text" w:hAnchor="text" w:x="529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Наш край сегодня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A61EDE1" w14:textId="77777777" w:rsidR="00A5220A" w:rsidRPr="00C00315" w:rsidRDefault="00A5220A" w:rsidP="00C00315">
            <w:pPr>
              <w:pStyle w:val="ad"/>
              <w:framePr w:w="10157" w:h="6302" w:hSpace="523" w:vSpace="5" w:wrap="notBeside" w:vAnchor="text" w:hAnchor="text" w:x="529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Современная музы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кальная культура родного края.</w:t>
            </w:r>
          </w:p>
          <w:p w14:paraId="79EFC0E7" w14:textId="77777777" w:rsidR="00A5220A" w:rsidRPr="00C00315" w:rsidRDefault="00A5220A" w:rsidP="00C00315">
            <w:pPr>
              <w:pStyle w:val="ad"/>
              <w:framePr w:w="10157" w:h="6302" w:hSpace="523" w:vSpace="5" w:wrap="notBeside" w:vAnchor="text" w:hAnchor="text" w:x="529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Гимн республики, города (при нали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чии). Земляки — композиторы, ис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полнители, деятели культуры. Театр, филармония, кон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серватория</w:t>
            </w: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C85AE5" w14:textId="77777777" w:rsidR="00A5220A" w:rsidRPr="00C00315" w:rsidRDefault="00A5220A" w:rsidP="00C00315">
            <w:pPr>
              <w:pStyle w:val="ad"/>
              <w:framePr w:w="10157" w:h="6302" w:hSpace="523" w:vSpace="5" w:wrap="notBeside" w:vAnchor="text" w:hAnchor="text" w:x="529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Разучивание и исполнение гимна республики, горо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да; песен местных композиторов.</w:t>
            </w:r>
          </w:p>
          <w:p w14:paraId="0A540280" w14:textId="77777777" w:rsidR="00A5220A" w:rsidRPr="00C00315" w:rsidRDefault="00A5220A" w:rsidP="00C00315">
            <w:pPr>
              <w:pStyle w:val="ad"/>
              <w:framePr w:w="10157" w:h="6302" w:hSpace="523" w:vSpace="5" w:wrap="notBeside" w:vAnchor="text" w:hAnchor="text" w:x="529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Знакомство с творческой биографией, деятельно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 xml:space="preserve">стью местных мастеров культуры и искусства. </w:t>
            </w:r>
            <w:r w:rsidRPr="00C00315">
              <w:rPr>
                <w:rStyle w:val="ac"/>
                <w:rFonts w:ascii="Times New Roman" w:hAnsi="Times New Roman" w:cs="Times New Roman"/>
                <w:i/>
                <w:iCs/>
                <w:sz w:val="24"/>
                <w:szCs w:val="24"/>
              </w:rPr>
              <w:t>На выбор или факультативно</w:t>
            </w:r>
          </w:p>
          <w:p w14:paraId="53F08CFD" w14:textId="77777777" w:rsidR="00A5220A" w:rsidRPr="00C00315" w:rsidRDefault="00A5220A" w:rsidP="00C00315">
            <w:pPr>
              <w:pStyle w:val="ad"/>
              <w:framePr w:w="10157" w:h="6302" w:hSpace="523" w:vSpace="5" w:wrap="notBeside" w:vAnchor="text" w:hAnchor="text" w:x="529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Посещение местных музыкальных театров, музеев, концертов; написание отзыва с анализом спекта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кля, концерта, экскурсии.</w:t>
            </w:r>
          </w:p>
          <w:p w14:paraId="4E5DB15B" w14:textId="77777777" w:rsidR="00A5220A" w:rsidRPr="00C00315" w:rsidRDefault="00A5220A" w:rsidP="00C00315">
            <w:pPr>
              <w:pStyle w:val="ad"/>
              <w:framePr w:w="10157" w:h="6302" w:hSpace="523" w:vSpace="5" w:wrap="notBeside" w:vAnchor="text" w:hAnchor="text" w:x="529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Исследовательские проекты, посвящённые деяте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лям музыкальной культуры своей малой родины (композиторам, исполнителям, творческим коллек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тивам).</w:t>
            </w:r>
          </w:p>
          <w:p w14:paraId="7B69DC07" w14:textId="77777777" w:rsidR="00A5220A" w:rsidRPr="00C00315" w:rsidRDefault="00A5220A" w:rsidP="00C00315">
            <w:pPr>
              <w:pStyle w:val="ad"/>
              <w:framePr w:w="10157" w:h="6302" w:hSpace="523" w:vSpace="5" w:wrap="notBeside" w:vAnchor="text" w:hAnchor="text" w:x="529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Творческие проекты (сочинение песен, создание аранжировок народных мелодий; съёмка, монтаж и озвучивание любительского фильма и т. д.), на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правленные на сохранение и продолжение музы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кальных традиций своего края</w:t>
            </w:r>
          </w:p>
        </w:tc>
      </w:tr>
    </w:tbl>
    <w:p w14:paraId="351CFA00" w14:textId="77777777" w:rsidR="00A5220A" w:rsidRPr="00C00315" w:rsidRDefault="00A5220A" w:rsidP="00C00315">
      <w:pPr>
        <w:pStyle w:val="af"/>
        <w:framePr w:w="187" w:h="6374" w:hRule="exact" w:hSpace="5" w:wrap="notBeside" w:vAnchor="text" w:hAnchor="text" w:x="6" w:y="1"/>
        <w:tabs>
          <w:tab w:val="left" w:pos="6053"/>
        </w:tabs>
        <w:textDirection w:val="tbRl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sz w:val="24"/>
          <w:szCs w:val="24"/>
        </w:rPr>
        <w:t>МУЗЫКА. 5—8 классы</w:t>
      </w:r>
      <w:r w:rsidRPr="00C00315">
        <w:rPr>
          <w:rStyle w:val="ae"/>
          <w:rFonts w:ascii="Times New Roman" w:hAnsi="Times New Roman" w:cs="Times New Roman"/>
          <w:sz w:val="24"/>
          <w:szCs w:val="24"/>
        </w:rPr>
        <w:tab/>
        <w:t>909</w:t>
      </w:r>
    </w:p>
    <w:p w14:paraId="33AFAE2A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  <w:r w:rsidRPr="00C00315">
        <w:rPr>
          <w:rFonts w:ascii="Times New Roman" w:hAnsi="Times New Roman" w:cs="Times New Roman"/>
          <w:color w:val="auto"/>
        </w:rPr>
        <w:br w:type="page"/>
      </w:r>
    </w:p>
    <w:p w14:paraId="75B944C4" w14:textId="77777777" w:rsidR="00A5220A" w:rsidRPr="00C00315" w:rsidRDefault="00E54025" w:rsidP="00C00315">
      <w:p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</w:rPr>
        <w:pict w14:anchorId="7B738B9F">
          <v:shape id="_x0000_s1075" type="#_x0000_t202" style="position:absolute;margin-left:-2.9pt;margin-top:.7pt;width:11.5pt;height:319.45pt;z-index:-9;mso-position-horizontal-relative:margin;mso-position-vertical-relative:margin" filled="f" stroked="f">
            <v:textbox style="layout-flow:vertical" inset="0,0,0,0">
              <w:txbxContent>
                <w:p w14:paraId="5794A14A" w14:textId="77777777" w:rsidR="00E54025" w:rsidRDefault="00E54025">
                  <w:pPr>
                    <w:pStyle w:val="ad"/>
                    <w:tabs>
                      <w:tab w:val="left" w:pos="3994"/>
                    </w:tabs>
                    <w:spacing w:line="240" w:lineRule="auto"/>
                    <w:ind w:firstLine="0"/>
                    <w:rPr>
                      <w:rFonts w:ascii="Courier New" w:hAnsi="Courier New" w:cs="Courier New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ac"/>
                      <w:rFonts w:ascii="Tahoma" w:hAnsi="Tahoma" w:cs="Tahoma"/>
                      <w:sz w:val="15"/>
                      <w:szCs w:val="15"/>
                    </w:rPr>
                    <w:t>910</w:t>
                  </w:r>
                  <w:r>
                    <w:rPr>
                      <w:rStyle w:val="ac"/>
                      <w:rFonts w:ascii="Tahoma" w:hAnsi="Tahoma" w:cs="Tahoma"/>
                      <w:sz w:val="15"/>
                      <w:szCs w:val="15"/>
                    </w:rPr>
                    <w:tab/>
                    <w:t>Примерная рабочая программа</w:t>
                  </w:r>
                </w:p>
              </w:txbxContent>
            </v:textbox>
            <w10:wrap type="square" anchorx="margin" anchory="margin"/>
          </v:shape>
        </w:pict>
      </w:r>
      <w:r>
        <w:rPr>
          <w:rFonts w:ascii="Times New Roman" w:hAnsi="Times New Roman" w:cs="Times New Roman"/>
          <w:noProof/>
        </w:rPr>
        <w:pict w14:anchorId="1AC04003">
          <v:shape id="_x0000_s1076" type="#_x0000_t202" style="position:absolute;margin-left:25.4pt;margin-top:23.5pt;width:508.1pt;height:161.05pt;z-index:-8;mso-wrap-distance-left:9.7pt;mso-wrap-distance-top:23.5pt;mso-position-horizontal-relative:margin;mso-position-vertical-relative:margin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272"/>
                    <w:gridCol w:w="1334"/>
                    <w:gridCol w:w="2054"/>
                    <w:gridCol w:w="5501"/>
                  </w:tblGrid>
                  <w:tr w:rsidR="00E54025" w14:paraId="6EF63DAB" w14:textId="77777777">
                    <w:trPr>
                      <w:trHeight w:hRule="exact" w:val="619"/>
                    </w:trPr>
                    <w:tc>
                      <w:tcPr>
                        <w:tcW w:w="1272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center"/>
                      </w:tcPr>
                      <w:p w14:paraId="204BE9E3" w14:textId="77777777" w:rsidR="00E54025" w:rsidRDefault="00E54025">
                        <w:pPr>
                          <w:pStyle w:val="ad"/>
                          <w:spacing w:line="240" w:lineRule="auto"/>
                          <w:ind w:firstLine="0"/>
                          <w:jc w:val="center"/>
                          <w:rPr>
                            <w:rFonts w:ascii="Courier New" w:hAnsi="Courier New" w:cs="Courier New"/>
                            <w:color w:val="auto"/>
                            <w:sz w:val="24"/>
                            <w:szCs w:val="24"/>
                          </w:rPr>
                        </w:pPr>
                        <w:r>
                          <w:rPr>
                            <w:rStyle w:val="ac"/>
                            <w:b/>
                            <w:bCs/>
                          </w:rPr>
                          <w:t>№ блока, кол-во часов</w:t>
                        </w:r>
                      </w:p>
                    </w:tc>
                    <w:tc>
                      <w:tcPr>
                        <w:tcW w:w="1334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14:paraId="1B586C3B" w14:textId="77777777" w:rsidR="00E54025" w:rsidRDefault="00E54025">
                        <w:pPr>
                          <w:pStyle w:val="ad"/>
                          <w:spacing w:before="80" w:line="240" w:lineRule="auto"/>
                          <w:ind w:firstLine="400"/>
                          <w:rPr>
                            <w:rFonts w:ascii="Courier New" w:hAnsi="Courier New" w:cs="Courier New"/>
                            <w:color w:val="auto"/>
                            <w:sz w:val="24"/>
                            <w:szCs w:val="24"/>
                          </w:rPr>
                        </w:pPr>
                        <w:r>
                          <w:rPr>
                            <w:rStyle w:val="ac"/>
                            <w:b/>
                            <w:bCs/>
                          </w:rPr>
                          <w:t>Темы</w:t>
                        </w:r>
                      </w:p>
                    </w:tc>
                    <w:tc>
                      <w:tcPr>
                        <w:tcW w:w="2054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14:paraId="2A3CC0D8" w14:textId="77777777" w:rsidR="00E54025" w:rsidRDefault="00E54025">
                        <w:pPr>
                          <w:pStyle w:val="ad"/>
                          <w:spacing w:before="80" w:line="240" w:lineRule="auto"/>
                          <w:ind w:firstLine="0"/>
                          <w:jc w:val="center"/>
                          <w:rPr>
                            <w:rFonts w:ascii="Courier New" w:hAnsi="Courier New" w:cs="Courier New"/>
                            <w:color w:val="auto"/>
                            <w:sz w:val="24"/>
                            <w:szCs w:val="24"/>
                          </w:rPr>
                        </w:pPr>
                        <w:r>
                          <w:rPr>
                            <w:rStyle w:val="ac"/>
                            <w:b/>
                            <w:bCs/>
                          </w:rPr>
                          <w:t>Содержание</w:t>
                        </w:r>
                      </w:p>
                    </w:tc>
                    <w:tc>
                      <w:tcPr>
                        <w:tcW w:w="5501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FFFFFF"/>
                      </w:tcPr>
                      <w:p w14:paraId="77BED4CA" w14:textId="77777777" w:rsidR="00E54025" w:rsidRDefault="00E54025">
                        <w:pPr>
                          <w:pStyle w:val="ad"/>
                          <w:spacing w:before="80" w:line="240" w:lineRule="auto"/>
                          <w:ind w:firstLine="0"/>
                          <w:jc w:val="center"/>
                          <w:rPr>
                            <w:rFonts w:ascii="Courier New" w:hAnsi="Courier New" w:cs="Courier New"/>
                            <w:color w:val="auto"/>
                            <w:sz w:val="24"/>
                            <w:szCs w:val="24"/>
                          </w:rPr>
                        </w:pPr>
                        <w:r>
                          <w:rPr>
                            <w:rStyle w:val="ac"/>
                            <w:b/>
                            <w:bCs/>
                          </w:rPr>
                          <w:t>Виды деятельности обучающихся</w:t>
                        </w:r>
                      </w:p>
                    </w:tc>
                  </w:tr>
                  <w:tr w:rsidR="00E54025" w14:paraId="0B626FDF" w14:textId="77777777">
                    <w:trPr>
                      <w:trHeight w:hRule="exact" w:val="2602"/>
                    </w:trPr>
                    <w:tc>
                      <w:tcPr>
                        <w:tcW w:w="12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FFFFFF"/>
                      </w:tcPr>
                      <w:p w14:paraId="77A8C5B9" w14:textId="77777777" w:rsidR="00E54025" w:rsidRDefault="00E54025">
                        <w:pPr>
                          <w:pStyle w:val="ad"/>
                          <w:spacing w:before="100" w:line="240" w:lineRule="auto"/>
                          <w:ind w:left="160" w:firstLine="0"/>
                          <w:rPr>
                            <w:rFonts w:ascii="Courier New" w:hAnsi="Courier New" w:cs="Courier New"/>
                            <w:color w:val="auto"/>
                            <w:sz w:val="24"/>
                            <w:szCs w:val="24"/>
                          </w:rPr>
                        </w:pPr>
                        <w:r>
                          <w:rPr>
                            <w:rStyle w:val="ac"/>
                          </w:rPr>
                          <w:t>А) 3—4 учебных часа</w:t>
                        </w:r>
                      </w:p>
                    </w:tc>
                    <w:tc>
                      <w:tcPr>
                        <w:tcW w:w="13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FFFFFF"/>
                      </w:tcPr>
                      <w:p w14:paraId="20B64D1C" w14:textId="77777777" w:rsidR="00E54025" w:rsidRDefault="00E54025">
                        <w:pPr>
                          <w:pStyle w:val="ad"/>
                          <w:spacing w:before="80" w:line="240" w:lineRule="auto"/>
                          <w:ind w:left="160" w:firstLine="0"/>
                          <w:rPr>
                            <w:rFonts w:ascii="Courier New" w:hAnsi="Courier New" w:cs="Courier New"/>
                            <w:color w:val="auto"/>
                            <w:sz w:val="24"/>
                            <w:szCs w:val="24"/>
                          </w:rPr>
                        </w:pPr>
                        <w:r>
                          <w:rPr>
                            <w:rStyle w:val="ac"/>
                          </w:rPr>
                          <w:t>Россия — наш об</w:t>
                        </w:r>
                        <w:r>
                          <w:rPr>
                            <w:rStyle w:val="ac"/>
                          </w:rPr>
                          <w:softHyphen/>
                          <w:t>щий дом</w:t>
                        </w:r>
                      </w:p>
                    </w:tc>
                    <w:tc>
                      <w:tcPr>
                        <w:tcW w:w="205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FFFFFF"/>
                      </w:tcPr>
                      <w:p w14:paraId="0CB8EB3D" w14:textId="77777777" w:rsidR="00E54025" w:rsidRDefault="00E54025">
                        <w:pPr>
                          <w:pStyle w:val="ad"/>
                          <w:spacing w:before="80" w:line="240" w:lineRule="auto"/>
                          <w:ind w:left="160" w:firstLine="0"/>
                          <w:rPr>
                            <w:rFonts w:ascii="Courier New" w:hAnsi="Courier New" w:cs="Courier New"/>
                            <w:color w:val="auto"/>
                            <w:sz w:val="24"/>
                            <w:szCs w:val="24"/>
                          </w:rPr>
                        </w:pPr>
                        <w:r>
                          <w:rPr>
                            <w:rStyle w:val="ac"/>
                          </w:rPr>
                          <w:t>Богатство и раз</w:t>
                        </w:r>
                        <w:r>
                          <w:rPr>
                            <w:rStyle w:val="ac"/>
                          </w:rPr>
                          <w:softHyphen/>
                          <w:t>нообразие фоль</w:t>
                        </w:r>
                        <w:r>
                          <w:rPr>
                            <w:rStyle w:val="ac"/>
                          </w:rPr>
                          <w:softHyphen/>
                          <w:t>клорных тради</w:t>
                        </w:r>
                        <w:r>
                          <w:rPr>
                            <w:rStyle w:val="ac"/>
                          </w:rPr>
                          <w:softHyphen/>
                          <w:t>ций народов на</w:t>
                        </w:r>
                        <w:r>
                          <w:rPr>
                            <w:rStyle w:val="ac"/>
                          </w:rPr>
                          <w:softHyphen/>
                          <w:t>шей страны. Музыка наших соседей, музыка других регионов</w:t>
                        </w:r>
                        <w:r>
                          <w:rPr>
                            <w:rStyle w:val="ac"/>
                            <w:vertAlign w:val="superscript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5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14:paraId="2D254240" w14:textId="77777777" w:rsidR="00E54025" w:rsidRDefault="00E54025">
                        <w:pPr>
                          <w:pStyle w:val="ad"/>
                          <w:spacing w:line="240" w:lineRule="auto"/>
                          <w:ind w:left="160" w:firstLine="0"/>
                          <w:rPr>
                            <w:rFonts w:ascii="Courier New" w:hAnsi="Courier New" w:cs="Courier New"/>
                            <w:color w:val="auto"/>
                            <w:sz w:val="24"/>
                            <w:szCs w:val="24"/>
                          </w:rPr>
                        </w:pPr>
                        <w:r>
                          <w:rPr>
                            <w:rStyle w:val="ac"/>
                          </w:rPr>
                          <w:t>Знакомство со звучанием фольклорных образцов близ</w:t>
                        </w:r>
                        <w:r>
                          <w:rPr>
                            <w:rStyle w:val="ac"/>
                          </w:rPr>
                          <w:softHyphen/>
                          <w:t>ких и далёких регионов в аудио- и видеозаписи.</w:t>
                        </w:r>
                      </w:p>
                      <w:p w14:paraId="096B68D8" w14:textId="77777777" w:rsidR="00E54025" w:rsidRDefault="00E54025">
                        <w:pPr>
                          <w:pStyle w:val="ad"/>
                          <w:spacing w:line="240" w:lineRule="auto"/>
                          <w:ind w:firstLine="160"/>
                          <w:rPr>
                            <w:rFonts w:ascii="Courier New" w:hAnsi="Courier New" w:cs="Courier New"/>
                            <w:color w:val="auto"/>
                            <w:sz w:val="24"/>
                            <w:szCs w:val="24"/>
                          </w:rPr>
                        </w:pPr>
                        <w:r>
                          <w:rPr>
                            <w:rStyle w:val="ac"/>
                          </w:rPr>
                          <w:t>Определение на слух:</w:t>
                        </w:r>
                      </w:p>
                      <w:p w14:paraId="78A1E6E7" w14:textId="77777777" w:rsidR="00E54025" w:rsidRDefault="00E54025" w:rsidP="006C4213">
                        <w:pPr>
                          <w:pStyle w:val="ad"/>
                          <w:numPr>
                            <w:ilvl w:val="0"/>
                            <w:numId w:val="222"/>
                          </w:numPr>
                          <w:tabs>
                            <w:tab w:val="left" w:pos="443"/>
                          </w:tabs>
                          <w:spacing w:line="240" w:lineRule="auto"/>
                          <w:ind w:left="160" w:firstLine="0"/>
                          <w:rPr>
                            <w:color w:val="auto"/>
                            <w:sz w:val="24"/>
                            <w:szCs w:val="24"/>
                          </w:rPr>
                        </w:pPr>
                        <w:r>
                          <w:rPr>
                            <w:rStyle w:val="ac"/>
                          </w:rPr>
                          <w:t>принадлежности к народной или композиторской музыке;</w:t>
                        </w:r>
                      </w:p>
                      <w:p w14:paraId="76243436" w14:textId="77777777" w:rsidR="00E54025" w:rsidRDefault="00E54025" w:rsidP="006C4213">
                        <w:pPr>
                          <w:pStyle w:val="ad"/>
                          <w:numPr>
                            <w:ilvl w:val="0"/>
                            <w:numId w:val="222"/>
                          </w:numPr>
                          <w:tabs>
                            <w:tab w:val="left" w:pos="443"/>
                          </w:tabs>
                          <w:spacing w:line="240" w:lineRule="auto"/>
                          <w:ind w:left="160" w:firstLine="0"/>
                          <w:rPr>
                            <w:color w:val="auto"/>
                            <w:sz w:val="24"/>
                            <w:szCs w:val="24"/>
                          </w:rPr>
                        </w:pPr>
                        <w:r>
                          <w:rPr>
                            <w:rStyle w:val="ac"/>
                          </w:rPr>
                          <w:t>исполнительского состава (вокального, инструмен</w:t>
                        </w:r>
                        <w:r>
                          <w:rPr>
                            <w:rStyle w:val="ac"/>
                          </w:rPr>
                          <w:softHyphen/>
                          <w:t>тального, смешанного);</w:t>
                        </w:r>
                      </w:p>
                      <w:p w14:paraId="65F3E50A" w14:textId="77777777" w:rsidR="00E54025" w:rsidRDefault="00E54025" w:rsidP="006C4213">
                        <w:pPr>
                          <w:pStyle w:val="ad"/>
                          <w:numPr>
                            <w:ilvl w:val="0"/>
                            <w:numId w:val="222"/>
                          </w:numPr>
                          <w:tabs>
                            <w:tab w:val="left" w:pos="438"/>
                          </w:tabs>
                          <w:spacing w:line="240" w:lineRule="auto"/>
                          <w:ind w:firstLine="160"/>
                          <w:rPr>
                            <w:color w:val="auto"/>
                            <w:sz w:val="24"/>
                            <w:szCs w:val="24"/>
                          </w:rPr>
                        </w:pPr>
                        <w:r>
                          <w:rPr>
                            <w:rStyle w:val="ac"/>
                          </w:rPr>
                          <w:t>жанра, характера музыки.</w:t>
                        </w:r>
                      </w:p>
                      <w:p w14:paraId="58A6A05A" w14:textId="77777777" w:rsidR="00E54025" w:rsidRDefault="00E54025">
                        <w:pPr>
                          <w:pStyle w:val="ad"/>
                          <w:spacing w:line="240" w:lineRule="auto"/>
                          <w:ind w:left="160" w:firstLine="0"/>
                          <w:rPr>
                            <w:rFonts w:ascii="Courier New" w:hAnsi="Courier New" w:cs="Courier New"/>
                            <w:color w:val="auto"/>
                            <w:sz w:val="24"/>
                            <w:szCs w:val="24"/>
                          </w:rPr>
                        </w:pPr>
                        <w:r>
                          <w:rPr>
                            <w:rStyle w:val="ac"/>
                          </w:rPr>
                          <w:t>Разучивание и исполнение народных песен, танцев, инструментальных наигрышей, фольклорных игр раз</w:t>
                        </w:r>
                        <w:r>
                          <w:rPr>
                            <w:rStyle w:val="ac"/>
                          </w:rPr>
                          <w:softHyphen/>
                          <w:t>ных народов России</w:t>
                        </w:r>
                      </w:p>
                    </w:tc>
                  </w:tr>
                </w:tbl>
                <w:p w14:paraId="2459D7B4" w14:textId="77777777" w:rsidR="00E54025" w:rsidRPr="009F22C4" w:rsidRDefault="00E54025" w:rsidP="009F22C4">
                  <w:pPr>
                    <w:rPr>
                      <w:vanish/>
                    </w:rPr>
                  </w:pPr>
                </w:p>
              </w:txbxContent>
            </v:textbox>
            <w10:wrap type="topAndBottom" anchorx="margin" anchory="margin"/>
          </v:shape>
        </w:pict>
      </w:r>
      <w:r>
        <w:rPr>
          <w:rFonts w:ascii="Times New Roman" w:hAnsi="Times New Roman" w:cs="Times New Roman"/>
          <w:noProof/>
        </w:rPr>
        <w:pict w14:anchorId="5C646045">
          <v:shape id="_x0000_s1077" type="#_x0000_t202" style="position:absolute;margin-left:24.7pt;margin-top:0;width:300.5pt;height:13.45pt;z-index:1;mso-wrap-distance-left:0;mso-wrap-distance-right:0;mso-position-horizontal-relative:margin;mso-position-vertical-relative:margin" filled="f" stroked="f">
            <v:textbox inset="0,0,0,0">
              <w:txbxContent>
                <w:p w14:paraId="3E62F32C" w14:textId="77777777" w:rsidR="00E54025" w:rsidRDefault="00E54025">
                  <w:pPr>
                    <w:pStyle w:val="af"/>
                    <w:rPr>
                      <w:rFonts w:ascii="Courier New" w:hAnsi="Courier New" w:cs="Courier New"/>
                      <w:b w:val="0"/>
                      <w:bCs w:val="0"/>
                      <w:i w:val="0"/>
                      <w:iCs w:val="0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ae"/>
                      <w:rFonts w:ascii="Arial" w:hAnsi="Arial" w:cs="Arial"/>
                      <w:b/>
                      <w:bCs/>
                    </w:rPr>
                    <w:t>Модуль № 2 «Народное музыкальное творчество России»</w:t>
                  </w:r>
                  <w:r>
                    <w:rPr>
                      <w:rStyle w:val="ae"/>
                      <w:rFonts w:ascii="Arial" w:hAnsi="Arial" w:cs="Arial"/>
                      <w:b/>
                      <w:bCs/>
                      <w:vertAlign w:val="superscript"/>
                    </w:rPr>
                    <w:t>5</w:t>
                  </w:r>
                </w:p>
              </w:txbxContent>
            </v:textbox>
            <w10:wrap anchorx="margin" anchory="margin"/>
          </v:shape>
        </w:pict>
      </w:r>
      <w:r w:rsidR="00A5220A" w:rsidRPr="00C00315">
        <w:rPr>
          <w:rFonts w:ascii="Times New Roman" w:hAnsi="Times New Roman" w:cs="Times New Roman"/>
          <w:color w:val="auto"/>
        </w:rPr>
        <w:br w:type="page"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2"/>
        <w:gridCol w:w="1339"/>
        <w:gridCol w:w="2050"/>
        <w:gridCol w:w="5506"/>
      </w:tblGrid>
      <w:tr w:rsidR="00A5220A" w:rsidRPr="00C00315" w14:paraId="35F40C1A" w14:textId="77777777">
        <w:trPr>
          <w:trHeight w:hRule="exact" w:val="3696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90064B" w14:textId="77777777" w:rsidR="00A5220A" w:rsidRPr="00C00315" w:rsidRDefault="00A5220A" w:rsidP="00C00315">
            <w:pPr>
              <w:pStyle w:val="ad"/>
              <w:framePr w:w="10166" w:h="6302" w:hSpace="523" w:vSpace="10" w:wrap="notBeside" w:vAnchor="text" w:hAnchor="text" w:x="524" w:y="1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lastRenderedPageBreak/>
              <w:t>Б) 3—4 учебных часа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4E4516" w14:textId="77777777" w:rsidR="00A5220A" w:rsidRPr="00C00315" w:rsidRDefault="00A5220A" w:rsidP="00C00315">
            <w:pPr>
              <w:pStyle w:val="ad"/>
              <w:framePr w:w="10166" w:h="6302" w:hSpace="523" w:vSpace="10" w:wrap="notBeside" w:vAnchor="text" w:hAnchor="text" w:x="524" w:y="1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Фольклор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ные жанры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CBD2EAA" w14:textId="77777777" w:rsidR="00A5220A" w:rsidRPr="00C00315" w:rsidRDefault="00A5220A" w:rsidP="00C00315">
            <w:pPr>
              <w:pStyle w:val="ad"/>
              <w:framePr w:w="10166" w:h="6302" w:hSpace="523" w:vSpace="10" w:wrap="notBeside" w:vAnchor="text" w:hAnchor="text" w:x="524" w:y="1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Общее и особен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ное в фольклоре народов России: лирика, эпос, та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нец</w:t>
            </w:r>
          </w:p>
        </w:tc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0B40925" w14:textId="77777777" w:rsidR="00A5220A" w:rsidRPr="00C00315" w:rsidRDefault="00A5220A" w:rsidP="00C00315">
            <w:pPr>
              <w:pStyle w:val="ad"/>
              <w:framePr w:w="10166" w:h="6302" w:hSpace="523" w:vSpace="10" w:wrap="notBeside" w:vAnchor="text" w:hAnchor="text" w:x="524" w:y="11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Знакомство со звучанием фольклора разных регионов России в аудио- и видеозаписи. Аутентичная манера исполнения. Выявление характерных интонаций и ритмов в звучании традиционной музыки разных на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родов.</w:t>
            </w:r>
          </w:p>
          <w:p w14:paraId="75CFC507" w14:textId="77777777" w:rsidR="00A5220A" w:rsidRPr="00C00315" w:rsidRDefault="00A5220A" w:rsidP="00C00315">
            <w:pPr>
              <w:pStyle w:val="ad"/>
              <w:framePr w:w="10166" w:h="6302" w:hSpace="523" w:vSpace="10" w:wrap="notBeside" w:vAnchor="text" w:hAnchor="text" w:x="524" w:y="11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Выявление общего и особенного при сравнении танце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вальных, лирических и эпических песенных образцов фольклора разных народов России.</w:t>
            </w:r>
          </w:p>
          <w:p w14:paraId="3EC68FA9" w14:textId="77777777" w:rsidR="00A5220A" w:rsidRPr="00C00315" w:rsidRDefault="00A5220A" w:rsidP="00C00315">
            <w:pPr>
              <w:pStyle w:val="ad"/>
              <w:framePr w:w="10166" w:h="6302" w:hSpace="523" w:vSpace="10" w:wrap="notBeside" w:vAnchor="text" w:hAnchor="text" w:x="524" w:y="11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Разучивание и исполнение народных песен, танцев, эпических сказаний. Двигательная, ритмическая, ин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тонационная импровизация в характере изученных народных танцев и песен.</w:t>
            </w:r>
          </w:p>
          <w:p w14:paraId="62821272" w14:textId="77777777" w:rsidR="00A5220A" w:rsidRPr="00C00315" w:rsidRDefault="00A5220A" w:rsidP="00C00315">
            <w:pPr>
              <w:pStyle w:val="ad"/>
              <w:framePr w:w="10166" w:h="6302" w:hSpace="523" w:vSpace="10" w:wrap="notBeside" w:vAnchor="text" w:hAnchor="text" w:x="524" w:y="11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i/>
                <w:iCs/>
                <w:sz w:val="24"/>
                <w:szCs w:val="24"/>
              </w:rPr>
              <w:t>На выбор или факультативно</w:t>
            </w:r>
          </w:p>
          <w:p w14:paraId="330A8744" w14:textId="77777777" w:rsidR="00A5220A" w:rsidRPr="00C00315" w:rsidRDefault="00A5220A" w:rsidP="00C00315">
            <w:pPr>
              <w:pStyle w:val="ad"/>
              <w:framePr w:w="10166" w:h="6302" w:hSpace="523" w:vSpace="10" w:wrap="notBeside" w:vAnchor="text" w:hAnchor="text" w:x="524" w:y="11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Исследовательские проекты, посвящённые музыке раз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ных народов России. Музыкальный фестиваль «Наро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ды России»</w:t>
            </w:r>
          </w:p>
        </w:tc>
      </w:tr>
      <w:tr w:rsidR="00A5220A" w:rsidRPr="00C00315" w14:paraId="2676CF90" w14:textId="77777777">
        <w:trPr>
          <w:trHeight w:hRule="exact" w:val="2606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E811776" w14:textId="77777777" w:rsidR="00A5220A" w:rsidRPr="00C00315" w:rsidRDefault="00A5220A" w:rsidP="00C00315">
            <w:pPr>
              <w:pStyle w:val="ad"/>
              <w:framePr w:w="10166" w:h="6302" w:hSpace="523" w:vSpace="10" w:wrap="notBeside" w:vAnchor="text" w:hAnchor="text" w:x="524" w:y="1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В) 3—4 учебных часа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96DF7C9" w14:textId="77777777" w:rsidR="00A5220A" w:rsidRPr="00C00315" w:rsidRDefault="00A5220A" w:rsidP="00C00315">
            <w:pPr>
              <w:pStyle w:val="ad"/>
              <w:framePr w:w="10166" w:h="6302" w:hSpace="523" w:vSpace="10" w:wrap="notBeside" w:vAnchor="text" w:hAnchor="text" w:x="524" w:y="1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Фольклор в творче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стве про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фессио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нальных компози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торов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AC7C5D8" w14:textId="77777777" w:rsidR="00A5220A" w:rsidRPr="00C00315" w:rsidRDefault="00A5220A" w:rsidP="00C00315">
            <w:pPr>
              <w:pStyle w:val="ad"/>
              <w:framePr w:w="10166" w:h="6302" w:hSpace="523" w:vSpace="10" w:wrap="notBeside" w:vAnchor="text" w:hAnchor="text" w:x="524" w:y="1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Народные истоки композиторского творчества: обра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ботки фольклора, цитаты; картины родной природы и отражение типич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ных образов, ха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рактеров, важных исторических со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бытий.</w:t>
            </w:r>
          </w:p>
        </w:tc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FDB18F" w14:textId="77777777" w:rsidR="00A5220A" w:rsidRPr="00C00315" w:rsidRDefault="00A5220A" w:rsidP="00C00315">
            <w:pPr>
              <w:pStyle w:val="ad"/>
              <w:framePr w:w="10166" w:h="6302" w:hSpace="523" w:vSpace="10" w:wrap="notBeside" w:vAnchor="text" w:hAnchor="text" w:x="524" w:y="11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Сравнение аутентичного звучания фольклора и фоль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клорных мелодий в композиторской обработке. Раз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учивание, исполнение народной песни в композитор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ской обработке.</w:t>
            </w:r>
          </w:p>
          <w:p w14:paraId="4B91765E" w14:textId="77777777" w:rsidR="00A5220A" w:rsidRPr="00C00315" w:rsidRDefault="00A5220A" w:rsidP="00C00315">
            <w:pPr>
              <w:pStyle w:val="ad"/>
              <w:framePr w:w="10166" w:h="6302" w:hSpace="523" w:vSpace="10" w:wrap="notBeside" w:vAnchor="text" w:hAnchor="text" w:x="524" w:y="11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Знакомство с 2—3 фрагментами крупных сочинений (опера, симфония, концерт, квартет, вариации и т. и.), в которых использованы подлинные народные ме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лодии. Наблюдение за принципами композиторской обработки, развития фольклорного тематического ма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териала.</w:t>
            </w:r>
          </w:p>
        </w:tc>
      </w:tr>
    </w:tbl>
    <w:p w14:paraId="370591DE" w14:textId="77777777" w:rsidR="00A5220A" w:rsidRPr="00C00315" w:rsidRDefault="00A5220A" w:rsidP="00C00315">
      <w:pPr>
        <w:pStyle w:val="af"/>
        <w:framePr w:w="187" w:h="1709" w:hRule="exact" w:hSpace="10503" w:wrap="notBeside" w:vAnchor="text" w:hAnchor="text" w:x="1" w:y="1"/>
        <w:textDirection w:val="tbRl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sz w:val="24"/>
          <w:szCs w:val="24"/>
        </w:rPr>
        <w:t>МУЗЫКА. 5—8 классы</w:t>
      </w:r>
    </w:p>
    <w:p w14:paraId="6BB9C138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  <w:sectPr w:rsidR="00A5220A" w:rsidRPr="00C00315">
          <w:pgSz w:w="12019" w:h="7824" w:orient="landscape"/>
          <w:pgMar w:top="722" w:right="726" w:bottom="528" w:left="603" w:header="294" w:footer="100" w:gutter="0"/>
          <w:cols w:space="720"/>
          <w:noEndnote/>
          <w:docGrid w:linePitch="360"/>
        </w:sectPr>
      </w:pPr>
    </w:p>
    <w:p w14:paraId="50367DCD" w14:textId="77777777" w:rsidR="00A5220A" w:rsidRPr="00C00315" w:rsidRDefault="00A5220A" w:rsidP="00C00315">
      <w:pPr>
        <w:pStyle w:val="ad"/>
        <w:framePr w:w="230" w:h="2390" w:hRule="exact" w:wrap="none" w:hAnchor="margin" w:x="2" w:y="3736"/>
        <w:spacing w:line="240" w:lineRule="auto"/>
        <w:ind w:firstLine="0"/>
        <w:textDirection w:val="tbRl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ac"/>
          <w:rFonts w:ascii="Times New Roman" w:hAnsi="Times New Roman" w:cs="Times New Roman"/>
          <w:sz w:val="24"/>
          <w:szCs w:val="24"/>
        </w:rPr>
        <w:lastRenderedPageBreak/>
        <w:t>Примерная рабочая программа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2"/>
        <w:gridCol w:w="1334"/>
        <w:gridCol w:w="2054"/>
        <w:gridCol w:w="5501"/>
      </w:tblGrid>
      <w:tr w:rsidR="00A5220A" w:rsidRPr="00C00315" w14:paraId="22C479AA" w14:textId="77777777">
        <w:trPr>
          <w:trHeight w:hRule="exact" w:val="619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584F012" w14:textId="77777777" w:rsidR="00A5220A" w:rsidRPr="00C00315" w:rsidRDefault="00A5220A" w:rsidP="00C00315">
            <w:pPr>
              <w:pStyle w:val="ad"/>
              <w:framePr w:w="10162" w:h="5155" w:hSpace="24" w:vSpace="552" w:wrap="none" w:hAnchor="margin" w:x="567" w:y="3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№ блока, кол-во часов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FAD122" w14:textId="77777777" w:rsidR="00A5220A" w:rsidRPr="00C00315" w:rsidRDefault="00A5220A" w:rsidP="00C00315">
            <w:pPr>
              <w:pStyle w:val="ad"/>
              <w:framePr w:w="10162" w:h="5155" w:hSpace="24" w:vSpace="552" w:wrap="none" w:hAnchor="margin" w:x="567" w:y="3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Темы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C35E317" w14:textId="77777777" w:rsidR="00A5220A" w:rsidRPr="00C00315" w:rsidRDefault="00A5220A" w:rsidP="00C00315">
            <w:pPr>
              <w:pStyle w:val="ad"/>
              <w:framePr w:w="10162" w:h="5155" w:hSpace="24" w:vSpace="552" w:wrap="none" w:hAnchor="margin" w:x="567" w:y="35"/>
              <w:spacing w:line="240" w:lineRule="auto"/>
              <w:ind w:firstLine="46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A55A5BF" w14:textId="77777777" w:rsidR="00A5220A" w:rsidRPr="00C00315" w:rsidRDefault="00A5220A" w:rsidP="00C00315">
            <w:pPr>
              <w:pStyle w:val="ad"/>
              <w:framePr w:w="10162" w:h="5155" w:hSpace="24" w:vSpace="552" w:wrap="none" w:hAnchor="margin" w:x="567" w:y="3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Виды деятельности обучающихся</w:t>
            </w:r>
          </w:p>
        </w:tc>
      </w:tr>
      <w:tr w:rsidR="00A5220A" w:rsidRPr="00C00315" w14:paraId="1E71F066" w14:textId="77777777">
        <w:trPr>
          <w:trHeight w:hRule="exact" w:val="2150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7C2A19" w14:textId="77777777" w:rsidR="00A5220A" w:rsidRPr="00C00315" w:rsidRDefault="00A5220A" w:rsidP="00C00315">
            <w:pPr>
              <w:framePr w:w="10162" w:h="5155" w:hSpace="24" w:vSpace="552" w:wrap="none" w:hAnchor="margin" w:x="567" w:y="35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67FBE4" w14:textId="77777777" w:rsidR="00A5220A" w:rsidRPr="00C00315" w:rsidRDefault="00A5220A" w:rsidP="00C00315">
            <w:pPr>
              <w:framePr w:w="10162" w:h="5155" w:hSpace="24" w:vSpace="552" w:wrap="none" w:hAnchor="margin" w:x="567" w:y="35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372880" w14:textId="77777777" w:rsidR="00A5220A" w:rsidRPr="00C00315" w:rsidRDefault="00A5220A" w:rsidP="00C00315">
            <w:pPr>
              <w:pStyle w:val="ad"/>
              <w:framePr w:w="10162" w:h="5155" w:hSpace="24" w:vSpace="552" w:wrap="none" w:hAnchor="margin" w:x="567" w:y="3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Внутреннее родство композиторского и народного творче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ства на интонаци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онном уровне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319AC10" w14:textId="77777777" w:rsidR="00A5220A" w:rsidRPr="00C00315" w:rsidRDefault="00A5220A" w:rsidP="00C00315">
            <w:pPr>
              <w:pStyle w:val="ad"/>
              <w:framePr w:w="10162" w:h="5155" w:hSpace="24" w:vSpace="552" w:wrap="none" w:hAnchor="margin" w:x="567" w:y="35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i/>
                <w:iCs/>
                <w:sz w:val="24"/>
                <w:szCs w:val="24"/>
              </w:rPr>
              <w:t>На выбор или факультативно</w:t>
            </w:r>
          </w:p>
          <w:p w14:paraId="7AEABB6C" w14:textId="77777777" w:rsidR="00A5220A" w:rsidRPr="00C00315" w:rsidRDefault="00A5220A" w:rsidP="00C00315">
            <w:pPr>
              <w:pStyle w:val="ad"/>
              <w:framePr w:w="10162" w:h="5155" w:hSpace="24" w:vSpace="552" w:wrap="none" w:hAnchor="margin" w:x="567" w:y="35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Исследовательские, творческие проекты, раскрываю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щие тему отражения фольклора в творчестве профес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сиональных композиторов (на примере выбранной ре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гиональной традиции).</w:t>
            </w:r>
          </w:p>
          <w:p w14:paraId="1A2527BB" w14:textId="77777777" w:rsidR="00A5220A" w:rsidRPr="00C00315" w:rsidRDefault="00A5220A" w:rsidP="00C00315">
            <w:pPr>
              <w:pStyle w:val="ad"/>
              <w:framePr w:w="10162" w:h="5155" w:hSpace="24" w:vSpace="552" w:wrap="none" w:hAnchor="margin" w:x="567" w:y="35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Посещение концерта, спектакля (просмотр фильма, телепередачи), посвящённого данной теме. Обсуждение в классе и/или письменная рецензия по результатам просмотра</w:t>
            </w:r>
          </w:p>
        </w:tc>
      </w:tr>
      <w:tr w:rsidR="00A5220A" w:rsidRPr="00C00315" w14:paraId="229C25C2" w14:textId="77777777">
        <w:trPr>
          <w:trHeight w:hRule="exact" w:val="2386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4204D21" w14:textId="77777777" w:rsidR="00A5220A" w:rsidRPr="00C00315" w:rsidRDefault="00A5220A" w:rsidP="00C00315">
            <w:pPr>
              <w:pStyle w:val="ad"/>
              <w:framePr w:w="10162" w:h="5155" w:hSpace="24" w:vSpace="552" w:wrap="none" w:hAnchor="margin" w:x="567" w:y="3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Г) 3—4 учебных часа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63B96D2" w14:textId="77777777" w:rsidR="00A5220A" w:rsidRPr="00C00315" w:rsidRDefault="00A5220A" w:rsidP="00C00315">
            <w:pPr>
              <w:pStyle w:val="ad"/>
              <w:framePr w:w="10162" w:h="5155" w:hSpace="24" w:vSpace="552" w:wrap="none" w:hAnchor="margin" w:x="567" w:y="3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На рубе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жах куль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тур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715DA18" w14:textId="77777777" w:rsidR="00A5220A" w:rsidRPr="00C00315" w:rsidRDefault="00A5220A" w:rsidP="00C00315">
            <w:pPr>
              <w:pStyle w:val="ad"/>
              <w:framePr w:w="10162" w:h="5155" w:hSpace="24" w:vSpace="552" w:wrap="none" w:hAnchor="margin" w:x="567" w:y="3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Взаимное влияние фольклорных тра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диций друг на друга.</w:t>
            </w:r>
          </w:p>
          <w:p w14:paraId="0C5CA277" w14:textId="77777777" w:rsidR="00A5220A" w:rsidRPr="00C00315" w:rsidRDefault="00A5220A" w:rsidP="00C00315">
            <w:pPr>
              <w:pStyle w:val="ad"/>
              <w:framePr w:w="10162" w:h="5155" w:hSpace="24" w:vSpace="552" w:wrap="none" w:hAnchor="margin" w:x="567" w:y="3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Этнографические экспедиции и фе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стивали.</w:t>
            </w:r>
          </w:p>
          <w:p w14:paraId="58D1573E" w14:textId="77777777" w:rsidR="00A5220A" w:rsidRPr="00C00315" w:rsidRDefault="00A5220A" w:rsidP="00C00315">
            <w:pPr>
              <w:pStyle w:val="ad"/>
              <w:framePr w:w="10162" w:h="5155" w:hSpace="24" w:vSpace="552" w:wrap="none" w:hAnchor="margin" w:x="567" w:y="3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Современная жизнь фольклора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0CBF36" w14:textId="77777777" w:rsidR="00A5220A" w:rsidRPr="00C00315" w:rsidRDefault="00A5220A" w:rsidP="00C00315">
            <w:pPr>
              <w:pStyle w:val="ad"/>
              <w:framePr w:w="10162" w:h="5155" w:hSpace="24" w:vSpace="552" w:wrap="none" w:hAnchor="margin" w:x="567" w:y="35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Знакомство с примерами смешения культурных тради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ций в пограничных территориях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  <w:vertAlign w:val="superscript"/>
              </w:rPr>
              <w:t>7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. Выявление причин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но-следственных связей такого смешения.</w:t>
            </w:r>
          </w:p>
          <w:p w14:paraId="6E1064B7" w14:textId="77777777" w:rsidR="00A5220A" w:rsidRPr="00C00315" w:rsidRDefault="00A5220A" w:rsidP="00C00315">
            <w:pPr>
              <w:pStyle w:val="ad"/>
              <w:framePr w:w="10162" w:h="5155" w:hSpace="24" w:vSpace="552" w:wrap="none" w:hAnchor="margin" w:x="567" w:y="35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Изучение творчества и вклада в развитие культуры современных этно-исполнителей, исследователей тра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диционного фольклора.</w:t>
            </w:r>
          </w:p>
          <w:p w14:paraId="05F4A21E" w14:textId="77777777" w:rsidR="00A5220A" w:rsidRPr="00C00315" w:rsidRDefault="00A5220A" w:rsidP="00C00315">
            <w:pPr>
              <w:pStyle w:val="ad"/>
              <w:framePr w:w="10162" w:h="5155" w:hSpace="24" w:vSpace="552" w:wrap="none" w:hAnchor="margin" w:x="567" w:y="35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i/>
                <w:iCs/>
                <w:sz w:val="24"/>
                <w:szCs w:val="24"/>
              </w:rPr>
              <w:t>На выбор или факультативно</w:t>
            </w:r>
          </w:p>
          <w:p w14:paraId="14FC0017" w14:textId="77777777" w:rsidR="00A5220A" w:rsidRPr="00C00315" w:rsidRDefault="00A5220A" w:rsidP="00C00315">
            <w:pPr>
              <w:pStyle w:val="ad"/>
              <w:framePr w:w="10162" w:h="5155" w:hSpace="24" w:vSpace="552" w:wrap="none" w:hAnchor="margin" w:x="567" w:y="35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Участие в этнографической экспедиции, посещение/ участие в фестивале традиционной культуры</w:t>
            </w:r>
          </w:p>
        </w:tc>
      </w:tr>
    </w:tbl>
    <w:p w14:paraId="5B614E2E" w14:textId="77777777" w:rsidR="00A5220A" w:rsidRPr="00C00315" w:rsidRDefault="00A5220A" w:rsidP="00C00315">
      <w:pPr>
        <w:pStyle w:val="af"/>
        <w:framePr w:w="5827" w:h="235" w:wrap="none" w:hAnchor="margin" w:x="543" w:y="5507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sz w:val="24"/>
          <w:szCs w:val="24"/>
          <w:vertAlign w:val="superscript"/>
        </w:rPr>
        <w:t>7</w:t>
      </w:r>
      <w:r w:rsidRPr="00C00315">
        <w:rPr>
          <w:rStyle w:val="ae"/>
          <w:rFonts w:ascii="Times New Roman" w:hAnsi="Times New Roman" w:cs="Times New Roman"/>
          <w:sz w:val="24"/>
          <w:szCs w:val="24"/>
        </w:rPr>
        <w:t xml:space="preserve"> Например, казачья лезгинка, калмыцкая гармошка и т. и.</w:t>
      </w:r>
    </w:p>
    <w:p w14:paraId="3F011839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280B108F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4B870D39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1713244B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546409E4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1CDC55F5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4BDA6195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13DE7935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58DCA531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23BA38D2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3A2298F8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5C534346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0148C4D4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5FB397CF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07D3D325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6457E371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1ABD5E50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  <w:sectPr w:rsidR="00A5220A" w:rsidRPr="00C00315">
          <w:headerReference w:type="even" r:id="rId55"/>
          <w:headerReference w:type="default" r:id="rId56"/>
          <w:footerReference w:type="even" r:id="rId57"/>
          <w:footerReference w:type="default" r:id="rId58"/>
          <w:pgSz w:w="12019" w:h="7824" w:orient="landscape"/>
          <w:pgMar w:top="983" w:right="724" w:bottom="715" w:left="566" w:header="0" w:footer="3" w:gutter="0"/>
          <w:cols w:space="720"/>
          <w:noEndnote/>
          <w:docGrid w:linePitch="360"/>
        </w:sectPr>
      </w:pPr>
    </w:p>
    <w:p w14:paraId="6DD7EAFE" w14:textId="77777777" w:rsidR="00A5220A" w:rsidRPr="00C00315" w:rsidRDefault="00A5220A" w:rsidP="00C00315">
      <w:pPr>
        <w:pStyle w:val="ad"/>
        <w:framePr w:w="187" w:h="6374" w:hRule="exact" w:hSpace="180" w:wrap="none" w:hAnchor="margin" w:x="2" w:y="227"/>
        <w:tabs>
          <w:tab w:val="left" w:pos="6072"/>
        </w:tabs>
        <w:spacing w:line="240" w:lineRule="auto"/>
        <w:ind w:firstLine="0"/>
        <w:textDirection w:val="tbRl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ac"/>
          <w:rFonts w:ascii="Times New Roman" w:hAnsi="Times New Roman" w:cs="Times New Roman"/>
          <w:sz w:val="24"/>
          <w:szCs w:val="24"/>
        </w:rPr>
        <w:lastRenderedPageBreak/>
        <w:t>МУЗЫКА. 5—8 классы</w:t>
      </w:r>
      <w:r w:rsidRPr="00C00315">
        <w:rPr>
          <w:rStyle w:val="ac"/>
          <w:rFonts w:ascii="Times New Roman" w:hAnsi="Times New Roman" w:cs="Times New Roman"/>
          <w:sz w:val="24"/>
          <w:szCs w:val="24"/>
        </w:rPr>
        <w:tab/>
        <w:t>913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2"/>
        <w:gridCol w:w="1301"/>
        <w:gridCol w:w="2030"/>
        <w:gridCol w:w="5549"/>
      </w:tblGrid>
      <w:tr w:rsidR="00A5220A" w:rsidRPr="00C00315" w14:paraId="23E09480" w14:textId="77777777">
        <w:trPr>
          <w:trHeight w:hRule="exact" w:val="485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F5EFA81" w14:textId="77777777" w:rsidR="00A5220A" w:rsidRPr="00C00315" w:rsidRDefault="00A5220A" w:rsidP="00C00315">
            <w:pPr>
              <w:pStyle w:val="ad"/>
              <w:framePr w:w="10152" w:h="3850" w:hSpace="180" w:vSpace="418" w:wrap="none" w:hAnchor="margin" w:x="538" w:y="41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№ блока, кол-во часов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BCCD73" w14:textId="77777777" w:rsidR="00A5220A" w:rsidRPr="00C00315" w:rsidRDefault="00A5220A" w:rsidP="00C00315">
            <w:pPr>
              <w:pStyle w:val="ad"/>
              <w:framePr w:w="10152" w:h="3850" w:hSpace="180" w:vSpace="418" w:wrap="none" w:hAnchor="margin" w:x="538" w:y="41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Темы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22A385" w14:textId="77777777" w:rsidR="00A5220A" w:rsidRPr="00C00315" w:rsidRDefault="00A5220A" w:rsidP="00C00315">
            <w:pPr>
              <w:pStyle w:val="ad"/>
              <w:framePr w:w="10152" w:h="3850" w:hSpace="180" w:vSpace="418" w:wrap="none" w:hAnchor="margin" w:x="538" w:y="419"/>
              <w:spacing w:line="240" w:lineRule="auto"/>
              <w:ind w:firstLine="4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AE810FD" w14:textId="77777777" w:rsidR="00A5220A" w:rsidRPr="00C00315" w:rsidRDefault="00A5220A" w:rsidP="00C00315">
            <w:pPr>
              <w:pStyle w:val="ad"/>
              <w:framePr w:w="10152" w:h="3850" w:hSpace="180" w:vSpace="418" w:wrap="none" w:hAnchor="margin" w:x="538" w:y="41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Виды деятельности обучающихся</w:t>
            </w:r>
          </w:p>
        </w:tc>
      </w:tr>
      <w:tr w:rsidR="00A5220A" w:rsidRPr="00C00315" w14:paraId="2E3224C2" w14:textId="77777777">
        <w:trPr>
          <w:trHeight w:hRule="exact" w:val="2203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9ADBD20" w14:textId="77777777" w:rsidR="00A5220A" w:rsidRPr="00C00315" w:rsidRDefault="00A5220A" w:rsidP="00C00315">
            <w:pPr>
              <w:pStyle w:val="ad"/>
              <w:framePr w:w="10152" w:h="3850" w:hSpace="180" w:vSpace="418" w:wrap="none" w:hAnchor="margin" w:x="538" w:y="41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А) 3—4 учебных часа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93D7188" w14:textId="77777777" w:rsidR="00A5220A" w:rsidRPr="00C00315" w:rsidRDefault="00A5220A" w:rsidP="00C00315">
            <w:pPr>
              <w:pStyle w:val="ad"/>
              <w:framePr w:w="10152" w:h="3850" w:hSpace="180" w:vSpace="418" w:wrap="none" w:hAnchor="margin" w:x="538" w:y="41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Музы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ка — древней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ший язык человече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ства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5394073" w14:textId="77777777" w:rsidR="00A5220A" w:rsidRPr="00C00315" w:rsidRDefault="00A5220A" w:rsidP="00C00315">
            <w:pPr>
              <w:pStyle w:val="ad"/>
              <w:framePr w:w="10152" w:h="3850" w:hSpace="180" w:vSpace="418" w:wrap="none" w:hAnchor="margin" w:x="538" w:y="41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Археологические находки, легенды и сказания о му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зыке древних. Древняя Греция — колыбель европей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ской культуры (те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атр, хор, оркестр, лады, учение о гармонии и др.)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606A7802" w14:textId="77777777" w:rsidR="00A5220A" w:rsidRPr="00C00315" w:rsidRDefault="00A5220A" w:rsidP="00C00315">
            <w:pPr>
              <w:pStyle w:val="ad"/>
              <w:framePr w:w="10152" w:h="3850" w:hSpace="180" w:vSpace="418" w:wrap="none" w:hAnchor="margin" w:x="538" w:y="41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Экскурсия в музей (реальный или виртуальный) с экс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позицией музыкальных артефактов древности, последу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ющий пересказ полученной информации.</w:t>
            </w:r>
          </w:p>
          <w:p w14:paraId="6F8AC4B5" w14:textId="77777777" w:rsidR="00A5220A" w:rsidRPr="00C00315" w:rsidRDefault="00A5220A" w:rsidP="00C00315">
            <w:pPr>
              <w:pStyle w:val="ad"/>
              <w:framePr w:w="10152" w:h="3850" w:hSpace="180" w:vSpace="418" w:wrap="none" w:hAnchor="margin" w:x="538" w:y="41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Импровизация в духе древнего обряда (вызывание до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 xml:space="preserve">ждя, поклонение тотемному животному и т. и.). Озвучивание, театрализация легенды/мифа о музыке. </w:t>
            </w:r>
            <w:r w:rsidRPr="00C00315">
              <w:rPr>
                <w:rStyle w:val="ac"/>
                <w:rFonts w:ascii="Times New Roman" w:hAnsi="Times New Roman" w:cs="Times New Roman"/>
                <w:i/>
                <w:iCs/>
                <w:sz w:val="24"/>
                <w:szCs w:val="24"/>
              </w:rPr>
              <w:t>На выбор или факультативно</w:t>
            </w:r>
          </w:p>
          <w:p w14:paraId="39A947BE" w14:textId="77777777" w:rsidR="00A5220A" w:rsidRPr="00C00315" w:rsidRDefault="00A5220A" w:rsidP="00C00315">
            <w:pPr>
              <w:pStyle w:val="ad"/>
              <w:framePr w:w="10152" w:h="3850" w:hSpace="180" w:vSpace="418" w:wrap="none" w:hAnchor="margin" w:x="538" w:y="41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Квесты, викторины, интеллектуальные игры. Исследо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вательские проекты в рамках тематики «Мифы Древ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ней Греции в музыкальном искусстве XVII—XX веков»</w:t>
            </w:r>
          </w:p>
        </w:tc>
      </w:tr>
      <w:tr w:rsidR="00A5220A" w:rsidRPr="00C00315" w14:paraId="4241910A" w14:textId="77777777">
        <w:trPr>
          <w:trHeight w:hRule="exact" w:val="1162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4B8ED0F" w14:textId="77777777" w:rsidR="00A5220A" w:rsidRPr="00C00315" w:rsidRDefault="00A5220A" w:rsidP="00C00315">
            <w:pPr>
              <w:pStyle w:val="ad"/>
              <w:framePr w:w="10152" w:h="3850" w:hSpace="180" w:vSpace="418" w:wrap="none" w:hAnchor="margin" w:x="538" w:y="41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Б) 3—4 учебных часа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56B3655" w14:textId="77777777" w:rsidR="00A5220A" w:rsidRPr="00C00315" w:rsidRDefault="00A5220A" w:rsidP="00C00315">
            <w:pPr>
              <w:pStyle w:val="ad"/>
              <w:framePr w:w="10152" w:h="3850" w:hSpace="180" w:vSpace="418" w:wrap="none" w:hAnchor="margin" w:x="538" w:y="41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Музыкаль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ный фоль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клор наро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дов Европы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D104B93" w14:textId="77777777" w:rsidR="00A5220A" w:rsidRPr="00C00315" w:rsidRDefault="00A5220A" w:rsidP="00C00315">
            <w:pPr>
              <w:pStyle w:val="ad"/>
              <w:framePr w:w="10152" w:h="3850" w:hSpace="180" w:vSpace="418" w:wrap="none" w:hAnchor="margin" w:x="538" w:y="41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Интонации и рит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мы, формы и жанры европей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ского фольклора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  <w:vertAlign w:val="superscript"/>
              </w:rPr>
              <w:footnoteReference w:id="24"/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  <w:vertAlign w:val="superscript"/>
              </w:rPr>
              <w:footnoteReference w:id="25"/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300112" w14:textId="77777777" w:rsidR="00A5220A" w:rsidRPr="00C00315" w:rsidRDefault="00A5220A" w:rsidP="00C00315">
            <w:pPr>
              <w:pStyle w:val="ad"/>
              <w:framePr w:w="10152" w:h="3850" w:hSpace="180" w:vSpace="418" w:wrap="none" w:hAnchor="margin" w:x="538" w:y="41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Выявление характерных интонаций и ритмов в звуча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нии традиционной музыки народов Европы.</w:t>
            </w:r>
          </w:p>
          <w:p w14:paraId="5DA5F1FE" w14:textId="77777777" w:rsidR="00A5220A" w:rsidRPr="00C00315" w:rsidRDefault="00A5220A" w:rsidP="00C00315">
            <w:pPr>
              <w:pStyle w:val="ad"/>
              <w:framePr w:w="10152" w:h="3850" w:hSpace="180" w:vSpace="418" w:wrap="none" w:hAnchor="margin" w:x="538" w:y="41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Выявление общего и особенного при сравнении изучае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мых образцов европейского фольклора и фольклора на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родов России.</w:t>
            </w:r>
          </w:p>
        </w:tc>
      </w:tr>
    </w:tbl>
    <w:p w14:paraId="6865F875" w14:textId="77777777" w:rsidR="00A5220A" w:rsidRPr="00C00315" w:rsidRDefault="00A5220A" w:rsidP="00C00315">
      <w:pPr>
        <w:pStyle w:val="af"/>
        <w:framePr w:w="3994" w:h="269" w:wrap="none" w:hAnchor="margin" w:x="524" w:y="2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b/>
          <w:bCs/>
          <w:sz w:val="24"/>
          <w:szCs w:val="24"/>
        </w:rPr>
        <w:t>Модуль № 3 «Музыка народов мира»</w:t>
      </w:r>
      <w:r w:rsidRPr="00C00315">
        <w:rPr>
          <w:rStyle w:val="ae"/>
          <w:rFonts w:ascii="Times New Roman" w:hAnsi="Times New Roman" w:cs="Times New Roman"/>
          <w:b/>
          <w:bCs/>
          <w:sz w:val="24"/>
          <w:szCs w:val="24"/>
          <w:vertAlign w:val="superscript"/>
        </w:rPr>
        <w:t>8</w:t>
      </w:r>
    </w:p>
    <w:p w14:paraId="2AF999D0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448E9D53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2E364E0C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745CF47A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2D1BEF85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23C09D41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2F5D9B95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35267C38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20784910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4197A0B0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70FC4A6A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19BFB37B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6A55299B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602A1ACA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4A529E69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5E93F29E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6CCF7462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6DB0BD66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305EDE2D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  <w:sectPr w:rsidR="00A5220A" w:rsidRPr="00C00315">
          <w:pgSz w:w="12019" w:h="7824" w:orient="landscape"/>
          <w:pgMar w:top="504" w:right="705" w:bottom="376" w:left="595" w:header="0" w:footer="3" w:gutter="0"/>
          <w:cols w:space="720"/>
          <w:noEndnote/>
          <w:docGrid w:linePitch="360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2"/>
        <w:gridCol w:w="1301"/>
        <w:gridCol w:w="2030"/>
        <w:gridCol w:w="5549"/>
      </w:tblGrid>
      <w:tr w:rsidR="00A5220A" w:rsidRPr="00C00315" w14:paraId="05998C0E" w14:textId="77777777">
        <w:trPr>
          <w:trHeight w:hRule="exact" w:val="595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27E4262" w14:textId="77777777" w:rsidR="00A5220A" w:rsidRPr="00C00315" w:rsidRDefault="00A5220A" w:rsidP="00C00315">
            <w:pPr>
              <w:pStyle w:val="ad"/>
              <w:framePr w:w="10152" w:h="5525" w:hSpace="566" w:vSpace="298" w:wrap="notBeside" w:vAnchor="text" w:hAnchor="text" w:x="567" w:y="29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№ блока, кол-во часов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0C581DF" w14:textId="77777777" w:rsidR="00A5220A" w:rsidRPr="00C00315" w:rsidRDefault="00A5220A" w:rsidP="00C00315">
            <w:pPr>
              <w:pStyle w:val="ad"/>
              <w:framePr w:w="10152" w:h="5525" w:hSpace="566" w:vSpace="298" w:wrap="notBeside" w:vAnchor="text" w:hAnchor="text" w:x="567" w:y="29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Темы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413FA71" w14:textId="77777777" w:rsidR="00A5220A" w:rsidRPr="00C00315" w:rsidRDefault="00A5220A" w:rsidP="00C00315">
            <w:pPr>
              <w:pStyle w:val="ad"/>
              <w:framePr w:w="10152" w:h="5525" w:hSpace="566" w:vSpace="298" w:wrap="notBeside" w:vAnchor="text" w:hAnchor="text" w:x="567" w:y="29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D7B7DE4" w14:textId="77777777" w:rsidR="00A5220A" w:rsidRPr="00C00315" w:rsidRDefault="00A5220A" w:rsidP="00C00315">
            <w:pPr>
              <w:pStyle w:val="ad"/>
              <w:framePr w:w="10152" w:h="5525" w:hSpace="566" w:vSpace="298" w:wrap="notBeside" w:vAnchor="text" w:hAnchor="text" w:x="567" w:y="29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Виды деятельности обучающихся</w:t>
            </w:r>
          </w:p>
        </w:tc>
      </w:tr>
      <w:tr w:rsidR="00A5220A" w:rsidRPr="00C00315" w14:paraId="42A321B6" w14:textId="77777777">
        <w:trPr>
          <w:trHeight w:hRule="exact" w:val="1272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E9EA676" w14:textId="77777777" w:rsidR="00A5220A" w:rsidRPr="00C00315" w:rsidRDefault="00A5220A" w:rsidP="00C00315">
            <w:pPr>
              <w:framePr w:w="10152" w:h="5525" w:hSpace="566" w:vSpace="298" w:wrap="notBeside" w:vAnchor="text" w:hAnchor="text" w:x="567" w:y="299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64F19B" w14:textId="77777777" w:rsidR="00A5220A" w:rsidRPr="00C00315" w:rsidRDefault="00A5220A" w:rsidP="00C00315">
            <w:pPr>
              <w:framePr w:w="10152" w:h="5525" w:hSpace="566" w:vSpace="298" w:wrap="notBeside" w:vAnchor="text" w:hAnchor="text" w:x="567" w:y="299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695A126" w14:textId="77777777" w:rsidR="00A5220A" w:rsidRPr="00C00315" w:rsidRDefault="00A5220A" w:rsidP="00C00315">
            <w:pPr>
              <w:pStyle w:val="ad"/>
              <w:framePr w:w="10152" w:h="5525" w:hSpace="566" w:vSpace="298" w:wrap="notBeside" w:vAnchor="text" w:hAnchor="text" w:x="567" w:y="29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Отражение евро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пейского фолькло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ра в творчестве профессиональных композиторов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554007A" w14:textId="77777777" w:rsidR="00A5220A" w:rsidRPr="00C00315" w:rsidRDefault="00A5220A" w:rsidP="00C00315">
            <w:pPr>
              <w:pStyle w:val="ad"/>
              <w:framePr w:w="10152" w:h="5525" w:hSpace="566" w:vSpace="298" w:wrap="notBeside" w:vAnchor="text" w:hAnchor="text" w:x="567" w:y="29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Разучивание и исполнение народных песен, танцев. Двигательная, ритмическая, интонационная импрови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зация по мотивам изученных традиций народов Евро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пы (в том числе в форме рондо)</w:t>
            </w:r>
          </w:p>
        </w:tc>
      </w:tr>
      <w:tr w:rsidR="00A5220A" w:rsidRPr="00C00315" w14:paraId="4089756C" w14:textId="77777777">
        <w:trPr>
          <w:trHeight w:hRule="exact" w:val="2813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7511159" w14:textId="77777777" w:rsidR="00A5220A" w:rsidRPr="00C00315" w:rsidRDefault="00A5220A" w:rsidP="00C00315">
            <w:pPr>
              <w:pStyle w:val="ad"/>
              <w:framePr w:w="10152" w:h="5525" w:hSpace="566" w:vSpace="298" w:wrap="notBeside" w:vAnchor="text" w:hAnchor="text" w:x="567" w:y="29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В) 3—4 учебных часа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C1328B9" w14:textId="77777777" w:rsidR="00A5220A" w:rsidRPr="00C00315" w:rsidRDefault="00A5220A" w:rsidP="00C00315">
            <w:pPr>
              <w:pStyle w:val="ad"/>
              <w:framePr w:w="10152" w:h="5525" w:hSpace="566" w:vSpace="298" w:wrap="notBeside" w:vAnchor="text" w:hAnchor="text" w:x="567" w:y="29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Музы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кальный фольклор народов Азии и Африки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60E0D30" w14:textId="77777777" w:rsidR="00A5220A" w:rsidRPr="00C00315" w:rsidRDefault="00A5220A" w:rsidP="00C00315">
            <w:pPr>
              <w:pStyle w:val="ad"/>
              <w:framePr w:w="10152" w:h="5525" w:hSpace="566" w:vSpace="298" w:wrap="notBeside" w:vAnchor="text" w:hAnchor="text" w:x="567" w:y="29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Африканская му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зыка — стихия ритма.</w:t>
            </w:r>
          </w:p>
          <w:p w14:paraId="341CA4F5" w14:textId="77777777" w:rsidR="00A5220A" w:rsidRPr="00C00315" w:rsidRDefault="00A5220A" w:rsidP="00C00315">
            <w:pPr>
              <w:pStyle w:val="ad"/>
              <w:framePr w:w="10152" w:h="5525" w:hSpace="566" w:vSpace="298" w:wrap="notBeside" w:vAnchor="text" w:hAnchor="text" w:x="567" w:y="29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Интонационно-ла- довая основа му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зыки стран Азии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, уникальные тради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ции, музыкальные инструменты. Представления о роли музыки в жизни людей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9F11F86" w14:textId="77777777" w:rsidR="00A5220A" w:rsidRPr="00C00315" w:rsidRDefault="00A5220A" w:rsidP="00C00315">
            <w:pPr>
              <w:pStyle w:val="ad"/>
              <w:framePr w:w="10152" w:h="5525" w:hSpace="566" w:vSpace="298" w:wrap="notBeside" w:vAnchor="text" w:hAnchor="text" w:x="567" w:y="29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Выявление характерных интонаций и ритмов в звуча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нии традиционной музыки народов Африки и Азии. Выявление общего и особенного при сравнении изучае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мых образцов азиатского фольклора и фольклора на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родов России.</w:t>
            </w:r>
          </w:p>
          <w:p w14:paraId="42532D53" w14:textId="77777777" w:rsidR="00A5220A" w:rsidRPr="00C00315" w:rsidRDefault="00A5220A" w:rsidP="00C00315">
            <w:pPr>
              <w:pStyle w:val="ad"/>
              <w:framePr w:w="10152" w:h="5525" w:hSpace="566" w:vSpace="298" w:wrap="notBeside" w:vAnchor="text" w:hAnchor="text" w:x="567" w:y="29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Разучивание и исполнение народных песен, танцев. Коллективные ритмические импровизации на шумо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вых и ударных инструментах.</w:t>
            </w:r>
          </w:p>
          <w:p w14:paraId="0BFE943C" w14:textId="77777777" w:rsidR="00A5220A" w:rsidRPr="00C00315" w:rsidRDefault="00A5220A" w:rsidP="00C00315">
            <w:pPr>
              <w:pStyle w:val="ad"/>
              <w:framePr w:w="10152" w:h="5525" w:hSpace="566" w:vSpace="298" w:wrap="notBeside" w:vAnchor="text" w:hAnchor="text" w:x="567" w:y="29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На выбор или факультативно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Исследовательские проекты по теме «Музыка стран Азии и Африки»</w:t>
            </w:r>
          </w:p>
        </w:tc>
      </w:tr>
      <w:tr w:rsidR="00A5220A" w:rsidRPr="00C00315" w14:paraId="0963DEAB" w14:textId="77777777">
        <w:trPr>
          <w:trHeight w:hRule="exact" w:val="845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46A8FD7" w14:textId="77777777" w:rsidR="00A5220A" w:rsidRPr="00C00315" w:rsidRDefault="00A5220A" w:rsidP="00C00315">
            <w:pPr>
              <w:pStyle w:val="ad"/>
              <w:framePr w:w="10152" w:h="5525" w:hSpace="566" w:vSpace="298" w:wrap="notBeside" w:vAnchor="text" w:hAnchor="text" w:x="567" w:y="29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Г) 3—4 учебных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71D229E" w14:textId="77777777" w:rsidR="00A5220A" w:rsidRPr="00C00315" w:rsidRDefault="00A5220A" w:rsidP="00C00315">
            <w:pPr>
              <w:pStyle w:val="ad"/>
              <w:framePr w:w="10152" w:h="5525" w:hSpace="566" w:vSpace="298" w:wrap="notBeside" w:vAnchor="text" w:hAnchor="text" w:x="567" w:y="29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Народная музыка Амери-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3C5D672" w14:textId="77777777" w:rsidR="00A5220A" w:rsidRPr="00C00315" w:rsidRDefault="00A5220A" w:rsidP="00C00315">
            <w:pPr>
              <w:pStyle w:val="ad"/>
              <w:framePr w:w="10152" w:h="5525" w:hSpace="566" w:vSpace="298" w:wrap="notBeside" w:vAnchor="text" w:hAnchor="text" w:x="567" w:y="29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Стили и жанры американской му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зыки (кантри,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C0C575" w14:textId="77777777" w:rsidR="00A5220A" w:rsidRPr="00C00315" w:rsidRDefault="00A5220A" w:rsidP="00C00315">
            <w:pPr>
              <w:pStyle w:val="ad"/>
              <w:framePr w:w="10152" w:h="5525" w:hSpace="566" w:vSpace="298" w:wrap="notBeside" w:vAnchor="text" w:hAnchor="text" w:x="567" w:y="29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Выявление характерных интонаций и ритмов в звуча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нии американского, латино-американского фольклора, прослеживание их национальных истоков.</w:t>
            </w:r>
          </w:p>
        </w:tc>
      </w:tr>
    </w:tbl>
    <w:p w14:paraId="5761EC55" w14:textId="77777777" w:rsidR="00A5220A" w:rsidRPr="00C00315" w:rsidRDefault="00A5220A" w:rsidP="00C00315">
      <w:pPr>
        <w:pStyle w:val="af"/>
        <w:framePr w:w="230" w:h="6389" w:hRule="exact" w:hSpace="10488" w:wrap="notBeside" w:vAnchor="text" w:hAnchor="text" w:x="1" w:y="1"/>
        <w:tabs>
          <w:tab w:val="left" w:pos="3994"/>
        </w:tabs>
        <w:textDirection w:val="tbRl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sz w:val="24"/>
          <w:szCs w:val="24"/>
        </w:rPr>
        <w:t>914</w:t>
      </w:r>
      <w:r w:rsidRPr="00C00315">
        <w:rPr>
          <w:rStyle w:val="ae"/>
          <w:rFonts w:ascii="Times New Roman" w:hAnsi="Times New Roman" w:cs="Times New Roman"/>
          <w:sz w:val="24"/>
          <w:szCs w:val="24"/>
        </w:rPr>
        <w:tab/>
        <w:t>Примерная рабочая программа</w:t>
      </w:r>
    </w:p>
    <w:p w14:paraId="62B46B25" w14:textId="77777777" w:rsidR="00A5220A" w:rsidRPr="00C00315" w:rsidRDefault="00E54025" w:rsidP="00C00315">
      <w:pPr>
        <w:rPr>
          <w:rFonts w:ascii="Times New Roman" w:hAnsi="Times New Roman" w:cs="Times New Roman"/>
          <w:color w:val="auto"/>
        </w:rPr>
        <w:sectPr w:rsidR="00A5220A" w:rsidRPr="00C00315">
          <w:pgSz w:w="12019" w:h="7824" w:orient="landscape"/>
          <w:pgMar w:top="720" w:right="734" w:bottom="653" w:left="566" w:header="0" w:footer="3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  <w:noProof/>
        </w:rPr>
        <w:pict w14:anchorId="11CE2537">
          <v:shape id="_x0000_s1079" type="#_x0000_t202" style="position:absolute;margin-left:27.35pt;margin-top:301.2pt;width:510.5pt;height:21.35pt;z-index:-7;mso-wrap-distance-left:0;mso-wrap-distance-right:0;mso-position-horizontal-relative:margin;mso-position-vertical-relative:margin" filled="f" stroked="f">
            <v:textbox inset="0,0,0,0">
              <w:txbxContent>
                <w:p w14:paraId="291D53B5" w14:textId="77777777" w:rsidR="00E54025" w:rsidRDefault="00E54025">
                  <w:pPr>
                    <w:pStyle w:val="a7"/>
                    <w:spacing w:line="218" w:lineRule="auto"/>
                    <w:ind w:left="220" w:hanging="220"/>
                    <w:rPr>
                      <w:rFonts w:ascii="Courier New" w:hAnsi="Courier New" w:cs="Courier New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13"/>
                      <w:vertAlign w:val="superscript"/>
                    </w:rPr>
                    <w:t>10</w:t>
                  </w:r>
                  <w:r>
                    <w:rPr>
                      <w:rStyle w:val="13"/>
                    </w:rPr>
                    <w:t xml:space="preserve"> Для изучения данного тематического блока рекомендуется выбрать 1—2 национальные традиции из следующего списка: Китай, Индия, Япония, Вьетнам, Индонезия, Иран, Турция.</w:t>
                  </w:r>
                </w:p>
              </w:txbxContent>
            </v:textbox>
            <w10:wrap type="square" anchorx="margin" anchory="margin"/>
          </v:shape>
        </w:pic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2"/>
        <w:gridCol w:w="1301"/>
        <w:gridCol w:w="2030"/>
        <w:gridCol w:w="5549"/>
      </w:tblGrid>
      <w:tr w:rsidR="00A5220A" w:rsidRPr="00C00315" w14:paraId="0237F36F" w14:textId="77777777">
        <w:trPr>
          <w:trHeight w:hRule="exact" w:val="1507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E7F445B" w14:textId="77777777" w:rsidR="00A5220A" w:rsidRPr="00C00315" w:rsidRDefault="00A5220A" w:rsidP="00C00315">
            <w:pPr>
              <w:pStyle w:val="ad"/>
              <w:framePr w:w="10152" w:h="1507" w:hSpace="538" w:vSpace="10" w:wrap="notBeside" w:vAnchor="text" w:hAnchor="text" w:x="558" w:y="11"/>
              <w:spacing w:line="240" w:lineRule="auto"/>
              <w:ind w:firstLine="16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lastRenderedPageBreak/>
              <w:t>часа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36E2FB3" w14:textId="77777777" w:rsidR="00A5220A" w:rsidRPr="00C00315" w:rsidRDefault="00A5220A" w:rsidP="00C00315">
            <w:pPr>
              <w:pStyle w:val="ad"/>
              <w:framePr w:w="10152" w:h="1507" w:hSpace="538" w:vSpace="10" w:wrap="notBeside" w:vAnchor="text" w:hAnchor="text" w:x="558" w:y="11"/>
              <w:spacing w:line="240" w:lineRule="auto"/>
              <w:ind w:firstLine="16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канского</w:t>
            </w:r>
          </w:p>
          <w:p w14:paraId="2528BB4C" w14:textId="77777777" w:rsidR="00A5220A" w:rsidRPr="00C00315" w:rsidRDefault="00A5220A" w:rsidP="00C00315">
            <w:pPr>
              <w:pStyle w:val="ad"/>
              <w:framePr w:w="10152" w:h="1507" w:hSpace="538" w:vSpace="10" w:wrap="notBeside" w:vAnchor="text" w:hAnchor="text" w:x="558" w:y="1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континен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6A62136" w14:textId="77777777" w:rsidR="00A5220A" w:rsidRPr="00C00315" w:rsidRDefault="00A5220A" w:rsidP="00C00315">
            <w:pPr>
              <w:pStyle w:val="ad"/>
              <w:framePr w:w="10152" w:h="1507" w:hSpace="538" w:vSpace="10" w:wrap="notBeside" w:vAnchor="text" w:hAnchor="text" w:x="558" w:y="1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блюз, спиричуэле, самба, босса-нова и др.). Смешение интонаций и рит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мов различного происхождения</w:t>
            </w:r>
          </w:p>
        </w:tc>
        <w:tc>
          <w:tcPr>
            <w:tcW w:w="5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54DCD9" w14:textId="77777777" w:rsidR="00A5220A" w:rsidRPr="00C00315" w:rsidRDefault="00A5220A" w:rsidP="00C00315">
            <w:pPr>
              <w:pStyle w:val="ad"/>
              <w:framePr w:w="10152" w:h="1507" w:hSpace="538" w:vSpace="10" w:wrap="notBeside" w:vAnchor="text" w:hAnchor="text" w:x="558" w:y="11"/>
              <w:spacing w:line="240" w:lineRule="auto"/>
              <w:ind w:firstLine="16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Разучивание и исполнение народных песен, танцев.</w:t>
            </w:r>
          </w:p>
          <w:p w14:paraId="28A94E92" w14:textId="77777777" w:rsidR="00A5220A" w:rsidRPr="00C00315" w:rsidRDefault="00A5220A" w:rsidP="00C00315">
            <w:pPr>
              <w:pStyle w:val="ad"/>
              <w:framePr w:w="10152" w:h="1507" w:hSpace="538" w:vSpace="10" w:wrap="notBeside" w:vAnchor="text" w:hAnchor="text" w:x="558" w:y="1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Индивидуальные и коллективные ритмические и мело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дические импровизации в стиле (жанре) изучаемой традиции</w:t>
            </w:r>
          </w:p>
        </w:tc>
      </w:tr>
    </w:tbl>
    <w:p w14:paraId="3782AC3C" w14:textId="77777777" w:rsidR="00A5220A" w:rsidRPr="00C00315" w:rsidRDefault="00A5220A" w:rsidP="00C00315">
      <w:pPr>
        <w:pStyle w:val="af"/>
        <w:framePr w:w="187" w:h="1709" w:hRule="exact" w:hSpace="19" w:wrap="notBeside" w:vAnchor="text" w:hAnchor="text" w:x="20" w:y="1"/>
        <w:textDirection w:val="tbRl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sz w:val="24"/>
          <w:szCs w:val="24"/>
        </w:rPr>
        <w:t>МУЗЫКА. 5—8 классы</w:t>
      </w:r>
    </w:p>
    <w:p w14:paraId="2B165B82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13C14F50" w14:textId="77777777" w:rsidR="00A5220A" w:rsidRPr="00C00315" w:rsidRDefault="00A5220A" w:rsidP="00C00315">
      <w:pPr>
        <w:pStyle w:val="af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b/>
          <w:bCs/>
          <w:sz w:val="24"/>
          <w:szCs w:val="24"/>
        </w:rPr>
        <w:t>Модуль № 4 «Европейская классическая музыка»</w:t>
      </w:r>
      <w:r w:rsidRPr="00C00315">
        <w:rPr>
          <w:rStyle w:val="ae"/>
          <w:rFonts w:ascii="Times New Roman" w:hAnsi="Times New Roman" w:cs="Times New Roman"/>
          <w:b/>
          <w:bCs/>
          <w:sz w:val="24"/>
          <w:szCs w:val="24"/>
          <w:vertAlign w:val="superscript"/>
        </w:rPr>
        <w:t>11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2"/>
        <w:gridCol w:w="1310"/>
        <w:gridCol w:w="2030"/>
        <w:gridCol w:w="5539"/>
      </w:tblGrid>
      <w:tr w:rsidR="00A5220A" w:rsidRPr="00C00315" w14:paraId="2AC9AFA9" w14:textId="77777777">
        <w:trPr>
          <w:trHeight w:hRule="exact" w:val="619"/>
          <w:jc w:val="center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A0C75AB" w14:textId="77777777" w:rsidR="00A5220A" w:rsidRPr="00C00315" w:rsidRDefault="00A5220A" w:rsidP="00C00315">
            <w:pPr>
              <w:pStyle w:val="ad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№ блока, кол-во часов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B0B1782" w14:textId="77777777" w:rsidR="00A5220A" w:rsidRPr="00C00315" w:rsidRDefault="00A5220A" w:rsidP="00C00315">
            <w:pPr>
              <w:pStyle w:val="ad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Темы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91AFC5" w14:textId="77777777" w:rsidR="00A5220A" w:rsidRPr="00C00315" w:rsidRDefault="00A5220A" w:rsidP="00C00315">
            <w:pPr>
              <w:pStyle w:val="ad"/>
              <w:spacing w:line="240" w:lineRule="auto"/>
              <w:ind w:firstLine="4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710CE5E" w14:textId="77777777" w:rsidR="00A5220A" w:rsidRPr="00C00315" w:rsidRDefault="00A5220A" w:rsidP="00C00315">
            <w:pPr>
              <w:pStyle w:val="ad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Виды деятельности обучающихся</w:t>
            </w:r>
          </w:p>
        </w:tc>
      </w:tr>
      <w:tr w:rsidR="00A5220A" w:rsidRPr="00C00315" w14:paraId="7CAE3FEC" w14:textId="77777777">
        <w:trPr>
          <w:trHeight w:hRule="exact" w:val="1752"/>
          <w:jc w:val="center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664B320" w14:textId="77777777" w:rsidR="00A5220A" w:rsidRPr="00C00315" w:rsidRDefault="00A5220A" w:rsidP="00C00315">
            <w:pPr>
              <w:pStyle w:val="ad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А) 2—3 учебных часа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038861A" w14:textId="77777777" w:rsidR="00A5220A" w:rsidRPr="00C00315" w:rsidRDefault="00A5220A" w:rsidP="00C00315">
            <w:pPr>
              <w:pStyle w:val="ad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Нацио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нальные истоки классиче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ской му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зыки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37D651F" w14:textId="77777777" w:rsidR="00A5220A" w:rsidRPr="00C00315" w:rsidRDefault="00A5220A" w:rsidP="00C00315">
            <w:pPr>
              <w:pStyle w:val="ad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Национальный музыкальный стиль на примере творчества Ф. Шопена, Э. Грига и др.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9D0949" w14:textId="77777777" w:rsidR="00A5220A" w:rsidRPr="00C00315" w:rsidRDefault="00A5220A" w:rsidP="00C00315">
            <w:pPr>
              <w:pStyle w:val="ad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Знакомство с образцами музыки разных жанров, ти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пичных для рассматриваемых национальных стилей, творчества изучаемых композиторов.</w:t>
            </w:r>
          </w:p>
          <w:p w14:paraId="2F7A2A1C" w14:textId="77777777" w:rsidR="00A5220A" w:rsidRPr="00C00315" w:rsidRDefault="00A5220A" w:rsidP="00C00315">
            <w:pPr>
              <w:pStyle w:val="ad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Определение на слух характерных интонаций, ритмов, элементов музыкального языка, умение напеть наибо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лее яркие интонации, прохлопать ритмические приме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ры из числа изучаемых классических произведений.</w:t>
            </w:r>
          </w:p>
        </w:tc>
      </w:tr>
    </w:tbl>
    <w:p w14:paraId="43D73313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31CF40F0" w14:textId="77777777" w:rsidR="00A5220A" w:rsidRPr="00C00315" w:rsidRDefault="00A5220A" w:rsidP="00C00315">
      <w:pPr>
        <w:pStyle w:val="a7"/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Изучение тематических блоков данного модуля строится по принципу сопоставления значительных явле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ний, стилей, образов на примере творчества крупнейших композиторов Западной Европы. Однако биогра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фические сведения из жизни композиторов предполагаются к использованию лишь в качестве контекста и не должны подменять собой освоение, постижение смысла самих музыкальных произведений.</w:t>
      </w:r>
    </w:p>
    <w:p w14:paraId="76FAF347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В календарном планировании данный модуль целесообразно соотносить с изучением модуля «Музыка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родов мира», переходя от фольклора той или иной страны к творчеству профессиональных композито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ров, в котором изученная национальная традиция получила продолжение и развитие.</w:t>
      </w:r>
      <w:r w:rsidRPr="00C00315">
        <w:rPr>
          <w:rFonts w:ascii="Times New Roman" w:hAnsi="Times New Roman" w:cs="Times New Roman"/>
          <w:color w:val="auto"/>
          <w:sz w:val="24"/>
          <w:szCs w:val="24"/>
        </w:rPr>
        <w:br w:type="page"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2"/>
        <w:gridCol w:w="1310"/>
        <w:gridCol w:w="2030"/>
        <w:gridCol w:w="5539"/>
      </w:tblGrid>
      <w:tr w:rsidR="00A5220A" w:rsidRPr="00C00315" w14:paraId="7AC46AD4" w14:textId="77777777">
        <w:trPr>
          <w:trHeight w:hRule="exact" w:val="619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453DE8F" w14:textId="77777777" w:rsidR="00A5220A" w:rsidRPr="00C00315" w:rsidRDefault="00A5220A" w:rsidP="00C00315">
            <w:pPr>
              <w:pStyle w:val="ad"/>
              <w:framePr w:w="10152" w:h="6043" w:hSpace="566" w:vSpace="48" w:wrap="notBeside" w:vAnchor="text" w:hAnchor="text" w:x="572" w:y="29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№ блока, кол-во часов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8DDFD9" w14:textId="77777777" w:rsidR="00A5220A" w:rsidRPr="00C00315" w:rsidRDefault="00A5220A" w:rsidP="00C00315">
            <w:pPr>
              <w:pStyle w:val="ad"/>
              <w:framePr w:w="10152" w:h="6043" w:hSpace="566" w:vSpace="48" w:wrap="notBeside" w:vAnchor="text" w:hAnchor="text" w:x="572" w:y="29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Темы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D1881D" w14:textId="77777777" w:rsidR="00A5220A" w:rsidRPr="00C00315" w:rsidRDefault="00A5220A" w:rsidP="00C00315">
            <w:pPr>
              <w:pStyle w:val="ad"/>
              <w:framePr w:w="10152" w:h="6043" w:hSpace="566" w:vSpace="48" w:wrap="notBeside" w:vAnchor="text" w:hAnchor="text" w:x="572" w:y="299"/>
              <w:spacing w:line="240" w:lineRule="auto"/>
              <w:ind w:firstLine="4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A5F72D0" w14:textId="77777777" w:rsidR="00A5220A" w:rsidRPr="00C00315" w:rsidRDefault="00A5220A" w:rsidP="00C00315">
            <w:pPr>
              <w:pStyle w:val="ad"/>
              <w:framePr w:w="10152" w:h="6043" w:hSpace="566" w:vSpace="48" w:wrap="notBeside" w:vAnchor="text" w:hAnchor="text" w:x="572" w:y="29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Виды деятельности обучающихся</w:t>
            </w:r>
          </w:p>
        </w:tc>
      </w:tr>
      <w:tr w:rsidR="00A5220A" w:rsidRPr="00C00315" w14:paraId="0DDB4E5D" w14:textId="77777777">
        <w:trPr>
          <w:trHeight w:hRule="exact" w:val="3120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C433BFA" w14:textId="77777777" w:rsidR="00A5220A" w:rsidRPr="00C00315" w:rsidRDefault="00A5220A" w:rsidP="00C00315">
            <w:pPr>
              <w:framePr w:w="10152" w:h="6043" w:hSpace="566" w:vSpace="48" w:wrap="notBeside" w:vAnchor="text" w:hAnchor="text" w:x="572" w:y="299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A60D47E" w14:textId="77777777" w:rsidR="00A5220A" w:rsidRPr="00C00315" w:rsidRDefault="00A5220A" w:rsidP="00C00315">
            <w:pPr>
              <w:framePr w:w="10152" w:h="6043" w:hSpace="566" w:vSpace="48" w:wrap="notBeside" w:vAnchor="text" w:hAnchor="text" w:x="572" w:y="299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C4A41E" w14:textId="77777777" w:rsidR="00A5220A" w:rsidRPr="00C00315" w:rsidRDefault="00A5220A" w:rsidP="00C00315">
            <w:pPr>
              <w:pStyle w:val="ad"/>
              <w:framePr w:w="10152" w:h="6043" w:hSpace="566" w:vSpace="48" w:wrap="notBeside" w:vAnchor="text" w:hAnchor="text" w:x="572" w:y="29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Значение и роль композитора — основоположника национальной классической му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зыки.</w:t>
            </w:r>
          </w:p>
          <w:p w14:paraId="05D8CB2C" w14:textId="77777777" w:rsidR="00A5220A" w:rsidRPr="00C00315" w:rsidRDefault="00A5220A" w:rsidP="00C00315">
            <w:pPr>
              <w:pStyle w:val="ad"/>
              <w:framePr w:w="10152" w:h="6043" w:hSpace="566" w:vSpace="48" w:wrap="notBeside" w:vAnchor="text" w:hAnchor="text" w:x="572" w:y="29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Характерные жанры, образы, элементы музы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кального языка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8F71A45" w14:textId="77777777" w:rsidR="00A5220A" w:rsidRPr="00C00315" w:rsidRDefault="00A5220A" w:rsidP="00C00315">
            <w:pPr>
              <w:pStyle w:val="ad"/>
              <w:framePr w:w="10152" w:h="6043" w:hSpace="566" w:vSpace="48" w:wrap="notBeside" w:vAnchor="text" w:hAnchor="text" w:x="572" w:y="29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Разучивание, исполнение не менее одного вокального произведения, сочинённого композитором-классиком (из числа изучаемых в данном разделе).</w:t>
            </w:r>
          </w:p>
          <w:p w14:paraId="6AB7A740" w14:textId="77777777" w:rsidR="00A5220A" w:rsidRPr="00C00315" w:rsidRDefault="00A5220A" w:rsidP="00C00315">
            <w:pPr>
              <w:pStyle w:val="ad"/>
              <w:framePr w:w="10152" w:h="6043" w:hSpace="566" w:vSpace="48" w:wrap="notBeside" w:vAnchor="text" w:hAnchor="text" w:x="572" w:y="29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Музыкальная викторина на знание музыки, названий и авторов изученных произведений.</w:t>
            </w:r>
          </w:p>
          <w:p w14:paraId="22982874" w14:textId="77777777" w:rsidR="00A5220A" w:rsidRPr="00C00315" w:rsidRDefault="00A5220A" w:rsidP="00C00315">
            <w:pPr>
              <w:pStyle w:val="ad"/>
              <w:framePr w:w="10152" w:h="6043" w:hSpace="566" w:vSpace="48" w:wrap="notBeside" w:vAnchor="text" w:hAnchor="text" w:x="572" w:y="299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i/>
                <w:iCs/>
                <w:sz w:val="24"/>
                <w:szCs w:val="24"/>
              </w:rPr>
              <w:t>На выбор или факультативно</w:t>
            </w:r>
          </w:p>
          <w:p w14:paraId="4254BAB0" w14:textId="77777777" w:rsidR="00A5220A" w:rsidRPr="00C00315" w:rsidRDefault="00A5220A" w:rsidP="00C00315">
            <w:pPr>
              <w:pStyle w:val="ad"/>
              <w:framePr w:w="10152" w:h="6043" w:hSpace="566" w:vSpace="48" w:wrap="notBeside" w:vAnchor="text" w:hAnchor="text" w:x="572" w:y="29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Исследовательские проекты о творчестве европейских композиторов-классиков, представителей националь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ных школ.</w:t>
            </w:r>
          </w:p>
          <w:p w14:paraId="478AD5E4" w14:textId="77777777" w:rsidR="00A5220A" w:rsidRPr="00C00315" w:rsidRDefault="00A5220A" w:rsidP="00C00315">
            <w:pPr>
              <w:pStyle w:val="ad"/>
              <w:framePr w:w="10152" w:h="6043" w:hSpace="566" w:vSpace="48" w:wrap="notBeside" w:vAnchor="text" w:hAnchor="text" w:x="572" w:y="29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Просмотр художественных и документальных фильмов о творчестве выдающих европейских композиторов с последующим обсуждением в классе.</w:t>
            </w:r>
          </w:p>
          <w:p w14:paraId="343C7182" w14:textId="77777777" w:rsidR="00A5220A" w:rsidRPr="00C00315" w:rsidRDefault="00A5220A" w:rsidP="00C00315">
            <w:pPr>
              <w:pStyle w:val="ad"/>
              <w:framePr w:w="10152" w:h="6043" w:hSpace="566" w:vSpace="48" w:wrap="notBeside" w:vAnchor="text" w:hAnchor="text" w:x="572" w:y="29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Посещение концерта классической музыки, балета, драматического спектакля</w:t>
            </w:r>
          </w:p>
        </w:tc>
      </w:tr>
      <w:tr w:rsidR="00A5220A" w:rsidRPr="00C00315" w14:paraId="5497D106" w14:textId="77777777">
        <w:trPr>
          <w:trHeight w:hRule="exact" w:val="2304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159F9DD" w14:textId="77777777" w:rsidR="00A5220A" w:rsidRPr="00C00315" w:rsidRDefault="00A5220A" w:rsidP="00C00315">
            <w:pPr>
              <w:pStyle w:val="ad"/>
              <w:framePr w:w="10152" w:h="6043" w:hSpace="566" w:vSpace="48" w:wrap="notBeside" w:vAnchor="text" w:hAnchor="text" w:x="572" w:y="29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Б) 2—3 учебных часа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3D34FFA" w14:textId="77777777" w:rsidR="00A5220A" w:rsidRPr="00C00315" w:rsidRDefault="00A5220A" w:rsidP="00C00315">
            <w:pPr>
              <w:pStyle w:val="ad"/>
              <w:framePr w:w="10152" w:h="6043" w:hSpace="566" w:vSpace="48" w:wrap="notBeside" w:vAnchor="text" w:hAnchor="text" w:x="572" w:y="29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Музыкант и публика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CB0089B" w14:textId="77777777" w:rsidR="00A5220A" w:rsidRPr="00C00315" w:rsidRDefault="00A5220A" w:rsidP="00C00315">
            <w:pPr>
              <w:pStyle w:val="ad"/>
              <w:framePr w:w="10152" w:h="6043" w:hSpace="566" w:vSpace="48" w:wrap="notBeside" w:vAnchor="text" w:hAnchor="text" w:x="572" w:y="29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Кумиры публики (на примере твор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чества В. А. Мо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царта, Н. Пагани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ни, Ф. Листа и др.)- Виртуоз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ность. Талант, труд, миссия композитора, ис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полнителя. При-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46F388" w14:textId="77777777" w:rsidR="00A5220A" w:rsidRPr="00C00315" w:rsidRDefault="00A5220A" w:rsidP="00C00315">
            <w:pPr>
              <w:pStyle w:val="ad"/>
              <w:framePr w:w="10152" w:h="6043" w:hSpace="566" w:vSpace="48" w:wrap="notBeside" w:vAnchor="text" w:hAnchor="text" w:x="572" w:y="299"/>
              <w:spacing w:line="240" w:lineRule="auto"/>
              <w:ind w:firstLine="2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Знакомство с образцами виртуозной музыки. Размыш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ление над фактами биографий великих музыкантов — как любимцев публики, так и непонятых современни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ками.</w:t>
            </w:r>
          </w:p>
          <w:p w14:paraId="64F97E59" w14:textId="77777777" w:rsidR="00A5220A" w:rsidRPr="00C00315" w:rsidRDefault="00A5220A" w:rsidP="00C00315">
            <w:pPr>
              <w:pStyle w:val="ad"/>
              <w:framePr w:w="10152" w:h="6043" w:hSpace="566" w:vSpace="48" w:wrap="notBeside" w:vAnchor="text" w:hAnchor="text" w:x="572" w:y="299"/>
              <w:spacing w:line="240" w:lineRule="auto"/>
              <w:ind w:firstLine="2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Определение на слух мелодий, интонаций, ритмов, элементов музыкального языка изучаемых классиче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ских произведений, умение напеть их наиболее яркие ритмо-интонации.</w:t>
            </w:r>
          </w:p>
          <w:p w14:paraId="52710348" w14:textId="77777777" w:rsidR="00A5220A" w:rsidRPr="00C00315" w:rsidRDefault="00A5220A" w:rsidP="00C00315">
            <w:pPr>
              <w:pStyle w:val="ad"/>
              <w:framePr w:w="10152" w:h="6043" w:hSpace="566" w:vSpace="48" w:wrap="notBeside" w:vAnchor="text" w:hAnchor="text" w:x="572" w:y="299"/>
              <w:spacing w:line="240" w:lineRule="auto"/>
              <w:ind w:firstLine="2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Музыкальная викторина на знание музыки, названий и авторов изученных произведений.</w:t>
            </w:r>
          </w:p>
        </w:tc>
      </w:tr>
    </w:tbl>
    <w:p w14:paraId="5F3AB449" w14:textId="77777777" w:rsidR="00A5220A" w:rsidRPr="00C00315" w:rsidRDefault="00A5220A" w:rsidP="00C00315">
      <w:pPr>
        <w:pStyle w:val="af"/>
        <w:framePr w:w="230" w:h="6389" w:hRule="exact" w:hSpace="5" w:wrap="notBeside" w:vAnchor="text" w:hAnchor="text" w:x="6" w:y="1"/>
        <w:tabs>
          <w:tab w:val="left" w:pos="3994"/>
        </w:tabs>
        <w:textDirection w:val="tbRl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sz w:val="24"/>
          <w:szCs w:val="24"/>
        </w:rPr>
        <w:lastRenderedPageBreak/>
        <w:t>916</w:t>
      </w:r>
      <w:r w:rsidRPr="00C00315">
        <w:rPr>
          <w:rStyle w:val="ae"/>
          <w:rFonts w:ascii="Times New Roman" w:hAnsi="Times New Roman" w:cs="Times New Roman"/>
          <w:sz w:val="24"/>
          <w:szCs w:val="24"/>
        </w:rPr>
        <w:tab/>
        <w:t>Примерная рабочая программа</w:t>
      </w:r>
    </w:p>
    <w:p w14:paraId="6A233DF1" w14:textId="77777777" w:rsidR="00A5220A" w:rsidRPr="00C00315" w:rsidRDefault="00E54025" w:rsidP="00C00315">
      <w:p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</w:rPr>
        <w:pict w14:anchorId="2C7662E8">
          <v:shape id="_x0000_s1080" type="#_x0000_t202" style="position:absolute;margin-left:473.05pt;margin-top:-.7pt;width:65.05pt;height:12pt;z-index:-6;mso-wrap-style:none;mso-wrap-distance-left:0;mso-wrap-distance-right:0;mso-position-horizontal-relative:margin;mso-position-vertical-relative:margin" filled="f" stroked="f">
            <v:textbox inset="0,0,0,0">
              <w:txbxContent>
                <w:p w14:paraId="3FBBDD9F" w14:textId="77777777" w:rsidR="00E54025" w:rsidRDefault="00E54025">
                  <w:pPr>
                    <w:pStyle w:val="a7"/>
                    <w:spacing w:line="240" w:lineRule="auto"/>
                    <w:ind w:firstLine="0"/>
                    <w:rPr>
                      <w:rFonts w:ascii="Courier New" w:hAnsi="Courier New" w:cs="Courier New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13"/>
                      <w:i/>
                      <w:iCs/>
                    </w:rPr>
                    <w:t>Продолжение</w:t>
                  </w:r>
                </w:p>
              </w:txbxContent>
            </v:textbox>
            <w10:wrap type="square" anchorx="margin" anchory="margin"/>
          </v:shape>
        </w:pict>
      </w:r>
      <w:r w:rsidR="00A5220A" w:rsidRPr="00C00315">
        <w:rPr>
          <w:rFonts w:ascii="Times New Roman" w:hAnsi="Times New Roman" w:cs="Times New Roman"/>
          <w:color w:val="auto"/>
        </w:rPr>
        <w:br w:type="page"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2"/>
        <w:gridCol w:w="1310"/>
        <w:gridCol w:w="2030"/>
        <w:gridCol w:w="5539"/>
      </w:tblGrid>
      <w:tr w:rsidR="00A5220A" w:rsidRPr="00C00315" w14:paraId="7BACA295" w14:textId="77777777">
        <w:trPr>
          <w:trHeight w:hRule="exact" w:val="2419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0C3631" w14:textId="77777777" w:rsidR="00A5220A" w:rsidRPr="00C00315" w:rsidRDefault="00A5220A" w:rsidP="00C00315">
            <w:pPr>
              <w:framePr w:w="10152" w:h="6312" w:hSpace="538" w:vSpace="5" w:wrap="notBeside" w:vAnchor="text" w:hAnchor="text" w:x="558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087E85E" w14:textId="77777777" w:rsidR="00A5220A" w:rsidRPr="00C00315" w:rsidRDefault="00A5220A" w:rsidP="00C00315">
            <w:pPr>
              <w:framePr w:w="10152" w:h="6312" w:hSpace="538" w:vSpace="5" w:wrap="notBeside" w:vAnchor="text" w:hAnchor="text" w:x="558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EA2D93" w14:textId="77777777" w:rsidR="00A5220A" w:rsidRPr="00C00315" w:rsidRDefault="00A5220A" w:rsidP="00C00315">
            <w:pPr>
              <w:pStyle w:val="ad"/>
              <w:framePr w:w="10152" w:h="6312" w:hSpace="538" w:vSpace="5" w:wrap="notBeside" w:vAnchor="text" w:hAnchor="text" w:x="558" w:y="6"/>
              <w:spacing w:line="240" w:lineRule="auto"/>
              <w:ind w:firstLine="16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знание публики.</w:t>
            </w:r>
          </w:p>
          <w:p w14:paraId="6AE3288E" w14:textId="77777777" w:rsidR="00A5220A" w:rsidRPr="00C00315" w:rsidRDefault="00A5220A" w:rsidP="00C00315">
            <w:pPr>
              <w:pStyle w:val="ad"/>
              <w:framePr w:w="10152" w:h="6312" w:hSpace="538" w:vSpace="5" w:wrap="notBeside" w:vAnchor="text" w:hAnchor="text" w:x="558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Культура слушате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ля. Традиции слу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шания музыки в прошлые века и сегодня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2797CCB8" w14:textId="77777777" w:rsidR="00A5220A" w:rsidRPr="00C00315" w:rsidRDefault="00A5220A" w:rsidP="00C00315">
            <w:pPr>
              <w:pStyle w:val="ad"/>
              <w:framePr w:w="10152" w:h="6312" w:hSpace="538" w:vSpace="5" w:wrap="notBeside" w:vAnchor="text" w:hAnchor="text" w:x="558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Знание и соблюдение общепринятых норм слушания музыки, правил поведения в концертном зале, театре оперы и балета.</w:t>
            </w:r>
          </w:p>
          <w:p w14:paraId="05956F83" w14:textId="77777777" w:rsidR="00A5220A" w:rsidRPr="00C00315" w:rsidRDefault="00A5220A" w:rsidP="00C00315">
            <w:pPr>
              <w:pStyle w:val="ad"/>
              <w:framePr w:w="10152" w:h="6312" w:hSpace="538" w:vSpace="5" w:wrap="notBeside" w:vAnchor="text" w:hAnchor="text" w:x="558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i/>
                <w:iCs/>
                <w:sz w:val="24"/>
                <w:szCs w:val="24"/>
              </w:rPr>
              <w:t>На выбор или факультативно</w:t>
            </w:r>
          </w:p>
          <w:p w14:paraId="50E39EB3" w14:textId="77777777" w:rsidR="00A5220A" w:rsidRPr="00C00315" w:rsidRDefault="00A5220A" w:rsidP="00C00315">
            <w:pPr>
              <w:pStyle w:val="ad"/>
              <w:framePr w:w="10152" w:h="6312" w:hSpace="538" w:vSpace="5" w:wrap="notBeside" w:vAnchor="text" w:hAnchor="text" w:x="558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Работа с интерактивной картой (география путешествий, гастролей), лентой времени (имена, факты, явления, музыкальные произведения).</w:t>
            </w:r>
          </w:p>
          <w:p w14:paraId="474C1603" w14:textId="77777777" w:rsidR="00A5220A" w:rsidRPr="00C00315" w:rsidRDefault="00A5220A" w:rsidP="00C00315">
            <w:pPr>
              <w:pStyle w:val="ad"/>
              <w:framePr w:w="10152" w:h="6312" w:hSpace="538" w:vSpace="5" w:wrap="notBeside" w:vAnchor="text" w:hAnchor="text" w:x="558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Посещение концерта классической музыки с последую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щим обсуждением в классе.</w:t>
            </w:r>
          </w:p>
          <w:p w14:paraId="4CF55AE3" w14:textId="77777777" w:rsidR="00A5220A" w:rsidRPr="00C00315" w:rsidRDefault="00A5220A" w:rsidP="00C00315">
            <w:pPr>
              <w:pStyle w:val="ad"/>
              <w:framePr w:w="10152" w:h="6312" w:hSpace="538" w:vSpace="5" w:wrap="notBeside" w:vAnchor="text" w:hAnchor="text" w:x="558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Создание тематической подборки музыкальных произ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ведений для домашнего прослушивания</w:t>
            </w:r>
          </w:p>
        </w:tc>
      </w:tr>
      <w:tr w:rsidR="00A5220A" w:rsidRPr="00C00315" w14:paraId="23F668EF" w14:textId="77777777">
        <w:trPr>
          <w:trHeight w:hRule="exact" w:val="3893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8E63274" w14:textId="77777777" w:rsidR="00A5220A" w:rsidRPr="00C00315" w:rsidRDefault="00A5220A" w:rsidP="00C00315">
            <w:pPr>
              <w:pStyle w:val="ad"/>
              <w:framePr w:w="10152" w:h="6312" w:hSpace="538" w:vSpace="5" w:wrap="notBeside" w:vAnchor="text" w:hAnchor="text" w:x="558" w:y="6"/>
              <w:spacing w:line="240" w:lineRule="auto"/>
              <w:ind w:firstLine="16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В)</w:t>
            </w:r>
          </w:p>
          <w:p w14:paraId="222A5D97" w14:textId="77777777" w:rsidR="00A5220A" w:rsidRPr="00C00315" w:rsidRDefault="00A5220A" w:rsidP="00C00315">
            <w:pPr>
              <w:pStyle w:val="ad"/>
              <w:framePr w:w="10152" w:h="6312" w:hSpace="538" w:vSpace="5" w:wrap="notBeside" w:vAnchor="text" w:hAnchor="text" w:x="558" w:y="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4—6 учеб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ных часов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E552E57" w14:textId="77777777" w:rsidR="00A5220A" w:rsidRPr="00C00315" w:rsidRDefault="00A5220A" w:rsidP="00C00315">
            <w:pPr>
              <w:pStyle w:val="ad"/>
              <w:framePr w:w="10152" w:h="6312" w:hSpace="538" w:vSpace="5" w:wrap="notBeside" w:vAnchor="text" w:hAnchor="text" w:x="558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Музыка — зеркало эпохи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4DF9A32" w14:textId="77777777" w:rsidR="00A5220A" w:rsidRPr="00C00315" w:rsidRDefault="00A5220A" w:rsidP="00C00315">
            <w:pPr>
              <w:pStyle w:val="ad"/>
              <w:framePr w:w="10152" w:h="6312" w:hSpace="538" w:vSpace="5" w:wrap="notBeside" w:vAnchor="text" w:hAnchor="text" w:x="558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Искусство как от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ражение, с одной стороны — образа жизни, с другой — главных ценностей, идеалов конкретной эпохи. Стили ба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рокко и класси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цизм (круг основ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ных образов, ха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рактерных инто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наций, жанров). Полифонический и гомофонно-гармо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нический склад на примере творче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ства И. С. Баха и Л. ван Бетховена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2B3ACC" w14:textId="77777777" w:rsidR="00A5220A" w:rsidRPr="00C00315" w:rsidRDefault="00A5220A" w:rsidP="00C00315">
            <w:pPr>
              <w:pStyle w:val="ad"/>
              <w:framePr w:w="10152" w:h="6312" w:hSpace="538" w:vSpace="5" w:wrap="notBeside" w:vAnchor="text" w:hAnchor="text" w:x="558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Знакомство с образцами полифонической и гомофонно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гармонической музыки.</w:t>
            </w:r>
          </w:p>
          <w:p w14:paraId="727B5449" w14:textId="77777777" w:rsidR="00A5220A" w:rsidRPr="00C00315" w:rsidRDefault="00A5220A" w:rsidP="00C00315">
            <w:pPr>
              <w:pStyle w:val="ad"/>
              <w:framePr w:w="10152" w:h="6312" w:hSpace="538" w:vSpace="5" w:wrap="notBeside" w:vAnchor="text" w:hAnchor="text" w:x="558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Разучивание, исполнение не менее одного вокального произведения, сочинённого композитором-классиком (из числа изучаемых в данном разделе).</w:t>
            </w:r>
          </w:p>
          <w:p w14:paraId="005D6CDC" w14:textId="77777777" w:rsidR="00A5220A" w:rsidRPr="00C00315" w:rsidRDefault="00A5220A" w:rsidP="00C00315">
            <w:pPr>
              <w:pStyle w:val="ad"/>
              <w:framePr w:w="10152" w:h="6312" w:hSpace="538" w:vSpace="5" w:wrap="notBeside" w:vAnchor="text" w:hAnchor="text" w:x="558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Исполнение вокальных, ритмических, речевых кано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нов.</w:t>
            </w:r>
          </w:p>
          <w:p w14:paraId="1B25E800" w14:textId="77777777" w:rsidR="00A5220A" w:rsidRPr="00C00315" w:rsidRDefault="00A5220A" w:rsidP="00C00315">
            <w:pPr>
              <w:pStyle w:val="ad"/>
              <w:framePr w:w="10152" w:h="6312" w:hSpace="538" w:vSpace="5" w:wrap="notBeside" w:vAnchor="text" w:hAnchor="text" w:x="558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Музыкальная викторина на знание музыки, названий и авторов изученных произведений.</w:t>
            </w:r>
          </w:p>
          <w:p w14:paraId="184204B2" w14:textId="77777777" w:rsidR="00A5220A" w:rsidRPr="00C00315" w:rsidRDefault="00A5220A" w:rsidP="00C00315">
            <w:pPr>
              <w:pStyle w:val="ad"/>
              <w:framePr w:w="10152" w:h="6312" w:hSpace="538" w:vSpace="5" w:wrap="notBeside" w:vAnchor="text" w:hAnchor="text" w:x="558" w:y="6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i/>
                <w:iCs/>
                <w:sz w:val="24"/>
                <w:szCs w:val="24"/>
              </w:rPr>
              <w:t>На выбор или факультативно</w:t>
            </w:r>
          </w:p>
          <w:p w14:paraId="37BAE779" w14:textId="77777777" w:rsidR="00A5220A" w:rsidRPr="00C00315" w:rsidRDefault="00A5220A" w:rsidP="00C00315">
            <w:pPr>
              <w:pStyle w:val="ad"/>
              <w:framePr w:w="10152" w:h="6312" w:hSpace="538" w:vSpace="5" w:wrap="notBeside" w:vAnchor="text" w:hAnchor="text" w:x="558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Составление сравнительной таблицы стилей барокко и классицизм (на примере музыкального искусства, либо музыки и живописи, музыки и архитектуры).</w:t>
            </w:r>
          </w:p>
          <w:p w14:paraId="184ED963" w14:textId="77777777" w:rsidR="00A5220A" w:rsidRPr="00C00315" w:rsidRDefault="00A5220A" w:rsidP="00C00315">
            <w:pPr>
              <w:pStyle w:val="ad"/>
              <w:framePr w:w="10152" w:h="6312" w:hSpace="538" w:vSpace="5" w:wrap="notBeside" w:vAnchor="text" w:hAnchor="text" w:x="558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Просмотр художественных фильмов и телепередач, по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свящённых стилям барокко и классицизм, творческому пути изучаемых композиторов</w:t>
            </w:r>
          </w:p>
        </w:tc>
      </w:tr>
    </w:tbl>
    <w:p w14:paraId="3F24549E" w14:textId="77777777" w:rsidR="00A5220A" w:rsidRPr="00C00315" w:rsidRDefault="00A5220A" w:rsidP="00C00315">
      <w:pPr>
        <w:pStyle w:val="af"/>
        <w:framePr w:w="187" w:h="1709" w:hRule="exact" w:hSpace="19" w:wrap="notBeside" w:vAnchor="text" w:hAnchor="text" w:x="20" w:y="1"/>
        <w:textDirection w:val="tbRl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sz w:val="24"/>
          <w:szCs w:val="24"/>
        </w:rPr>
        <w:t>МУЗЫКА. 5—8 классы</w:t>
      </w:r>
    </w:p>
    <w:p w14:paraId="6FCF0949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  <w:sectPr w:rsidR="00A5220A" w:rsidRPr="00C00315">
          <w:headerReference w:type="even" r:id="rId59"/>
          <w:headerReference w:type="default" r:id="rId60"/>
          <w:footerReference w:type="even" r:id="rId61"/>
          <w:footerReference w:type="default" r:id="rId62"/>
          <w:pgSz w:w="12019" w:h="7824" w:orient="landscape"/>
          <w:pgMar w:top="723" w:right="714" w:bottom="512" w:left="578" w:header="295" w:footer="84" w:gutter="0"/>
          <w:cols w:space="720"/>
          <w:noEndnote/>
          <w:docGrid w:linePitch="360"/>
        </w:sectPr>
      </w:pPr>
    </w:p>
    <w:p w14:paraId="74A43831" w14:textId="77777777" w:rsidR="00A5220A" w:rsidRPr="00C00315" w:rsidRDefault="00A5220A" w:rsidP="00C00315">
      <w:pPr>
        <w:pStyle w:val="a7"/>
        <w:framePr w:w="182" w:h="326" w:wrap="none" w:hAnchor="margin" w:x="30" w:y="20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ю 1-ь 00</w:t>
      </w:r>
    </w:p>
    <w:p w14:paraId="5B0CA79C" w14:textId="77777777" w:rsidR="00A5220A" w:rsidRPr="00C00315" w:rsidRDefault="00A5220A" w:rsidP="00C00315">
      <w:pPr>
        <w:pStyle w:val="a7"/>
        <w:framePr w:w="1301" w:h="245" w:wrap="none" w:hAnchor="margin" w:x="9457" w:y="2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Продолжение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2"/>
        <w:gridCol w:w="1310"/>
        <w:gridCol w:w="2030"/>
        <w:gridCol w:w="5539"/>
      </w:tblGrid>
      <w:tr w:rsidR="00A5220A" w:rsidRPr="00C00315" w14:paraId="34ED33C7" w14:textId="77777777">
        <w:trPr>
          <w:trHeight w:hRule="exact" w:val="619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F86F699" w14:textId="77777777" w:rsidR="00A5220A" w:rsidRPr="00C00315" w:rsidRDefault="00A5220A" w:rsidP="00C00315">
            <w:pPr>
              <w:pStyle w:val="ad"/>
              <w:framePr w:w="10152" w:h="5640" w:hSpace="566" w:vSpace="451" w:wrap="none" w:hAnchor="margin" w:x="568" w:y="318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№ блока, кол-во часов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AF06C6" w14:textId="77777777" w:rsidR="00A5220A" w:rsidRPr="00C00315" w:rsidRDefault="00A5220A" w:rsidP="00C00315">
            <w:pPr>
              <w:pStyle w:val="ad"/>
              <w:framePr w:w="10152" w:h="5640" w:hSpace="566" w:vSpace="451" w:wrap="none" w:hAnchor="margin" w:x="568" w:y="318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Темы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0A3C6CD" w14:textId="77777777" w:rsidR="00A5220A" w:rsidRPr="00C00315" w:rsidRDefault="00A5220A" w:rsidP="00C00315">
            <w:pPr>
              <w:pStyle w:val="ad"/>
              <w:framePr w:w="10152" w:h="5640" w:hSpace="566" w:vSpace="451" w:wrap="none" w:hAnchor="margin" w:x="568" w:y="318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60E7D64" w14:textId="77777777" w:rsidR="00A5220A" w:rsidRPr="00C00315" w:rsidRDefault="00A5220A" w:rsidP="00C00315">
            <w:pPr>
              <w:pStyle w:val="ad"/>
              <w:framePr w:w="10152" w:h="5640" w:hSpace="566" w:vSpace="451" w:wrap="none" w:hAnchor="margin" w:x="568" w:y="318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Виды деятельности обучающихся</w:t>
            </w:r>
          </w:p>
        </w:tc>
      </w:tr>
      <w:tr w:rsidR="00A5220A" w:rsidRPr="00C00315" w14:paraId="403F7BBE" w14:textId="77777777">
        <w:trPr>
          <w:trHeight w:hRule="exact" w:val="5021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AE839F4" w14:textId="77777777" w:rsidR="00A5220A" w:rsidRPr="00C00315" w:rsidRDefault="00A5220A" w:rsidP="00C00315">
            <w:pPr>
              <w:pStyle w:val="ad"/>
              <w:framePr w:w="10152" w:h="5640" w:hSpace="566" w:vSpace="451" w:wrap="none" w:hAnchor="margin" w:x="568" w:y="318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Г) 4—6 учебных часов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A040542" w14:textId="77777777" w:rsidR="00A5220A" w:rsidRPr="00C00315" w:rsidRDefault="00A5220A" w:rsidP="00C00315">
            <w:pPr>
              <w:pStyle w:val="ad"/>
              <w:framePr w:w="10152" w:h="5640" w:hSpace="566" w:vSpace="451" w:wrap="none" w:hAnchor="margin" w:x="568" w:y="318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Музы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кальный образ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74A709E" w14:textId="77777777" w:rsidR="00A5220A" w:rsidRPr="00C00315" w:rsidRDefault="00A5220A" w:rsidP="00C00315">
            <w:pPr>
              <w:pStyle w:val="ad"/>
              <w:framePr w:w="10152" w:h="5640" w:hSpace="566" w:vSpace="451" w:wrap="none" w:hAnchor="margin" w:x="568" w:y="318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Героические об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разы в музыке. Лирический ге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рой музыкального произведения. Судьба челове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ка — судьба че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ловечества (на примере творче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ства Л. ван Бет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ховена, Ф. Шу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берта и др.). Сти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ли классицизм и романтизм (круг основных обра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зов, характерных интонаций, жан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ров)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CF4DB7" w14:textId="77777777" w:rsidR="00A5220A" w:rsidRPr="00C00315" w:rsidRDefault="00A5220A" w:rsidP="00C00315">
            <w:pPr>
              <w:pStyle w:val="ad"/>
              <w:framePr w:w="10152" w:h="5640" w:hSpace="566" w:vSpace="451" w:wrap="none" w:hAnchor="margin" w:x="568" w:y="318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Знакомство с произведениями композиторов — вен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ских классиков, композиторов-романтиков, сравнение образов их произведений. Сопереживание музыкально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му образу, идентификация с лирическим героем про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изведения.</w:t>
            </w:r>
          </w:p>
          <w:p w14:paraId="74E54A08" w14:textId="77777777" w:rsidR="00A5220A" w:rsidRPr="00C00315" w:rsidRDefault="00A5220A" w:rsidP="00C00315">
            <w:pPr>
              <w:pStyle w:val="ad"/>
              <w:framePr w:w="10152" w:h="5640" w:hSpace="566" w:vSpace="451" w:wrap="none" w:hAnchor="margin" w:x="568" w:y="318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Узнавание на слух мелодий, интонаций, ритмов, эле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ментов музыкального языка изучаемых классических произведений, умение напеть их наиболее яркие темы, ритмо-интонации.</w:t>
            </w:r>
          </w:p>
          <w:p w14:paraId="1B560BF8" w14:textId="77777777" w:rsidR="00A5220A" w:rsidRPr="00C00315" w:rsidRDefault="00A5220A" w:rsidP="00C00315">
            <w:pPr>
              <w:pStyle w:val="ad"/>
              <w:framePr w:w="10152" w:h="5640" w:hSpace="566" w:vSpace="451" w:wrap="none" w:hAnchor="margin" w:x="568" w:y="318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Разучивание, исполнение не менее одного вокального произведения, сочинённого композитором-классиком, художественная интерпретация его музыкального об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раза.</w:t>
            </w:r>
          </w:p>
          <w:p w14:paraId="4F15F4B2" w14:textId="77777777" w:rsidR="00A5220A" w:rsidRPr="00C00315" w:rsidRDefault="00A5220A" w:rsidP="00C00315">
            <w:pPr>
              <w:pStyle w:val="ad"/>
              <w:framePr w:w="10152" w:h="5640" w:hSpace="566" w:vSpace="451" w:wrap="none" w:hAnchor="margin" w:x="568" w:y="318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Музыкальная викторина на знание музыки, названий и авторов изученных произведений.</w:t>
            </w:r>
          </w:p>
          <w:p w14:paraId="18593512" w14:textId="77777777" w:rsidR="00A5220A" w:rsidRPr="00C00315" w:rsidRDefault="00A5220A" w:rsidP="00C00315">
            <w:pPr>
              <w:pStyle w:val="ad"/>
              <w:framePr w:w="10152" w:h="5640" w:hSpace="566" w:vSpace="451" w:wrap="none" w:hAnchor="margin" w:x="568" w:y="318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i/>
                <w:iCs/>
                <w:sz w:val="24"/>
                <w:szCs w:val="24"/>
              </w:rPr>
              <w:t>На выбор или факультативно</w:t>
            </w:r>
          </w:p>
          <w:p w14:paraId="3155B64D" w14:textId="77777777" w:rsidR="00A5220A" w:rsidRPr="00C00315" w:rsidRDefault="00A5220A" w:rsidP="00C00315">
            <w:pPr>
              <w:pStyle w:val="ad"/>
              <w:framePr w:w="10152" w:h="5640" w:hSpace="566" w:vSpace="451" w:wrap="none" w:hAnchor="margin" w:x="568" w:y="318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Сочинение музыки, импровизация; литературное, ху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дожественное творчество, созвучное кругу образов из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учаемого композитора. Составление сравнительной та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блицы стилей классицизм и романтизм (только на примере музыки, либо в музыке и живописи, в музы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ке и литературе и т. д.)</w:t>
            </w:r>
          </w:p>
        </w:tc>
      </w:tr>
    </w:tbl>
    <w:p w14:paraId="5E7B04B5" w14:textId="77777777" w:rsidR="00A5220A" w:rsidRPr="00C00315" w:rsidRDefault="00A5220A" w:rsidP="00C00315">
      <w:pPr>
        <w:pStyle w:val="af"/>
        <w:framePr w:w="230" w:h="2390" w:hRule="exact" w:wrap="none" w:hAnchor="margin" w:x="2" w:y="4019"/>
        <w:textDirection w:val="tbRl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sz w:val="24"/>
          <w:szCs w:val="24"/>
        </w:rPr>
        <w:t>Примерная рабочая программа</w:t>
      </w:r>
    </w:p>
    <w:p w14:paraId="3070880B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681FE43D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2A83D4A0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1E80B726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4AFEE90C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303F4CB3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076E329E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299884BB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5B28CFA6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47B30BB7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3AD54159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2238D351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790F980C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66490B74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1B494E2A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66485FBF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018E0EF6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41E0AE69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  <w:sectPr w:rsidR="00A5220A" w:rsidRPr="00C00315">
          <w:pgSz w:w="12019" w:h="7824" w:orient="landscape"/>
          <w:pgMar w:top="701" w:right="696" w:bottom="515" w:left="566" w:header="273" w:footer="87" w:gutter="0"/>
          <w:cols w:space="720"/>
          <w:noEndnote/>
          <w:docGrid w:linePitch="360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2"/>
        <w:gridCol w:w="1310"/>
        <w:gridCol w:w="2030"/>
        <w:gridCol w:w="5539"/>
      </w:tblGrid>
      <w:tr w:rsidR="00A5220A" w:rsidRPr="00C00315" w14:paraId="78F80D4D" w14:textId="77777777">
        <w:trPr>
          <w:trHeight w:hRule="exact" w:val="5237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38FD114" w14:textId="77777777" w:rsidR="00A5220A" w:rsidRPr="00C00315" w:rsidRDefault="00A5220A" w:rsidP="00C00315">
            <w:pPr>
              <w:pStyle w:val="ad"/>
              <w:framePr w:w="10152" w:h="6346" w:hSpace="538" w:vSpace="14" w:wrap="notBeside" w:vAnchor="text" w:hAnchor="text" w:x="539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lastRenderedPageBreak/>
              <w:t>Д) 3—4 учебных часа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54D6E4" w14:textId="77777777" w:rsidR="00A5220A" w:rsidRPr="00C00315" w:rsidRDefault="00A5220A" w:rsidP="00C00315">
            <w:pPr>
              <w:pStyle w:val="ad"/>
              <w:framePr w:w="10152" w:h="6346" w:hSpace="538" w:vSpace="14" w:wrap="notBeside" w:vAnchor="text" w:hAnchor="text" w:x="539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Музы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кальная драматур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гия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4C4AE84" w14:textId="77777777" w:rsidR="00A5220A" w:rsidRPr="00C00315" w:rsidRDefault="00A5220A" w:rsidP="00C00315">
            <w:pPr>
              <w:pStyle w:val="ad"/>
              <w:framePr w:w="10152" w:h="6346" w:hSpace="538" w:vSpace="14" w:wrap="notBeside" w:vAnchor="text" w:hAnchor="text" w:x="539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Развитие музы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кальных образов. Музыкальная те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ма. Принципы музыкального развития: повтор, контраст, разра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ботка.</w:t>
            </w:r>
          </w:p>
          <w:p w14:paraId="5867AE95" w14:textId="77777777" w:rsidR="00A5220A" w:rsidRPr="00C00315" w:rsidRDefault="00A5220A" w:rsidP="00C00315">
            <w:pPr>
              <w:pStyle w:val="ad"/>
              <w:framePr w:w="10152" w:h="6346" w:hSpace="538" w:vSpace="14" w:wrap="notBeside" w:vAnchor="text" w:hAnchor="text" w:x="539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Музыкальная форма — строе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ние музыкального произведения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CA15F8D" w14:textId="77777777" w:rsidR="00A5220A" w:rsidRPr="00C00315" w:rsidRDefault="00A5220A" w:rsidP="00C00315">
            <w:pPr>
              <w:pStyle w:val="ad"/>
              <w:framePr w:w="10152" w:h="6346" w:hSpace="538" w:vSpace="14" w:wrap="notBeside" w:vAnchor="text" w:hAnchor="text" w:x="539" w:y="15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Наблюдение за развитием музыкальных тем, образов, восприятие логики музыкального развития. Умение слышать, запоминать основные изменения, последова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тельность настроений, чувств, характеров в развёрты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вании музыкальной драматургии. Узнавание на слух музыкальных тем, их вариантов, видоизменённых в процессе развития.</w:t>
            </w:r>
          </w:p>
          <w:p w14:paraId="75DB5A65" w14:textId="77777777" w:rsidR="00A5220A" w:rsidRPr="00C00315" w:rsidRDefault="00A5220A" w:rsidP="00C00315">
            <w:pPr>
              <w:pStyle w:val="ad"/>
              <w:framePr w:w="10152" w:h="6346" w:hSpace="538" w:vSpace="14" w:wrap="notBeside" w:vAnchor="text" w:hAnchor="text" w:x="539" w:y="15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Составление наглядной (буквенной, цифровой) схемы строения музыкального произведения.</w:t>
            </w:r>
          </w:p>
          <w:p w14:paraId="7B27BB0A" w14:textId="77777777" w:rsidR="00A5220A" w:rsidRPr="00C00315" w:rsidRDefault="00A5220A" w:rsidP="00C00315">
            <w:pPr>
              <w:pStyle w:val="ad"/>
              <w:framePr w:w="10152" w:h="6346" w:hSpace="538" w:vSpace="14" w:wrap="notBeside" w:vAnchor="text" w:hAnchor="text" w:x="539" w:y="15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Разучивание, исполнение не менее одного вокального произведения, сочинённого композитором-классиком, художественная интерпретация музыкального образа в его развитии.</w:t>
            </w:r>
          </w:p>
          <w:p w14:paraId="3E3F73A2" w14:textId="77777777" w:rsidR="00A5220A" w:rsidRPr="00C00315" w:rsidRDefault="00A5220A" w:rsidP="00C00315">
            <w:pPr>
              <w:pStyle w:val="ad"/>
              <w:framePr w:w="10152" w:h="6346" w:hSpace="538" w:vSpace="14" w:wrap="notBeside" w:vAnchor="text" w:hAnchor="text" w:x="539" w:y="15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Музыкальная викторина на знание музыки, названий и авторов изученных произведений.</w:t>
            </w:r>
          </w:p>
          <w:p w14:paraId="2343D137" w14:textId="77777777" w:rsidR="00A5220A" w:rsidRPr="00C00315" w:rsidRDefault="00A5220A" w:rsidP="00C00315">
            <w:pPr>
              <w:pStyle w:val="ad"/>
              <w:framePr w:w="10152" w:h="6346" w:hSpace="538" w:vSpace="14" w:wrap="notBeside" w:vAnchor="text" w:hAnchor="text" w:x="539" w:y="15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i/>
                <w:iCs/>
                <w:sz w:val="24"/>
                <w:szCs w:val="24"/>
              </w:rPr>
              <w:t>На выбор или факультативно</w:t>
            </w:r>
          </w:p>
          <w:p w14:paraId="7BBDE9C4" w14:textId="77777777" w:rsidR="00A5220A" w:rsidRPr="00C00315" w:rsidRDefault="00A5220A" w:rsidP="00C00315">
            <w:pPr>
              <w:pStyle w:val="ad"/>
              <w:framePr w:w="10152" w:h="6346" w:hSpace="538" w:vSpace="14" w:wrap="notBeside" w:vAnchor="text" w:hAnchor="text" w:x="539" w:y="15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Посещение концерта классической музыки, в програм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ме которого присутствуют крупные симфонические произведения.</w:t>
            </w:r>
          </w:p>
          <w:p w14:paraId="3FBE0CA6" w14:textId="77777777" w:rsidR="00A5220A" w:rsidRPr="00C00315" w:rsidRDefault="00A5220A" w:rsidP="00C00315">
            <w:pPr>
              <w:pStyle w:val="ad"/>
              <w:framePr w:w="10152" w:h="6346" w:hSpace="538" w:vSpace="14" w:wrap="notBeside" w:vAnchor="text" w:hAnchor="text" w:x="539" w:y="15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Создание сюжета любительского фильма (в том числе в жанре теневого театра, мультфильма и др.), осно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ванного на развитии образов, музыкальной драматур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гии одного из произведений композиторов-классиков</w:t>
            </w:r>
          </w:p>
        </w:tc>
      </w:tr>
      <w:tr w:rsidR="00A5220A" w:rsidRPr="00C00315" w14:paraId="29AEFE47" w14:textId="77777777">
        <w:trPr>
          <w:trHeight w:hRule="exact" w:val="1109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F232A5F" w14:textId="77777777" w:rsidR="00A5220A" w:rsidRPr="00C00315" w:rsidRDefault="00A5220A" w:rsidP="00C00315">
            <w:pPr>
              <w:pStyle w:val="ad"/>
              <w:framePr w:w="10152" w:h="6346" w:hSpace="538" w:vSpace="14" w:wrap="notBeside" w:vAnchor="text" w:hAnchor="text" w:x="539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Е) 4—6 учебных часов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31D71D3" w14:textId="77777777" w:rsidR="00A5220A" w:rsidRPr="00C00315" w:rsidRDefault="00A5220A" w:rsidP="00C00315">
            <w:pPr>
              <w:pStyle w:val="ad"/>
              <w:framePr w:w="10152" w:h="6346" w:hSpace="538" w:vSpace="14" w:wrap="notBeside" w:vAnchor="text" w:hAnchor="text" w:x="539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Музы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кальный</w:t>
            </w:r>
          </w:p>
          <w:p w14:paraId="7BA49A65" w14:textId="77777777" w:rsidR="00A5220A" w:rsidRPr="00C00315" w:rsidRDefault="00A5220A" w:rsidP="00C00315">
            <w:pPr>
              <w:pStyle w:val="ad"/>
              <w:framePr w:w="10152" w:h="6346" w:hSpace="538" w:vSpace="14" w:wrap="notBeside" w:vAnchor="text" w:hAnchor="text" w:x="539" w:y="15"/>
              <w:spacing w:line="240" w:lineRule="auto"/>
              <w:ind w:firstLine="16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стиль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4C4005C" w14:textId="77777777" w:rsidR="00A5220A" w:rsidRPr="00C00315" w:rsidRDefault="00A5220A" w:rsidP="00C00315">
            <w:pPr>
              <w:pStyle w:val="ad"/>
              <w:framePr w:w="10152" w:h="6346" w:hSpace="538" w:vSpace="14" w:wrap="notBeside" w:vAnchor="text" w:hAnchor="text" w:x="539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Стиль как един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ство эстетических идеалов, круга образов, драма-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4ECA60" w14:textId="77777777" w:rsidR="00A5220A" w:rsidRPr="00C00315" w:rsidRDefault="00A5220A" w:rsidP="00C00315">
            <w:pPr>
              <w:pStyle w:val="ad"/>
              <w:framePr w:w="10152" w:h="6346" w:hSpace="538" w:vSpace="14" w:wrap="notBeside" w:vAnchor="text" w:hAnchor="text" w:x="539" w:y="15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Обобщение и систематизация знаний о различных про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явлениях музыкального стиля (стиль композитора, на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циональный стиль, стиль эпохи и т. д.).</w:t>
            </w:r>
          </w:p>
          <w:p w14:paraId="4FB68F94" w14:textId="77777777" w:rsidR="00A5220A" w:rsidRPr="00C00315" w:rsidRDefault="00A5220A" w:rsidP="00C00315">
            <w:pPr>
              <w:pStyle w:val="ad"/>
              <w:framePr w:w="10152" w:h="6346" w:hSpace="538" w:vSpace="14" w:wrap="notBeside" w:vAnchor="text" w:hAnchor="text" w:x="539" w:y="15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Исполнение 2—3 вокальных произведений — образцов</w:t>
            </w:r>
          </w:p>
        </w:tc>
      </w:tr>
    </w:tbl>
    <w:p w14:paraId="395DB7A5" w14:textId="77777777" w:rsidR="00A5220A" w:rsidRPr="00C00315" w:rsidRDefault="00A5220A" w:rsidP="00C00315">
      <w:pPr>
        <w:pStyle w:val="af"/>
        <w:framePr w:w="187" w:h="6374" w:hRule="exact" w:hSpace="10503" w:wrap="notBeside" w:vAnchor="text" w:hAnchor="text" w:x="1" w:y="1"/>
        <w:tabs>
          <w:tab w:val="left" w:pos="6072"/>
        </w:tabs>
        <w:textDirection w:val="tbRl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sz w:val="24"/>
          <w:szCs w:val="24"/>
        </w:rPr>
        <w:t>МУЗЫКА. 5—8 классы</w:t>
      </w:r>
      <w:r w:rsidRPr="00C00315">
        <w:rPr>
          <w:rStyle w:val="ae"/>
          <w:rFonts w:ascii="Times New Roman" w:hAnsi="Times New Roman" w:cs="Times New Roman"/>
          <w:sz w:val="24"/>
          <w:szCs w:val="24"/>
        </w:rPr>
        <w:tab/>
        <w:t>919</w:t>
      </w:r>
    </w:p>
    <w:p w14:paraId="5B5B0437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  <w:sectPr w:rsidR="00A5220A" w:rsidRPr="00C00315">
          <w:pgSz w:w="12019" w:h="7824" w:orient="landscape"/>
          <w:pgMar w:top="730" w:right="734" w:bottom="520" w:left="595" w:header="302" w:footer="92" w:gutter="0"/>
          <w:cols w:space="720"/>
          <w:noEndnote/>
          <w:docGrid w:linePitch="360"/>
        </w:sectPr>
      </w:pPr>
    </w:p>
    <w:p w14:paraId="4DBD9290" w14:textId="77777777" w:rsidR="00A5220A" w:rsidRPr="00C00315" w:rsidRDefault="00A5220A" w:rsidP="00C00315">
      <w:pPr>
        <w:pStyle w:val="ad"/>
        <w:framePr w:w="230" w:h="6389" w:hRule="exact" w:wrap="none" w:hAnchor="margin" w:x="2" w:y="-262"/>
        <w:tabs>
          <w:tab w:val="left" w:pos="3994"/>
        </w:tabs>
        <w:spacing w:line="240" w:lineRule="auto"/>
        <w:ind w:firstLine="0"/>
        <w:textDirection w:val="tbRl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ac"/>
          <w:rFonts w:ascii="Times New Roman" w:hAnsi="Times New Roman" w:cs="Times New Roman"/>
          <w:sz w:val="24"/>
          <w:szCs w:val="24"/>
        </w:rPr>
        <w:lastRenderedPageBreak/>
        <w:t>920</w:t>
      </w:r>
      <w:r w:rsidRPr="00C00315">
        <w:rPr>
          <w:rStyle w:val="ac"/>
          <w:rFonts w:ascii="Times New Roman" w:hAnsi="Times New Roman" w:cs="Times New Roman"/>
          <w:sz w:val="24"/>
          <w:szCs w:val="24"/>
        </w:rPr>
        <w:tab/>
        <w:t>Примерная рабочая программа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2"/>
        <w:gridCol w:w="1310"/>
        <w:gridCol w:w="2030"/>
        <w:gridCol w:w="5539"/>
      </w:tblGrid>
      <w:tr w:rsidR="00A5220A" w:rsidRPr="00C00315" w14:paraId="457A9C46" w14:textId="77777777">
        <w:trPr>
          <w:trHeight w:hRule="exact" w:val="619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CAC7D51" w14:textId="77777777" w:rsidR="00A5220A" w:rsidRPr="00C00315" w:rsidRDefault="00A5220A" w:rsidP="00C00315">
            <w:pPr>
              <w:pStyle w:val="ad"/>
              <w:framePr w:w="10152" w:h="4762" w:wrap="none" w:hAnchor="margin" w:x="567" w:y="3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№ блока, кол-во часов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5098EC" w14:textId="77777777" w:rsidR="00A5220A" w:rsidRPr="00C00315" w:rsidRDefault="00A5220A" w:rsidP="00C00315">
            <w:pPr>
              <w:pStyle w:val="ad"/>
              <w:framePr w:w="10152" w:h="4762" w:wrap="none" w:hAnchor="margin" w:x="567" w:y="3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Темы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073907" w14:textId="77777777" w:rsidR="00A5220A" w:rsidRPr="00C00315" w:rsidRDefault="00A5220A" w:rsidP="00C00315">
            <w:pPr>
              <w:pStyle w:val="ad"/>
              <w:framePr w:w="10152" w:h="4762" w:wrap="none" w:hAnchor="margin" w:x="567" w:y="35"/>
              <w:spacing w:line="240" w:lineRule="auto"/>
              <w:ind w:firstLine="4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3238A3A" w14:textId="77777777" w:rsidR="00A5220A" w:rsidRPr="00C00315" w:rsidRDefault="00A5220A" w:rsidP="00C00315">
            <w:pPr>
              <w:pStyle w:val="ad"/>
              <w:framePr w:w="10152" w:h="4762" w:wrap="none" w:hAnchor="margin" w:x="567" w:y="3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Виды деятельности обучающихся</w:t>
            </w:r>
          </w:p>
        </w:tc>
      </w:tr>
      <w:tr w:rsidR="00A5220A" w:rsidRPr="00C00315" w14:paraId="351DDBDE" w14:textId="77777777">
        <w:trPr>
          <w:trHeight w:hRule="exact" w:val="4142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BCA1508" w14:textId="77777777" w:rsidR="00A5220A" w:rsidRPr="00C00315" w:rsidRDefault="00A5220A" w:rsidP="00C00315">
            <w:pPr>
              <w:framePr w:w="10152" w:h="4762" w:wrap="none" w:hAnchor="margin" w:x="567" w:y="35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2958116" w14:textId="77777777" w:rsidR="00A5220A" w:rsidRPr="00C00315" w:rsidRDefault="00A5220A" w:rsidP="00C00315">
            <w:pPr>
              <w:framePr w:w="10152" w:h="4762" w:wrap="none" w:hAnchor="margin" w:x="567" w:y="35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C861724" w14:textId="77777777" w:rsidR="00A5220A" w:rsidRPr="00C00315" w:rsidRDefault="00A5220A" w:rsidP="00C00315">
            <w:pPr>
              <w:pStyle w:val="ad"/>
              <w:framePr w:w="10152" w:h="4762" w:wrap="none" w:hAnchor="margin" w:x="567" w:y="3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тургических при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ёмов, музыкаль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ного языка. (На примере творче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ства В. А. Моцар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та, К. Дебюсси, А. Шёнберга и др.)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327400" w14:textId="77777777" w:rsidR="00A5220A" w:rsidRPr="00C00315" w:rsidRDefault="00A5220A" w:rsidP="00C00315">
            <w:pPr>
              <w:pStyle w:val="ad"/>
              <w:framePr w:w="10152" w:h="4762" w:wrap="none" w:hAnchor="margin" w:x="567" w:y="35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барокко, классицизма, романтизма, импрессионизма (подлинных или стилизованных).</w:t>
            </w:r>
          </w:p>
          <w:p w14:paraId="2D991F7C" w14:textId="77777777" w:rsidR="00A5220A" w:rsidRPr="00C00315" w:rsidRDefault="00A5220A" w:rsidP="00C00315">
            <w:pPr>
              <w:pStyle w:val="ad"/>
              <w:framePr w:w="10152" w:h="4762" w:wrap="none" w:hAnchor="margin" w:x="567" w:y="35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Определение на слух в звучании незнакомого произве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дения:</w:t>
            </w:r>
          </w:p>
          <w:p w14:paraId="665998B5" w14:textId="77777777" w:rsidR="00A5220A" w:rsidRPr="00C00315" w:rsidRDefault="00A5220A" w:rsidP="006C4213">
            <w:pPr>
              <w:pStyle w:val="ad"/>
              <w:framePr w:w="10152" w:h="4762" w:wrap="none" w:hAnchor="margin" w:x="567" w:y="35"/>
              <w:numPr>
                <w:ilvl w:val="0"/>
                <w:numId w:val="223"/>
              </w:numPr>
              <w:tabs>
                <w:tab w:val="left" w:pos="423"/>
              </w:tabs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принадлежности к одному из изученных стилей;</w:t>
            </w:r>
          </w:p>
          <w:p w14:paraId="16444E98" w14:textId="77777777" w:rsidR="00A5220A" w:rsidRPr="00C00315" w:rsidRDefault="00A5220A" w:rsidP="006C4213">
            <w:pPr>
              <w:pStyle w:val="ad"/>
              <w:framePr w:w="10152" w:h="4762" w:wrap="none" w:hAnchor="margin" w:x="567" w:y="35"/>
              <w:numPr>
                <w:ilvl w:val="0"/>
                <w:numId w:val="223"/>
              </w:numPr>
              <w:tabs>
                <w:tab w:val="left" w:pos="423"/>
              </w:tabs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исполнительского состава (количество и состав ис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полнителей, музыкальных инструментов);</w:t>
            </w:r>
          </w:p>
          <w:p w14:paraId="5587D3D7" w14:textId="77777777" w:rsidR="00A5220A" w:rsidRPr="00C00315" w:rsidRDefault="00A5220A" w:rsidP="006C4213">
            <w:pPr>
              <w:pStyle w:val="ad"/>
              <w:framePr w:w="10152" w:h="4762" w:wrap="none" w:hAnchor="margin" w:x="567" w:y="35"/>
              <w:numPr>
                <w:ilvl w:val="0"/>
                <w:numId w:val="223"/>
              </w:numPr>
              <w:tabs>
                <w:tab w:val="left" w:pos="423"/>
              </w:tabs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жанра, круга образов;</w:t>
            </w:r>
          </w:p>
          <w:p w14:paraId="56D6C8E7" w14:textId="77777777" w:rsidR="00A5220A" w:rsidRPr="00C00315" w:rsidRDefault="00A5220A" w:rsidP="006C4213">
            <w:pPr>
              <w:pStyle w:val="ad"/>
              <w:framePr w:w="10152" w:h="4762" w:wrap="none" w:hAnchor="margin" w:x="567" w:y="35"/>
              <w:numPr>
                <w:ilvl w:val="0"/>
                <w:numId w:val="223"/>
              </w:numPr>
              <w:tabs>
                <w:tab w:val="left" w:pos="423"/>
              </w:tabs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способа музыкального изложения и развития в про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стых и сложных музыкальных формах (гомофония, полифония, повтор, контраст, соотношение разделов и частей в произведении и др.).</w:t>
            </w:r>
          </w:p>
          <w:p w14:paraId="08E6320B" w14:textId="77777777" w:rsidR="00A5220A" w:rsidRPr="00C00315" w:rsidRDefault="00A5220A" w:rsidP="00C00315">
            <w:pPr>
              <w:pStyle w:val="ad"/>
              <w:framePr w:w="10152" w:h="4762" w:wrap="none" w:hAnchor="margin" w:x="567" w:y="35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Музыкальная викторина на знание музыки, названий и авторов изученных произведений.</w:t>
            </w:r>
          </w:p>
          <w:p w14:paraId="021A8799" w14:textId="77777777" w:rsidR="00A5220A" w:rsidRPr="00C00315" w:rsidRDefault="00A5220A" w:rsidP="00C00315">
            <w:pPr>
              <w:pStyle w:val="ad"/>
              <w:framePr w:w="10152" w:h="4762" w:wrap="none" w:hAnchor="margin" w:x="567" w:y="35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i/>
                <w:iCs/>
                <w:sz w:val="24"/>
                <w:szCs w:val="24"/>
              </w:rPr>
              <w:t>На выбор или факультативно</w:t>
            </w:r>
          </w:p>
          <w:p w14:paraId="4ED0A384" w14:textId="77777777" w:rsidR="00A5220A" w:rsidRPr="00C00315" w:rsidRDefault="00A5220A" w:rsidP="00C00315">
            <w:pPr>
              <w:pStyle w:val="ad"/>
              <w:framePr w:w="10152" w:h="4762" w:wrap="none" w:hAnchor="margin" w:x="567" w:y="35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Исследовательские проекты, посвящённые эстетике и особенностям музыкального искусства различных сти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лей XX века</w:t>
            </w:r>
          </w:p>
        </w:tc>
      </w:tr>
    </w:tbl>
    <w:p w14:paraId="5588A71E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76801112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2A1BE450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0B12A5CF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656FBA62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0A4E26AF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732EBC52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62FB9132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67FE0B4C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18043E2D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75D1F679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12E96DA8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20207683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186F4713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00066252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0FF6A308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03D92914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3D0983C1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  <w:sectPr w:rsidR="00A5220A" w:rsidRPr="00C00315">
          <w:headerReference w:type="even" r:id="rId63"/>
          <w:headerReference w:type="default" r:id="rId64"/>
          <w:footerReference w:type="even" r:id="rId65"/>
          <w:footerReference w:type="default" r:id="rId66"/>
          <w:pgSz w:w="12019" w:h="7824" w:orient="landscape"/>
          <w:pgMar w:top="983" w:right="729" w:bottom="715" w:left="566" w:header="0" w:footer="287" w:gutter="0"/>
          <w:cols w:space="720"/>
          <w:noEndnote/>
          <w:docGrid w:linePitch="360"/>
        </w:sectPr>
      </w:pPr>
    </w:p>
    <w:p w14:paraId="31106032" w14:textId="77777777" w:rsidR="00A5220A" w:rsidRPr="00C00315" w:rsidRDefault="00A5220A" w:rsidP="00C00315">
      <w:pPr>
        <w:pStyle w:val="ad"/>
        <w:framePr w:w="187" w:h="1709" w:hRule="exact" w:wrap="none" w:hAnchor="margin" w:x="2" w:y="30"/>
        <w:spacing w:line="240" w:lineRule="auto"/>
        <w:ind w:firstLine="0"/>
        <w:textDirection w:val="tbRl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ac"/>
          <w:rFonts w:ascii="Times New Roman" w:hAnsi="Times New Roman" w:cs="Times New Roman"/>
          <w:sz w:val="24"/>
          <w:szCs w:val="24"/>
        </w:rPr>
        <w:lastRenderedPageBreak/>
        <w:t>МУЗЫКА. 5—8 классы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58"/>
        <w:gridCol w:w="1330"/>
        <w:gridCol w:w="2026"/>
        <w:gridCol w:w="5539"/>
      </w:tblGrid>
      <w:tr w:rsidR="00A5220A" w:rsidRPr="00C00315" w14:paraId="293BCAC2" w14:textId="77777777">
        <w:trPr>
          <w:trHeight w:hRule="exact" w:val="619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C4720B3" w14:textId="77777777" w:rsidR="00A5220A" w:rsidRPr="00C00315" w:rsidRDefault="00A5220A" w:rsidP="00C00315">
            <w:pPr>
              <w:pStyle w:val="ad"/>
              <w:framePr w:w="10152" w:h="4320" w:hSpace="14" w:vSpace="475" w:wrap="none" w:hAnchor="margin" w:x="543" w:y="47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№ блока, кол-во часов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BE5842" w14:textId="77777777" w:rsidR="00A5220A" w:rsidRPr="00C00315" w:rsidRDefault="00A5220A" w:rsidP="00C00315">
            <w:pPr>
              <w:pStyle w:val="ad"/>
              <w:framePr w:w="10152" w:h="4320" w:hSpace="14" w:vSpace="475" w:wrap="none" w:hAnchor="margin" w:x="543" w:y="47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Темы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4C9EAA" w14:textId="77777777" w:rsidR="00A5220A" w:rsidRPr="00C00315" w:rsidRDefault="00A5220A" w:rsidP="00C00315">
            <w:pPr>
              <w:pStyle w:val="ad"/>
              <w:framePr w:w="10152" w:h="4320" w:hSpace="14" w:vSpace="475" w:wrap="none" w:hAnchor="margin" w:x="543" w:y="47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A6FAC8E" w14:textId="77777777" w:rsidR="00A5220A" w:rsidRPr="00C00315" w:rsidRDefault="00A5220A" w:rsidP="00C00315">
            <w:pPr>
              <w:pStyle w:val="ad"/>
              <w:framePr w:w="10152" w:h="4320" w:hSpace="14" w:vSpace="475" w:wrap="none" w:hAnchor="margin" w:x="543" w:y="47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Виды деятельности обучающихся</w:t>
            </w:r>
          </w:p>
        </w:tc>
      </w:tr>
      <w:tr w:rsidR="00A5220A" w:rsidRPr="00C00315" w14:paraId="7AB6061A" w14:textId="77777777">
        <w:trPr>
          <w:trHeight w:hRule="exact" w:val="3701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5DE4206" w14:textId="77777777" w:rsidR="00A5220A" w:rsidRPr="00C00315" w:rsidRDefault="00A5220A" w:rsidP="00C00315">
            <w:pPr>
              <w:pStyle w:val="ad"/>
              <w:framePr w:w="10152" w:h="4320" w:hSpace="14" w:vSpace="475" w:wrap="none" w:hAnchor="margin" w:x="543" w:y="47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А) 3—4 учебных часа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A97E04E" w14:textId="77777777" w:rsidR="00A5220A" w:rsidRPr="00C00315" w:rsidRDefault="00A5220A" w:rsidP="00C00315">
            <w:pPr>
              <w:pStyle w:val="ad"/>
              <w:framePr w:w="10152" w:h="4320" w:hSpace="14" w:vSpace="475" w:wrap="none" w:hAnchor="margin" w:x="543" w:y="47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Образы родной земли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F85018D" w14:textId="77777777" w:rsidR="00A5220A" w:rsidRPr="00C00315" w:rsidRDefault="00A5220A" w:rsidP="00C00315">
            <w:pPr>
              <w:pStyle w:val="ad"/>
              <w:framePr w:w="10152" w:h="4320" w:hSpace="14" w:vSpace="475" w:wrap="none" w:hAnchor="margin" w:x="543" w:y="47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Вокальная музы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ка на стихи рус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ских поэтов, про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граммные инстру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ментальные произведения, по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свящённые кар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тинам русской природы, народ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ного быта, сказ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кам, легендам (на примере творче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ства М. И. Глин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ки, С. В. Рахма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нинова, В. А. Гав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рилина и др.)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9969AC" w14:textId="77777777" w:rsidR="00A5220A" w:rsidRPr="00C00315" w:rsidRDefault="00A5220A" w:rsidP="00C00315">
            <w:pPr>
              <w:pStyle w:val="ad"/>
              <w:framePr w:w="10152" w:h="4320" w:hSpace="14" w:vSpace="475" w:wrap="none" w:hAnchor="margin" w:x="543" w:y="47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Повторение, обобщение опыта слушания, проживания, анализа музыки русских композиторов, полученного в начальных классах. Выявление мелодичности, широ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ты дыхания, интонационной близости русскому фольк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лору.</w:t>
            </w:r>
          </w:p>
          <w:p w14:paraId="7477B117" w14:textId="77777777" w:rsidR="00A5220A" w:rsidRPr="00C00315" w:rsidRDefault="00A5220A" w:rsidP="00C00315">
            <w:pPr>
              <w:pStyle w:val="ad"/>
              <w:framePr w:w="10152" w:h="4320" w:hSpace="14" w:vSpace="475" w:wrap="none" w:hAnchor="margin" w:x="543" w:y="47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Разучивание, исполнение не менее одного вокального произведения, сочинённого русским композитором- классиком.</w:t>
            </w:r>
          </w:p>
          <w:p w14:paraId="2ED1B5BE" w14:textId="77777777" w:rsidR="00A5220A" w:rsidRPr="00C00315" w:rsidRDefault="00A5220A" w:rsidP="00C00315">
            <w:pPr>
              <w:pStyle w:val="ad"/>
              <w:framePr w:w="10152" w:h="4320" w:hSpace="14" w:vSpace="475" w:wrap="none" w:hAnchor="margin" w:x="543" w:y="47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Музыкальная викторина на знание музыки, названий и авторов изученных произведений.</w:t>
            </w:r>
          </w:p>
          <w:p w14:paraId="3E361390" w14:textId="77777777" w:rsidR="00A5220A" w:rsidRPr="00C00315" w:rsidRDefault="00A5220A" w:rsidP="00C00315">
            <w:pPr>
              <w:pStyle w:val="ad"/>
              <w:framePr w:w="10152" w:h="4320" w:hSpace="14" w:vSpace="475" w:wrap="none" w:hAnchor="margin" w:x="543" w:y="476"/>
              <w:spacing w:line="240" w:lineRule="auto"/>
              <w:ind w:firstLine="14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i/>
                <w:iCs/>
                <w:sz w:val="24"/>
                <w:szCs w:val="24"/>
              </w:rPr>
              <w:t>На выбор или факультативно</w:t>
            </w:r>
          </w:p>
          <w:p w14:paraId="3B99577A" w14:textId="77777777" w:rsidR="00A5220A" w:rsidRPr="00C00315" w:rsidRDefault="00A5220A" w:rsidP="00C00315">
            <w:pPr>
              <w:pStyle w:val="ad"/>
              <w:framePr w:w="10152" w:h="4320" w:hSpace="14" w:vSpace="475" w:wrap="none" w:hAnchor="margin" w:x="543" w:y="47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Рисование по мотивам прослушанных музыкальных произведений.</w:t>
            </w:r>
          </w:p>
          <w:p w14:paraId="04BDA6D6" w14:textId="77777777" w:rsidR="00A5220A" w:rsidRPr="00C00315" w:rsidRDefault="00A5220A" w:rsidP="00C00315">
            <w:pPr>
              <w:pStyle w:val="ad"/>
              <w:framePr w:w="10152" w:h="4320" w:hSpace="14" w:vSpace="475" w:wrap="none" w:hAnchor="margin" w:x="543" w:y="47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Посещение концерта классической музыки, в програм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му которого входят произведения русских композито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ров</w:t>
            </w:r>
          </w:p>
        </w:tc>
      </w:tr>
    </w:tbl>
    <w:p w14:paraId="341513A6" w14:textId="77777777" w:rsidR="00A5220A" w:rsidRPr="00C00315" w:rsidRDefault="00A5220A" w:rsidP="00C00315">
      <w:pPr>
        <w:pStyle w:val="af"/>
        <w:framePr w:w="4786" w:h="274" w:wrap="none" w:hAnchor="margin" w:x="529" w:y="2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b/>
          <w:bCs/>
          <w:sz w:val="24"/>
          <w:szCs w:val="24"/>
        </w:rPr>
        <w:t>Модуль № 5 «Русская классическая музыка»</w:t>
      </w:r>
      <w:r w:rsidRPr="00C00315">
        <w:rPr>
          <w:rStyle w:val="ae"/>
          <w:rFonts w:ascii="Times New Roman" w:hAnsi="Times New Roman" w:cs="Times New Roman"/>
          <w:b/>
          <w:bCs/>
          <w:sz w:val="24"/>
          <w:szCs w:val="24"/>
          <w:vertAlign w:val="superscript"/>
        </w:rPr>
        <w:t>12</w:t>
      </w:r>
    </w:p>
    <w:p w14:paraId="279F990E" w14:textId="77777777" w:rsidR="00A5220A" w:rsidRPr="00C00315" w:rsidRDefault="00A5220A" w:rsidP="00C00315">
      <w:pPr>
        <w:pStyle w:val="a7"/>
        <w:framePr w:w="10718" w:h="859" w:wrap="none" w:hAnchor="margin" w:x="15" w:y="5449"/>
        <w:spacing w:line="240" w:lineRule="auto"/>
        <w:ind w:firstLine="5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  <w:vertAlign w:val="superscript"/>
        </w:rPr>
        <w:t>12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Изучение тематических блоков данного модуля целесообразно соотносить с изучением модулей «Музыка моего края» и «Народное музыкальное творчество России», переходя от русского фольклора к творчеству русских композиторов, прослеживая продолжение и развитие круга национальных сюжетов, образов,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[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g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интонаций.</w:t>
      </w:r>
    </w:p>
    <w:p w14:paraId="30BF6815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3A08B7BC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7B7D736C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16C1E50E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277D1671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04D2A40D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1FEC46A4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465EB2BB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39FB8FC4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02C73842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2FC5FE97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59C4ACB1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6921D7DE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52634A1F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461F655F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3D80CCBF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113B900F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35124CAB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  <w:sectPr w:rsidR="00A5220A" w:rsidRPr="00C00315">
          <w:headerReference w:type="even" r:id="rId67"/>
          <w:headerReference w:type="default" r:id="rId68"/>
          <w:footerReference w:type="even" r:id="rId69"/>
          <w:footerReference w:type="default" r:id="rId70"/>
          <w:pgSz w:w="12019" w:h="7824" w:orient="landscape"/>
          <w:pgMar w:top="701" w:right="691" w:bottom="616" w:left="595" w:header="273" w:footer="188" w:gutter="0"/>
          <w:cols w:space="720"/>
          <w:noEndnote/>
          <w:docGrid w:linePitch="360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2"/>
        <w:gridCol w:w="1325"/>
        <w:gridCol w:w="2030"/>
        <w:gridCol w:w="5539"/>
      </w:tblGrid>
      <w:tr w:rsidR="00A5220A" w:rsidRPr="00C00315" w14:paraId="566DF040" w14:textId="77777777">
        <w:trPr>
          <w:trHeight w:hRule="exact" w:val="619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A13FEF6" w14:textId="77777777" w:rsidR="00A5220A" w:rsidRPr="00C00315" w:rsidRDefault="00A5220A" w:rsidP="00C00315">
            <w:pPr>
              <w:pStyle w:val="ad"/>
              <w:framePr w:w="10157" w:h="5640" w:hSpace="552" w:vSpace="298" w:wrap="notBeside" w:vAnchor="text" w:hAnchor="text" w:x="557" w:y="29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№ блока, кол-во часов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C28D7BF" w14:textId="77777777" w:rsidR="00A5220A" w:rsidRPr="00C00315" w:rsidRDefault="00A5220A" w:rsidP="00C00315">
            <w:pPr>
              <w:pStyle w:val="ad"/>
              <w:framePr w:w="10157" w:h="5640" w:hSpace="552" w:vSpace="298" w:wrap="notBeside" w:vAnchor="text" w:hAnchor="text" w:x="557" w:y="29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Темы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5E96C97" w14:textId="77777777" w:rsidR="00A5220A" w:rsidRPr="00C00315" w:rsidRDefault="00A5220A" w:rsidP="00C00315">
            <w:pPr>
              <w:pStyle w:val="ad"/>
              <w:framePr w:w="10157" w:h="5640" w:hSpace="552" w:vSpace="298" w:wrap="notBeside" w:vAnchor="text" w:hAnchor="text" w:x="557" w:y="299"/>
              <w:spacing w:line="240" w:lineRule="auto"/>
              <w:ind w:firstLine="4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F7AB28" w14:textId="77777777" w:rsidR="00A5220A" w:rsidRPr="00C00315" w:rsidRDefault="00A5220A" w:rsidP="00C00315">
            <w:pPr>
              <w:pStyle w:val="ad"/>
              <w:framePr w:w="10157" w:h="5640" w:hSpace="552" w:vSpace="298" w:wrap="notBeside" w:vAnchor="text" w:hAnchor="text" w:x="557" w:y="29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Виды деятельности обучающихся</w:t>
            </w:r>
          </w:p>
        </w:tc>
      </w:tr>
      <w:tr w:rsidR="00A5220A" w:rsidRPr="00C00315" w14:paraId="382603C5" w14:textId="77777777">
        <w:trPr>
          <w:trHeight w:hRule="exact" w:val="5021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2A6B578" w14:textId="77777777" w:rsidR="00A5220A" w:rsidRPr="00C00315" w:rsidRDefault="00A5220A" w:rsidP="00C00315">
            <w:pPr>
              <w:pStyle w:val="ad"/>
              <w:framePr w:w="10157" w:h="5640" w:hSpace="552" w:vSpace="298" w:wrap="notBeside" w:vAnchor="text" w:hAnchor="text" w:x="557" w:y="29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Б) 4—6 учебных часов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08C9DD9" w14:textId="77777777" w:rsidR="00A5220A" w:rsidRPr="00C00315" w:rsidRDefault="00A5220A" w:rsidP="00C00315">
            <w:pPr>
              <w:pStyle w:val="ad"/>
              <w:framePr w:w="10157" w:h="5640" w:hSpace="552" w:vSpace="298" w:wrap="notBeside" w:vAnchor="text" w:hAnchor="text" w:x="557" w:y="29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Золотой век рус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ской куль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туры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D908532" w14:textId="77777777" w:rsidR="00A5220A" w:rsidRPr="00C00315" w:rsidRDefault="00A5220A" w:rsidP="00C00315">
            <w:pPr>
              <w:pStyle w:val="ad"/>
              <w:framePr w:w="10157" w:h="5640" w:hSpace="552" w:vSpace="298" w:wrap="notBeside" w:vAnchor="text" w:hAnchor="text" w:x="557" w:y="29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Светская музыка российского дво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рянства XIX ве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ка: музыкальные салоны, домашнее музицирование, балы, театры. Ув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лечение западным искусством, появ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ление своих гени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ев. Синтез запад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но-европейской культуры и рус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ских интонаций, настроений, обра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зов (на примере творчества М. И. Глинки, П. И. Чайковско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го, Н. А. Римско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го-Корсакова и др.)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529033" w14:textId="77777777" w:rsidR="00A5220A" w:rsidRPr="00C00315" w:rsidRDefault="00A5220A" w:rsidP="00C00315">
            <w:pPr>
              <w:pStyle w:val="ad"/>
              <w:framePr w:w="10157" w:h="5640" w:hSpace="552" w:vSpace="298" w:wrap="notBeside" w:vAnchor="text" w:hAnchor="text" w:x="557" w:y="29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Знакомство с шедеврами русской музыки XIX века, анализ художественного содержания, выразительных средств.</w:t>
            </w:r>
          </w:p>
          <w:p w14:paraId="0672E7D9" w14:textId="77777777" w:rsidR="00A5220A" w:rsidRPr="00C00315" w:rsidRDefault="00A5220A" w:rsidP="00C00315">
            <w:pPr>
              <w:pStyle w:val="ad"/>
              <w:framePr w:w="10157" w:h="5640" w:hSpace="552" w:vSpace="298" w:wrap="notBeside" w:vAnchor="text" w:hAnchor="text" w:x="557" w:y="29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Разучивание, исполнение не менее одного вокального произведения лирического характера, сочинённого рус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ским композитором-классиком.</w:t>
            </w:r>
          </w:p>
          <w:p w14:paraId="013511EE" w14:textId="77777777" w:rsidR="00A5220A" w:rsidRPr="00C00315" w:rsidRDefault="00A5220A" w:rsidP="00C00315">
            <w:pPr>
              <w:pStyle w:val="ad"/>
              <w:framePr w:w="10157" w:h="5640" w:hSpace="552" w:vSpace="298" w:wrap="notBeside" w:vAnchor="text" w:hAnchor="text" w:x="557" w:y="29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Музыкальная викторина на знание музыки, названий и авторов изученных произведений.</w:t>
            </w:r>
          </w:p>
          <w:p w14:paraId="6BFD7D5F" w14:textId="77777777" w:rsidR="00A5220A" w:rsidRPr="00C00315" w:rsidRDefault="00A5220A" w:rsidP="00C00315">
            <w:pPr>
              <w:pStyle w:val="ad"/>
              <w:framePr w:w="10157" w:h="5640" w:hSpace="552" w:vSpace="298" w:wrap="notBeside" w:vAnchor="text" w:hAnchor="text" w:x="557" w:y="299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i/>
                <w:iCs/>
                <w:sz w:val="24"/>
                <w:szCs w:val="24"/>
              </w:rPr>
              <w:t>На выбор или факультативно</w:t>
            </w:r>
          </w:p>
          <w:p w14:paraId="76BFA244" w14:textId="77777777" w:rsidR="00A5220A" w:rsidRPr="00C00315" w:rsidRDefault="00A5220A" w:rsidP="00C00315">
            <w:pPr>
              <w:pStyle w:val="ad"/>
              <w:framePr w:w="10157" w:h="5640" w:hSpace="552" w:vSpace="298" w:wrap="notBeside" w:vAnchor="text" w:hAnchor="text" w:x="557" w:y="29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Просмотр художественных фильмов, телепередач, по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свящённых русской культуре XIX века.</w:t>
            </w:r>
          </w:p>
          <w:p w14:paraId="30C100B7" w14:textId="77777777" w:rsidR="00A5220A" w:rsidRPr="00C00315" w:rsidRDefault="00A5220A" w:rsidP="00C00315">
            <w:pPr>
              <w:pStyle w:val="ad"/>
              <w:framePr w:w="10157" w:h="5640" w:hSpace="552" w:vSpace="298" w:wrap="notBeside" w:vAnchor="text" w:hAnchor="text" w:x="557" w:y="29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Создание любительского фильма, радиопередачи, теа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трализованной музыкально-литературной композиции на основе музыки и литературы XIX века.</w:t>
            </w:r>
          </w:p>
          <w:p w14:paraId="7745499D" w14:textId="77777777" w:rsidR="00A5220A" w:rsidRPr="00C00315" w:rsidRDefault="00A5220A" w:rsidP="00C00315">
            <w:pPr>
              <w:pStyle w:val="ad"/>
              <w:framePr w:w="10157" w:h="5640" w:hSpace="552" w:vSpace="298" w:wrap="notBeside" w:vAnchor="text" w:hAnchor="text" w:x="557" w:y="29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Реконструкция костюмированного бала, музыкального салона</w:t>
            </w:r>
          </w:p>
        </w:tc>
      </w:tr>
    </w:tbl>
    <w:p w14:paraId="256B8099" w14:textId="77777777" w:rsidR="00A5220A" w:rsidRPr="00C00315" w:rsidRDefault="00A5220A" w:rsidP="00C00315">
      <w:pPr>
        <w:pStyle w:val="af"/>
        <w:framePr w:w="230" w:h="6389" w:hRule="exact" w:hSpace="4" w:wrap="notBeside" w:vAnchor="text" w:hAnchor="text" w:x="5" w:y="1"/>
        <w:tabs>
          <w:tab w:val="left" w:pos="3994"/>
        </w:tabs>
        <w:textDirection w:val="tbRl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sz w:val="24"/>
          <w:szCs w:val="24"/>
        </w:rPr>
        <w:t>922</w:t>
      </w:r>
      <w:r w:rsidRPr="00C00315">
        <w:rPr>
          <w:rStyle w:val="ae"/>
          <w:rFonts w:ascii="Times New Roman" w:hAnsi="Times New Roman" w:cs="Times New Roman"/>
          <w:sz w:val="24"/>
          <w:szCs w:val="24"/>
        </w:rPr>
        <w:tab/>
        <w:t>Примерная рабочая программа</w:t>
      </w:r>
    </w:p>
    <w:p w14:paraId="283133DE" w14:textId="77777777" w:rsidR="00A5220A" w:rsidRPr="00C00315" w:rsidRDefault="00E54025" w:rsidP="00C00315">
      <w:p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</w:rPr>
        <w:pict w14:anchorId="54BD3366">
          <v:shape id="_x0000_s1083" type="#_x0000_t202" style="position:absolute;margin-left:473.05pt;margin-top:-.7pt;width:65.05pt;height:12pt;z-index:-5;mso-wrap-style:none;mso-wrap-distance-left:0;mso-wrap-distance-right:0;mso-position-horizontal-relative:margin;mso-position-vertical-relative:margin" filled="f" stroked="f">
            <v:textbox inset="0,0,0,0">
              <w:txbxContent>
                <w:p w14:paraId="05E8A4FD" w14:textId="77777777" w:rsidR="00E54025" w:rsidRDefault="00E54025">
                  <w:pPr>
                    <w:pStyle w:val="a7"/>
                    <w:spacing w:line="240" w:lineRule="auto"/>
                    <w:ind w:firstLine="0"/>
                    <w:rPr>
                      <w:rFonts w:ascii="Courier New" w:hAnsi="Courier New" w:cs="Courier New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13"/>
                      <w:i/>
                      <w:iCs/>
                    </w:rPr>
                    <w:t>Продолжение</w:t>
                  </w:r>
                </w:p>
              </w:txbxContent>
            </v:textbox>
            <w10:wrap type="square" anchorx="margin" anchory="margin"/>
          </v:shape>
        </w:pict>
      </w:r>
      <w:r w:rsidR="00A5220A" w:rsidRPr="00C00315">
        <w:rPr>
          <w:rFonts w:ascii="Times New Roman" w:hAnsi="Times New Roman" w:cs="Times New Roman"/>
          <w:color w:val="auto"/>
        </w:rPr>
        <w:br w:type="page"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2"/>
        <w:gridCol w:w="1325"/>
        <w:gridCol w:w="2030"/>
        <w:gridCol w:w="5539"/>
      </w:tblGrid>
      <w:tr w:rsidR="00A5220A" w:rsidRPr="00C00315" w14:paraId="701078EA" w14:textId="77777777">
        <w:trPr>
          <w:trHeight w:hRule="exact" w:val="3917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29F8DAA" w14:textId="77777777" w:rsidR="00A5220A" w:rsidRPr="00C00315" w:rsidRDefault="00A5220A" w:rsidP="00C00315">
            <w:pPr>
              <w:pStyle w:val="ad"/>
              <w:framePr w:w="10157" w:h="6360" w:hSpace="523" w:vSpace="5" w:wrap="notBeside" w:vAnchor="text" w:hAnchor="text" w:x="543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lastRenderedPageBreak/>
              <w:t>В) 4—6 учебных часов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E0A6735" w14:textId="77777777" w:rsidR="00A5220A" w:rsidRPr="00C00315" w:rsidRDefault="00A5220A" w:rsidP="00C00315">
            <w:pPr>
              <w:pStyle w:val="ad"/>
              <w:framePr w:w="10157" w:h="6360" w:hSpace="523" w:vSpace="5" w:wrap="notBeside" w:vAnchor="text" w:hAnchor="text" w:x="543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История страны и народа в музыке русских компози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торов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0263BCB" w14:textId="77777777" w:rsidR="00A5220A" w:rsidRPr="00C00315" w:rsidRDefault="00A5220A" w:rsidP="00C00315">
            <w:pPr>
              <w:pStyle w:val="ad"/>
              <w:framePr w:w="10157" w:h="6360" w:hSpace="523" w:vSpace="5" w:wrap="notBeside" w:vAnchor="text" w:hAnchor="text" w:x="543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Образы народных героев, тема слу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жения Отечеству в крупных теа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тральных и сим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фонических произведениях русских компози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торов (на приме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ре сочинений композиторов — членов «Могучей кучки»,</w:t>
            </w:r>
          </w:p>
          <w:p w14:paraId="45D09591" w14:textId="77777777" w:rsidR="00A5220A" w:rsidRPr="00C00315" w:rsidRDefault="00A5220A" w:rsidP="00C00315">
            <w:pPr>
              <w:pStyle w:val="ad"/>
              <w:framePr w:w="10157" w:h="6360" w:hSpace="523" w:vSpace="5" w:wrap="notBeside" w:vAnchor="text" w:hAnchor="text" w:x="543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С. С. Прокофьева, Г. В. Свиридова и др.)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E06A5B4" w14:textId="77777777" w:rsidR="00A5220A" w:rsidRPr="00C00315" w:rsidRDefault="00A5220A" w:rsidP="00C00315">
            <w:pPr>
              <w:pStyle w:val="ad"/>
              <w:framePr w:w="10157" w:h="6360" w:hSpace="523" w:vSpace="5" w:wrap="notBeside" w:vAnchor="text" w:hAnchor="text" w:x="543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Знакомство с шедеврами русской музыки XIX—XX ве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ков, анализ художественного содержания и способов выражения патриотической идеи, гражданского пафоса. Разучивание, исполнение не менее одного вокального произведения патриотического содержания, сочинённо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го русским композитором-классиком.</w:t>
            </w:r>
          </w:p>
          <w:p w14:paraId="100FD5EA" w14:textId="77777777" w:rsidR="00A5220A" w:rsidRPr="00C00315" w:rsidRDefault="00A5220A" w:rsidP="00C00315">
            <w:pPr>
              <w:pStyle w:val="ad"/>
              <w:framePr w:w="10157" w:h="6360" w:hSpace="523" w:vSpace="5" w:wrap="notBeside" w:vAnchor="text" w:hAnchor="text" w:x="543" w:y="6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Исполнение Гимна Российской Федерации.</w:t>
            </w:r>
          </w:p>
          <w:p w14:paraId="4A8E3EA9" w14:textId="77777777" w:rsidR="00A5220A" w:rsidRPr="00C00315" w:rsidRDefault="00A5220A" w:rsidP="00C00315">
            <w:pPr>
              <w:pStyle w:val="ad"/>
              <w:framePr w:w="10157" w:h="6360" w:hSpace="523" w:vSpace="5" w:wrap="notBeside" w:vAnchor="text" w:hAnchor="text" w:x="543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Музыкальная викторина на знание музыки, названий и авторов изученных произведений.</w:t>
            </w:r>
          </w:p>
          <w:p w14:paraId="4E06AC44" w14:textId="77777777" w:rsidR="00A5220A" w:rsidRPr="00C00315" w:rsidRDefault="00A5220A" w:rsidP="00C00315">
            <w:pPr>
              <w:pStyle w:val="ad"/>
              <w:framePr w:w="10157" w:h="6360" w:hSpace="523" w:vSpace="5" w:wrap="notBeside" w:vAnchor="text" w:hAnchor="text" w:x="543" w:y="6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i/>
                <w:iCs/>
                <w:sz w:val="24"/>
                <w:szCs w:val="24"/>
              </w:rPr>
              <w:t>На выбор или факультативно</w:t>
            </w:r>
          </w:p>
          <w:p w14:paraId="710B827E" w14:textId="77777777" w:rsidR="00A5220A" w:rsidRPr="00C00315" w:rsidRDefault="00A5220A" w:rsidP="00C00315">
            <w:pPr>
              <w:pStyle w:val="ad"/>
              <w:framePr w:w="10157" w:h="6360" w:hSpace="523" w:vSpace="5" w:wrap="notBeside" w:vAnchor="text" w:hAnchor="text" w:x="543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Просмотр художественных фильмов, телепередач, по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свящённых творчеству композиторов — членов круж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ка «Могучая кучка».</w:t>
            </w:r>
          </w:p>
          <w:p w14:paraId="619A1B26" w14:textId="77777777" w:rsidR="00A5220A" w:rsidRPr="00C00315" w:rsidRDefault="00A5220A" w:rsidP="00C00315">
            <w:pPr>
              <w:pStyle w:val="ad"/>
              <w:framePr w:w="10157" w:h="6360" w:hSpace="523" w:vSpace="5" w:wrap="notBeside" w:vAnchor="text" w:hAnchor="text" w:x="543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Просмотр видеозаписи оперы одного из русских ком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позиторов (или посещение театра) или фильма, осно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ванного на музыкальных сочинениях русских компо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зиторов</w:t>
            </w:r>
          </w:p>
        </w:tc>
      </w:tr>
      <w:tr w:rsidR="00A5220A" w:rsidRPr="00C00315" w14:paraId="6D627085" w14:textId="77777777">
        <w:trPr>
          <w:trHeight w:hRule="exact" w:val="2443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2FB895E" w14:textId="77777777" w:rsidR="00A5220A" w:rsidRPr="00C00315" w:rsidRDefault="00A5220A" w:rsidP="00C00315">
            <w:pPr>
              <w:pStyle w:val="ad"/>
              <w:framePr w:w="10157" w:h="6360" w:hSpace="523" w:vSpace="5" w:wrap="notBeside" w:vAnchor="text" w:hAnchor="text" w:x="543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Г) 3—4 учебных часа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6D1A567" w14:textId="77777777" w:rsidR="00A5220A" w:rsidRPr="00C00315" w:rsidRDefault="00A5220A" w:rsidP="00C00315">
            <w:pPr>
              <w:pStyle w:val="ad"/>
              <w:framePr w:w="10157" w:h="6360" w:hSpace="523" w:vSpace="5" w:wrap="notBeside" w:vAnchor="text" w:hAnchor="text" w:x="543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Русский балет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3C33A7B" w14:textId="77777777" w:rsidR="00A5220A" w:rsidRPr="00C00315" w:rsidRDefault="00A5220A" w:rsidP="00C00315">
            <w:pPr>
              <w:pStyle w:val="ad"/>
              <w:framePr w:w="10157" w:h="6360" w:hSpace="523" w:vSpace="5" w:wrap="notBeside" w:vAnchor="text" w:hAnchor="text" w:x="543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Мировая слава русского балета. Творчество ком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позиторов (П. И. Чайков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ский, С. С. Про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кофьев, И. Ф. Стравин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ский, Р. К. Ще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дрин), балетмей-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A76743" w14:textId="77777777" w:rsidR="00A5220A" w:rsidRPr="00C00315" w:rsidRDefault="00A5220A" w:rsidP="00C00315">
            <w:pPr>
              <w:pStyle w:val="ad"/>
              <w:framePr w:w="10157" w:h="6360" w:hSpace="523" w:vSpace="5" w:wrap="notBeside" w:vAnchor="text" w:hAnchor="text" w:x="543" w:y="6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Знакомство с шедеврами русской балетной музыки.</w:t>
            </w:r>
          </w:p>
          <w:p w14:paraId="68314270" w14:textId="77777777" w:rsidR="00A5220A" w:rsidRPr="00C00315" w:rsidRDefault="00A5220A" w:rsidP="00C00315">
            <w:pPr>
              <w:pStyle w:val="ad"/>
              <w:framePr w:w="10157" w:h="6360" w:hSpace="523" w:vSpace="5" w:wrap="notBeside" w:vAnchor="text" w:hAnchor="text" w:x="543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Поиск информации о постановках балетных спектаклей, гастролях российских балетных трупп за рубежом.</w:t>
            </w:r>
          </w:p>
          <w:p w14:paraId="44CEBF5E" w14:textId="77777777" w:rsidR="00A5220A" w:rsidRPr="00C00315" w:rsidRDefault="00A5220A" w:rsidP="00C00315">
            <w:pPr>
              <w:pStyle w:val="ad"/>
              <w:framePr w:w="10157" w:h="6360" w:hSpace="523" w:vSpace="5" w:wrap="notBeside" w:vAnchor="text" w:hAnchor="text" w:x="543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Посещение балетного спектакля (просмотр в видеозапи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си). Характеристика отдельных музыкальных номеров и спектакля в целом.</w:t>
            </w:r>
          </w:p>
          <w:p w14:paraId="4A905C94" w14:textId="77777777" w:rsidR="00A5220A" w:rsidRPr="00C00315" w:rsidRDefault="00A5220A" w:rsidP="00C00315">
            <w:pPr>
              <w:pStyle w:val="ad"/>
              <w:framePr w:w="10157" w:h="6360" w:hSpace="523" w:vSpace="5" w:wrap="notBeside" w:vAnchor="text" w:hAnchor="text" w:x="543" w:y="6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i/>
                <w:iCs/>
                <w:sz w:val="24"/>
                <w:szCs w:val="24"/>
              </w:rPr>
              <w:t>На выбор или факультативно</w:t>
            </w:r>
          </w:p>
          <w:p w14:paraId="1F3C7508" w14:textId="77777777" w:rsidR="00A5220A" w:rsidRPr="00C00315" w:rsidRDefault="00A5220A" w:rsidP="00C00315">
            <w:pPr>
              <w:pStyle w:val="ad"/>
              <w:framePr w:w="10157" w:h="6360" w:hSpace="523" w:vSpace="5" w:wrap="notBeside" w:vAnchor="text" w:hAnchor="text" w:x="543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Исследовательские проекты, посвящённые истории соз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дания знаменитых балетов, творческой биографии бале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рин, танцовщиков, балетмейстеров.</w:t>
            </w:r>
          </w:p>
        </w:tc>
      </w:tr>
    </w:tbl>
    <w:p w14:paraId="74839C7E" w14:textId="77777777" w:rsidR="00A5220A" w:rsidRPr="00C00315" w:rsidRDefault="00A5220A" w:rsidP="00C00315">
      <w:pPr>
        <w:pStyle w:val="af"/>
        <w:framePr w:w="187" w:h="6374" w:hRule="exact" w:hSpace="19" w:wrap="notBeside" w:vAnchor="text" w:hAnchor="text" w:x="20" w:y="1"/>
        <w:tabs>
          <w:tab w:val="left" w:pos="6062"/>
        </w:tabs>
        <w:textDirection w:val="tbRl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sz w:val="24"/>
          <w:szCs w:val="24"/>
        </w:rPr>
        <w:t>МУЗЫКА. 5—8 классы</w:t>
      </w:r>
      <w:r w:rsidRPr="00C00315">
        <w:rPr>
          <w:rStyle w:val="ae"/>
          <w:rFonts w:ascii="Times New Roman" w:hAnsi="Times New Roman" w:cs="Times New Roman"/>
          <w:sz w:val="24"/>
          <w:szCs w:val="24"/>
        </w:rPr>
        <w:tab/>
        <w:t>923</w:t>
      </w:r>
    </w:p>
    <w:p w14:paraId="7817897A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  <w:sectPr w:rsidR="00A5220A" w:rsidRPr="00C00315">
          <w:pgSz w:w="12019" w:h="7824" w:orient="landscape"/>
          <w:pgMar w:top="720" w:right="733" w:bottom="715" w:left="568" w:header="292" w:footer="287" w:gutter="0"/>
          <w:cols w:space="720"/>
          <w:noEndnote/>
          <w:docGrid w:linePitch="360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58"/>
        <w:gridCol w:w="1325"/>
        <w:gridCol w:w="2030"/>
        <w:gridCol w:w="5539"/>
      </w:tblGrid>
      <w:tr w:rsidR="00A5220A" w:rsidRPr="00C00315" w14:paraId="63553673" w14:textId="77777777">
        <w:trPr>
          <w:trHeight w:hRule="exact" w:val="619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A020954" w14:textId="77777777" w:rsidR="00A5220A" w:rsidRPr="00C00315" w:rsidRDefault="00A5220A" w:rsidP="00C00315">
            <w:pPr>
              <w:pStyle w:val="ad"/>
              <w:framePr w:w="10152" w:h="6086" w:hSpace="566" w:vSpace="5" w:wrap="notBeside" w:vAnchor="text" w:hAnchor="text" w:x="567" w:y="29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№ блока, кол-во часов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2CA6AA" w14:textId="77777777" w:rsidR="00A5220A" w:rsidRPr="00C00315" w:rsidRDefault="00A5220A" w:rsidP="00C00315">
            <w:pPr>
              <w:pStyle w:val="ad"/>
              <w:framePr w:w="10152" w:h="6086" w:hSpace="566" w:vSpace="5" w:wrap="notBeside" w:vAnchor="text" w:hAnchor="text" w:x="567" w:y="299"/>
              <w:spacing w:line="240" w:lineRule="auto"/>
              <w:ind w:firstLine="4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Темы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02CF13" w14:textId="77777777" w:rsidR="00A5220A" w:rsidRPr="00C00315" w:rsidRDefault="00A5220A" w:rsidP="00C00315">
            <w:pPr>
              <w:pStyle w:val="ad"/>
              <w:framePr w:w="10152" w:h="6086" w:hSpace="566" w:vSpace="5" w:wrap="notBeside" w:vAnchor="text" w:hAnchor="text" w:x="567" w:y="29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5CF0DE7" w14:textId="77777777" w:rsidR="00A5220A" w:rsidRPr="00C00315" w:rsidRDefault="00A5220A" w:rsidP="00C00315">
            <w:pPr>
              <w:pStyle w:val="ad"/>
              <w:framePr w:w="10152" w:h="6086" w:hSpace="566" w:vSpace="5" w:wrap="notBeside" w:vAnchor="text" w:hAnchor="text" w:x="567" w:y="29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Виды деятельности обучающихся</w:t>
            </w:r>
          </w:p>
        </w:tc>
      </w:tr>
      <w:tr w:rsidR="00A5220A" w:rsidRPr="00C00315" w14:paraId="47406D7F" w14:textId="77777777">
        <w:trPr>
          <w:trHeight w:hRule="exact" w:val="821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16CA52" w14:textId="77777777" w:rsidR="00A5220A" w:rsidRPr="00C00315" w:rsidRDefault="00A5220A" w:rsidP="00C00315">
            <w:pPr>
              <w:framePr w:w="10152" w:h="6086" w:hSpace="566" w:vSpace="5" w:wrap="notBeside" w:vAnchor="text" w:hAnchor="text" w:x="567" w:y="299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05C7EE3" w14:textId="77777777" w:rsidR="00A5220A" w:rsidRPr="00C00315" w:rsidRDefault="00A5220A" w:rsidP="00C00315">
            <w:pPr>
              <w:framePr w:w="10152" w:h="6086" w:hSpace="566" w:vSpace="5" w:wrap="notBeside" w:vAnchor="text" w:hAnchor="text" w:x="567" w:y="299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77C8ECD" w14:textId="77777777" w:rsidR="00A5220A" w:rsidRPr="00C00315" w:rsidRDefault="00A5220A" w:rsidP="00C00315">
            <w:pPr>
              <w:pStyle w:val="ad"/>
              <w:framePr w:w="10152" w:h="6086" w:hSpace="566" w:vSpace="5" w:wrap="notBeside" w:vAnchor="text" w:hAnchor="text" w:x="567" w:y="29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стеров, артистов балета. Дягилев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ские сезоны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07F1B20" w14:textId="77777777" w:rsidR="00A5220A" w:rsidRPr="00C00315" w:rsidRDefault="00A5220A" w:rsidP="00C00315">
            <w:pPr>
              <w:pStyle w:val="ad"/>
              <w:framePr w:w="10152" w:h="6086" w:hSpace="566" w:vSpace="5" w:wrap="notBeside" w:vAnchor="text" w:hAnchor="text" w:x="567" w:y="29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Съёмки любительского фильма (в технике теневого, ку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кольного театра, мультипликации и т. и.) на музыку какого-либо балета (фрагменты)</w:t>
            </w:r>
          </w:p>
        </w:tc>
      </w:tr>
      <w:tr w:rsidR="00A5220A" w:rsidRPr="00C00315" w14:paraId="33109079" w14:textId="77777777">
        <w:trPr>
          <w:trHeight w:hRule="exact" w:val="2962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B576EF" w14:textId="77777777" w:rsidR="00A5220A" w:rsidRPr="00C00315" w:rsidRDefault="00A5220A" w:rsidP="00C00315">
            <w:pPr>
              <w:pStyle w:val="ad"/>
              <w:framePr w:w="10152" w:h="6086" w:hSpace="566" w:vSpace="5" w:wrap="notBeside" w:vAnchor="text" w:hAnchor="text" w:x="567" w:y="29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Д) 3—4 учебных часа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A0617B" w14:textId="77777777" w:rsidR="00A5220A" w:rsidRPr="00C00315" w:rsidRDefault="00A5220A" w:rsidP="00C00315">
            <w:pPr>
              <w:pStyle w:val="ad"/>
              <w:framePr w:w="10152" w:h="6086" w:hSpace="566" w:vSpace="5" w:wrap="notBeside" w:vAnchor="text" w:hAnchor="text" w:x="567" w:y="29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Русская исполни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тельская школа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4C85710" w14:textId="77777777" w:rsidR="00A5220A" w:rsidRPr="00C00315" w:rsidRDefault="00A5220A" w:rsidP="00C00315">
            <w:pPr>
              <w:pStyle w:val="ad"/>
              <w:framePr w:w="10152" w:h="6086" w:hSpace="566" w:vSpace="5" w:wrap="notBeside" w:vAnchor="text" w:hAnchor="text" w:x="567" w:y="29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Творчество выдаю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щихся отечествен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ных исполнителей (С. Рихтер, Л. Ко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ган, М. Ростропо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вич, Е. Мравин- ский и др.)- Кон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серватории в Москве и Санкт- Петербурге, родном городе. Конкурс имени П. И. Чай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ковского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4C10789" w14:textId="77777777" w:rsidR="00A5220A" w:rsidRPr="00C00315" w:rsidRDefault="00A5220A" w:rsidP="00C00315">
            <w:pPr>
              <w:pStyle w:val="ad"/>
              <w:framePr w:w="10152" w:h="6086" w:hSpace="566" w:vSpace="5" w:wrap="notBeside" w:vAnchor="text" w:hAnchor="text" w:x="567" w:y="29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Слушание одних и тех же произведений в исполнении разных музыкантов, оценка особенностей интерпретации. Создание домашней фоно- и видеотеки из понравивших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ся произведений.</w:t>
            </w:r>
          </w:p>
          <w:p w14:paraId="3C4ADD06" w14:textId="77777777" w:rsidR="00A5220A" w:rsidRPr="00C00315" w:rsidRDefault="00A5220A" w:rsidP="00C00315">
            <w:pPr>
              <w:pStyle w:val="ad"/>
              <w:framePr w:w="10152" w:h="6086" w:hSpace="566" w:vSpace="5" w:wrap="notBeside" w:vAnchor="text" w:hAnchor="text" w:x="567" w:y="29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Дискуссия на тему «Исполнитель — соавтор композито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ра».</w:t>
            </w:r>
          </w:p>
          <w:p w14:paraId="1F0E093F" w14:textId="77777777" w:rsidR="00A5220A" w:rsidRPr="00C00315" w:rsidRDefault="00A5220A" w:rsidP="00C00315">
            <w:pPr>
              <w:pStyle w:val="ad"/>
              <w:framePr w:w="10152" w:h="6086" w:hSpace="566" w:vSpace="5" w:wrap="notBeside" w:vAnchor="text" w:hAnchor="text" w:x="567" w:y="299"/>
              <w:spacing w:line="240" w:lineRule="auto"/>
              <w:ind w:firstLine="14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i/>
                <w:iCs/>
                <w:sz w:val="24"/>
                <w:szCs w:val="24"/>
              </w:rPr>
              <w:t>На выбор или факультативно</w:t>
            </w:r>
          </w:p>
          <w:p w14:paraId="78857619" w14:textId="77777777" w:rsidR="00A5220A" w:rsidRPr="00C00315" w:rsidRDefault="00A5220A" w:rsidP="00C00315">
            <w:pPr>
              <w:pStyle w:val="ad"/>
              <w:framePr w:w="10152" w:h="6086" w:hSpace="566" w:vSpace="5" w:wrap="notBeside" w:vAnchor="text" w:hAnchor="text" w:x="567" w:y="29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Исследовательские проекты, посвящённые биографиям известных отечественных исполнителей классической музыки</w:t>
            </w:r>
          </w:p>
        </w:tc>
      </w:tr>
      <w:tr w:rsidR="00A5220A" w:rsidRPr="00C00315" w14:paraId="544E59F6" w14:textId="77777777">
        <w:trPr>
          <w:trHeight w:hRule="exact" w:val="1685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D83414F" w14:textId="77777777" w:rsidR="00A5220A" w:rsidRPr="00C00315" w:rsidRDefault="00A5220A" w:rsidP="00C00315">
            <w:pPr>
              <w:pStyle w:val="ad"/>
              <w:framePr w:w="10152" w:h="6086" w:hSpace="566" w:vSpace="5" w:wrap="notBeside" w:vAnchor="text" w:hAnchor="text" w:x="567" w:y="29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Е) 3—4 учебных часа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F6D34E3" w14:textId="77777777" w:rsidR="00A5220A" w:rsidRPr="00C00315" w:rsidRDefault="00A5220A" w:rsidP="00C00315">
            <w:pPr>
              <w:pStyle w:val="ad"/>
              <w:framePr w:w="10152" w:h="6086" w:hSpace="566" w:vSpace="5" w:wrap="notBeside" w:vAnchor="text" w:hAnchor="text" w:x="567" w:y="29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Русская музыка — взгляд в будущее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B92C35B" w14:textId="77777777" w:rsidR="00A5220A" w:rsidRPr="00C00315" w:rsidRDefault="00A5220A" w:rsidP="00C00315">
            <w:pPr>
              <w:pStyle w:val="ad"/>
              <w:framePr w:w="10152" w:h="6086" w:hSpace="566" w:vSpace="5" w:wrap="notBeside" w:vAnchor="text" w:hAnchor="text" w:x="567" w:y="29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Идея светомузы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ки. Мистерии А. Н. Скрябина. Терменвокс, син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тезатор Е. Мурзи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на, электронная музыка (на при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5D3A33" w14:textId="77777777" w:rsidR="00A5220A" w:rsidRPr="00C00315" w:rsidRDefault="00A5220A" w:rsidP="00C00315">
            <w:pPr>
              <w:pStyle w:val="ad"/>
              <w:framePr w:w="10152" w:h="6086" w:hSpace="566" w:vSpace="5" w:wrap="notBeside" w:vAnchor="text" w:hAnchor="text" w:x="567" w:y="29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Знакомство с музыкой отечественных композиторов XX века, эстетическими и технологическими идеями по расширению возможностей и средств музыкального искусства.</w:t>
            </w:r>
          </w:p>
          <w:p w14:paraId="6B8E7C95" w14:textId="77777777" w:rsidR="00A5220A" w:rsidRPr="00C00315" w:rsidRDefault="00A5220A" w:rsidP="00C00315">
            <w:pPr>
              <w:pStyle w:val="ad"/>
              <w:framePr w:w="10152" w:h="6086" w:hSpace="566" w:vSpace="5" w:wrap="notBeside" w:vAnchor="text" w:hAnchor="text" w:x="567" w:y="29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Слушание образцов электронной музыки. Дискуссия о значении технических средств в создании современной музыки.</w:t>
            </w:r>
          </w:p>
        </w:tc>
      </w:tr>
    </w:tbl>
    <w:p w14:paraId="5CDE19B1" w14:textId="77777777" w:rsidR="00A5220A" w:rsidRPr="00C00315" w:rsidRDefault="00A5220A" w:rsidP="00C00315">
      <w:pPr>
        <w:pStyle w:val="af"/>
        <w:framePr w:w="230" w:h="6389" w:hRule="exact" w:hSpace="10488" w:wrap="notBeside" w:vAnchor="text" w:hAnchor="text" w:x="1" w:y="1"/>
        <w:tabs>
          <w:tab w:val="left" w:pos="3994"/>
        </w:tabs>
        <w:textDirection w:val="tbRl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sz w:val="24"/>
          <w:szCs w:val="24"/>
        </w:rPr>
        <w:t>924</w:t>
      </w:r>
      <w:r w:rsidRPr="00C00315">
        <w:rPr>
          <w:rStyle w:val="ae"/>
          <w:rFonts w:ascii="Times New Roman" w:hAnsi="Times New Roman" w:cs="Times New Roman"/>
          <w:sz w:val="24"/>
          <w:szCs w:val="24"/>
        </w:rPr>
        <w:tab/>
        <w:t>Примерная рабочая программа</w:t>
      </w:r>
    </w:p>
    <w:p w14:paraId="4F8C87A5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  <w:sectPr w:rsidR="00A5220A" w:rsidRPr="00C00315">
          <w:headerReference w:type="even" r:id="rId71"/>
          <w:headerReference w:type="default" r:id="rId72"/>
          <w:footerReference w:type="even" r:id="rId73"/>
          <w:footerReference w:type="default" r:id="rId74"/>
          <w:pgSz w:w="12019" w:h="7824" w:orient="landscape"/>
          <w:pgMar w:top="720" w:right="733" w:bottom="715" w:left="568" w:header="0" w:footer="287" w:gutter="0"/>
          <w:cols w:space="720"/>
          <w:noEndnote/>
          <w:docGrid w:linePitch="360"/>
        </w:sectPr>
      </w:pPr>
    </w:p>
    <w:p w14:paraId="5D3CB7CE" w14:textId="77777777" w:rsidR="00A5220A" w:rsidRPr="00C00315" w:rsidRDefault="00A5220A" w:rsidP="00C00315">
      <w:pPr>
        <w:pStyle w:val="ad"/>
        <w:framePr w:w="187" w:h="6379" w:hRule="exact" w:wrap="none" w:hAnchor="margin" w:x="2" w:y="2"/>
        <w:tabs>
          <w:tab w:val="left" w:pos="6058"/>
        </w:tabs>
        <w:spacing w:line="240" w:lineRule="auto"/>
        <w:ind w:firstLine="0"/>
        <w:textDirection w:val="tbRl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ac"/>
          <w:rFonts w:ascii="Times New Roman" w:hAnsi="Times New Roman" w:cs="Times New Roman"/>
          <w:sz w:val="24"/>
          <w:szCs w:val="24"/>
        </w:rPr>
        <w:lastRenderedPageBreak/>
        <w:t>МУЗЫКА. 5—8 классы</w:t>
      </w:r>
      <w:r w:rsidRPr="00C00315">
        <w:rPr>
          <w:rStyle w:val="ac"/>
          <w:rFonts w:ascii="Times New Roman" w:hAnsi="Times New Roman" w:cs="Times New Roman"/>
          <w:sz w:val="24"/>
          <w:szCs w:val="24"/>
        </w:rPr>
        <w:tab/>
        <w:t>925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58"/>
        <w:gridCol w:w="1325"/>
        <w:gridCol w:w="2030"/>
        <w:gridCol w:w="5539"/>
      </w:tblGrid>
      <w:tr w:rsidR="00A5220A" w:rsidRPr="00C00315" w14:paraId="15FD5F80" w14:textId="77777777">
        <w:trPr>
          <w:trHeight w:hRule="exact" w:val="1507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D644521" w14:textId="77777777" w:rsidR="00A5220A" w:rsidRPr="00C00315" w:rsidRDefault="00A5220A" w:rsidP="00C00315">
            <w:pPr>
              <w:framePr w:w="10152" w:h="1507" w:wrap="none" w:hAnchor="margin" w:x="539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ABD0764" w14:textId="77777777" w:rsidR="00A5220A" w:rsidRPr="00C00315" w:rsidRDefault="00A5220A" w:rsidP="00C00315">
            <w:pPr>
              <w:framePr w:w="10152" w:h="1507" w:wrap="none" w:hAnchor="margin" w:x="539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0D1394F" w14:textId="77777777" w:rsidR="00A5220A" w:rsidRPr="00C00315" w:rsidRDefault="00A5220A" w:rsidP="00C00315">
            <w:pPr>
              <w:pStyle w:val="ad"/>
              <w:framePr w:w="10152" w:h="1507" w:wrap="none" w:hAnchor="margin" w:x="539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мере творчества А. Г. Шнитке, Э. Н. Артемьева и др.)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904518" w14:textId="77777777" w:rsidR="00A5220A" w:rsidRPr="00C00315" w:rsidRDefault="00A5220A" w:rsidP="00C00315">
            <w:pPr>
              <w:pStyle w:val="ad"/>
              <w:framePr w:w="10152" w:h="1507" w:wrap="none" w:hAnchor="margin" w:x="539" w:y="6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i/>
                <w:iCs/>
                <w:sz w:val="24"/>
                <w:szCs w:val="24"/>
              </w:rPr>
              <w:t>На выбор или факультативно</w:t>
            </w:r>
          </w:p>
          <w:p w14:paraId="4AB788CD" w14:textId="77777777" w:rsidR="00A5220A" w:rsidRPr="00C00315" w:rsidRDefault="00A5220A" w:rsidP="00C00315">
            <w:pPr>
              <w:pStyle w:val="ad"/>
              <w:framePr w:w="10152" w:h="1507" w:wrap="none" w:hAnchor="margin" w:x="539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Исследовательские проекты, посвящённые развитию музыкальной электроники в России.</w:t>
            </w:r>
          </w:p>
          <w:p w14:paraId="7E080D91" w14:textId="77777777" w:rsidR="00A5220A" w:rsidRPr="00C00315" w:rsidRDefault="00A5220A" w:rsidP="00C00315">
            <w:pPr>
              <w:pStyle w:val="ad"/>
              <w:framePr w:w="10152" w:h="1507" w:wrap="none" w:hAnchor="margin" w:x="539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Импровизация, сочинение музыки с помощью цифро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вых устройств, программных продуктов и электрон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ных гаджетов</w:t>
            </w:r>
          </w:p>
        </w:tc>
      </w:tr>
    </w:tbl>
    <w:p w14:paraId="25B4D67B" w14:textId="77777777" w:rsidR="009F22C4" w:rsidRPr="00C00315" w:rsidRDefault="009F22C4" w:rsidP="00C00315">
      <w:pPr>
        <w:rPr>
          <w:rFonts w:ascii="Times New Roman" w:hAnsi="Times New Roman" w:cs="Times New Roman"/>
          <w:vanish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2"/>
        <w:gridCol w:w="1325"/>
        <w:gridCol w:w="2050"/>
        <w:gridCol w:w="5530"/>
      </w:tblGrid>
      <w:tr w:rsidR="00A5220A" w:rsidRPr="00C00315" w14:paraId="5801391F" w14:textId="77777777">
        <w:trPr>
          <w:trHeight w:hRule="exact" w:val="619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44573AA" w14:textId="77777777" w:rsidR="00A5220A" w:rsidRPr="00C00315" w:rsidRDefault="00A5220A" w:rsidP="00C00315">
            <w:pPr>
              <w:pStyle w:val="ad"/>
              <w:framePr w:w="10176" w:h="2122" w:hSpace="14" w:vSpace="370" w:wrap="none" w:hAnchor="margin" w:x="538" w:y="2147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№ блока, кол-во часов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730324" w14:textId="77777777" w:rsidR="00A5220A" w:rsidRPr="00C00315" w:rsidRDefault="00A5220A" w:rsidP="00C00315">
            <w:pPr>
              <w:pStyle w:val="ad"/>
              <w:framePr w:w="10176" w:h="2122" w:hSpace="14" w:vSpace="370" w:wrap="none" w:hAnchor="margin" w:x="538" w:y="2147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Темы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24C79BC" w14:textId="77777777" w:rsidR="00A5220A" w:rsidRPr="00C00315" w:rsidRDefault="00A5220A" w:rsidP="00C00315">
            <w:pPr>
              <w:pStyle w:val="ad"/>
              <w:framePr w:w="10176" w:h="2122" w:hSpace="14" w:vSpace="370" w:wrap="none" w:hAnchor="margin" w:x="538" w:y="2147"/>
              <w:spacing w:line="240" w:lineRule="auto"/>
              <w:ind w:firstLine="46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AE6EC3B" w14:textId="77777777" w:rsidR="00A5220A" w:rsidRPr="00C00315" w:rsidRDefault="00A5220A" w:rsidP="00C00315">
            <w:pPr>
              <w:pStyle w:val="ad"/>
              <w:framePr w:w="10176" w:h="2122" w:hSpace="14" w:vSpace="370" w:wrap="none" w:hAnchor="margin" w:x="538" w:y="2147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Виды деятельности обучающихся</w:t>
            </w:r>
          </w:p>
        </w:tc>
      </w:tr>
      <w:tr w:rsidR="00A5220A" w:rsidRPr="00C00315" w14:paraId="187B9FEE" w14:textId="77777777">
        <w:trPr>
          <w:trHeight w:hRule="exact" w:val="1502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1F9421D" w14:textId="77777777" w:rsidR="00A5220A" w:rsidRPr="00C00315" w:rsidRDefault="00A5220A" w:rsidP="00C00315">
            <w:pPr>
              <w:pStyle w:val="ad"/>
              <w:framePr w:w="10176" w:h="2122" w:hSpace="14" w:vSpace="370" w:wrap="none" w:hAnchor="margin" w:x="538" w:y="2147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А) 3—4 учебных часа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26A22F0" w14:textId="77777777" w:rsidR="00A5220A" w:rsidRPr="00C00315" w:rsidRDefault="00A5220A" w:rsidP="00C00315">
            <w:pPr>
              <w:pStyle w:val="ad"/>
              <w:framePr w:w="10176" w:h="2122" w:hSpace="14" w:vSpace="370" w:wrap="none" w:hAnchor="margin" w:x="538" w:y="2147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Храмовый синтез ис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кусств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CCB00D8" w14:textId="77777777" w:rsidR="00A5220A" w:rsidRPr="00C00315" w:rsidRDefault="00A5220A" w:rsidP="00C00315">
            <w:pPr>
              <w:pStyle w:val="ad"/>
              <w:framePr w:w="10176" w:h="2122" w:hSpace="14" w:vSpace="370" w:wrap="none" w:hAnchor="margin" w:x="538" w:y="2147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Музыка право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славного и като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лического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  <w:vertAlign w:val="superscript"/>
              </w:rPr>
              <w:t>14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 xml:space="preserve"> бого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служения (коло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 xml:space="preserve">кола, пение а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  <w:lang w:val="en-US" w:eastAsia="en-US"/>
              </w:rPr>
              <w:t>capella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/ пение в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EC2606" w14:textId="77777777" w:rsidR="00A5220A" w:rsidRPr="00C00315" w:rsidRDefault="00A5220A" w:rsidP="00C00315">
            <w:pPr>
              <w:pStyle w:val="ad"/>
              <w:framePr w:w="10176" w:h="2122" w:hSpace="14" w:vSpace="370" w:wrap="none" w:hAnchor="margin" w:x="538" w:y="2147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Повторение, обобщение и систематизация знаний о христианской культуре западноевропейской традиции и русского православия, полученных на уроках музы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ки и ОРКСЭ в начальной школе. Осознание единства музыки со словом, живописью, скульптурой, архитек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турой как сочетания разных проявлений единого</w:t>
            </w:r>
          </w:p>
        </w:tc>
      </w:tr>
    </w:tbl>
    <w:p w14:paraId="59B32894" w14:textId="77777777" w:rsidR="00A5220A" w:rsidRPr="00C00315" w:rsidRDefault="00A5220A" w:rsidP="00C00315">
      <w:pPr>
        <w:pStyle w:val="af"/>
        <w:framePr w:w="6821" w:h="278" w:wrap="none" w:hAnchor="margin" w:x="524" w:y="1777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b/>
          <w:bCs/>
          <w:sz w:val="24"/>
          <w:szCs w:val="24"/>
        </w:rPr>
        <w:t>Модуль № б «Образы русской и европейской духовной музыки»</w:t>
      </w:r>
      <w:r w:rsidRPr="00C00315">
        <w:rPr>
          <w:rStyle w:val="ae"/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</w:p>
    <w:p w14:paraId="49289BAB" w14:textId="77777777" w:rsidR="00A5220A" w:rsidRPr="00C00315" w:rsidRDefault="00A5220A" w:rsidP="006C4213">
      <w:pPr>
        <w:pStyle w:val="a7"/>
        <w:framePr w:w="10210" w:h="1829" w:wrap="none" w:hAnchor="margin" w:x="519" w:y="4542"/>
        <w:numPr>
          <w:ilvl w:val="0"/>
          <w:numId w:val="224"/>
        </w:numPr>
        <w:tabs>
          <w:tab w:val="left" w:pos="240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94" w:name="bookmark4857"/>
      <w:bookmarkEnd w:id="3394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тематических блоков данного модуля перекликается с модулями «Европейская классическая музыка» и «Русская классическая музыка». В календарном планировании допускается сочетание, сращивание его тематических блоков с логикой изучения творческого наследия великих композиторов, таких как И. С. Бах, В. А. Моцарт, П. И. Чайковский, С. В. Рахманинов и др.</w:t>
      </w:r>
    </w:p>
    <w:p w14:paraId="35E8CA29" w14:textId="77777777" w:rsidR="00A5220A" w:rsidRPr="00C00315" w:rsidRDefault="00A5220A" w:rsidP="006C4213">
      <w:pPr>
        <w:pStyle w:val="a7"/>
        <w:framePr w:w="10210" w:h="1829" w:wrap="none" w:hAnchor="margin" w:x="519" w:y="4542"/>
        <w:numPr>
          <w:ilvl w:val="0"/>
          <w:numId w:val="224"/>
        </w:numPr>
        <w:tabs>
          <w:tab w:val="left" w:pos="211"/>
        </w:tabs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95" w:name="bookmark4858"/>
      <w:bookmarkEnd w:id="3395"/>
      <w:r w:rsidRPr="00C00315">
        <w:rPr>
          <w:rStyle w:val="13"/>
          <w:rFonts w:ascii="Times New Roman" w:hAnsi="Times New Roman" w:cs="Times New Roman"/>
          <w:sz w:val="24"/>
          <w:szCs w:val="24"/>
        </w:rPr>
        <w:t>Уточнение различий между музыкой католической и протестантской церкви зависит от уровня подготов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 обучающихся (как по музыке, так и по ОРКСЭ) и может быть раскрыто позднее или факультативно по усмотрению учителя. Также на усмотрение учителя данный перечень может быть дополнен образцами исламской, буддийской культуры, иудаизма в зависимости от особенностей конкретного учебного заведе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и религиозных верований, распространённых в данном регионе.</w:t>
      </w:r>
    </w:p>
    <w:p w14:paraId="3EA054F8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27E89246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20405BA7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6008CF70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4D0AD740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33F08ABE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2E07625B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6C5513E6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16E94C67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0F24C9FD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116595BA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012DB77F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51E53C15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623ECD44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1E5594A1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54339FAE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5B81C315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1C25D38C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  <w:sectPr w:rsidR="00A5220A" w:rsidRPr="00C00315">
          <w:headerReference w:type="even" r:id="rId75"/>
          <w:headerReference w:type="default" r:id="rId76"/>
          <w:footerReference w:type="even" r:id="rId77"/>
          <w:footerReference w:type="default" r:id="rId78"/>
          <w:pgSz w:w="12019" w:h="7824" w:orient="landscape"/>
          <w:pgMar w:top="730" w:right="696" w:bottom="516" w:left="595" w:header="302" w:footer="88" w:gutter="0"/>
          <w:cols w:space="720"/>
          <w:noEndnote/>
          <w:docGrid w:linePitch="360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2"/>
        <w:gridCol w:w="1325"/>
        <w:gridCol w:w="2050"/>
        <w:gridCol w:w="5530"/>
      </w:tblGrid>
      <w:tr w:rsidR="00A5220A" w:rsidRPr="00C00315" w14:paraId="486F2466" w14:textId="77777777">
        <w:trPr>
          <w:trHeight w:hRule="exact" w:val="619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231704E" w14:textId="77777777" w:rsidR="00A5220A" w:rsidRPr="00C00315" w:rsidRDefault="00A5220A" w:rsidP="00C00315">
            <w:pPr>
              <w:pStyle w:val="ad"/>
              <w:framePr w:w="10176" w:h="6034" w:hSpace="566" w:vSpace="58" w:wrap="notBeside" w:vAnchor="text" w:hAnchor="text" w:x="567" w:y="29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№ блока, кол-во часов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DAE675B" w14:textId="77777777" w:rsidR="00A5220A" w:rsidRPr="00C00315" w:rsidRDefault="00A5220A" w:rsidP="00C00315">
            <w:pPr>
              <w:pStyle w:val="ad"/>
              <w:framePr w:w="10176" w:h="6034" w:hSpace="566" w:vSpace="58" w:wrap="notBeside" w:vAnchor="text" w:hAnchor="text" w:x="567" w:y="299"/>
              <w:spacing w:line="240" w:lineRule="auto"/>
              <w:ind w:firstLine="4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Темы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6BFF42F" w14:textId="77777777" w:rsidR="00A5220A" w:rsidRPr="00C00315" w:rsidRDefault="00A5220A" w:rsidP="00C00315">
            <w:pPr>
              <w:pStyle w:val="ad"/>
              <w:framePr w:w="10176" w:h="6034" w:hSpace="566" w:vSpace="58" w:wrap="notBeside" w:vAnchor="text" w:hAnchor="text" w:x="567" w:y="299"/>
              <w:spacing w:line="240" w:lineRule="auto"/>
              <w:ind w:firstLine="46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D079F18" w14:textId="77777777" w:rsidR="00A5220A" w:rsidRPr="00C00315" w:rsidRDefault="00A5220A" w:rsidP="00C00315">
            <w:pPr>
              <w:pStyle w:val="ad"/>
              <w:framePr w:w="10176" w:h="6034" w:hSpace="566" w:vSpace="58" w:wrap="notBeside" w:vAnchor="text" w:hAnchor="text" w:x="567" w:y="29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Виды деятельности обучающихся</w:t>
            </w:r>
          </w:p>
        </w:tc>
      </w:tr>
      <w:tr w:rsidR="00A5220A" w:rsidRPr="00C00315" w14:paraId="29EA47BB" w14:textId="77777777">
        <w:trPr>
          <w:trHeight w:hRule="exact" w:val="2813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AD43E3C" w14:textId="77777777" w:rsidR="00A5220A" w:rsidRPr="00C00315" w:rsidRDefault="00A5220A" w:rsidP="00C00315">
            <w:pPr>
              <w:framePr w:w="10176" w:h="6034" w:hSpace="566" w:vSpace="58" w:wrap="notBeside" w:vAnchor="text" w:hAnchor="text" w:x="567" w:y="299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647430" w14:textId="77777777" w:rsidR="00A5220A" w:rsidRPr="00C00315" w:rsidRDefault="00A5220A" w:rsidP="00C00315">
            <w:pPr>
              <w:framePr w:w="10176" w:h="6034" w:hSpace="566" w:vSpace="58" w:wrap="notBeside" w:vAnchor="text" w:hAnchor="text" w:x="567" w:y="299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7CA40F7" w14:textId="77777777" w:rsidR="00A5220A" w:rsidRPr="00C00315" w:rsidRDefault="00A5220A" w:rsidP="00C00315">
            <w:pPr>
              <w:pStyle w:val="ad"/>
              <w:framePr w:w="10176" w:h="6034" w:hSpace="566" w:vSpace="58" w:wrap="notBeside" w:vAnchor="text" w:hAnchor="text" w:x="567" w:y="29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сопровождении органа). Основные жанры, традиции.</w:t>
            </w:r>
          </w:p>
          <w:p w14:paraId="752AEA04" w14:textId="77777777" w:rsidR="00A5220A" w:rsidRPr="00C00315" w:rsidRDefault="00A5220A" w:rsidP="00C00315">
            <w:pPr>
              <w:pStyle w:val="ad"/>
              <w:framePr w:w="10176" w:h="6034" w:hSpace="566" w:vSpace="58" w:wrap="notBeside" w:vAnchor="text" w:hAnchor="text" w:x="567" w:y="29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Образы Христа, Богородицы, Рож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дества, Воскресе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ния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A6094B1" w14:textId="77777777" w:rsidR="00A5220A" w:rsidRPr="00C00315" w:rsidRDefault="00A5220A" w:rsidP="00C00315">
            <w:pPr>
              <w:pStyle w:val="ad"/>
              <w:framePr w:w="10176" w:h="6034" w:hSpace="566" w:vSpace="58" w:wrap="notBeside" w:vAnchor="text" w:hAnchor="text" w:x="567" w:y="299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мировоззрения, основной идеи христианства.</w:t>
            </w:r>
          </w:p>
          <w:p w14:paraId="3634F9E2" w14:textId="77777777" w:rsidR="00A5220A" w:rsidRPr="00C00315" w:rsidRDefault="00A5220A" w:rsidP="00C00315">
            <w:pPr>
              <w:pStyle w:val="ad"/>
              <w:framePr w:w="10176" w:h="6034" w:hSpace="566" w:vSpace="58" w:wrap="notBeside" w:vAnchor="text" w:hAnchor="text" w:x="567" w:y="29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Определение сходства и различия элементов разных видов искусства (музыки, живописи, архитектуры), относящихся:</w:t>
            </w:r>
          </w:p>
          <w:p w14:paraId="296313B1" w14:textId="77777777" w:rsidR="00A5220A" w:rsidRPr="00C00315" w:rsidRDefault="00A5220A" w:rsidP="006C4213">
            <w:pPr>
              <w:pStyle w:val="ad"/>
              <w:framePr w:w="10176" w:h="6034" w:hSpace="566" w:vSpace="58" w:wrap="notBeside" w:vAnchor="text" w:hAnchor="text" w:x="567" w:y="299"/>
              <w:numPr>
                <w:ilvl w:val="0"/>
                <w:numId w:val="225"/>
              </w:numPr>
              <w:tabs>
                <w:tab w:val="left" w:pos="423"/>
              </w:tabs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к русской православной традиции;</w:t>
            </w:r>
          </w:p>
          <w:p w14:paraId="58F736CE" w14:textId="77777777" w:rsidR="00A5220A" w:rsidRPr="00C00315" w:rsidRDefault="00A5220A" w:rsidP="006C4213">
            <w:pPr>
              <w:pStyle w:val="ad"/>
              <w:framePr w:w="10176" w:h="6034" w:hSpace="566" w:vSpace="58" w:wrap="notBeside" w:vAnchor="text" w:hAnchor="text" w:x="567" w:y="299"/>
              <w:numPr>
                <w:ilvl w:val="0"/>
                <w:numId w:val="225"/>
              </w:numPr>
              <w:tabs>
                <w:tab w:val="left" w:pos="423"/>
              </w:tabs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западноевропейской христианской традиции;</w:t>
            </w:r>
          </w:p>
          <w:p w14:paraId="1EFE5DF2" w14:textId="77777777" w:rsidR="00A5220A" w:rsidRPr="00C00315" w:rsidRDefault="00A5220A" w:rsidP="006C4213">
            <w:pPr>
              <w:pStyle w:val="ad"/>
              <w:framePr w:w="10176" w:h="6034" w:hSpace="566" w:vSpace="58" w:wrap="notBeside" w:vAnchor="text" w:hAnchor="text" w:x="567" w:y="299"/>
              <w:numPr>
                <w:ilvl w:val="0"/>
                <w:numId w:val="225"/>
              </w:numPr>
              <w:tabs>
                <w:tab w:val="left" w:pos="418"/>
              </w:tabs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другим конфессиям (по выбору учителя).</w:t>
            </w:r>
          </w:p>
          <w:p w14:paraId="1F66CFFA" w14:textId="77777777" w:rsidR="00A5220A" w:rsidRPr="00C00315" w:rsidRDefault="00A5220A" w:rsidP="00C00315">
            <w:pPr>
              <w:pStyle w:val="ad"/>
              <w:framePr w:w="10176" w:h="6034" w:hSpace="566" w:vSpace="58" w:wrap="notBeside" w:vAnchor="text" w:hAnchor="text" w:x="567" w:y="29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Исполнение вокальных произведений, связанных с ре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лигиозной традицией, перекликающихся с ней по те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матике.</w:t>
            </w:r>
          </w:p>
          <w:p w14:paraId="4645731A" w14:textId="77777777" w:rsidR="00A5220A" w:rsidRPr="00C00315" w:rsidRDefault="00A5220A" w:rsidP="00C00315">
            <w:pPr>
              <w:pStyle w:val="ad"/>
              <w:framePr w:w="10176" w:h="6034" w:hSpace="566" w:vSpace="58" w:wrap="notBeside" w:vAnchor="text" w:hAnchor="text" w:x="567" w:y="299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i/>
                <w:iCs/>
                <w:sz w:val="24"/>
                <w:szCs w:val="24"/>
              </w:rPr>
              <w:t>На выбор или факультативно</w:t>
            </w:r>
          </w:p>
          <w:p w14:paraId="715D78A5" w14:textId="77777777" w:rsidR="00A5220A" w:rsidRPr="00C00315" w:rsidRDefault="00A5220A" w:rsidP="00C00315">
            <w:pPr>
              <w:pStyle w:val="ad"/>
              <w:framePr w:w="10176" w:h="6034" w:hSpace="566" w:vSpace="58" w:wrap="notBeside" w:vAnchor="text" w:hAnchor="text" w:x="567" w:y="299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Посещение концерта духовной музыки</w:t>
            </w:r>
          </w:p>
        </w:tc>
      </w:tr>
      <w:tr w:rsidR="00A5220A" w:rsidRPr="00C00315" w14:paraId="5815310C" w14:textId="77777777">
        <w:trPr>
          <w:trHeight w:hRule="exact" w:val="2602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BCE9918" w14:textId="77777777" w:rsidR="00A5220A" w:rsidRPr="00C00315" w:rsidRDefault="00A5220A" w:rsidP="00C00315">
            <w:pPr>
              <w:pStyle w:val="ad"/>
              <w:framePr w:w="10176" w:h="6034" w:hSpace="566" w:vSpace="58" w:wrap="notBeside" w:vAnchor="text" w:hAnchor="text" w:x="567" w:y="29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Б) 4—6 учебных часов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FD3DE1F" w14:textId="77777777" w:rsidR="00A5220A" w:rsidRPr="00C00315" w:rsidRDefault="00A5220A" w:rsidP="00C00315">
            <w:pPr>
              <w:pStyle w:val="ad"/>
              <w:framePr w:w="10176" w:h="6034" w:hSpace="566" w:vSpace="58" w:wrap="notBeside" w:vAnchor="text" w:hAnchor="text" w:x="567" w:y="29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Развитие церковной музыки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DFD3223" w14:textId="77777777" w:rsidR="00A5220A" w:rsidRPr="00C00315" w:rsidRDefault="00A5220A" w:rsidP="00C00315">
            <w:pPr>
              <w:pStyle w:val="ad"/>
              <w:framePr w:w="10176" w:h="6034" w:hSpace="566" w:vSpace="58" w:wrap="notBeside" w:vAnchor="text" w:hAnchor="text" w:x="567" w:y="29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Европейская му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зыка религиозной традиции (григо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рианский хорал, изобретение нот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ной записи Гвидо д’Ареццо, проте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стантский хорал). Русская музыка религиозной тра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диции (знамен-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79519D" w14:textId="77777777" w:rsidR="00A5220A" w:rsidRPr="00C00315" w:rsidRDefault="00A5220A" w:rsidP="00C00315">
            <w:pPr>
              <w:pStyle w:val="ad"/>
              <w:framePr w:w="10176" w:h="6034" w:hSpace="566" w:vSpace="58" w:wrap="notBeside" w:vAnchor="text" w:hAnchor="text" w:x="567" w:y="29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Знакомство с историей возникновения нотной записи. Сравнение нотаций религиозной музыки разных тра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диций (григорианский хорал, знаменный распев, со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временные ноты).</w:t>
            </w:r>
          </w:p>
          <w:p w14:paraId="2A3CD944" w14:textId="77777777" w:rsidR="00A5220A" w:rsidRPr="00C00315" w:rsidRDefault="00A5220A" w:rsidP="00C00315">
            <w:pPr>
              <w:pStyle w:val="ad"/>
              <w:framePr w:w="10176" w:h="6034" w:hSpace="566" w:vSpace="58" w:wrap="notBeside" w:vAnchor="text" w:hAnchor="text" w:x="567" w:y="29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Знакомство с образцами (фрагментами) средневековых церковных распевов (одноголосие).</w:t>
            </w:r>
          </w:p>
          <w:p w14:paraId="7B67C863" w14:textId="77777777" w:rsidR="00A5220A" w:rsidRPr="00C00315" w:rsidRDefault="00A5220A" w:rsidP="00C00315">
            <w:pPr>
              <w:pStyle w:val="ad"/>
              <w:framePr w:w="10176" w:h="6034" w:hSpace="566" w:vSpace="58" w:wrap="notBeside" w:vAnchor="text" w:hAnchor="text" w:x="567" w:y="299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Слушание духовной музыки. Определение на слух:</w:t>
            </w:r>
          </w:p>
          <w:p w14:paraId="577F7121" w14:textId="77777777" w:rsidR="00A5220A" w:rsidRPr="00C00315" w:rsidRDefault="00A5220A" w:rsidP="006C4213">
            <w:pPr>
              <w:pStyle w:val="ad"/>
              <w:framePr w:w="10176" w:h="6034" w:hSpace="566" w:vSpace="58" w:wrap="notBeside" w:vAnchor="text" w:hAnchor="text" w:x="567" w:y="299"/>
              <w:numPr>
                <w:ilvl w:val="0"/>
                <w:numId w:val="226"/>
              </w:numPr>
              <w:tabs>
                <w:tab w:val="left" w:pos="418"/>
              </w:tabs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состава исполнителей;</w:t>
            </w:r>
          </w:p>
          <w:p w14:paraId="4F23DFDF" w14:textId="77777777" w:rsidR="00A5220A" w:rsidRPr="00C00315" w:rsidRDefault="00A5220A" w:rsidP="006C4213">
            <w:pPr>
              <w:pStyle w:val="ad"/>
              <w:framePr w:w="10176" w:h="6034" w:hSpace="566" w:vSpace="58" w:wrap="notBeside" w:vAnchor="text" w:hAnchor="text" w:x="567" w:y="299"/>
              <w:numPr>
                <w:ilvl w:val="0"/>
                <w:numId w:val="226"/>
              </w:numPr>
              <w:tabs>
                <w:tab w:val="left" w:pos="418"/>
              </w:tabs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типа фактуры (хоральный склад, полифония);</w:t>
            </w:r>
          </w:p>
          <w:p w14:paraId="2E504288" w14:textId="77777777" w:rsidR="00A5220A" w:rsidRPr="00C00315" w:rsidRDefault="00A5220A" w:rsidP="006C4213">
            <w:pPr>
              <w:pStyle w:val="ad"/>
              <w:framePr w:w="10176" w:h="6034" w:hSpace="566" w:vSpace="58" w:wrap="notBeside" w:vAnchor="text" w:hAnchor="text" w:x="567" w:y="299"/>
              <w:numPr>
                <w:ilvl w:val="0"/>
                <w:numId w:val="226"/>
              </w:numPr>
              <w:tabs>
                <w:tab w:val="left" w:pos="428"/>
              </w:tabs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принадлежности к русской или западноевропейской религиозной традиции.</w:t>
            </w:r>
          </w:p>
        </w:tc>
      </w:tr>
    </w:tbl>
    <w:p w14:paraId="40078ACD" w14:textId="77777777" w:rsidR="00A5220A" w:rsidRPr="00C00315" w:rsidRDefault="00A5220A" w:rsidP="00C00315">
      <w:pPr>
        <w:pStyle w:val="af"/>
        <w:framePr w:w="230" w:h="6389" w:hRule="exact" w:hSpace="10512" w:wrap="notBeside" w:vAnchor="text" w:hAnchor="text" w:x="1" w:y="1"/>
        <w:tabs>
          <w:tab w:val="left" w:pos="3994"/>
        </w:tabs>
        <w:textDirection w:val="tbRl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sz w:val="24"/>
          <w:szCs w:val="24"/>
        </w:rPr>
        <w:t>926</w:t>
      </w:r>
      <w:r w:rsidRPr="00C00315">
        <w:rPr>
          <w:rStyle w:val="ae"/>
          <w:rFonts w:ascii="Times New Roman" w:hAnsi="Times New Roman" w:cs="Times New Roman"/>
          <w:sz w:val="24"/>
          <w:szCs w:val="24"/>
        </w:rPr>
        <w:tab/>
        <w:t>Примерная рабочая программа</w:t>
      </w:r>
    </w:p>
    <w:p w14:paraId="7C64B475" w14:textId="77777777" w:rsidR="00A5220A" w:rsidRPr="00C00315" w:rsidRDefault="00E54025" w:rsidP="00C00315">
      <w:p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</w:rPr>
        <w:pict w14:anchorId="7969B714">
          <v:shape id="_x0000_s1086" type="#_x0000_t202" style="position:absolute;margin-left:472.8pt;margin-top:-.7pt;width:65.05pt;height:12pt;z-index:-4;mso-wrap-style:none;mso-wrap-distance-left:0;mso-wrap-distance-right:0;mso-position-horizontal-relative:margin;mso-position-vertical-relative:margin" filled="f" stroked="f">
            <v:textbox inset="0,0,0,0">
              <w:txbxContent>
                <w:p w14:paraId="3ED4884B" w14:textId="77777777" w:rsidR="00E54025" w:rsidRDefault="00E54025">
                  <w:pPr>
                    <w:pStyle w:val="a7"/>
                    <w:spacing w:line="240" w:lineRule="auto"/>
                    <w:ind w:firstLine="0"/>
                    <w:rPr>
                      <w:rFonts w:ascii="Courier New" w:hAnsi="Courier New" w:cs="Courier New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13"/>
                      <w:i/>
                      <w:iCs/>
                    </w:rPr>
                    <w:t>Продолжение</w:t>
                  </w:r>
                </w:p>
              </w:txbxContent>
            </v:textbox>
            <w10:wrap type="square" anchorx="margin" anchory="margin"/>
          </v:shape>
        </w:pict>
      </w:r>
      <w:r w:rsidR="00A5220A" w:rsidRPr="00C00315">
        <w:rPr>
          <w:rFonts w:ascii="Times New Roman" w:hAnsi="Times New Roman" w:cs="Times New Roman"/>
          <w:color w:val="auto"/>
        </w:rPr>
        <w:br w:type="page"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2"/>
        <w:gridCol w:w="1325"/>
        <w:gridCol w:w="2050"/>
        <w:gridCol w:w="5530"/>
      </w:tblGrid>
      <w:tr w:rsidR="00A5220A" w:rsidRPr="00C00315" w14:paraId="07E3245F" w14:textId="77777777">
        <w:trPr>
          <w:trHeight w:hRule="exact" w:val="2136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E6BF27A" w14:textId="77777777" w:rsidR="00A5220A" w:rsidRPr="00C00315" w:rsidRDefault="00A5220A" w:rsidP="00C00315">
            <w:pPr>
              <w:framePr w:w="10176" w:h="6403" w:hSpace="538" w:vSpace="5" w:wrap="notBeside" w:vAnchor="text" w:hAnchor="text" w:x="553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E420378" w14:textId="77777777" w:rsidR="00A5220A" w:rsidRPr="00C00315" w:rsidRDefault="00A5220A" w:rsidP="00C00315">
            <w:pPr>
              <w:framePr w:w="10176" w:h="6403" w:hSpace="538" w:vSpace="5" w:wrap="notBeside" w:vAnchor="text" w:hAnchor="text" w:x="553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58BE191" w14:textId="77777777" w:rsidR="00A5220A" w:rsidRPr="00C00315" w:rsidRDefault="00A5220A" w:rsidP="00C00315">
            <w:pPr>
              <w:pStyle w:val="ad"/>
              <w:framePr w:w="10176" w:h="6403" w:hSpace="538" w:vSpace="5" w:wrap="notBeside" w:vAnchor="text" w:hAnchor="text" w:x="553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ный распев, крю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ковая запись, партесное пение). Полифония в за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падной и русской духовной музыке. Жанры: кантата, духовный кон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церт, реквием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25962BF" w14:textId="77777777" w:rsidR="00A5220A" w:rsidRPr="00C00315" w:rsidRDefault="00A5220A" w:rsidP="00C00315">
            <w:pPr>
              <w:pStyle w:val="ad"/>
              <w:framePr w:w="10176" w:h="6403" w:hSpace="538" w:vSpace="5" w:wrap="notBeside" w:vAnchor="text" w:hAnchor="text" w:x="553" w:y="6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i/>
                <w:iCs/>
                <w:sz w:val="24"/>
                <w:szCs w:val="24"/>
              </w:rPr>
              <w:t>На выбор или факультативно</w:t>
            </w:r>
          </w:p>
          <w:p w14:paraId="6A2E28E1" w14:textId="77777777" w:rsidR="00A5220A" w:rsidRPr="00C00315" w:rsidRDefault="00A5220A" w:rsidP="00C00315">
            <w:pPr>
              <w:pStyle w:val="ad"/>
              <w:framePr w:w="10176" w:h="6403" w:hSpace="538" w:vSpace="5" w:wrap="notBeside" w:vAnchor="text" w:hAnchor="text" w:x="553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Работа с интерактивной картой, лентой времени с указанием географических и исторических особенно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стей распространения различных явлений, стилей, жанров, связанных с развитием религиозной музыки. Исследовательские и творческие проекты, посвящён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ные отдельным произведениям духовной музыки</w:t>
            </w:r>
          </w:p>
        </w:tc>
      </w:tr>
      <w:tr w:rsidR="00A5220A" w:rsidRPr="00C00315" w14:paraId="0627FD65" w14:textId="77777777">
        <w:trPr>
          <w:trHeight w:hRule="exact" w:val="3230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F701D1" w14:textId="77777777" w:rsidR="00A5220A" w:rsidRPr="00C00315" w:rsidRDefault="00A5220A" w:rsidP="00C00315">
            <w:pPr>
              <w:pStyle w:val="ad"/>
              <w:framePr w:w="10176" w:h="6403" w:hSpace="538" w:vSpace="5" w:wrap="notBeside" w:vAnchor="text" w:hAnchor="text" w:x="553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В) 3—4 учебных часа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0D7655" w14:textId="77777777" w:rsidR="00A5220A" w:rsidRPr="00C00315" w:rsidRDefault="00A5220A" w:rsidP="00C00315">
            <w:pPr>
              <w:pStyle w:val="ad"/>
              <w:framePr w:w="10176" w:h="6403" w:hSpace="538" w:vSpace="5" w:wrap="notBeside" w:vAnchor="text" w:hAnchor="text" w:x="553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Музы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кальные жанры бо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гослуже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ния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8178B0" w14:textId="77777777" w:rsidR="00A5220A" w:rsidRPr="00C00315" w:rsidRDefault="00A5220A" w:rsidP="00C00315">
            <w:pPr>
              <w:pStyle w:val="ad"/>
              <w:framePr w:w="10176" w:h="6403" w:hSpace="538" w:vSpace="5" w:wrap="notBeside" w:vAnchor="text" w:hAnchor="text" w:x="553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Эстетическое со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держание и жиз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ненное предназна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чение духовной музыки. Много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частные произве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дения на канони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ческие тексты: католическая мес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са, православная литургия, всенощ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ное бдение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06FFE1AA" w14:textId="77777777" w:rsidR="00A5220A" w:rsidRPr="00C00315" w:rsidRDefault="00A5220A" w:rsidP="00C00315">
            <w:pPr>
              <w:pStyle w:val="ad"/>
              <w:framePr w:w="10176" w:h="6403" w:hSpace="538" w:vSpace="5" w:wrap="notBeside" w:vAnchor="text" w:hAnchor="text" w:x="553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Знакомство с одним (более полно) или несколькими (фрагментарно) произведениями мировой музыкальной классики, написанными в соответствии с религиозным каноном.</w:t>
            </w:r>
          </w:p>
          <w:p w14:paraId="2180F58D" w14:textId="77777777" w:rsidR="00A5220A" w:rsidRPr="00C00315" w:rsidRDefault="00A5220A" w:rsidP="00C00315">
            <w:pPr>
              <w:pStyle w:val="ad"/>
              <w:framePr w:w="10176" w:h="6403" w:hSpace="538" w:vSpace="5" w:wrap="notBeside" w:vAnchor="text" w:hAnchor="text" w:x="553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Вокализация музыкальных тем изучаемых духовных произведений.</w:t>
            </w:r>
          </w:p>
          <w:p w14:paraId="6B58DDF0" w14:textId="77777777" w:rsidR="00A5220A" w:rsidRPr="00C00315" w:rsidRDefault="00A5220A" w:rsidP="00C00315">
            <w:pPr>
              <w:pStyle w:val="ad"/>
              <w:framePr w:w="10176" w:h="6403" w:hSpace="538" w:vSpace="5" w:wrap="notBeside" w:vAnchor="text" w:hAnchor="text" w:x="553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Определение на слух изученных произведений и их авторов. Иметь представление об особенностях их по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строения и образов.</w:t>
            </w:r>
          </w:p>
          <w:p w14:paraId="4B473779" w14:textId="77777777" w:rsidR="00A5220A" w:rsidRPr="00C00315" w:rsidRDefault="00A5220A" w:rsidP="00C00315">
            <w:pPr>
              <w:pStyle w:val="ad"/>
              <w:framePr w:w="10176" w:h="6403" w:hSpace="538" w:vSpace="5" w:wrap="notBeside" w:vAnchor="text" w:hAnchor="text" w:x="553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Устный или письменный рассказ о духовной музыке с использованием терминологии, примерами из соот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ветствующей традиции, формулировкой собственного отношения к данной музыке, рассуждениями, аргу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ментацией своей позиции</w:t>
            </w:r>
          </w:p>
        </w:tc>
      </w:tr>
      <w:tr w:rsidR="00A5220A" w:rsidRPr="00C00315" w14:paraId="57683FA1" w14:textId="77777777">
        <w:trPr>
          <w:trHeight w:hRule="exact" w:val="1037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730B667" w14:textId="77777777" w:rsidR="00A5220A" w:rsidRPr="00C00315" w:rsidRDefault="00A5220A" w:rsidP="00C00315">
            <w:pPr>
              <w:pStyle w:val="ad"/>
              <w:framePr w:w="10176" w:h="6403" w:hSpace="538" w:vSpace="5" w:wrap="notBeside" w:vAnchor="text" w:hAnchor="text" w:x="553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Г) 3—4 учебных часа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2D2556D" w14:textId="77777777" w:rsidR="00A5220A" w:rsidRPr="00C00315" w:rsidRDefault="00A5220A" w:rsidP="00C00315">
            <w:pPr>
              <w:pStyle w:val="ad"/>
              <w:framePr w:w="10176" w:h="6403" w:hSpace="538" w:vSpace="5" w:wrap="notBeside" w:vAnchor="text" w:hAnchor="text" w:x="553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Религиоз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ные темы и образы в совре-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A23FF6D" w14:textId="77777777" w:rsidR="00A5220A" w:rsidRPr="00C00315" w:rsidRDefault="00A5220A" w:rsidP="00C00315">
            <w:pPr>
              <w:pStyle w:val="ad"/>
              <w:framePr w:w="10176" w:h="6403" w:hSpace="538" w:vSpace="5" w:wrap="notBeside" w:vAnchor="text" w:hAnchor="text" w:x="553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Сохранение тра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диций духовной музыки сегодня. Переосмысление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0AE7B7" w14:textId="77777777" w:rsidR="00A5220A" w:rsidRPr="00C00315" w:rsidRDefault="00A5220A" w:rsidP="00C00315">
            <w:pPr>
              <w:pStyle w:val="ad"/>
              <w:framePr w:w="10176" w:h="6403" w:hSpace="538" w:vSpace="5" w:wrap="notBeside" w:vAnchor="text" w:hAnchor="text" w:x="553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Сопоставление тенденций сохранения и переосмысле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ния религиозной традиции в культуре XX—XXI ве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ков.</w:t>
            </w:r>
          </w:p>
        </w:tc>
      </w:tr>
    </w:tbl>
    <w:p w14:paraId="555DEFC2" w14:textId="77777777" w:rsidR="00A5220A" w:rsidRPr="00C00315" w:rsidRDefault="00A5220A" w:rsidP="00C00315">
      <w:pPr>
        <w:pStyle w:val="af"/>
        <w:framePr w:w="187" w:h="6374" w:hRule="exact" w:hSpace="14" w:wrap="notBeside" w:vAnchor="text" w:hAnchor="text" w:x="15" w:y="1"/>
        <w:tabs>
          <w:tab w:val="left" w:pos="6067"/>
        </w:tabs>
        <w:textDirection w:val="tbRl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sz w:val="24"/>
          <w:szCs w:val="24"/>
        </w:rPr>
        <w:t>МУЗЫКА. 5—8 классы</w:t>
      </w:r>
      <w:r w:rsidRPr="00C00315">
        <w:rPr>
          <w:rStyle w:val="ae"/>
          <w:rFonts w:ascii="Times New Roman" w:hAnsi="Times New Roman" w:cs="Times New Roman"/>
          <w:sz w:val="24"/>
          <w:szCs w:val="24"/>
        </w:rPr>
        <w:tab/>
        <w:t>927</w:t>
      </w:r>
    </w:p>
    <w:p w14:paraId="0FC3D160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  <w:sectPr w:rsidR="00A5220A" w:rsidRPr="00C00315">
          <w:pgSz w:w="12019" w:h="7824" w:orient="landscape"/>
          <w:pgMar w:top="725" w:right="704" w:bottom="491" w:left="574" w:header="297" w:footer="63" w:gutter="0"/>
          <w:cols w:space="720"/>
          <w:noEndnote/>
          <w:docGrid w:linePitch="360"/>
        </w:sectPr>
      </w:pPr>
    </w:p>
    <w:p w14:paraId="664418EE" w14:textId="77777777" w:rsidR="00A5220A" w:rsidRPr="00C00315" w:rsidRDefault="00A5220A" w:rsidP="00C00315">
      <w:pPr>
        <w:pStyle w:val="ad"/>
        <w:framePr w:w="230" w:h="6389" w:hRule="exact" w:wrap="none" w:hAnchor="margin" w:x="2" w:y="-262"/>
        <w:tabs>
          <w:tab w:val="left" w:pos="3994"/>
        </w:tabs>
        <w:spacing w:line="240" w:lineRule="auto"/>
        <w:ind w:firstLine="0"/>
        <w:textDirection w:val="tbRl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ac"/>
          <w:rFonts w:ascii="Times New Roman" w:hAnsi="Times New Roman" w:cs="Times New Roman"/>
          <w:sz w:val="24"/>
          <w:szCs w:val="24"/>
        </w:rPr>
        <w:lastRenderedPageBreak/>
        <w:t>928</w:t>
      </w:r>
      <w:r w:rsidRPr="00C00315">
        <w:rPr>
          <w:rStyle w:val="ac"/>
          <w:rFonts w:ascii="Times New Roman" w:hAnsi="Times New Roman" w:cs="Times New Roman"/>
          <w:sz w:val="24"/>
          <w:szCs w:val="24"/>
        </w:rPr>
        <w:tab/>
        <w:t>Примерная рабочая программа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2"/>
        <w:gridCol w:w="1325"/>
        <w:gridCol w:w="2050"/>
        <w:gridCol w:w="5530"/>
      </w:tblGrid>
      <w:tr w:rsidR="00A5220A" w:rsidRPr="00C00315" w14:paraId="11006C62" w14:textId="77777777">
        <w:trPr>
          <w:trHeight w:hRule="exact" w:val="619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D7D401F" w14:textId="77777777" w:rsidR="00A5220A" w:rsidRPr="00C00315" w:rsidRDefault="00A5220A" w:rsidP="00C00315">
            <w:pPr>
              <w:pStyle w:val="ad"/>
              <w:framePr w:w="10176" w:h="2342" w:wrap="none" w:hAnchor="margin" w:x="567" w:y="3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№ блока, кол-во часов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11C10D" w14:textId="77777777" w:rsidR="00A5220A" w:rsidRPr="00C00315" w:rsidRDefault="00A5220A" w:rsidP="00C00315">
            <w:pPr>
              <w:pStyle w:val="ad"/>
              <w:framePr w:w="10176" w:h="2342" w:wrap="none" w:hAnchor="margin" w:x="567" w:y="3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Темы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27D6C2" w14:textId="77777777" w:rsidR="00A5220A" w:rsidRPr="00C00315" w:rsidRDefault="00A5220A" w:rsidP="00C00315">
            <w:pPr>
              <w:pStyle w:val="ad"/>
              <w:framePr w:w="10176" w:h="2342" w:wrap="none" w:hAnchor="margin" w:x="567" w:y="3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8668B71" w14:textId="77777777" w:rsidR="00A5220A" w:rsidRPr="00C00315" w:rsidRDefault="00A5220A" w:rsidP="00C00315">
            <w:pPr>
              <w:pStyle w:val="ad"/>
              <w:framePr w:w="10176" w:h="2342" w:wrap="none" w:hAnchor="margin" w:x="567" w:y="3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Виды деятельности обучающихся</w:t>
            </w:r>
          </w:p>
        </w:tc>
      </w:tr>
      <w:tr w:rsidR="00A5220A" w:rsidRPr="00C00315" w14:paraId="53989620" w14:textId="77777777">
        <w:trPr>
          <w:trHeight w:hRule="exact" w:val="1723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84AA8AB" w14:textId="77777777" w:rsidR="00A5220A" w:rsidRPr="00C00315" w:rsidRDefault="00A5220A" w:rsidP="00C00315">
            <w:pPr>
              <w:framePr w:w="10176" w:h="2342" w:wrap="none" w:hAnchor="margin" w:x="567" w:y="35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3358362" w14:textId="77777777" w:rsidR="00A5220A" w:rsidRPr="00C00315" w:rsidRDefault="00A5220A" w:rsidP="00C00315">
            <w:pPr>
              <w:pStyle w:val="ad"/>
              <w:framePr w:w="10176" w:h="2342" w:wrap="none" w:hAnchor="margin" w:x="567" w:y="35"/>
              <w:spacing w:line="240" w:lineRule="auto"/>
              <w:ind w:firstLine="16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менной</w:t>
            </w:r>
          </w:p>
          <w:p w14:paraId="76FE2994" w14:textId="77777777" w:rsidR="00A5220A" w:rsidRPr="00C00315" w:rsidRDefault="00A5220A" w:rsidP="00C00315">
            <w:pPr>
              <w:pStyle w:val="ad"/>
              <w:framePr w:w="10176" w:h="2342" w:wrap="none" w:hAnchor="margin" w:x="567" w:y="35"/>
              <w:spacing w:line="240" w:lineRule="auto"/>
              <w:ind w:firstLine="16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музыке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F8E10F3" w14:textId="77777777" w:rsidR="00A5220A" w:rsidRPr="00C00315" w:rsidRDefault="00A5220A" w:rsidP="00C00315">
            <w:pPr>
              <w:pStyle w:val="ad"/>
              <w:framePr w:w="10176" w:h="2342" w:wrap="none" w:hAnchor="margin" w:x="567" w:y="3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религиозной темы в творчестве ком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позиторов XX— XXI веков. Рели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гиозная тематика в контексте поп-культуры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2CE942" w14:textId="77777777" w:rsidR="00A5220A" w:rsidRPr="00C00315" w:rsidRDefault="00A5220A" w:rsidP="00C00315">
            <w:pPr>
              <w:pStyle w:val="ad"/>
              <w:framePr w:w="10176" w:h="2342" w:wrap="none" w:hAnchor="margin" w:x="567" w:y="35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Исполнение музыки духовного содержания, сочинён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ной современными композиторами.</w:t>
            </w:r>
          </w:p>
          <w:p w14:paraId="4DFD5E8B" w14:textId="77777777" w:rsidR="00A5220A" w:rsidRPr="00C00315" w:rsidRDefault="00A5220A" w:rsidP="00C00315">
            <w:pPr>
              <w:pStyle w:val="ad"/>
              <w:framePr w:w="10176" w:h="2342" w:wrap="none" w:hAnchor="margin" w:x="567" w:y="35"/>
              <w:spacing w:line="240" w:lineRule="auto"/>
              <w:ind w:firstLine="14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i/>
                <w:iCs/>
                <w:sz w:val="24"/>
                <w:szCs w:val="24"/>
              </w:rPr>
              <w:t>На выбор или факультативно</w:t>
            </w:r>
          </w:p>
          <w:p w14:paraId="0C20E4F9" w14:textId="77777777" w:rsidR="00A5220A" w:rsidRPr="00C00315" w:rsidRDefault="00A5220A" w:rsidP="00C00315">
            <w:pPr>
              <w:pStyle w:val="ad"/>
              <w:framePr w:w="10176" w:h="2342" w:wrap="none" w:hAnchor="margin" w:x="567" w:y="35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Исследовательские и творческие проекты по теме «Музыка и религия в наше время».</w:t>
            </w:r>
          </w:p>
          <w:p w14:paraId="64FCDC34" w14:textId="77777777" w:rsidR="00A5220A" w:rsidRPr="00C00315" w:rsidRDefault="00A5220A" w:rsidP="00C00315">
            <w:pPr>
              <w:pStyle w:val="ad"/>
              <w:framePr w:w="10176" w:h="2342" w:wrap="none" w:hAnchor="margin" w:x="567" w:y="35"/>
              <w:spacing w:line="240" w:lineRule="auto"/>
              <w:ind w:firstLine="14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Посещение концерта духовной музыки</w:t>
            </w:r>
          </w:p>
        </w:tc>
      </w:tr>
    </w:tbl>
    <w:p w14:paraId="2594E81B" w14:textId="77777777" w:rsidR="009F22C4" w:rsidRPr="00C00315" w:rsidRDefault="009F22C4" w:rsidP="00C00315">
      <w:pPr>
        <w:rPr>
          <w:rFonts w:ascii="Times New Roman" w:hAnsi="Times New Roman" w:cs="Times New Roman"/>
          <w:vanish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2"/>
        <w:gridCol w:w="1334"/>
        <w:gridCol w:w="2064"/>
        <w:gridCol w:w="5482"/>
      </w:tblGrid>
      <w:tr w:rsidR="00A5220A" w:rsidRPr="00C00315" w14:paraId="02C01765" w14:textId="77777777">
        <w:trPr>
          <w:trHeight w:hRule="exact" w:val="619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FC41E4C" w14:textId="77777777" w:rsidR="00A5220A" w:rsidRPr="00C00315" w:rsidRDefault="00A5220A" w:rsidP="00C00315">
            <w:pPr>
              <w:pStyle w:val="ad"/>
              <w:framePr w:w="10152" w:h="1680" w:hSpace="14" w:vSpace="413" w:wrap="none" w:hAnchor="margin" w:x="567" w:y="3122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№ блока, кол-во часов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1CB06D3" w14:textId="77777777" w:rsidR="00A5220A" w:rsidRPr="00C00315" w:rsidRDefault="00A5220A" w:rsidP="00C00315">
            <w:pPr>
              <w:pStyle w:val="ad"/>
              <w:framePr w:w="10152" w:h="1680" w:hSpace="14" w:vSpace="413" w:wrap="none" w:hAnchor="margin" w:x="567" w:y="3122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Темы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4D1B5DB" w14:textId="77777777" w:rsidR="00A5220A" w:rsidRPr="00C00315" w:rsidRDefault="00A5220A" w:rsidP="00C00315">
            <w:pPr>
              <w:pStyle w:val="ad"/>
              <w:framePr w:w="10152" w:h="1680" w:hSpace="14" w:vSpace="413" w:wrap="none" w:hAnchor="margin" w:x="567" w:y="3122"/>
              <w:spacing w:line="240" w:lineRule="auto"/>
              <w:ind w:firstLine="46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C3A46F0" w14:textId="77777777" w:rsidR="00A5220A" w:rsidRPr="00C00315" w:rsidRDefault="00A5220A" w:rsidP="00C00315">
            <w:pPr>
              <w:pStyle w:val="ad"/>
              <w:framePr w:w="10152" w:h="1680" w:hSpace="14" w:vSpace="413" w:wrap="none" w:hAnchor="margin" w:x="567" w:y="3122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Виды деятельности обучающихся</w:t>
            </w:r>
          </w:p>
        </w:tc>
      </w:tr>
      <w:tr w:rsidR="00A5220A" w:rsidRPr="00C00315" w14:paraId="58822D69" w14:textId="77777777">
        <w:trPr>
          <w:trHeight w:hRule="exact" w:val="1061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E4E25A1" w14:textId="77777777" w:rsidR="00A5220A" w:rsidRPr="00C00315" w:rsidRDefault="00A5220A" w:rsidP="00C00315">
            <w:pPr>
              <w:pStyle w:val="ad"/>
              <w:framePr w:w="10152" w:h="1680" w:hSpace="14" w:vSpace="413" w:wrap="none" w:hAnchor="margin" w:x="567" w:y="3122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А) 3—4 учебных часа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7066436" w14:textId="77777777" w:rsidR="00A5220A" w:rsidRPr="00C00315" w:rsidRDefault="00A5220A" w:rsidP="00C00315">
            <w:pPr>
              <w:pStyle w:val="ad"/>
              <w:framePr w:w="10152" w:h="1680" w:hSpace="14" w:vSpace="413" w:wrap="none" w:hAnchor="margin" w:x="567" w:y="312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Камерная музыка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B3F4A7B" w14:textId="77777777" w:rsidR="00A5220A" w:rsidRPr="00C00315" w:rsidRDefault="00A5220A" w:rsidP="00C00315">
            <w:pPr>
              <w:pStyle w:val="ad"/>
              <w:framePr w:w="10152" w:h="1680" w:hSpace="14" w:vSpace="413" w:wrap="none" w:hAnchor="margin" w:x="567" w:y="312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Жанры камерной вокальной музы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ки (песня, ро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манс, вокализ и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190284" w14:textId="77777777" w:rsidR="00A5220A" w:rsidRPr="00C00315" w:rsidRDefault="00A5220A" w:rsidP="00C00315">
            <w:pPr>
              <w:pStyle w:val="ad"/>
              <w:framePr w:w="10152" w:h="1680" w:hSpace="14" w:vSpace="413" w:wrap="none" w:hAnchor="margin" w:x="567" w:y="312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Слушание музыкальных произведений изучаемых жанров, (зарубежных и русских композиторов); ана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лиз выразительных средств, характеристика музы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кального образа.</w:t>
            </w:r>
          </w:p>
        </w:tc>
      </w:tr>
    </w:tbl>
    <w:p w14:paraId="1514FC79" w14:textId="77777777" w:rsidR="00A5220A" w:rsidRPr="00C00315" w:rsidRDefault="00A5220A" w:rsidP="00C00315">
      <w:pPr>
        <w:pStyle w:val="af"/>
        <w:framePr w:w="5021" w:h="264" w:wrap="none" w:hAnchor="margin" w:x="553" w:y="2709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b/>
          <w:bCs/>
          <w:sz w:val="24"/>
          <w:szCs w:val="24"/>
        </w:rPr>
        <w:t>Модуль № 7 «Жанры музыкального искусства»</w:t>
      </w:r>
      <w:r w:rsidRPr="00C00315">
        <w:rPr>
          <w:rStyle w:val="ae"/>
          <w:rFonts w:ascii="Times New Roman" w:hAnsi="Times New Roman" w:cs="Times New Roman"/>
          <w:b/>
          <w:bCs/>
          <w:sz w:val="24"/>
          <w:szCs w:val="24"/>
          <w:vertAlign w:val="superscript"/>
        </w:rPr>
        <w:t>15</w:t>
      </w:r>
    </w:p>
    <w:p w14:paraId="612673F0" w14:textId="77777777" w:rsidR="00A5220A" w:rsidRPr="00C00315" w:rsidRDefault="00A5220A" w:rsidP="00C00315">
      <w:pPr>
        <w:pStyle w:val="a7"/>
        <w:framePr w:w="10205" w:h="826" w:wrap="none" w:hAnchor="margin" w:x="548" w:y="5253"/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  <w:vertAlign w:val="superscript"/>
        </w:rPr>
        <w:t>15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Изучение тематических блоков данного модуля строится по биографическому принципу. В календарном планировании его целесообразно соотносить с изучением модулей «Музыка моего края» и «Народное музыкальное творчество России», переходя от русского фольклора к творчеству русских композиторов, прослеживая продолжение и развитие круга национальных сюжетов, образов, интонаций.</w:t>
      </w:r>
    </w:p>
    <w:p w14:paraId="1B3AB10E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35A72B05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692A3CD9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146D4F77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408E3AA8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2B6D223D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14C74485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3B9C6B4C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7ACD194C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29507EE2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10206AC3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46AC7954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61B77816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5686C566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0B4FB8FE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0C78A113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0AC7FD3E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354AF4DD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  <w:sectPr w:rsidR="00A5220A" w:rsidRPr="00C00315">
          <w:headerReference w:type="even" r:id="rId79"/>
          <w:headerReference w:type="default" r:id="rId80"/>
          <w:footerReference w:type="even" r:id="rId81"/>
          <w:footerReference w:type="default" r:id="rId82"/>
          <w:pgSz w:w="12019" w:h="7824" w:orient="landscape"/>
          <w:pgMar w:top="983" w:right="700" w:bottom="715" w:left="566" w:header="0" w:footer="3" w:gutter="0"/>
          <w:cols w:space="720"/>
          <w:noEndnote/>
          <w:docGrid w:linePitch="360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2"/>
        <w:gridCol w:w="1334"/>
        <w:gridCol w:w="2064"/>
        <w:gridCol w:w="5482"/>
      </w:tblGrid>
      <w:tr w:rsidR="00A5220A" w:rsidRPr="00C00315" w14:paraId="46FC33D4" w14:textId="77777777">
        <w:trPr>
          <w:trHeight w:hRule="exact" w:val="3158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7A084C0" w14:textId="77777777" w:rsidR="00A5220A" w:rsidRPr="00C00315" w:rsidRDefault="00A5220A" w:rsidP="00C00315">
            <w:pPr>
              <w:framePr w:w="10152" w:h="6322" w:hSpace="538" w:vSpace="10" w:wrap="notBeside" w:vAnchor="text" w:hAnchor="text" w:x="558" w:y="1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41171A7" w14:textId="77777777" w:rsidR="00A5220A" w:rsidRPr="00C00315" w:rsidRDefault="00A5220A" w:rsidP="00C00315">
            <w:pPr>
              <w:framePr w:w="10152" w:h="6322" w:hSpace="538" w:vSpace="10" w:wrap="notBeside" w:vAnchor="text" w:hAnchor="text" w:x="558" w:y="1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C41B41D" w14:textId="77777777" w:rsidR="00A5220A" w:rsidRPr="00C00315" w:rsidRDefault="00A5220A" w:rsidP="00C00315">
            <w:pPr>
              <w:pStyle w:val="ad"/>
              <w:framePr w:w="10152" w:h="6322" w:hSpace="538" w:vSpace="10" w:wrap="notBeside" w:vAnchor="text" w:hAnchor="text" w:x="558" w:y="1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др.). Инструмен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тальная миниатю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ра (вальс, нок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тюрн, прелюдия, каприс и др.). Одночастная, двухчастная, трёхчастная ре- призная форма. Куплетная форма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FA788F6" w14:textId="77777777" w:rsidR="00A5220A" w:rsidRPr="00C00315" w:rsidRDefault="00A5220A" w:rsidP="00C00315">
            <w:pPr>
              <w:pStyle w:val="ad"/>
              <w:framePr w:w="10152" w:h="6322" w:hSpace="538" w:vSpace="10" w:wrap="notBeside" w:vAnchor="text" w:hAnchor="text" w:x="558" w:y="11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Определение на слух музыкальной формы и составле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ние её буквенной наглядной схемы.</w:t>
            </w:r>
          </w:p>
          <w:p w14:paraId="093E29B3" w14:textId="77777777" w:rsidR="00A5220A" w:rsidRPr="00C00315" w:rsidRDefault="00A5220A" w:rsidP="00C00315">
            <w:pPr>
              <w:pStyle w:val="ad"/>
              <w:framePr w:w="10152" w:h="6322" w:hSpace="538" w:vSpace="10" w:wrap="notBeside" w:vAnchor="text" w:hAnchor="text" w:x="558" w:y="11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Разучивание и исполнение произведений вокальных и инструментальных жанров.</w:t>
            </w:r>
          </w:p>
          <w:p w14:paraId="30D273E5" w14:textId="77777777" w:rsidR="00A5220A" w:rsidRPr="00C00315" w:rsidRDefault="00A5220A" w:rsidP="00C00315">
            <w:pPr>
              <w:pStyle w:val="ad"/>
              <w:framePr w:w="10152" w:h="6322" w:hSpace="538" w:vSpace="10" w:wrap="notBeside" w:vAnchor="text" w:hAnchor="text" w:x="558" w:y="11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i/>
                <w:iCs/>
                <w:sz w:val="24"/>
                <w:szCs w:val="24"/>
              </w:rPr>
              <w:t>На выбор или факультативно</w:t>
            </w:r>
          </w:p>
          <w:p w14:paraId="14B4F70E" w14:textId="77777777" w:rsidR="00A5220A" w:rsidRPr="00C00315" w:rsidRDefault="00A5220A" w:rsidP="00C00315">
            <w:pPr>
              <w:pStyle w:val="ad"/>
              <w:framePr w:w="10152" w:h="6322" w:hSpace="538" w:vSpace="10" w:wrap="notBeside" w:vAnchor="text" w:hAnchor="text" w:x="558" w:y="11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Импровизация, сочинение кратких фрагментов с со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блюдением основных признаков жанра (вокализ — пение без слов, вальс — трёхдольный метр и т. и.). Индивидуальная или коллективная импровизация в заданной форме.</w:t>
            </w:r>
          </w:p>
          <w:p w14:paraId="7D7685E9" w14:textId="77777777" w:rsidR="00A5220A" w:rsidRPr="00C00315" w:rsidRDefault="00A5220A" w:rsidP="00C00315">
            <w:pPr>
              <w:pStyle w:val="ad"/>
              <w:framePr w:w="10152" w:h="6322" w:hSpace="538" w:vSpace="10" w:wrap="notBeside" w:vAnchor="text" w:hAnchor="text" w:x="558" w:y="11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Выражение музыкального образа камерной миниатю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ры через устный или письменный текст, рисунок, пластический этюд</w:t>
            </w:r>
          </w:p>
        </w:tc>
      </w:tr>
      <w:tr w:rsidR="00A5220A" w:rsidRPr="00C00315" w14:paraId="6404EEC3" w14:textId="77777777">
        <w:trPr>
          <w:trHeight w:hRule="exact" w:val="3163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45D3357" w14:textId="77777777" w:rsidR="00A5220A" w:rsidRPr="00C00315" w:rsidRDefault="00A5220A" w:rsidP="00C00315">
            <w:pPr>
              <w:pStyle w:val="ad"/>
              <w:framePr w:w="10152" w:h="6322" w:hSpace="538" w:vSpace="10" w:wrap="notBeside" w:vAnchor="text" w:hAnchor="text" w:x="558" w:y="1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Б) 4—6 учебных часаов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6877CF4" w14:textId="77777777" w:rsidR="00A5220A" w:rsidRPr="00C00315" w:rsidRDefault="00A5220A" w:rsidP="00C00315">
            <w:pPr>
              <w:pStyle w:val="ad"/>
              <w:framePr w:w="10152" w:h="6322" w:hSpace="538" w:vSpace="10" w:wrap="notBeside" w:vAnchor="text" w:hAnchor="text" w:x="558" w:y="1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Цикличе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ские фор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мы и жанры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6D16924" w14:textId="77777777" w:rsidR="00A5220A" w:rsidRPr="00C00315" w:rsidRDefault="00A5220A" w:rsidP="00C00315">
            <w:pPr>
              <w:pStyle w:val="ad"/>
              <w:framePr w:w="10152" w:h="6322" w:hSpace="538" w:vSpace="10" w:wrap="notBeside" w:vAnchor="text" w:hAnchor="text" w:x="558" w:y="1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Сюита, цикл ми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ниатюр (вокаль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ных, инструмен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тальных). Принцип контра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ста.</w:t>
            </w:r>
          </w:p>
          <w:p w14:paraId="0ABB7561" w14:textId="77777777" w:rsidR="00A5220A" w:rsidRPr="00C00315" w:rsidRDefault="00A5220A" w:rsidP="00C00315">
            <w:pPr>
              <w:pStyle w:val="ad"/>
              <w:framePr w:w="10152" w:h="6322" w:hSpace="538" w:vSpace="10" w:wrap="notBeside" w:vAnchor="text" w:hAnchor="text" w:x="558" w:y="1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Прелюдия и фуга. Соната, концерт: трёхчастная фор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ма, контраст ос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новных тем, раз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работочный прин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цип развития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92C1E9" w14:textId="77777777" w:rsidR="00A5220A" w:rsidRPr="00C00315" w:rsidRDefault="00A5220A" w:rsidP="00C00315">
            <w:pPr>
              <w:pStyle w:val="ad"/>
              <w:framePr w:w="10152" w:h="6322" w:hSpace="538" w:vSpace="10" w:wrap="notBeside" w:vAnchor="text" w:hAnchor="text" w:x="558" w:y="11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Знакомство с циклом миниатюр. Определение прин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ципа, основного художественного замысла цикла. Разучивание и исполнение небольшого вокального цикла.</w:t>
            </w:r>
          </w:p>
          <w:p w14:paraId="1D25DFEA" w14:textId="77777777" w:rsidR="00A5220A" w:rsidRPr="00C00315" w:rsidRDefault="00A5220A" w:rsidP="00C00315">
            <w:pPr>
              <w:pStyle w:val="ad"/>
              <w:framePr w:w="10152" w:h="6322" w:hSpace="538" w:vSpace="10" w:wrap="notBeside" w:vAnchor="text" w:hAnchor="text" w:x="558" w:y="11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Знакомство со строением сонатной формы. Определе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ние на слух основных партий-тем в одной из класси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ческих сонат.</w:t>
            </w:r>
          </w:p>
          <w:p w14:paraId="510BC66F" w14:textId="77777777" w:rsidR="00A5220A" w:rsidRPr="00C00315" w:rsidRDefault="00A5220A" w:rsidP="00C00315">
            <w:pPr>
              <w:pStyle w:val="ad"/>
              <w:framePr w:w="10152" w:h="6322" w:hSpace="538" w:vSpace="10" w:wrap="notBeside" w:vAnchor="text" w:hAnchor="text" w:x="558" w:y="11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i/>
                <w:iCs/>
                <w:sz w:val="24"/>
                <w:szCs w:val="24"/>
              </w:rPr>
              <w:t>На выбор или факультативно</w:t>
            </w:r>
          </w:p>
          <w:p w14:paraId="4BC87387" w14:textId="77777777" w:rsidR="00A5220A" w:rsidRPr="00C00315" w:rsidRDefault="00A5220A" w:rsidP="00C00315">
            <w:pPr>
              <w:pStyle w:val="ad"/>
              <w:framePr w:w="10152" w:h="6322" w:hSpace="538" w:vSpace="10" w:wrap="notBeside" w:vAnchor="text" w:hAnchor="text" w:x="558" w:y="11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Посещение концерта (в том числе виртуального). Предварительное изучение информации о произведе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ниях концерта (сколько в них частей, как они назы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ваются, когда могут звучать аплодисменты). Последу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ющее составление рецензии на концерт</w:t>
            </w:r>
          </w:p>
        </w:tc>
      </w:tr>
    </w:tbl>
    <w:p w14:paraId="2C489E2F" w14:textId="77777777" w:rsidR="00A5220A" w:rsidRPr="00C00315" w:rsidRDefault="00A5220A" w:rsidP="00C00315">
      <w:pPr>
        <w:pStyle w:val="af"/>
        <w:framePr w:w="187" w:h="6374" w:hRule="exact" w:hSpace="19" w:wrap="notBeside" w:vAnchor="text" w:hAnchor="text" w:x="20" w:y="1"/>
        <w:tabs>
          <w:tab w:val="left" w:pos="6058"/>
        </w:tabs>
        <w:textDirection w:val="tbRl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sz w:val="24"/>
          <w:szCs w:val="24"/>
        </w:rPr>
        <w:t>МУЗЫКА. 5—8 классы</w:t>
      </w:r>
      <w:r w:rsidRPr="00C00315">
        <w:rPr>
          <w:rStyle w:val="ae"/>
          <w:rFonts w:ascii="Times New Roman" w:hAnsi="Times New Roman" w:cs="Times New Roman"/>
          <w:sz w:val="24"/>
          <w:szCs w:val="24"/>
        </w:rPr>
        <w:tab/>
        <w:t>929</w:t>
      </w:r>
    </w:p>
    <w:p w14:paraId="78E947C3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  <w:r w:rsidRPr="00C00315">
        <w:rPr>
          <w:rFonts w:ascii="Times New Roman" w:hAnsi="Times New Roman" w:cs="Times New Roman"/>
          <w:color w:val="auto"/>
        </w:rPr>
        <w:br w:type="page"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2"/>
        <w:gridCol w:w="1334"/>
        <w:gridCol w:w="2064"/>
        <w:gridCol w:w="5482"/>
      </w:tblGrid>
      <w:tr w:rsidR="00A5220A" w:rsidRPr="00C00315" w14:paraId="149F2D92" w14:textId="77777777">
        <w:trPr>
          <w:trHeight w:hRule="exact" w:val="619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8730A1D" w14:textId="77777777" w:rsidR="00A5220A" w:rsidRPr="00C00315" w:rsidRDefault="00A5220A" w:rsidP="00C00315">
            <w:pPr>
              <w:pStyle w:val="ad"/>
              <w:framePr w:w="10152" w:h="6034" w:hSpace="576" w:vSpace="58" w:wrap="notBeside" w:vAnchor="text" w:hAnchor="text" w:x="577" w:y="29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№ блока, кол-во часов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057C131" w14:textId="77777777" w:rsidR="00A5220A" w:rsidRPr="00C00315" w:rsidRDefault="00A5220A" w:rsidP="00C00315">
            <w:pPr>
              <w:pStyle w:val="ad"/>
              <w:framePr w:w="10152" w:h="6034" w:hSpace="576" w:vSpace="58" w:wrap="notBeside" w:vAnchor="text" w:hAnchor="text" w:x="577" w:y="29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Темы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19B59A8" w14:textId="77777777" w:rsidR="00A5220A" w:rsidRPr="00C00315" w:rsidRDefault="00A5220A" w:rsidP="00C00315">
            <w:pPr>
              <w:pStyle w:val="ad"/>
              <w:framePr w:w="10152" w:h="6034" w:hSpace="576" w:vSpace="58" w:wrap="notBeside" w:vAnchor="text" w:hAnchor="text" w:x="577" w:y="29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FCB483D" w14:textId="77777777" w:rsidR="00A5220A" w:rsidRPr="00C00315" w:rsidRDefault="00A5220A" w:rsidP="00C00315">
            <w:pPr>
              <w:pStyle w:val="ad"/>
              <w:framePr w:w="10152" w:h="6034" w:hSpace="576" w:vSpace="58" w:wrap="notBeside" w:vAnchor="text" w:hAnchor="text" w:x="577" w:y="29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Виды деятельности обучающихся</w:t>
            </w:r>
          </w:p>
        </w:tc>
      </w:tr>
      <w:tr w:rsidR="00A5220A" w:rsidRPr="00C00315" w14:paraId="00D85402" w14:textId="77777777">
        <w:trPr>
          <w:trHeight w:hRule="exact" w:val="3912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A3F29C" w14:textId="77777777" w:rsidR="00A5220A" w:rsidRPr="00C00315" w:rsidRDefault="00A5220A" w:rsidP="00C00315">
            <w:pPr>
              <w:pStyle w:val="ad"/>
              <w:framePr w:w="10152" w:h="6034" w:hSpace="576" w:vSpace="58" w:wrap="notBeside" w:vAnchor="text" w:hAnchor="text" w:x="577" w:y="29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В) 4—6 учебных часов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19F29D4" w14:textId="77777777" w:rsidR="00A5220A" w:rsidRPr="00C00315" w:rsidRDefault="00A5220A" w:rsidP="00C00315">
            <w:pPr>
              <w:pStyle w:val="ad"/>
              <w:framePr w:w="10152" w:h="6034" w:hSpace="576" w:vSpace="58" w:wrap="notBeside" w:vAnchor="text" w:hAnchor="text" w:x="577" w:y="29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Симфони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ческая му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зыка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149E15" w14:textId="77777777" w:rsidR="00A5220A" w:rsidRPr="00C00315" w:rsidRDefault="00A5220A" w:rsidP="00C00315">
            <w:pPr>
              <w:pStyle w:val="ad"/>
              <w:framePr w:w="10152" w:h="6034" w:hSpace="576" w:vSpace="58" w:wrap="notBeside" w:vAnchor="text" w:hAnchor="text" w:x="577" w:y="29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Одночастные сим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фонические жан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ры (увертюра, картина). Симфо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ния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C014CF7" w14:textId="77777777" w:rsidR="00A5220A" w:rsidRPr="00C00315" w:rsidRDefault="00A5220A" w:rsidP="00C00315">
            <w:pPr>
              <w:pStyle w:val="ad"/>
              <w:framePr w:w="10152" w:h="6034" w:hSpace="576" w:vSpace="58" w:wrap="notBeside" w:vAnchor="text" w:hAnchor="text" w:x="577" w:y="29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Знакомство с образцами симфонической музыки: про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граммной увертюры, классической 4-частной симфонии. Освоение основных тем (пропевание, графическая фик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сация, пластическое интонирование), наблюдение за процессом развёртывания музыкального повествования. Образно-тематический конспект.</w:t>
            </w:r>
          </w:p>
          <w:p w14:paraId="38F2888E" w14:textId="77777777" w:rsidR="00A5220A" w:rsidRPr="00C00315" w:rsidRDefault="00A5220A" w:rsidP="00C00315">
            <w:pPr>
              <w:pStyle w:val="ad"/>
              <w:framePr w:w="10152" w:h="6034" w:hSpace="576" w:vSpace="58" w:wrap="notBeside" w:vAnchor="text" w:hAnchor="text" w:x="577" w:y="29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Исполнение (вокализация, пластическое интонирова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ние, графическое моделирование, инструментальное музицирование) фрагментов симфонической музыки. Слушание целиком не менее одного симфонического произведения.</w:t>
            </w:r>
          </w:p>
          <w:p w14:paraId="4B6D8DD8" w14:textId="77777777" w:rsidR="00A5220A" w:rsidRPr="00C00315" w:rsidRDefault="00A5220A" w:rsidP="00C00315">
            <w:pPr>
              <w:pStyle w:val="ad"/>
              <w:framePr w:w="10152" w:h="6034" w:hSpace="576" w:vSpace="58" w:wrap="notBeside" w:vAnchor="text" w:hAnchor="text" w:x="577" w:y="299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i/>
                <w:iCs/>
                <w:sz w:val="24"/>
                <w:szCs w:val="24"/>
              </w:rPr>
              <w:t>На выбор или факультативно</w:t>
            </w:r>
          </w:p>
          <w:p w14:paraId="44E784A4" w14:textId="77777777" w:rsidR="00A5220A" w:rsidRPr="00C00315" w:rsidRDefault="00A5220A" w:rsidP="00C00315">
            <w:pPr>
              <w:pStyle w:val="ad"/>
              <w:framePr w:w="10152" w:h="6034" w:hSpace="576" w:vSpace="58" w:wrap="notBeside" w:vAnchor="text" w:hAnchor="text" w:x="577" w:y="29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Посещение концерта (в том числе виртуального) симфо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нической музыки. Предварительное изучение информа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ции о произведениях концерта (сколько в них частей, как они называются, когда могут звучать аплодисмен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ты). Последующее составление рецензии на концерт</w:t>
            </w:r>
          </w:p>
        </w:tc>
      </w:tr>
      <w:tr w:rsidR="00A5220A" w:rsidRPr="00C00315" w14:paraId="55B37340" w14:textId="77777777">
        <w:trPr>
          <w:trHeight w:hRule="exact" w:val="1502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61B8EB2" w14:textId="77777777" w:rsidR="00A5220A" w:rsidRPr="00C00315" w:rsidRDefault="00A5220A" w:rsidP="00C00315">
            <w:pPr>
              <w:pStyle w:val="ad"/>
              <w:framePr w:w="10152" w:h="6034" w:hSpace="576" w:vSpace="58" w:wrap="notBeside" w:vAnchor="text" w:hAnchor="text" w:x="577" w:y="29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Г) 4—6 учебных часов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A3DFE75" w14:textId="77777777" w:rsidR="00A5220A" w:rsidRPr="00C00315" w:rsidRDefault="00A5220A" w:rsidP="00C00315">
            <w:pPr>
              <w:pStyle w:val="ad"/>
              <w:framePr w:w="10152" w:h="6034" w:hSpace="576" w:vSpace="58" w:wrap="notBeside" w:vAnchor="text" w:hAnchor="text" w:x="577" w:y="29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Театраль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ные жан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ры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757B1E4" w14:textId="77777777" w:rsidR="00A5220A" w:rsidRPr="00C00315" w:rsidRDefault="00A5220A" w:rsidP="00C00315">
            <w:pPr>
              <w:pStyle w:val="ad"/>
              <w:framePr w:w="10152" w:h="6034" w:hSpace="576" w:vSpace="58" w:wrap="notBeside" w:vAnchor="text" w:hAnchor="text" w:x="577" w:y="29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Опера, балет. Ли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бретто. Строение музыкального спектакля: увер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тюра, действия, антракты, финал.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505B2F" w14:textId="77777777" w:rsidR="00A5220A" w:rsidRPr="00C00315" w:rsidRDefault="00A5220A" w:rsidP="00C00315">
            <w:pPr>
              <w:pStyle w:val="ad"/>
              <w:framePr w:w="10152" w:h="6034" w:hSpace="576" w:vSpace="58" w:wrap="notBeside" w:vAnchor="text" w:hAnchor="text" w:x="577" w:y="29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Знакомство с отдельными номерами из известных опер, балетов.</w:t>
            </w:r>
          </w:p>
          <w:p w14:paraId="67C6EE5E" w14:textId="77777777" w:rsidR="00A5220A" w:rsidRPr="00C00315" w:rsidRDefault="00A5220A" w:rsidP="00C00315">
            <w:pPr>
              <w:pStyle w:val="ad"/>
              <w:framePr w:w="10152" w:h="6034" w:hSpace="576" w:vSpace="58" w:wrap="notBeside" w:vAnchor="text" w:hAnchor="text" w:x="577" w:y="29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Разучивание и исполнение небольшого хорового фраг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мента из оперы. Слушание данного хора в аудио- или видеозаписи. Сравнение собственного и профессио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нального исполнений.</w:t>
            </w:r>
          </w:p>
        </w:tc>
      </w:tr>
    </w:tbl>
    <w:p w14:paraId="605935B1" w14:textId="77777777" w:rsidR="00A5220A" w:rsidRPr="00C00315" w:rsidRDefault="00A5220A" w:rsidP="00C00315">
      <w:pPr>
        <w:pStyle w:val="af"/>
        <w:framePr w:w="230" w:h="6389" w:hRule="exact" w:hSpace="10498" w:wrap="notBeside" w:vAnchor="text" w:hAnchor="text" w:x="1" w:y="1"/>
        <w:tabs>
          <w:tab w:val="left" w:pos="3994"/>
        </w:tabs>
        <w:textDirection w:val="tbRl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sz w:val="24"/>
          <w:szCs w:val="24"/>
        </w:rPr>
        <w:lastRenderedPageBreak/>
        <w:t>930</w:t>
      </w:r>
      <w:r w:rsidRPr="00C00315">
        <w:rPr>
          <w:rStyle w:val="ae"/>
          <w:rFonts w:ascii="Times New Roman" w:hAnsi="Times New Roman" w:cs="Times New Roman"/>
          <w:sz w:val="24"/>
          <w:szCs w:val="24"/>
        </w:rPr>
        <w:tab/>
        <w:t>Примерная рабочая программа</w:t>
      </w:r>
    </w:p>
    <w:p w14:paraId="596DA02A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  <w:sectPr w:rsidR="00A5220A" w:rsidRPr="00C00315">
          <w:pgSz w:w="12019" w:h="7824" w:orient="landscape"/>
          <w:pgMar w:top="720" w:right="720" w:bottom="715" w:left="571" w:header="0" w:footer="3" w:gutter="0"/>
          <w:cols w:space="720"/>
          <w:noEndnote/>
          <w:docGrid w:linePitch="360"/>
        </w:sectPr>
      </w:pPr>
    </w:p>
    <w:p w14:paraId="5DA6556E" w14:textId="77777777" w:rsidR="00A5220A" w:rsidRPr="00C00315" w:rsidRDefault="00A5220A" w:rsidP="00C00315">
      <w:pPr>
        <w:pStyle w:val="ad"/>
        <w:framePr w:w="187" w:h="6374" w:hRule="exact" w:wrap="none" w:hAnchor="margin" w:x="2" w:y="2"/>
        <w:tabs>
          <w:tab w:val="left" w:pos="6067"/>
        </w:tabs>
        <w:spacing w:line="240" w:lineRule="auto"/>
        <w:ind w:firstLine="0"/>
        <w:textDirection w:val="tbRl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ac"/>
          <w:rFonts w:ascii="Times New Roman" w:hAnsi="Times New Roman" w:cs="Times New Roman"/>
          <w:sz w:val="24"/>
          <w:szCs w:val="24"/>
        </w:rPr>
        <w:lastRenderedPageBreak/>
        <w:t>МУЗЫКА. 5—8 классы</w:t>
      </w:r>
      <w:r w:rsidRPr="00C00315">
        <w:rPr>
          <w:rStyle w:val="ac"/>
          <w:rFonts w:ascii="Times New Roman" w:hAnsi="Times New Roman" w:cs="Times New Roman"/>
          <w:sz w:val="24"/>
          <w:szCs w:val="24"/>
        </w:rPr>
        <w:tab/>
        <w:t>931</w:t>
      </w:r>
    </w:p>
    <w:p w14:paraId="5128458F" w14:textId="77777777" w:rsidR="00A5220A" w:rsidRPr="00C00315" w:rsidRDefault="00A5220A" w:rsidP="00C00315">
      <w:pPr>
        <w:pStyle w:val="a7"/>
        <w:framePr w:w="1666" w:h="2218" w:wrap="none" w:hAnchor="margin" w:x="3289" w:y="102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Массовые сцены. Сольные номера главных героев. Номерная струк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тура и сквозное развитие сюжета. Лейтмотивы. Роль оркестра в музыкальном спектакле</w:t>
      </w:r>
    </w:p>
    <w:p w14:paraId="11016EAC" w14:textId="77777777" w:rsidR="00A5220A" w:rsidRPr="00C00315" w:rsidRDefault="00A5220A" w:rsidP="00C00315">
      <w:pPr>
        <w:pStyle w:val="a7"/>
        <w:framePr w:w="5150" w:h="2654" w:wrap="none" w:hAnchor="margin" w:x="5348" w:y="102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Различение, определение на слух:</w:t>
      </w:r>
    </w:p>
    <w:p w14:paraId="7EFF694A" w14:textId="77777777" w:rsidR="00A5220A" w:rsidRPr="00C00315" w:rsidRDefault="00A5220A" w:rsidP="006C4213">
      <w:pPr>
        <w:pStyle w:val="a7"/>
        <w:framePr w:w="5150" w:h="2654" w:wrap="none" w:hAnchor="margin" w:x="5348" w:y="102"/>
        <w:numPr>
          <w:ilvl w:val="0"/>
          <w:numId w:val="227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274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3396" w:name="bookmark4859"/>
      <w:bookmarkEnd w:id="3396"/>
      <w:r w:rsidRPr="00C00315">
        <w:rPr>
          <w:rStyle w:val="13"/>
          <w:rFonts w:ascii="Times New Roman" w:hAnsi="Times New Roman" w:cs="Times New Roman"/>
          <w:sz w:val="24"/>
          <w:szCs w:val="24"/>
        </w:rPr>
        <w:t>тембров голосов оперных певцов;</w:t>
      </w:r>
    </w:p>
    <w:p w14:paraId="27772D8D" w14:textId="77777777" w:rsidR="00A5220A" w:rsidRPr="00C00315" w:rsidRDefault="00A5220A" w:rsidP="006C4213">
      <w:pPr>
        <w:pStyle w:val="a7"/>
        <w:framePr w:w="5150" w:h="2654" w:wrap="none" w:hAnchor="margin" w:x="5348" w:y="102"/>
        <w:numPr>
          <w:ilvl w:val="0"/>
          <w:numId w:val="227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274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3397" w:name="bookmark4860"/>
      <w:bookmarkEnd w:id="3397"/>
      <w:r w:rsidRPr="00C00315">
        <w:rPr>
          <w:rStyle w:val="13"/>
          <w:rFonts w:ascii="Times New Roman" w:hAnsi="Times New Roman" w:cs="Times New Roman"/>
          <w:sz w:val="24"/>
          <w:szCs w:val="24"/>
        </w:rPr>
        <w:t>оркестровых групп, тембров инструментов;</w:t>
      </w:r>
    </w:p>
    <w:p w14:paraId="221B42D5" w14:textId="77777777" w:rsidR="00A5220A" w:rsidRPr="00C00315" w:rsidRDefault="00A5220A" w:rsidP="006C4213">
      <w:pPr>
        <w:pStyle w:val="a7"/>
        <w:framePr w:w="5150" w:h="2654" w:wrap="none" w:hAnchor="margin" w:x="5348" w:y="102"/>
        <w:numPr>
          <w:ilvl w:val="0"/>
          <w:numId w:val="227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274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3398" w:name="bookmark4861"/>
      <w:bookmarkEnd w:id="3398"/>
      <w:r w:rsidRPr="00C00315">
        <w:rPr>
          <w:rStyle w:val="13"/>
          <w:rFonts w:ascii="Times New Roman" w:hAnsi="Times New Roman" w:cs="Times New Roman"/>
          <w:sz w:val="24"/>
          <w:szCs w:val="24"/>
        </w:rPr>
        <w:t>типа номера (соло, дуэт, хор и т. д.).</w:t>
      </w:r>
    </w:p>
    <w:p w14:paraId="0ADF993C" w14:textId="77777777" w:rsidR="00A5220A" w:rsidRPr="00C00315" w:rsidRDefault="00A5220A" w:rsidP="00C00315">
      <w:pPr>
        <w:pStyle w:val="a7"/>
        <w:framePr w:w="5150" w:h="2654" w:wrap="none" w:hAnchor="margin" w:x="5348" w:y="102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Музыкальная викторина на материале изученных фрагментов музыкальных спектаклей.</w:t>
      </w:r>
    </w:p>
    <w:p w14:paraId="3F063A96" w14:textId="77777777" w:rsidR="00A5220A" w:rsidRPr="00C00315" w:rsidRDefault="00A5220A" w:rsidP="00C00315">
      <w:pPr>
        <w:pStyle w:val="a7"/>
        <w:framePr w:w="5150" w:h="2654" w:wrap="none" w:hAnchor="margin" w:x="5348" w:y="102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На выбор или факультативно</w:t>
      </w:r>
    </w:p>
    <w:p w14:paraId="6D025146" w14:textId="77777777" w:rsidR="00A5220A" w:rsidRPr="00C00315" w:rsidRDefault="00A5220A" w:rsidP="00C00315">
      <w:pPr>
        <w:pStyle w:val="a7"/>
        <w:framePr w:w="5150" w:h="2654" w:wrap="none" w:hAnchor="margin" w:x="5348" w:y="102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Посещение театра оперы и балета (в том числе вирту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ального). Предварительное изучение информации о музыкальном спектакле (сюжет, главные герои и исполнители, наиболее яркие музыкальные номера). Последующее составление рецензии на спектакль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2"/>
        <w:gridCol w:w="1334"/>
        <w:gridCol w:w="2088"/>
        <w:gridCol w:w="5458"/>
      </w:tblGrid>
      <w:tr w:rsidR="00A5220A" w:rsidRPr="00C00315" w14:paraId="398DFD31" w14:textId="77777777">
        <w:trPr>
          <w:trHeight w:hRule="exact" w:val="614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CF4E0E5" w14:textId="77777777" w:rsidR="00A5220A" w:rsidRPr="00C00315" w:rsidRDefault="00A5220A" w:rsidP="00C00315">
            <w:pPr>
              <w:pStyle w:val="ad"/>
              <w:framePr w:w="10152" w:h="2851" w:hSpace="14" w:vSpace="350" w:wrap="none" w:hAnchor="margin" w:x="533" w:y="352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№ блока, кол-во часов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9646B6A" w14:textId="77777777" w:rsidR="00A5220A" w:rsidRPr="00C00315" w:rsidRDefault="00A5220A" w:rsidP="00C00315">
            <w:pPr>
              <w:pStyle w:val="ad"/>
              <w:framePr w:w="10152" w:h="2851" w:hSpace="14" w:vSpace="350" w:wrap="none" w:hAnchor="margin" w:x="533" w:y="352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Темы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C797A28" w14:textId="77777777" w:rsidR="00A5220A" w:rsidRPr="00C00315" w:rsidRDefault="00A5220A" w:rsidP="00C00315">
            <w:pPr>
              <w:pStyle w:val="ad"/>
              <w:framePr w:w="10152" w:h="2851" w:hSpace="14" w:vSpace="350" w:wrap="none" w:hAnchor="margin" w:x="533" w:y="3529"/>
              <w:spacing w:line="240" w:lineRule="auto"/>
              <w:ind w:firstLine="48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B50104C" w14:textId="77777777" w:rsidR="00A5220A" w:rsidRPr="00C00315" w:rsidRDefault="00A5220A" w:rsidP="00C00315">
            <w:pPr>
              <w:pStyle w:val="ad"/>
              <w:framePr w:w="10152" w:h="2851" w:hSpace="14" w:vSpace="350" w:wrap="none" w:hAnchor="margin" w:x="533" w:y="352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Виды деятельности обучающихся</w:t>
            </w:r>
          </w:p>
        </w:tc>
      </w:tr>
      <w:tr w:rsidR="00A5220A" w:rsidRPr="00C00315" w14:paraId="6CF43086" w14:textId="77777777">
        <w:trPr>
          <w:trHeight w:hRule="exact" w:val="2237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7370284" w14:textId="77777777" w:rsidR="00A5220A" w:rsidRPr="00C00315" w:rsidRDefault="00A5220A" w:rsidP="00C00315">
            <w:pPr>
              <w:pStyle w:val="ad"/>
              <w:framePr w:w="10152" w:h="2851" w:hSpace="14" w:vSpace="350" w:wrap="none" w:hAnchor="margin" w:x="533" w:y="352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А) 3—4 учебных часа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46840E5" w14:textId="77777777" w:rsidR="00A5220A" w:rsidRPr="00C00315" w:rsidRDefault="00A5220A" w:rsidP="00C00315">
            <w:pPr>
              <w:pStyle w:val="ad"/>
              <w:framePr w:w="10152" w:h="2851" w:hSpace="14" w:vSpace="350" w:wrap="none" w:hAnchor="margin" w:x="533" w:y="352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Музыка и литерату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ра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E8E5AD9" w14:textId="77777777" w:rsidR="00A5220A" w:rsidRPr="00C00315" w:rsidRDefault="00A5220A" w:rsidP="00C00315">
            <w:pPr>
              <w:pStyle w:val="ad"/>
              <w:framePr w:w="10152" w:h="2851" w:hSpace="14" w:vSpace="350" w:wrap="none" w:hAnchor="margin" w:x="533" w:y="352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Единство слова и музыки в вокаль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ных жанрах (песня, романс, кантата, ноктюрн, баркаро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ла, былина и др.). Интонации расска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за, повествования в инструментальной</w:t>
            </w: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3FFF83" w14:textId="77777777" w:rsidR="00A5220A" w:rsidRPr="00C00315" w:rsidRDefault="00A5220A" w:rsidP="00C00315">
            <w:pPr>
              <w:pStyle w:val="ad"/>
              <w:framePr w:w="10152" w:h="2851" w:hSpace="14" w:vSpace="350" w:wrap="none" w:hAnchor="margin" w:x="533" w:y="352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Знакомство с образцами вокальной и инструменталь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ной музыки.</w:t>
            </w:r>
          </w:p>
          <w:p w14:paraId="703A25C5" w14:textId="77777777" w:rsidR="00A5220A" w:rsidRPr="00C00315" w:rsidRDefault="00A5220A" w:rsidP="00C00315">
            <w:pPr>
              <w:pStyle w:val="ad"/>
              <w:framePr w:w="10152" w:h="2851" w:hSpace="14" w:vSpace="350" w:wrap="none" w:hAnchor="margin" w:x="533" w:y="352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Импровизация, сочинение мелодий на основе стихот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ворных строк, сравнение своих вариантов с мелодия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ми, сочинёнными композиторами (метод «Сочинение сочинённого»).</w:t>
            </w:r>
          </w:p>
          <w:p w14:paraId="01C7E6F7" w14:textId="77777777" w:rsidR="00A5220A" w:rsidRPr="00C00315" w:rsidRDefault="00A5220A" w:rsidP="00C00315">
            <w:pPr>
              <w:pStyle w:val="ad"/>
              <w:framePr w:w="10152" w:h="2851" w:hSpace="14" w:vSpace="350" w:wrap="none" w:hAnchor="margin" w:x="533" w:y="352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Сочинение рассказа, стихотворения под впечатлением от восприятия инструментального музыкального про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изведения.</w:t>
            </w:r>
          </w:p>
        </w:tc>
      </w:tr>
    </w:tbl>
    <w:p w14:paraId="6EF6779F" w14:textId="77777777" w:rsidR="00A5220A" w:rsidRPr="00C00315" w:rsidRDefault="00A5220A" w:rsidP="00C00315">
      <w:pPr>
        <w:pStyle w:val="af"/>
        <w:framePr w:w="6048" w:h="259" w:wrap="none" w:hAnchor="margin" w:x="519" w:y="3179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b/>
          <w:bCs/>
          <w:sz w:val="24"/>
          <w:szCs w:val="24"/>
        </w:rPr>
        <w:t>Модуль № 8 «Связь музыки с другими видами искусства»</w:t>
      </w:r>
    </w:p>
    <w:p w14:paraId="0057F1BF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48E1DDEA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1C0B3653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752FC79F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450A04D0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2C6788B0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1AF39BB6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0EA94B72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0FBFFBFB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53327C10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52CE4E46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4F9DB2D0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6FE1B82A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416324F5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138DB508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3E66A835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034FCADB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2725DF9E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  <w:sectPr w:rsidR="00A5220A" w:rsidRPr="00C00315">
          <w:headerReference w:type="even" r:id="rId83"/>
          <w:headerReference w:type="default" r:id="rId84"/>
          <w:footerReference w:type="even" r:id="rId85"/>
          <w:footerReference w:type="default" r:id="rId86"/>
          <w:pgSz w:w="12019" w:h="7824" w:orient="landscape"/>
          <w:pgMar w:top="730" w:right="739" w:bottom="516" w:left="595" w:header="302" w:footer="3" w:gutter="0"/>
          <w:cols w:space="720"/>
          <w:noEndnote/>
          <w:docGrid w:linePitch="360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2"/>
        <w:gridCol w:w="1334"/>
        <w:gridCol w:w="2088"/>
        <w:gridCol w:w="5458"/>
      </w:tblGrid>
      <w:tr w:rsidR="00A5220A" w:rsidRPr="00C00315" w14:paraId="257D0C9D" w14:textId="77777777">
        <w:trPr>
          <w:trHeight w:hRule="exact" w:val="619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30082BF" w14:textId="77777777" w:rsidR="00A5220A" w:rsidRPr="00C00315" w:rsidRDefault="00A5220A" w:rsidP="00C00315">
            <w:pPr>
              <w:pStyle w:val="ad"/>
              <w:framePr w:w="10152" w:h="5976" w:hSpace="566" w:vSpace="115" w:wrap="notBeside" w:vAnchor="text" w:hAnchor="text" w:x="567" w:y="29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№ блока, кол-во часов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A4BBC4" w14:textId="77777777" w:rsidR="00A5220A" w:rsidRPr="00C00315" w:rsidRDefault="00A5220A" w:rsidP="00C00315">
            <w:pPr>
              <w:pStyle w:val="ad"/>
              <w:framePr w:w="10152" w:h="5976" w:hSpace="566" w:vSpace="115" w:wrap="notBeside" w:vAnchor="text" w:hAnchor="text" w:x="567" w:y="29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Темы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BC43B13" w14:textId="77777777" w:rsidR="00A5220A" w:rsidRPr="00C00315" w:rsidRDefault="00A5220A" w:rsidP="00C00315">
            <w:pPr>
              <w:pStyle w:val="ad"/>
              <w:framePr w:w="10152" w:h="5976" w:hSpace="566" w:vSpace="115" w:wrap="notBeside" w:vAnchor="text" w:hAnchor="text" w:x="567" w:y="29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21B1EE5" w14:textId="77777777" w:rsidR="00A5220A" w:rsidRPr="00C00315" w:rsidRDefault="00A5220A" w:rsidP="00C00315">
            <w:pPr>
              <w:pStyle w:val="ad"/>
              <w:framePr w:w="10152" w:h="5976" w:hSpace="566" w:vSpace="115" w:wrap="notBeside" w:vAnchor="text" w:hAnchor="text" w:x="567" w:y="29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Виды деятельности обучающихся</w:t>
            </w:r>
          </w:p>
        </w:tc>
      </w:tr>
      <w:tr w:rsidR="00A5220A" w:rsidRPr="00C00315" w14:paraId="04DA1079" w14:textId="77777777">
        <w:trPr>
          <w:trHeight w:hRule="exact" w:val="1118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599935" w14:textId="77777777" w:rsidR="00A5220A" w:rsidRPr="00C00315" w:rsidRDefault="00A5220A" w:rsidP="00C00315">
            <w:pPr>
              <w:framePr w:w="10152" w:h="5976" w:hSpace="566" w:vSpace="115" w:wrap="notBeside" w:vAnchor="text" w:hAnchor="text" w:x="567" w:y="299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576C9C" w14:textId="77777777" w:rsidR="00A5220A" w:rsidRPr="00C00315" w:rsidRDefault="00A5220A" w:rsidP="00C00315">
            <w:pPr>
              <w:framePr w:w="10152" w:h="5976" w:hSpace="566" w:vSpace="115" w:wrap="notBeside" w:vAnchor="text" w:hAnchor="text" w:x="567" w:y="299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DEE54CA" w14:textId="77777777" w:rsidR="00A5220A" w:rsidRPr="00C00315" w:rsidRDefault="00A5220A" w:rsidP="00C00315">
            <w:pPr>
              <w:pStyle w:val="ad"/>
              <w:framePr w:w="10152" w:h="5976" w:hSpace="566" w:vSpace="115" w:wrap="notBeside" w:vAnchor="text" w:hAnchor="text" w:x="567" w:y="29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музыке (поэма, баллада и др.).</w:t>
            </w:r>
          </w:p>
          <w:p w14:paraId="6B37CB75" w14:textId="77777777" w:rsidR="00A5220A" w:rsidRPr="00C00315" w:rsidRDefault="00A5220A" w:rsidP="00C00315">
            <w:pPr>
              <w:pStyle w:val="ad"/>
              <w:framePr w:w="10152" w:h="5976" w:hSpace="566" w:vSpace="115" w:wrap="notBeside" w:vAnchor="text" w:hAnchor="text" w:x="567" w:y="29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Программная музы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ка</w:t>
            </w: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6852DEE" w14:textId="77777777" w:rsidR="00A5220A" w:rsidRPr="00C00315" w:rsidRDefault="00A5220A" w:rsidP="00C00315">
            <w:pPr>
              <w:pStyle w:val="ad"/>
              <w:framePr w:w="10152" w:h="5976" w:hSpace="566" w:vSpace="115" w:wrap="notBeside" w:vAnchor="text" w:hAnchor="text" w:x="567" w:y="299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Рисование образов программной музыки.</w:t>
            </w:r>
          </w:p>
          <w:p w14:paraId="4E3FE8FD" w14:textId="77777777" w:rsidR="00A5220A" w:rsidRPr="00C00315" w:rsidRDefault="00A5220A" w:rsidP="00C00315">
            <w:pPr>
              <w:pStyle w:val="ad"/>
              <w:framePr w:w="10152" w:h="5976" w:hSpace="566" w:vSpace="115" w:wrap="notBeside" w:vAnchor="text" w:hAnchor="text" w:x="567" w:y="29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Музыкальная викторина на знание музыки, названий и авторов изученных произведений</w:t>
            </w:r>
          </w:p>
        </w:tc>
      </w:tr>
      <w:tr w:rsidR="00A5220A" w:rsidRPr="00C00315" w14:paraId="47288917" w14:textId="77777777">
        <w:trPr>
          <w:trHeight w:hRule="exact" w:val="4238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CB6AE46" w14:textId="77777777" w:rsidR="00A5220A" w:rsidRPr="00C00315" w:rsidRDefault="00A5220A" w:rsidP="00C00315">
            <w:pPr>
              <w:pStyle w:val="ad"/>
              <w:framePr w:w="10152" w:h="5976" w:hSpace="566" w:vSpace="115" w:wrap="notBeside" w:vAnchor="text" w:hAnchor="text" w:x="567" w:y="29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Б) 3—4 учебных часа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74895BC" w14:textId="77777777" w:rsidR="00A5220A" w:rsidRPr="00C00315" w:rsidRDefault="00A5220A" w:rsidP="00C00315">
            <w:pPr>
              <w:pStyle w:val="ad"/>
              <w:framePr w:w="10152" w:h="5976" w:hSpace="566" w:vSpace="115" w:wrap="notBeside" w:vAnchor="text" w:hAnchor="text" w:x="567" w:y="29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Музыка и живопись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6A53320" w14:textId="77777777" w:rsidR="00A5220A" w:rsidRPr="00C00315" w:rsidRDefault="00A5220A" w:rsidP="00C00315">
            <w:pPr>
              <w:pStyle w:val="ad"/>
              <w:framePr w:w="10152" w:h="5976" w:hSpace="566" w:vSpace="115" w:wrap="notBeside" w:vAnchor="text" w:hAnchor="text" w:x="567" w:y="299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Выразительные средства музыкаль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ного и изобрази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тельного искусства. Аналогии: ритм, композиция, ли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ния — мелодия, пятно — созвучие, колорит — тембр, светлотность — ди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намика и т. д. Программная музы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ка. Импрессионизм (на примере творче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ства французских клавесинистов, К. Дебюсси,</w:t>
            </w:r>
          </w:p>
          <w:p w14:paraId="4AA726B2" w14:textId="77777777" w:rsidR="00A5220A" w:rsidRPr="00C00315" w:rsidRDefault="00A5220A" w:rsidP="00C00315">
            <w:pPr>
              <w:pStyle w:val="ad"/>
              <w:framePr w:w="10152" w:h="5976" w:hSpace="566" w:vSpace="115" w:wrap="notBeside" w:vAnchor="text" w:hAnchor="text" w:x="567" w:y="299"/>
              <w:spacing w:line="240" w:lineRule="auto"/>
              <w:ind w:firstLine="16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А. К. Лядова и др.)</w:t>
            </w: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844CDD" w14:textId="77777777" w:rsidR="00A5220A" w:rsidRPr="00C00315" w:rsidRDefault="00A5220A" w:rsidP="00C00315">
            <w:pPr>
              <w:pStyle w:val="ad"/>
              <w:framePr w:w="10152" w:h="5976" w:hSpace="566" w:vSpace="115" w:wrap="notBeside" w:vAnchor="text" w:hAnchor="text" w:x="567" w:y="29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Знакомство с музыкальными произведениями про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граммной музыки. Выявление интонаций изобрази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тельного характера.</w:t>
            </w:r>
          </w:p>
          <w:p w14:paraId="338577BA" w14:textId="77777777" w:rsidR="00A5220A" w:rsidRPr="00C00315" w:rsidRDefault="00A5220A" w:rsidP="00C00315">
            <w:pPr>
              <w:pStyle w:val="ad"/>
              <w:framePr w:w="10152" w:h="5976" w:hSpace="566" w:vSpace="115" w:wrap="notBeside" w:vAnchor="text" w:hAnchor="text" w:x="567" w:y="29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Музыкальная викторина на знание музыки, названий и авторов изученных произведений.</w:t>
            </w:r>
          </w:p>
          <w:p w14:paraId="224EF250" w14:textId="77777777" w:rsidR="00A5220A" w:rsidRPr="00C00315" w:rsidRDefault="00A5220A" w:rsidP="00C00315">
            <w:pPr>
              <w:pStyle w:val="ad"/>
              <w:framePr w:w="10152" w:h="5976" w:hSpace="566" w:vSpace="115" w:wrap="notBeside" w:vAnchor="text" w:hAnchor="text" w:x="567" w:y="29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Разучивание, исполнение песни с элементами изобра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зительности. Сочинение к ней ритмического и шумо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вого аккомпанемента с целью усиления изобразитель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ного эффекта.</w:t>
            </w:r>
          </w:p>
          <w:p w14:paraId="49B2B570" w14:textId="77777777" w:rsidR="00A5220A" w:rsidRPr="00C00315" w:rsidRDefault="00A5220A" w:rsidP="00C00315">
            <w:pPr>
              <w:pStyle w:val="ad"/>
              <w:framePr w:w="10152" w:h="5976" w:hSpace="566" w:vSpace="115" w:wrap="notBeside" w:vAnchor="text" w:hAnchor="text" w:x="567" w:y="299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i/>
                <w:iCs/>
                <w:sz w:val="24"/>
                <w:szCs w:val="24"/>
              </w:rPr>
              <w:t>На выбор или факультативно</w:t>
            </w:r>
          </w:p>
          <w:p w14:paraId="67E76360" w14:textId="77777777" w:rsidR="00A5220A" w:rsidRPr="00C00315" w:rsidRDefault="00A5220A" w:rsidP="00C00315">
            <w:pPr>
              <w:pStyle w:val="ad"/>
              <w:framePr w:w="10152" w:h="5976" w:hSpace="566" w:vSpace="115" w:wrap="notBeside" w:vAnchor="text" w:hAnchor="text" w:x="567" w:y="29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Рисование под впечатлением от восприятия музыки программно-изобразительного характера.</w:t>
            </w:r>
          </w:p>
          <w:p w14:paraId="32DC43F9" w14:textId="77777777" w:rsidR="00A5220A" w:rsidRPr="00C00315" w:rsidRDefault="00A5220A" w:rsidP="00C00315">
            <w:pPr>
              <w:pStyle w:val="ad"/>
              <w:framePr w:w="10152" w:h="5976" w:hSpace="566" w:vSpace="115" w:wrap="notBeside" w:vAnchor="text" w:hAnchor="text" w:x="567" w:y="299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Сочинение музыки, импровизация, озвучивание кар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тин художников</w:t>
            </w:r>
          </w:p>
        </w:tc>
      </w:tr>
    </w:tbl>
    <w:p w14:paraId="792004D4" w14:textId="77777777" w:rsidR="00A5220A" w:rsidRPr="00C00315" w:rsidRDefault="00A5220A" w:rsidP="00C00315">
      <w:pPr>
        <w:pStyle w:val="af"/>
        <w:framePr w:w="230" w:h="6389" w:hRule="exact" w:hSpace="10488" w:wrap="notBeside" w:vAnchor="text" w:hAnchor="text" w:x="1" w:y="1"/>
        <w:tabs>
          <w:tab w:val="left" w:pos="3994"/>
        </w:tabs>
        <w:textDirection w:val="tbRl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sz w:val="24"/>
          <w:szCs w:val="24"/>
        </w:rPr>
        <w:t>932</w:t>
      </w:r>
      <w:r w:rsidRPr="00C00315">
        <w:rPr>
          <w:rStyle w:val="ae"/>
          <w:rFonts w:ascii="Times New Roman" w:hAnsi="Times New Roman" w:cs="Times New Roman"/>
          <w:sz w:val="24"/>
          <w:szCs w:val="24"/>
        </w:rPr>
        <w:tab/>
        <w:t>Примерная рабочая программа</w:t>
      </w:r>
    </w:p>
    <w:p w14:paraId="5C66322C" w14:textId="77777777" w:rsidR="00A5220A" w:rsidRPr="00C00315" w:rsidRDefault="00E54025" w:rsidP="00C00315">
      <w:p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</w:rPr>
        <w:pict w14:anchorId="67A1711A">
          <v:shape id="_x0000_s1088" type="#_x0000_t202" style="position:absolute;margin-left:472.8pt;margin-top:-.5pt;width:65.05pt;height:12pt;z-index:-3;mso-wrap-style:none;mso-wrap-distance-left:0;mso-wrap-distance-right:0;mso-position-horizontal-relative:margin;mso-position-vertical-relative:margin" filled="f" stroked="f">
            <v:textbox inset="0,0,0,0">
              <w:txbxContent>
                <w:p w14:paraId="3D52EBB7" w14:textId="77777777" w:rsidR="00E54025" w:rsidRDefault="00E54025">
                  <w:pPr>
                    <w:pStyle w:val="a7"/>
                    <w:spacing w:line="240" w:lineRule="auto"/>
                    <w:ind w:firstLine="0"/>
                    <w:rPr>
                      <w:rFonts w:ascii="Courier New" w:hAnsi="Courier New" w:cs="Courier New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13"/>
                      <w:i/>
                      <w:iCs/>
                    </w:rPr>
                    <w:t>Продолжение</w:t>
                  </w:r>
                </w:p>
              </w:txbxContent>
            </v:textbox>
            <w10:wrap type="square" anchorx="margin" anchory="margin"/>
          </v:shape>
        </w:pict>
      </w:r>
      <w:r w:rsidR="00A5220A" w:rsidRPr="00C00315">
        <w:rPr>
          <w:rFonts w:ascii="Times New Roman" w:hAnsi="Times New Roman" w:cs="Times New Roman"/>
          <w:color w:val="auto"/>
        </w:rPr>
        <w:br w:type="page"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2"/>
        <w:gridCol w:w="1334"/>
        <w:gridCol w:w="2088"/>
        <w:gridCol w:w="5458"/>
      </w:tblGrid>
      <w:tr w:rsidR="00A5220A" w:rsidRPr="00C00315" w14:paraId="7E072EDA" w14:textId="77777777">
        <w:trPr>
          <w:trHeight w:hRule="exact" w:val="3259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9FB73F" w14:textId="77777777" w:rsidR="00A5220A" w:rsidRPr="00C00315" w:rsidRDefault="00A5220A" w:rsidP="00C00315">
            <w:pPr>
              <w:pStyle w:val="ad"/>
              <w:framePr w:w="10152" w:h="6355" w:hSpace="538" w:vSpace="5" w:wrap="notBeside" w:vAnchor="text" w:hAnchor="text" w:x="553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В) 3—4 учебных часа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545CFFE" w14:textId="77777777" w:rsidR="00A5220A" w:rsidRPr="00C00315" w:rsidRDefault="00A5220A" w:rsidP="00C00315">
            <w:pPr>
              <w:pStyle w:val="ad"/>
              <w:framePr w:w="10152" w:h="6355" w:hSpace="538" w:vSpace="5" w:wrap="notBeside" w:vAnchor="text" w:hAnchor="text" w:x="553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Музыка и театр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2491087" w14:textId="77777777" w:rsidR="00A5220A" w:rsidRPr="00C00315" w:rsidRDefault="00A5220A" w:rsidP="00C00315">
            <w:pPr>
              <w:pStyle w:val="ad"/>
              <w:framePr w:w="10152" w:h="6355" w:hSpace="538" w:vSpace="5" w:wrap="notBeside" w:vAnchor="text" w:hAnchor="text" w:x="553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Музыка к драма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тическому спекта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клю (на примере творчества Э. Гри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га, Л. ван Бетхо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вена, А. Г. Шнит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ке, Д. Д. Шоста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ковича и др.). Единство музыки, драматургии, сце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нической живопи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си, хореографии</w:t>
            </w: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80BC8EF" w14:textId="77777777" w:rsidR="00A5220A" w:rsidRPr="00C00315" w:rsidRDefault="00A5220A" w:rsidP="00C00315">
            <w:pPr>
              <w:pStyle w:val="ad"/>
              <w:framePr w:w="10152" w:h="6355" w:hSpace="538" w:vSpace="5" w:wrap="notBeside" w:vAnchor="text" w:hAnchor="text" w:x="553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Знакомство с образцами музыки, созданной отече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ственными и зарубежными композиторами для дра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матического театра.</w:t>
            </w:r>
          </w:p>
          <w:p w14:paraId="07285405" w14:textId="77777777" w:rsidR="00A5220A" w:rsidRPr="00C00315" w:rsidRDefault="00A5220A" w:rsidP="00C00315">
            <w:pPr>
              <w:pStyle w:val="ad"/>
              <w:framePr w:w="10152" w:h="6355" w:hSpace="538" w:vSpace="5" w:wrap="notBeside" w:vAnchor="text" w:hAnchor="text" w:x="553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Разучивание, исполнение песни из театральной поста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новки. Просмотр видеозаписи спектакля, в котором звучит данная песня.</w:t>
            </w:r>
          </w:p>
          <w:p w14:paraId="312BEA1B" w14:textId="77777777" w:rsidR="00A5220A" w:rsidRPr="00C00315" w:rsidRDefault="00A5220A" w:rsidP="00C00315">
            <w:pPr>
              <w:pStyle w:val="ad"/>
              <w:framePr w:w="10152" w:h="6355" w:hSpace="538" w:vSpace="5" w:wrap="notBeside" w:vAnchor="text" w:hAnchor="text" w:x="553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Музыкальная викторина на материале изученных фрагментов музыкальных спектаклей.</w:t>
            </w:r>
          </w:p>
          <w:p w14:paraId="7CC0E0AD" w14:textId="77777777" w:rsidR="00A5220A" w:rsidRPr="00C00315" w:rsidRDefault="00A5220A" w:rsidP="00C00315">
            <w:pPr>
              <w:pStyle w:val="ad"/>
              <w:framePr w:w="10152" w:h="6355" w:hSpace="538" w:vSpace="5" w:wrap="notBeside" w:vAnchor="text" w:hAnchor="text" w:x="553" w:y="6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i/>
                <w:iCs/>
                <w:sz w:val="24"/>
                <w:szCs w:val="24"/>
              </w:rPr>
              <w:t>На выбор или факультативно</w:t>
            </w:r>
          </w:p>
          <w:p w14:paraId="0E784902" w14:textId="77777777" w:rsidR="00A5220A" w:rsidRPr="00C00315" w:rsidRDefault="00A5220A" w:rsidP="00C00315">
            <w:pPr>
              <w:pStyle w:val="ad"/>
              <w:framePr w:w="10152" w:h="6355" w:hSpace="538" w:vSpace="5" w:wrap="notBeside" w:vAnchor="text" w:hAnchor="text" w:x="553" w:y="6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Постановка музыкального спектакля.</w:t>
            </w:r>
          </w:p>
          <w:p w14:paraId="37958474" w14:textId="77777777" w:rsidR="00A5220A" w:rsidRPr="00C00315" w:rsidRDefault="00A5220A" w:rsidP="00C00315">
            <w:pPr>
              <w:pStyle w:val="ad"/>
              <w:framePr w:w="10152" w:h="6355" w:hSpace="538" w:vSpace="5" w:wrap="notBeside" w:vAnchor="text" w:hAnchor="text" w:x="553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Посещение театра с последующим обсуждением (уст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но или письменно) роли музыки в данном спектакле. Исследовательские проекты о музыке, созданной оте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чественными композиторами для театра</w:t>
            </w:r>
          </w:p>
        </w:tc>
      </w:tr>
      <w:tr w:rsidR="00A5220A" w:rsidRPr="00C00315" w14:paraId="41B09D59" w14:textId="77777777">
        <w:trPr>
          <w:trHeight w:hRule="exact" w:val="3096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49D63CB" w14:textId="77777777" w:rsidR="00A5220A" w:rsidRPr="00C00315" w:rsidRDefault="00A5220A" w:rsidP="00C00315">
            <w:pPr>
              <w:pStyle w:val="ad"/>
              <w:framePr w:w="10152" w:h="6355" w:hSpace="538" w:vSpace="5" w:wrap="notBeside" w:vAnchor="text" w:hAnchor="text" w:x="553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Г) 3—4 учебных часа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50A53A9" w14:textId="77777777" w:rsidR="00A5220A" w:rsidRPr="00C00315" w:rsidRDefault="00A5220A" w:rsidP="00C00315">
            <w:pPr>
              <w:pStyle w:val="ad"/>
              <w:framePr w:w="10152" w:h="6355" w:hSpace="538" w:vSpace="5" w:wrap="notBeside" w:vAnchor="text" w:hAnchor="text" w:x="553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Музыка кино и те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левидения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8387069" w14:textId="77777777" w:rsidR="00A5220A" w:rsidRPr="00C00315" w:rsidRDefault="00A5220A" w:rsidP="00C00315">
            <w:pPr>
              <w:pStyle w:val="ad"/>
              <w:framePr w:w="10152" w:h="6355" w:hSpace="538" w:vSpace="5" w:wrap="notBeside" w:vAnchor="text" w:hAnchor="text" w:x="553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Музыка в немом и звуковом кино. Внутрикадровая и закадровая музыка. Жанры фильма- оперы, фильма-ба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лета, фильма-мю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зикла, музыкально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го мультфильма (на примере произведе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ний Р. Роджерса, Ф. Лоу, Г. Гладко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ва, А. Шнитке)</w:t>
            </w: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3D22D7" w14:textId="77777777" w:rsidR="00A5220A" w:rsidRPr="00C00315" w:rsidRDefault="00A5220A" w:rsidP="00C00315">
            <w:pPr>
              <w:pStyle w:val="ad"/>
              <w:framePr w:w="10152" w:h="6355" w:hSpace="538" w:vSpace="5" w:wrap="notBeside" w:vAnchor="text" w:hAnchor="text" w:x="553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Знакомство с образцами киномузыки отечественных и зарубежных композиторов.</w:t>
            </w:r>
          </w:p>
          <w:p w14:paraId="5C6E82DF" w14:textId="77777777" w:rsidR="00A5220A" w:rsidRPr="00C00315" w:rsidRDefault="00A5220A" w:rsidP="00C00315">
            <w:pPr>
              <w:pStyle w:val="ad"/>
              <w:framePr w:w="10152" w:h="6355" w:hSpace="538" w:vSpace="5" w:wrap="notBeside" w:vAnchor="text" w:hAnchor="text" w:x="553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Просмотр фильмов с целью анализа выразительного эффекта, создаваемого музыкой.</w:t>
            </w:r>
          </w:p>
          <w:p w14:paraId="169F8D17" w14:textId="77777777" w:rsidR="00A5220A" w:rsidRPr="00C00315" w:rsidRDefault="00A5220A" w:rsidP="00C00315">
            <w:pPr>
              <w:pStyle w:val="ad"/>
              <w:framePr w:w="10152" w:h="6355" w:hSpace="538" w:vSpace="5" w:wrap="notBeside" w:vAnchor="text" w:hAnchor="text" w:x="553" w:y="6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Разучивание, исполнение песни из фильма.</w:t>
            </w:r>
          </w:p>
          <w:p w14:paraId="01F46A4D" w14:textId="77777777" w:rsidR="00A5220A" w:rsidRPr="00C00315" w:rsidRDefault="00A5220A" w:rsidP="00C00315">
            <w:pPr>
              <w:pStyle w:val="ad"/>
              <w:framePr w:w="10152" w:h="6355" w:hSpace="538" w:vSpace="5" w:wrap="notBeside" w:vAnchor="text" w:hAnchor="text" w:x="553" w:y="6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i/>
                <w:iCs/>
                <w:sz w:val="24"/>
                <w:szCs w:val="24"/>
              </w:rPr>
              <w:t>На выбор или факультативно</w:t>
            </w:r>
          </w:p>
          <w:p w14:paraId="189EAF44" w14:textId="77777777" w:rsidR="00A5220A" w:rsidRPr="00C00315" w:rsidRDefault="00A5220A" w:rsidP="00C00315">
            <w:pPr>
              <w:pStyle w:val="ad"/>
              <w:framePr w:w="10152" w:h="6355" w:hSpace="538" w:vSpace="5" w:wrap="notBeside" w:vAnchor="text" w:hAnchor="text" w:x="553" w:y="6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Создание любительского музыкального фильма.</w:t>
            </w:r>
          </w:p>
          <w:p w14:paraId="1AB68C63" w14:textId="77777777" w:rsidR="00A5220A" w:rsidRPr="00C00315" w:rsidRDefault="00A5220A" w:rsidP="00C00315">
            <w:pPr>
              <w:pStyle w:val="ad"/>
              <w:framePr w:w="10152" w:h="6355" w:hSpace="538" w:vSpace="5" w:wrap="notBeside" w:vAnchor="text" w:hAnchor="text" w:x="553" w:y="6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Переозвучка фрагмента мультфильма.</w:t>
            </w:r>
          </w:p>
          <w:p w14:paraId="683483C9" w14:textId="77777777" w:rsidR="00A5220A" w:rsidRPr="00C00315" w:rsidRDefault="00A5220A" w:rsidP="00C00315">
            <w:pPr>
              <w:pStyle w:val="ad"/>
              <w:framePr w:w="10152" w:h="6355" w:hSpace="538" w:vSpace="5" w:wrap="notBeside" w:vAnchor="text" w:hAnchor="text" w:x="553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Просмотр фильма-оперы или фильма-балета. Анали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тическое эссе с ответом на вопрос «В чём отличие ви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деозаписи музыкального спектакля от фильма-оперы (фильма-балета)? »</w:t>
            </w:r>
          </w:p>
        </w:tc>
      </w:tr>
    </w:tbl>
    <w:p w14:paraId="2F912551" w14:textId="77777777" w:rsidR="00A5220A" w:rsidRPr="00C00315" w:rsidRDefault="00A5220A" w:rsidP="00C00315">
      <w:pPr>
        <w:pStyle w:val="af"/>
        <w:framePr w:w="187" w:h="6374" w:hRule="exact" w:hSpace="14" w:wrap="notBeside" w:vAnchor="text" w:hAnchor="text" w:x="15" w:y="1"/>
        <w:tabs>
          <w:tab w:val="left" w:pos="6067"/>
        </w:tabs>
        <w:textDirection w:val="tbRl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sz w:val="24"/>
          <w:szCs w:val="24"/>
        </w:rPr>
        <w:t>МУЗЫКА. 5—8 классы</w:t>
      </w:r>
      <w:r w:rsidRPr="00C00315">
        <w:rPr>
          <w:rStyle w:val="ae"/>
          <w:rFonts w:ascii="Times New Roman" w:hAnsi="Times New Roman" w:cs="Times New Roman"/>
          <w:sz w:val="24"/>
          <w:szCs w:val="24"/>
        </w:rPr>
        <w:tab/>
        <w:t>933</w:t>
      </w:r>
    </w:p>
    <w:p w14:paraId="6E5160ED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  <w:r w:rsidRPr="00C00315">
        <w:rPr>
          <w:rFonts w:ascii="Times New Roman" w:hAnsi="Times New Roman" w:cs="Times New Roman"/>
          <w:color w:val="auto"/>
        </w:rPr>
        <w:br w:type="page"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2"/>
        <w:gridCol w:w="1358"/>
        <w:gridCol w:w="2088"/>
        <w:gridCol w:w="5424"/>
      </w:tblGrid>
      <w:tr w:rsidR="00A5220A" w:rsidRPr="00C00315" w14:paraId="2ADC345B" w14:textId="77777777">
        <w:trPr>
          <w:trHeight w:hRule="exact" w:val="533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004F65" w14:textId="77777777" w:rsidR="00A5220A" w:rsidRPr="00C00315" w:rsidRDefault="00A5220A" w:rsidP="00C00315">
            <w:pPr>
              <w:pStyle w:val="ad"/>
              <w:framePr w:w="10142" w:h="6168" w:hSpace="566" w:vSpace="350" w:wrap="notBeside" w:vAnchor="text" w:hAnchor="text" w:x="571" w:y="351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№ блока, кол-во часов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DF2B3B9" w14:textId="77777777" w:rsidR="00A5220A" w:rsidRPr="00C00315" w:rsidRDefault="00A5220A" w:rsidP="00C00315">
            <w:pPr>
              <w:pStyle w:val="ad"/>
              <w:framePr w:w="10142" w:h="6168" w:hSpace="566" w:vSpace="350" w:wrap="notBeside" w:vAnchor="text" w:hAnchor="text" w:x="571" w:y="351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Темы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2E5BED6" w14:textId="77777777" w:rsidR="00A5220A" w:rsidRPr="00C00315" w:rsidRDefault="00A5220A" w:rsidP="00C00315">
            <w:pPr>
              <w:pStyle w:val="ad"/>
              <w:framePr w:w="10142" w:h="6168" w:hSpace="566" w:vSpace="350" w:wrap="notBeside" w:vAnchor="text" w:hAnchor="text" w:x="571" w:y="351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54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2D6F0AF" w14:textId="77777777" w:rsidR="00A5220A" w:rsidRPr="00C00315" w:rsidRDefault="00A5220A" w:rsidP="00C00315">
            <w:pPr>
              <w:pStyle w:val="ad"/>
              <w:framePr w:w="10142" w:h="6168" w:hSpace="566" w:vSpace="350" w:wrap="notBeside" w:vAnchor="text" w:hAnchor="text" w:x="571" w:y="351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Виды деятельности обучающихся</w:t>
            </w:r>
          </w:p>
        </w:tc>
      </w:tr>
      <w:tr w:rsidR="00A5220A" w:rsidRPr="00C00315" w14:paraId="77D7B6E6" w14:textId="77777777">
        <w:trPr>
          <w:trHeight w:hRule="exact" w:val="3250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CD1452C" w14:textId="77777777" w:rsidR="00A5220A" w:rsidRPr="00C00315" w:rsidRDefault="00A5220A" w:rsidP="00C00315">
            <w:pPr>
              <w:pStyle w:val="ad"/>
              <w:framePr w:w="10142" w:h="6168" w:hSpace="566" w:vSpace="350" w:wrap="notBeside" w:vAnchor="text" w:hAnchor="text" w:x="571" w:y="35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А) 3—4 учебных часа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3579913" w14:textId="77777777" w:rsidR="00A5220A" w:rsidRPr="00C00315" w:rsidRDefault="00A5220A" w:rsidP="00C00315">
            <w:pPr>
              <w:pStyle w:val="ad"/>
              <w:framePr w:w="10142" w:h="6168" w:hSpace="566" w:vSpace="350" w:wrap="notBeside" w:vAnchor="text" w:hAnchor="text" w:x="571" w:y="351"/>
              <w:spacing w:line="240" w:lineRule="auto"/>
              <w:ind w:firstLine="16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Джаз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9863EA" w14:textId="77777777" w:rsidR="00A5220A" w:rsidRPr="00C00315" w:rsidRDefault="00A5220A" w:rsidP="00C00315">
            <w:pPr>
              <w:pStyle w:val="ad"/>
              <w:framePr w:w="10142" w:h="6168" w:hSpace="566" w:vSpace="350" w:wrap="notBeside" w:vAnchor="text" w:hAnchor="text" w:x="571" w:y="351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Джаз — основа популярной музы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ки XX века. Осо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бенности джазово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го языка и стиля (свинг, синкопы, ударные и духо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вые инструменты, вопросо-ответная структура моти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вов, гармониче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ская сетка, им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провизация)</w:t>
            </w:r>
          </w:p>
        </w:tc>
        <w:tc>
          <w:tcPr>
            <w:tcW w:w="54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B3DE512" w14:textId="77777777" w:rsidR="00A5220A" w:rsidRPr="00C00315" w:rsidRDefault="00A5220A" w:rsidP="00C00315">
            <w:pPr>
              <w:pStyle w:val="ad"/>
              <w:framePr w:w="10142" w:h="6168" w:hSpace="566" w:vSpace="350" w:wrap="notBeside" w:vAnchor="text" w:hAnchor="text" w:x="571" w:y="35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Знакомство с различными джазовыми музыкальными композициями и направлениями (регтайм, биг-бэнд, блюз).</w:t>
            </w:r>
          </w:p>
          <w:p w14:paraId="3089ADF2" w14:textId="77777777" w:rsidR="00A5220A" w:rsidRPr="00C00315" w:rsidRDefault="00A5220A" w:rsidP="00C00315">
            <w:pPr>
              <w:pStyle w:val="ad"/>
              <w:framePr w:w="10142" w:h="6168" w:hSpace="566" w:vSpace="350" w:wrap="notBeside" w:vAnchor="text" w:hAnchor="text" w:x="571" w:y="351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Определение на слух:</w:t>
            </w:r>
          </w:p>
          <w:p w14:paraId="2CE2DE8E" w14:textId="77777777" w:rsidR="00A5220A" w:rsidRPr="00C00315" w:rsidRDefault="00A5220A" w:rsidP="006C4213">
            <w:pPr>
              <w:pStyle w:val="ad"/>
              <w:framePr w:w="10142" w:h="6168" w:hSpace="566" w:vSpace="350" w:wrap="notBeside" w:vAnchor="text" w:hAnchor="text" w:x="571" w:y="351"/>
              <w:numPr>
                <w:ilvl w:val="0"/>
                <w:numId w:val="228"/>
              </w:numPr>
              <w:tabs>
                <w:tab w:val="left" w:pos="428"/>
              </w:tabs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принадлежности к джазовой или классической музыке;</w:t>
            </w:r>
          </w:p>
          <w:p w14:paraId="1680A58F" w14:textId="77777777" w:rsidR="00A5220A" w:rsidRPr="00C00315" w:rsidRDefault="00A5220A" w:rsidP="006C4213">
            <w:pPr>
              <w:pStyle w:val="ad"/>
              <w:framePr w:w="10142" w:h="6168" w:hSpace="566" w:vSpace="350" w:wrap="notBeside" w:vAnchor="text" w:hAnchor="text" w:x="571" w:y="351"/>
              <w:numPr>
                <w:ilvl w:val="0"/>
                <w:numId w:val="228"/>
              </w:numPr>
              <w:tabs>
                <w:tab w:val="left" w:pos="423"/>
              </w:tabs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исполнительского состава (манера пения, состав инструментов).</w:t>
            </w:r>
          </w:p>
          <w:p w14:paraId="605C2CB9" w14:textId="77777777" w:rsidR="00A5220A" w:rsidRPr="00C00315" w:rsidRDefault="00A5220A" w:rsidP="00C00315">
            <w:pPr>
              <w:pStyle w:val="ad"/>
              <w:framePr w:w="10142" w:h="6168" w:hSpace="566" w:vSpace="350" w:wrap="notBeside" w:vAnchor="text" w:hAnchor="text" w:x="571" w:y="35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Разучивание, исполнение одной из «вечнозелёных» джазовых тем. Элементы ритмической и вокальной импровизации на её основе.</w:t>
            </w:r>
          </w:p>
          <w:p w14:paraId="4B2CA3E0" w14:textId="77777777" w:rsidR="00A5220A" w:rsidRPr="00C00315" w:rsidRDefault="00A5220A" w:rsidP="00C00315">
            <w:pPr>
              <w:pStyle w:val="ad"/>
              <w:framePr w:w="10142" w:h="6168" w:hSpace="566" w:vSpace="350" w:wrap="notBeside" w:vAnchor="text" w:hAnchor="text" w:x="571" w:y="35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На выбор или факультативно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Сочинение блюза.</w:t>
            </w:r>
          </w:p>
          <w:p w14:paraId="0A97AD15" w14:textId="77777777" w:rsidR="00A5220A" w:rsidRPr="00C00315" w:rsidRDefault="00A5220A" w:rsidP="00C00315">
            <w:pPr>
              <w:pStyle w:val="ad"/>
              <w:framePr w:w="10142" w:h="6168" w:hSpace="566" w:vSpace="350" w:wrap="notBeside" w:vAnchor="text" w:hAnchor="text" w:x="571" w:y="351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Посещение концерта джазовой музыки</w:t>
            </w:r>
          </w:p>
        </w:tc>
      </w:tr>
      <w:tr w:rsidR="00A5220A" w:rsidRPr="00C00315" w14:paraId="73CFDF82" w14:textId="77777777">
        <w:trPr>
          <w:trHeight w:hRule="exact" w:val="2386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9907F35" w14:textId="77777777" w:rsidR="00A5220A" w:rsidRPr="00C00315" w:rsidRDefault="00A5220A" w:rsidP="00C00315">
            <w:pPr>
              <w:pStyle w:val="ad"/>
              <w:framePr w:w="10142" w:h="6168" w:hSpace="566" w:vSpace="350" w:wrap="notBeside" w:vAnchor="text" w:hAnchor="text" w:x="571" w:y="35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Б) 3—4 учебных часа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76CCC3A" w14:textId="77777777" w:rsidR="00A5220A" w:rsidRPr="00C00315" w:rsidRDefault="00A5220A" w:rsidP="00C00315">
            <w:pPr>
              <w:pStyle w:val="ad"/>
              <w:framePr w:w="10142" w:h="6168" w:hSpace="566" w:vSpace="350" w:wrap="notBeside" w:vAnchor="text" w:hAnchor="text" w:x="571" w:y="351"/>
              <w:spacing w:line="240" w:lineRule="auto"/>
              <w:ind w:firstLine="16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Мюзикл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3E39AD9" w14:textId="77777777" w:rsidR="00A5220A" w:rsidRPr="00C00315" w:rsidRDefault="00A5220A" w:rsidP="00C00315">
            <w:pPr>
              <w:pStyle w:val="ad"/>
              <w:framePr w:w="10142" w:h="6168" w:hSpace="566" w:vSpace="350" w:wrap="notBeside" w:vAnchor="text" w:hAnchor="text" w:x="571" w:y="351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Особенности жан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ра. Классика жан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ра — мюзиклы середины XX века (на примере твор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чества Ф. Лоу, Р. Роджерса, Э. Л. Уэббера И др.).</w:t>
            </w:r>
          </w:p>
        </w:tc>
        <w:tc>
          <w:tcPr>
            <w:tcW w:w="5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B83F24" w14:textId="77777777" w:rsidR="00A5220A" w:rsidRPr="00C00315" w:rsidRDefault="00A5220A" w:rsidP="00C00315">
            <w:pPr>
              <w:pStyle w:val="ad"/>
              <w:framePr w:w="10142" w:h="6168" w:hSpace="566" w:vSpace="350" w:wrap="notBeside" w:vAnchor="text" w:hAnchor="text" w:x="571" w:y="35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Знакомство с музыкальными произведениями, сочи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нёнными зарубежными и отечественными композито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рами в жанре мюзикла, сравнение с другими теа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тральными жанрами (опера, балет, драматический спектакль).</w:t>
            </w:r>
          </w:p>
          <w:p w14:paraId="405B066B" w14:textId="77777777" w:rsidR="00A5220A" w:rsidRPr="00C00315" w:rsidRDefault="00A5220A" w:rsidP="00C00315">
            <w:pPr>
              <w:pStyle w:val="ad"/>
              <w:framePr w:w="10142" w:h="6168" w:hSpace="566" w:vSpace="350" w:wrap="notBeside" w:vAnchor="text" w:hAnchor="text" w:x="571" w:y="35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Анализ рекламных объявлений о премьерах мюзи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клов в современных СМИ.</w:t>
            </w:r>
          </w:p>
          <w:p w14:paraId="7F121581" w14:textId="77777777" w:rsidR="00A5220A" w:rsidRPr="00C00315" w:rsidRDefault="00A5220A" w:rsidP="00C00315">
            <w:pPr>
              <w:pStyle w:val="ad"/>
              <w:framePr w:w="10142" w:h="6168" w:hSpace="566" w:vSpace="350" w:wrap="notBeside" w:vAnchor="text" w:hAnchor="text" w:x="571" w:y="35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Просмотр видеозаписи одного из мюзиклов, написа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ние собственного рекламного текста для данной по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становки.</w:t>
            </w:r>
          </w:p>
        </w:tc>
      </w:tr>
    </w:tbl>
    <w:p w14:paraId="08BE82EE" w14:textId="77777777" w:rsidR="00A5220A" w:rsidRPr="00C00315" w:rsidRDefault="00A5220A" w:rsidP="00C00315">
      <w:pPr>
        <w:pStyle w:val="af"/>
        <w:framePr w:w="230" w:h="6389" w:hRule="exact" w:hSpace="4" w:wrap="notBeside" w:vAnchor="text" w:hAnchor="text" w:x="5" w:y="5"/>
        <w:tabs>
          <w:tab w:val="left" w:pos="3994"/>
        </w:tabs>
        <w:textDirection w:val="tbRl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sz w:val="24"/>
          <w:szCs w:val="24"/>
        </w:rPr>
        <w:t>934</w:t>
      </w:r>
      <w:r w:rsidRPr="00C00315">
        <w:rPr>
          <w:rStyle w:val="ae"/>
          <w:rFonts w:ascii="Times New Roman" w:hAnsi="Times New Roman" w:cs="Times New Roman"/>
          <w:sz w:val="24"/>
          <w:szCs w:val="24"/>
        </w:rPr>
        <w:tab/>
        <w:t>Примерная рабочая программа</w:t>
      </w:r>
    </w:p>
    <w:p w14:paraId="0FB18BF4" w14:textId="77777777" w:rsidR="00A5220A" w:rsidRPr="00C00315" w:rsidRDefault="00A5220A" w:rsidP="00C00315">
      <w:pPr>
        <w:pStyle w:val="af"/>
        <w:framePr w:w="7238" w:h="259" w:hSpace="4" w:wrap="notBeside" w:vAnchor="text" w:hAnchor="text" w:x="557" w:y="1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b/>
          <w:bCs/>
          <w:sz w:val="24"/>
          <w:szCs w:val="24"/>
        </w:rPr>
        <w:t>Модуль № 9 «Современная музыка: основные жанры и направления»</w:t>
      </w:r>
    </w:p>
    <w:p w14:paraId="2952B88E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  <w:r w:rsidRPr="00C00315">
        <w:rPr>
          <w:rFonts w:ascii="Times New Roman" w:hAnsi="Times New Roman" w:cs="Times New Roman"/>
          <w:color w:val="auto"/>
        </w:rPr>
        <w:br w:type="page"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2"/>
        <w:gridCol w:w="1358"/>
        <w:gridCol w:w="2088"/>
        <w:gridCol w:w="5424"/>
      </w:tblGrid>
      <w:tr w:rsidR="00A5220A" w:rsidRPr="00C00315" w14:paraId="4255C5F8" w14:textId="77777777">
        <w:trPr>
          <w:trHeight w:hRule="exact" w:val="1042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7ED9CE" w14:textId="77777777" w:rsidR="00A5220A" w:rsidRPr="00C00315" w:rsidRDefault="00A5220A" w:rsidP="00C00315">
            <w:pPr>
              <w:framePr w:w="10142" w:h="6331" w:hSpace="538" w:vSpace="5" w:wrap="notBeside" w:vAnchor="text" w:hAnchor="text" w:x="558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E7692D8" w14:textId="77777777" w:rsidR="00A5220A" w:rsidRPr="00C00315" w:rsidRDefault="00A5220A" w:rsidP="00C00315">
            <w:pPr>
              <w:framePr w:w="10142" w:h="6331" w:hSpace="538" w:vSpace="5" w:wrap="notBeside" w:vAnchor="text" w:hAnchor="text" w:x="558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5EC4E99" w14:textId="77777777" w:rsidR="00A5220A" w:rsidRPr="00C00315" w:rsidRDefault="00A5220A" w:rsidP="00C00315">
            <w:pPr>
              <w:pStyle w:val="ad"/>
              <w:framePr w:w="10142" w:h="6331" w:hSpace="538" w:vSpace="5" w:wrap="notBeside" w:vAnchor="text" w:hAnchor="text" w:x="558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Современные по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становки в жанре мюзикла на рос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сийской сцене</w:t>
            </w:r>
          </w:p>
        </w:tc>
        <w:tc>
          <w:tcPr>
            <w:tcW w:w="54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5900D29" w14:textId="77777777" w:rsidR="00A5220A" w:rsidRPr="00C00315" w:rsidRDefault="00A5220A" w:rsidP="00C00315">
            <w:pPr>
              <w:pStyle w:val="ad"/>
              <w:framePr w:w="10142" w:h="6331" w:hSpace="538" w:vSpace="5" w:wrap="notBeside" w:vAnchor="text" w:hAnchor="text" w:x="558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Разучивание и исполнение отдельных номеров из мю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зиклов.</w:t>
            </w:r>
          </w:p>
        </w:tc>
      </w:tr>
      <w:tr w:rsidR="00A5220A" w:rsidRPr="00C00315" w14:paraId="1F18B9FD" w14:textId="77777777">
        <w:trPr>
          <w:trHeight w:hRule="exact" w:val="2746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98A065" w14:textId="77777777" w:rsidR="00A5220A" w:rsidRPr="00C00315" w:rsidRDefault="00A5220A" w:rsidP="00C00315">
            <w:pPr>
              <w:pStyle w:val="ad"/>
              <w:framePr w:w="10142" w:h="6331" w:hSpace="538" w:vSpace="5" w:wrap="notBeside" w:vAnchor="text" w:hAnchor="text" w:x="558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В) 3—4 учебных часа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4E32B5" w14:textId="77777777" w:rsidR="00A5220A" w:rsidRPr="00C00315" w:rsidRDefault="00A5220A" w:rsidP="00C00315">
            <w:pPr>
              <w:pStyle w:val="ad"/>
              <w:framePr w:w="10142" w:h="6331" w:hSpace="538" w:vSpace="5" w:wrap="notBeside" w:vAnchor="text" w:hAnchor="text" w:x="558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Молодёж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ная музы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кальная культура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BFC38DF" w14:textId="77777777" w:rsidR="00A5220A" w:rsidRPr="00C00315" w:rsidRDefault="00A5220A" w:rsidP="00C00315">
            <w:pPr>
              <w:pStyle w:val="ad"/>
              <w:framePr w:w="10142" w:h="6331" w:hSpace="538" w:vSpace="5" w:wrap="notBeside" w:vAnchor="text" w:hAnchor="text" w:x="558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Направления и стили молодёжной музыкальной культуры XX— XXI веков (рок-н- ролл, рок, панк, рэп, хип-хоп и др.). Социаль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ный и коммерче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ский контекст массовой музы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кальной культуры</w:t>
            </w:r>
          </w:p>
        </w:tc>
        <w:tc>
          <w:tcPr>
            <w:tcW w:w="54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61EAB2A" w14:textId="77777777" w:rsidR="00A5220A" w:rsidRPr="00C00315" w:rsidRDefault="00A5220A" w:rsidP="00C00315">
            <w:pPr>
              <w:pStyle w:val="ad"/>
              <w:framePr w:w="10142" w:h="6331" w:hSpace="538" w:vSpace="5" w:wrap="notBeside" w:vAnchor="text" w:hAnchor="text" w:x="558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Знакомство с музыкальными произведениями, став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шими «классикой жанра» молодёжной культуры (группы «Битлз», «Пинк-Флойд», Элвис Пресли, Виктор Цой, Билли Айлиш и др.).</w:t>
            </w:r>
          </w:p>
          <w:p w14:paraId="0199302C" w14:textId="77777777" w:rsidR="00A5220A" w:rsidRPr="00C00315" w:rsidRDefault="00A5220A" w:rsidP="00C00315">
            <w:pPr>
              <w:pStyle w:val="ad"/>
              <w:framePr w:w="10142" w:h="6331" w:hSpace="538" w:vSpace="5" w:wrap="notBeside" w:vAnchor="text" w:hAnchor="text" w:x="558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Разучивание и исполнение песни, относящейся к од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ному из молодёжных музыкальных течений.</w:t>
            </w:r>
          </w:p>
          <w:p w14:paraId="6CD9A727" w14:textId="77777777" w:rsidR="00A5220A" w:rsidRPr="00C00315" w:rsidRDefault="00A5220A" w:rsidP="00C00315">
            <w:pPr>
              <w:pStyle w:val="ad"/>
              <w:framePr w:w="10142" w:h="6331" w:hSpace="538" w:vSpace="5" w:wrap="notBeside" w:vAnchor="text" w:hAnchor="text" w:x="558" w:y="6"/>
              <w:spacing w:line="240" w:lineRule="auto"/>
              <w:ind w:firstLine="14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Дискуссия на тему «Современная музыка».</w:t>
            </w:r>
          </w:p>
          <w:p w14:paraId="74EE7296" w14:textId="77777777" w:rsidR="00A5220A" w:rsidRPr="00C00315" w:rsidRDefault="00A5220A" w:rsidP="00C00315">
            <w:pPr>
              <w:pStyle w:val="ad"/>
              <w:framePr w:w="10142" w:h="6331" w:hSpace="538" w:vSpace="5" w:wrap="notBeside" w:vAnchor="text" w:hAnchor="text" w:x="558" w:y="6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i/>
                <w:iCs/>
                <w:sz w:val="24"/>
                <w:szCs w:val="24"/>
              </w:rPr>
              <w:t>На выбор или факультативно</w:t>
            </w:r>
          </w:p>
          <w:p w14:paraId="7AAECDC3" w14:textId="77777777" w:rsidR="00A5220A" w:rsidRPr="00C00315" w:rsidRDefault="00A5220A" w:rsidP="00C00315">
            <w:pPr>
              <w:pStyle w:val="ad"/>
              <w:framePr w:w="10142" w:h="6331" w:hSpace="538" w:vSpace="5" w:wrap="notBeside" w:vAnchor="text" w:hAnchor="text" w:x="558" w:y="6"/>
              <w:spacing w:line="240" w:lineRule="auto"/>
              <w:ind w:firstLine="14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Презентация альбома своей любимой группы</w:t>
            </w:r>
          </w:p>
        </w:tc>
      </w:tr>
      <w:tr w:rsidR="00A5220A" w:rsidRPr="00C00315" w14:paraId="016B698E" w14:textId="77777777">
        <w:trPr>
          <w:trHeight w:hRule="exact" w:val="2544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2A3D40A" w14:textId="77777777" w:rsidR="00A5220A" w:rsidRPr="00C00315" w:rsidRDefault="00A5220A" w:rsidP="00C00315">
            <w:pPr>
              <w:pStyle w:val="ad"/>
              <w:framePr w:w="10142" w:h="6331" w:hSpace="538" w:vSpace="5" w:wrap="notBeside" w:vAnchor="text" w:hAnchor="text" w:x="558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Г) 3—4 учебных часа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20A2ECB" w14:textId="77777777" w:rsidR="00A5220A" w:rsidRPr="00C00315" w:rsidRDefault="00A5220A" w:rsidP="00C00315">
            <w:pPr>
              <w:pStyle w:val="ad"/>
              <w:framePr w:w="10142" w:h="6331" w:hSpace="538" w:vSpace="5" w:wrap="notBeside" w:vAnchor="text" w:hAnchor="text" w:x="558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Музыка цифрового мира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BB1ED33" w14:textId="77777777" w:rsidR="00A5220A" w:rsidRPr="00C00315" w:rsidRDefault="00A5220A" w:rsidP="00C00315">
            <w:pPr>
              <w:pStyle w:val="ad"/>
              <w:framePr w:w="10142" w:h="6331" w:hSpace="538" w:vSpace="5" w:wrap="notBeside" w:vAnchor="text" w:hAnchor="text" w:x="558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Музыка повсюду (радио, телевиде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ние, Интернет, на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ушники). Музыка на любой вкус (безграничный вы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бор, персональные плей-листы). Му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зыкальное творче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ство в условиях цифровой среды</w:t>
            </w:r>
          </w:p>
        </w:tc>
        <w:tc>
          <w:tcPr>
            <w:tcW w:w="5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E59400" w14:textId="77777777" w:rsidR="00A5220A" w:rsidRPr="00C00315" w:rsidRDefault="00A5220A" w:rsidP="00C00315">
            <w:pPr>
              <w:pStyle w:val="ad"/>
              <w:framePr w:w="10142" w:h="6331" w:hSpace="538" w:vSpace="5" w:wrap="notBeside" w:vAnchor="text" w:hAnchor="text" w:x="558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Поиск информации о способах сохранения и переда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чи музыки прежде и сейчас.</w:t>
            </w:r>
          </w:p>
          <w:p w14:paraId="196B68A5" w14:textId="77777777" w:rsidR="00A5220A" w:rsidRPr="00C00315" w:rsidRDefault="00A5220A" w:rsidP="00C00315">
            <w:pPr>
              <w:pStyle w:val="ad"/>
              <w:framePr w:w="10142" w:h="6331" w:hSpace="538" w:vSpace="5" w:wrap="notBeside" w:vAnchor="text" w:hAnchor="text" w:x="558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Просмотр музыкального клипа популярного исполни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теля. Анализ его художественного образа, стиля, вы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разительных средств.</w:t>
            </w:r>
          </w:p>
          <w:p w14:paraId="489A2E99" w14:textId="77777777" w:rsidR="00A5220A" w:rsidRPr="00C00315" w:rsidRDefault="00A5220A" w:rsidP="00C00315">
            <w:pPr>
              <w:pStyle w:val="ad"/>
              <w:framePr w:w="10142" w:h="6331" w:hSpace="538" w:vSpace="5" w:wrap="notBeside" w:vAnchor="text" w:hAnchor="text" w:x="558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Разучивание и исполнение популярной современной песни.</w:t>
            </w:r>
          </w:p>
          <w:p w14:paraId="5DFA874F" w14:textId="77777777" w:rsidR="00A5220A" w:rsidRPr="00C00315" w:rsidRDefault="00A5220A" w:rsidP="00C00315">
            <w:pPr>
              <w:pStyle w:val="ad"/>
              <w:framePr w:w="10142" w:h="6331" w:hSpace="538" w:vSpace="5" w:wrap="notBeside" w:vAnchor="text" w:hAnchor="text" w:x="558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i/>
                <w:iCs/>
                <w:sz w:val="24"/>
                <w:szCs w:val="24"/>
              </w:rPr>
              <w:t>На выбор или факультативно</w:t>
            </w:r>
          </w:p>
          <w:p w14:paraId="6F25D8D5" w14:textId="77777777" w:rsidR="00A5220A" w:rsidRPr="00C00315" w:rsidRDefault="00A5220A" w:rsidP="00C00315">
            <w:pPr>
              <w:pStyle w:val="ad"/>
              <w:framePr w:w="10142" w:h="6331" w:hSpace="538" w:vSpace="5" w:wrap="notBeside" w:vAnchor="text" w:hAnchor="text" w:x="558" w:y="6"/>
              <w:spacing w:line="240" w:lineRule="auto"/>
              <w:ind w:firstLine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Проведение социального опроса о роли и месте музы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ки в жизни современного человека.</w:t>
            </w:r>
          </w:p>
          <w:p w14:paraId="19FC5C3E" w14:textId="77777777" w:rsidR="00A5220A" w:rsidRPr="00C00315" w:rsidRDefault="00A5220A" w:rsidP="00C00315">
            <w:pPr>
              <w:pStyle w:val="ad"/>
              <w:framePr w:w="10142" w:h="6331" w:hSpace="538" w:vSpace="5" w:wrap="notBeside" w:vAnchor="text" w:hAnchor="text" w:x="558" w:y="6"/>
              <w:spacing w:line="240" w:lineRule="auto"/>
              <w:ind w:firstLine="14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Создание собственного музыкального клипа</w:t>
            </w:r>
          </w:p>
        </w:tc>
      </w:tr>
    </w:tbl>
    <w:p w14:paraId="10BD1473" w14:textId="77777777" w:rsidR="00A5220A" w:rsidRPr="00C00315" w:rsidRDefault="00A5220A" w:rsidP="00C00315">
      <w:pPr>
        <w:pStyle w:val="af"/>
        <w:framePr w:w="187" w:h="6379" w:hRule="exact" w:hSpace="19" w:wrap="notBeside" w:vAnchor="text" w:hAnchor="text" w:x="20" w:y="1"/>
        <w:tabs>
          <w:tab w:val="left" w:pos="6067"/>
        </w:tabs>
        <w:textDirection w:val="tbRl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sz w:val="24"/>
          <w:szCs w:val="24"/>
        </w:rPr>
        <w:t>МУЗЫКА. 5—8 классы</w:t>
      </w:r>
      <w:r w:rsidRPr="00C00315">
        <w:rPr>
          <w:rStyle w:val="ae"/>
          <w:rFonts w:ascii="Times New Roman" w:hAnsi="Times New Roman" w:cs="Times New Roman"/>
          <w:sz w:val="24"/>
          <w:szCs w:val="24"/>
        </w:rPr>
        <w:tab/>
        <w:t>935</w:t>
      </w:r>
    </w:p>
    <w:p w14:paraId="40C64B88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  <w:sectPr w:rsidR="00A5220A" w:rsidRPr="00C00315">
          <w:pgSz w:w="12019" w:h="7824" w:orient="landscape"/>
          <w:pgMar w:top="715" w:right="729" w:bottom="390" w:left="571" w:header="287" w:footer="3" w:gutter="0"/>
          <w:cols w:space="720"/>
          <w:noEndnote/>
          <w:docGrid w:linePitch="360"/>
        </w:sectPr>
      </w:pPr>
    </w:p>
    <w:p w14:paraId="124C77E3" w14:textId="77777777" w:rsidR="00A5220A" w:rsidRPr="00C00315" w:rsidRDefault="00A5220A" w:rsidP="00C00315">
      <w:pPr>
        <w:pStyle w:val="30"/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lastRenderedPageBreak/>
        <w:t>ПЛАНИРУЕМЫЕ РЕЗУЛЬТАТЫ ОСВОЕНИЯ УЧЕБНОГО ПРЕДМЕТА «МУЗЫКА» НА УРОВНЕ ОСНОВНОГО ОБЩЕГО ОБРАЗОВАНИЯ</w:t>
      </w:r>
    </w:p>
    <w:p w14:paraId="1AA0089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Специфика эстетического содержания предмета «Музыка» обусловливает тесное взаимодействие, смысловое единство трёх групп результатов: личностных, метапредметных и предметных.</w:t>
      </w:r>
    </w:p>
    <w:p w14:paraId="087693DA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</w:p>
    <w:p w14:paraId="4812C37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работы, урочной и внеурочной деятельности. Они должны отражать готов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 обучающихся руководствоваться системой позитивных ценностных ориентаций, в том числе в части:</w:t>
      </w:r>
    </w:p>
    <w:p w14:paraId="12E2CCE9" w14:textId="77777777" w:rsidR="00A5220A" w:rsidRPr="00C00315" w:rsidRDefault="00A5220A" w:rsidP="006C4213">
      <w:pPr>
        <w:pStyle w:val="a7"/>
        <w:numPr>
          <w:ilvl w:val="0"/>
          <w:numId w:val="229"/>
        </w:numPr>
        <w:tabs>
          <w:tab w:val="left" w:pos="52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99" w:name="bookmark4862"/>
      <w:bookmarkEnd w:id="3399"/>
      <w:r w:rsidRPr="00C00315">
        <w:rPr>
          <w:rStyle w:val="13"/>
          <w:rFonts w:ascii="Times New Roman" w:hAnsi="Times New Roman" w:cs="Times New Roman"/>
          <w:sz w:val="24"/>
          <w:szCs w:val="24"/>
        </w:rPr>
        <w:t>Патриотического воспитания:</w:t>
      </w:r>
    </w:p>
    <w:p w14:paraId="21DBBE1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осознание российской гражданской идентичности в поли- культурном и многоконфессиональном обществе; знание Гимна России и традиций его исполнения, уважение музы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кальных символов республик Российской Федерации и дру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гих стран мира; проявление интереса к освоению музыкаль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традиций своего края, музыкальной культуры народов России; знание достижений отечественных музыкантов, их вклада в мировую музыкальную культуру; интерес к изуче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нию истории отечественной музыкальной культуры; стрем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ление развивать и сохранять музыкальную культуру своей страны, своего края.</w:t>
      </w:r>
    </w:p>
    <w:p w14:paraId="06186215" w14:textId="77777777" w:rsidR="00A5220A" w:rsidRPr="00C00315" w:rsidRDefault="00A5220A" w:rsidP="006C4213">
      <w:pPr>
        <w:pStyle w:val="a7"/>
        <w:numPr>
          <w:ilvl w:val="0"/>
          <w:numId w:val="229"/>
        </w:numPr>
        <w:tabs>
          <w:tab w:val="left" w:pos="53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00" w:name="bookmark4863"/>
      <w:bookmarkEnd w:id="3400"/>
      <w:r w:rsidRPr="00C00315">
        <w:rPr>
          <w:rStyle w:val="13"/>
          <w:rFonts w:ascii="Times New Roman" w:hAnsi="Times New Roman" w:cs="Times New Roman"/>
          <w:sz w:val="24"/>
          <w:szCs w:val="24"/>
        </w:rPr>
        <w:t>Гражданского воспитания:</w:t>
      </w:r>
    </w:p>
    <w:p w14:paraId="70777E6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готовность к выполнению обязанностей гражданина и реа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лизации его прав, уважение прав, свобод и законных инте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ресов других людей; осознание комплекса идей и моделей поведения, отражённых в лучших произведениях мировой музыкальной классики, готовность поступать в своей жизни в соответствии с эталонами нравственного самоопределения, отражёнными в них; активное участие в музыкально-куль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турной жизни семьи, образовательной организации, местно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сообщества, родного края, страны, в том числе в каче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 участников творческих конкурсов и фестивалей, кон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цертов,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культурно-просветительских акций, в качестве волонтёра в дни праздничных мероприятий.</w:t>
      </w:r>
    </w:p>
    <w:p w14:paraId="3339B0F4" w14:textId="77777777" w:rsidR="00A5220A" w:rsidRPr="00C00315" w:rsidRDefault="00A5220A" w:rsidP="006C4213">
      <w:pPr>
        <w:pStyle w:val="a7"/>
        <w:numPr>
          <w:ilvl w:val="0"/>
          <w:numId w:val="229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01" w:name="bookmark4864"/>
      <w:bookmarkEnd w:id="3401"/>
      <w:r w:rsidRPr="00C00315">
        <w:rPr>
          <w:rStyle w:val="13"/>
          <w:rFonts w:ascii="Times New Roman" w:hAnsi="Times New Roman" w:cs="Times New Roman"/>
          <w:sz w:val="24"/>
          <w:szCs w:val="24"/>
        </w:rPr>
        <w:t>Духовно-нравственного воспитания:</w:t>
      </w:r>
    </w:p>
    <w:p w14:paraId="474651A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ориентация на моральные ценности и нормы в ситуациях нравственного выбора; готовность воспринимать музыкаль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ное искусство с учётом моральных и духовных ценностей этического и религиозного контекста, социально-историче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особенностей этики и эстетики; придерживаться прин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ципов справедливости, взаимопомощи и творческого сотруд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ничества в процессе непосредственной музыкальной и учеб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деятельности, при подготовке внеклассных концертов, фестивалей, конкурсов.</w:t>
      </w:r>
    </w:p>
    <w:p w14:paraId="6FB6C19D" w14:textId="77777777" w:rsidR="00A5220A" w:rsidRPr="00C00315" w:rsidRDefault="00A5220A" w:rsidP="006C4213">
      <w:pPr>
        <w:pStyle w:val="a7"/>
        <w:numPr>
          <w:ilvl w:val="0"/>
          <w:numId w:val="229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02" w:name="bookmark4865"/>
      <w:bookmarkEnd w:id="3402"/>
      <w:r w:rsidRPr="00C00315">
        <w:rPr>
          <w:rStyle w:val="13"/>
          <w:rFonts w:ascii="Times New Roman" w:hAnsi="Times New Roman" w:cs="Times New Roman"/>
          <w:sz w:val="24"/>
          <w:szCs w:val="24"/>
        </w:rPr>
        <w:t>Эстетического воспитания:</w:t>
      </w:r>
    </w:p>
    <w:p w14:paraId="512E975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восприимчивость к различным видам искусства, умение видеть прекрасное в окружающей действительности, готов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 прислушиваться к природе, людям, самому себе; осо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знание ценности творчества, таланта; осознание важности музыкального искусства как средства коммуникации и са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мовыражения; понимание ценности отечественного и миро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вого искусства, роли этнических культурных традиций и народного творчества; стремление к самовыражению в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видах искусства.</w:t>
      </w:r>
    </w:p>
    <w:p w14:paraId="03712028" w14:textId="77777777" w:rsidR="00A5220A" w:rsidRPr="00C00315" w:rsidRDefault="00A5220A" w:rsidP="006C4213">
      <w:pPr>
        <w:pStyle w:val="a7"/>
        <w:numPr>
          <w:ilvl w:val="0"/>
          <w:numId w:val="229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03" w:name="bookmark4866"/>
      <w:bookmarkEnd w:id="3403"/>
      <w:r w:rsidRPr="00C00315">
        <w:rPr>
          <w:rStyle w:val="13"/>
          <w:rFonts w:ascii="Times New Roman" w:hAnsi="Times New Roman" w:cs="Times New Roman"/>
          <w:sz w:val="24"/>
          <w:szCs w:val="24"/>
        </w:rPr>
        <w:t>Ценности научного познания:</w:t>
      </w:r>
    </w:p>
    <w:p w14:paraId="25EB447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ориентация в деятельности на современную систему науч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представлений об основных закономерностях развития человека, природы и общества, взаимосвязях человека с природной, социальной, культурной средой; овладение му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зыкальным языком, навыками познания музыки как искус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 интонируемого смысла; овладение основными способа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 исследовательской деятельности на звуковом материале самой музыки, а также на материале искусствоведческой, исторической, публицистической информации о различных явлениях музыкального искусства, использование доступно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объёма специальной терминологии.</w:t>
      </w:r>
    </w:p>
    <w:p w14:paraId="4DAD9FCE" w14:textId="77777777" w:rsidR="00A5220A" w:rsidRPr="00C00315" w:rsidRDefault="00A5220A" w:rsidP="006C4213">
      <w:pPr>
        <w:pStyle w:val="a7"/>
        <w:numPr>
          <w:ilvl w:val="0"/>
          <w:numId w:val="229"/>
        </w:numPr>
        <w:tabs>
          <w:tab w:val="left" w:pos="52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04" w:name="bookmark4867"/>
      <w:bookmarkEnd w:id="3404"/>
      <w:r w:rsidRPr="00C00315">
        <w:rPr>
          <w:rStyle w:val="13"/>
          <w:rFonts w:ascii="Times New Roman" w:hAnsi="Times New Roman" w:cs="Times New Roman"/>
          <w:sz w:val="24"/>
          <w:szCs w:val="24"/>
        </w:rPr>
        <w:t>Физического воспитания, формирования культуры здо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ровья и эмоционального благополучия:</w:t>
      </w:r>
    </w:p>
    <w:p w14:paraId="18D88C3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осознание ценности жизни с опорой на собственный жиз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ненный опыт и опыт восприятия произведений искусства; соблюдение правил личной безопасности и гигиены, в том числе в процессе музыкально-исполнительской, творческой, исследовательской деятельности; умение осознавать своё эмоциональное состояние и эмоциональное состояние дру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гих, использовать адекватные интонационные средства для выражения своего состояния, в том числе в процессе повсед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невного общения; сформированность навыков рефлексии, признание своего права на ошибку и такого же права друго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человека.</w:t>
      </w:r>
    </w:p>
    <w:p w14:paraId="4688B0F0" w14:textId="77777777" w:rsidR="00A5220A" w:rsidRPr="00C00315" w:rsidRDefault="00A5220A" w:rsidP="006C4213">
      <w:pPr>
        <w:pStyle w:val="a7"/>
        <w:numPr>
          <w:ilvl w:val="0"/>
          <w:numId w:val="229"/>
        </w:numPr>
        <w:tabs>
          <w:tab w:val="left" w:pos="52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05" w:name="bookmark4868"/>
      <w:bookmarkEnd w:id="3405"/>
      <w:r w:rsidRPr="00C00315">
        <w:rPr>
          <w:rStyle w:val="13"/>
          <w:rFonts w:ascii="Times New Roman" w:hAnsi="Times New Roman" w:cs="Times New Roman"/>
          <w:sz w:val="24"/>
          <w:szCs w:val="24"/>
        </w:rPr>
        <w:t>Трудового воспитания:</w:t>
      </w:r>
    </w:p>
    <w:p w14:paraId="04F8CA8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установка на посильное активное участие в практической деятельности; трудолюбие в учёбе, настойчивость в достиже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 поставленных целей; интерес к практическому изуче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нию профессий в сфере культуры и искусства; уважение к труду и результатам трудовой деятельности.</w:t>
      </w:r>
    </w:p>
    <w:p w14:paraId="577F0ACA" w14:textId="77777777" w:rsidR="00A5220A" w:rsidRPr="00C00315" w:rsidRDefault="00A5220A" w:rsidP="006C4213">
      <w:pPr>
        <w:pStyle w:val="a7"/>
        <w:numPr>
          <w:ilvl w:val="0"/>
          <w:numId w:val="229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06" w:name="bookmark4869"/>
      <w:bookmarkEnd w:id="3406"/>
      <w:r w:rsidRPr="00C00315">
        <w:rPr>
          <w:rStyle w:val="13"/>
          <w:rFonts w:ascii="Times New Roman" w:hAnsi="Times New Roman" w:cs="Times New Roman"/>
          <w:sz w:val="24"/>
          <w:szCs w:val="24"/>
        </w:rPr>
        <w:t>Экологического воспитания:</w:t>
      </w:r>
    </w:p>
    <w:p w14:paraId="3FCDCE7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повышение уровня экологической культуры, осознание глобального характера экологических проблем и путей их решения; участие в экологических проектах через различ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формы музыкального творчества.</w:t>
      </w:r>
    </w:p>
    <w:p w14:paraId="5577427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Личностные результаты, обеспечивающие адаптацию обу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чающегося к изменяющимся условиям социальной и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родной среды:</w:t>
      </w:r>
    </w:p>
    <w:p w14:paraId="5B3E8E4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освоение обучающимися социального опыта, основных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циальных ролей, норм и правил общественного поведения, форм социальной жизни, включая семью, группы, сформи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рованные в учебной исследовательской и творческой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тельности, а также в рамках социального взаимодействия с людьми из другой культурной среды;</w:t>
      </w:r>
    </w:p>
    <w:p w14:paraId="09E4FD9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стремление перенимать опыт, учиться у других людей — как взрослых, так и сверстников, в том числе в разнообраз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проявлениях творчества, овладения различными навы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ками в сфере музыкального и других видов искусства;</w:t>
      </w:r>
    </w:p>
    <w:p w14:paraId="30E1E58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смелость при соприкосновении с новым эмоциональным опытом, воспитание чувства нового, способность ставить и решать нестандартные задачи, предвидеть ход событий,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ращать внимание на перспективные тенденции и направле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развития культуры и социума;</w:t>
      </w:r>
    </w:p>
    <w:p w14:paraId="652FF53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способность осознавать стрессовую ситуацию, оценивать происходящие изменения и их последствия, опираясь на жизненный интонационный и эмоциональный опыт, опыт и навыки управления своими психо-эмоциональными ресурса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 в стрессовой ситуации, воля к победе.</w:t>
      </w:r>
    </w:p>
    <w:p w14:paraId="7BDF1226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МЕТАПРЕДМЕТНЫЕ РЕЗУЛЬТАТЫ</w:t>
      </w:r>
    </w:p>
    <w:p w14:paraId="37C82D7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Метапредметные результаты освоения основной образова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тельной программы, формируемые при изучении предмета «Музыка»:</w:t>
      </w:r>
    </w:p>
    <w:p w14:paraId="15854391" w14:textId="77777777" w:rsidR="00A5220A" w:rsidRPr="00C00315" w:rsidRDefault="00A5220A" w:rsidP="006C4213">
      <w:pPr>
        <w:pStyle w:val="a7"/>
        <w:numPr>
          <w:ilvl w:val="0"/>
          <w:numId w:val="230"/>
        </w:numPr>
        <w:tabs>
          <w:tab w:val="left" w:pos="52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07" w:name="bookmark4870"/>
      <w:bookmarkEnd w:id="3407"/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универсальными познавательными действия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</w:t>
      </w:r>
    </w:p>
    <w:p w14:paraId="347DC58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Базовые логические действия:</w:t>
      </w:r>
    </w:p>
    <w:p w14:paraId="580F9A3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устанавливать существенные признаки для классифика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музыкальных явлений, выбирать основания для анали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за, сравнения и обобщения отдельных интонаций, мелодий и ритмов, других элементов музыкального языка;</w:t>
      </w:r>
    </w:p>
    <w:p w14:paraId="699B34F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сопоставлять, сравнивать на основании существенных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знаков произведения, жанры и стили музыкального и дру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гих видов искусства;</w:t>
      </w:r>
    </w:p>
    <w:p w14:paraId="024B1E6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обнаруживать взаимные влияния отдельных видов, жан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 и стилей музыки друг на друга, формулировать гипоте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зы о взаимосвязях;</w:t>
      </w:r>
    </w:p>
    <w:p w14:paraId="16D9296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общее и особенное, закономерности и противо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речия в комплексе выразительных средств, используемых при создании музыкального образа конкретного произведе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жанра, стиля;</w:t>
      </w:r>
    </w:p>
    <w:p w14:paraId="24156CA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и характеризовать существенные признаки кон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кретного музыкального звучания;</w:t>
      </w:r>
    </w:p>
    <w:p w14:paraId="64F5D0D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обобщать и формулировать выводы по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зультатам проведённого слухового наблюдения-исследования.</w:t>
      </w:r>
    </w:p>
    <w:p w14:paraId="45593B8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Базовые исследовательские действия:</w:t>
      </w:r>
    </w:p>
    <w:p w14:paraId="0B4D236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следовать внутренним слухом за развитием музыкального процесса, «наблюдать» звучание музыки;</w:t>
      </w:r>
    </w:p>
    <w:p w14:paraId="2952ED5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использовать вопросы как исследовательский инструмент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познания;</w:t>
      </w:r>
    </w:p>
    <w:p w14:paraId="6D68302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формулировать собственные вопросы, фиксирующие несо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ответствие между реальным и желательным состоянием учебной ситуации, восприятия, исполнения музыки;</w:t>
      </w:r>
    </w:p>
    <w:p w14:paraId="510BD9D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составлять алгоритм действий и использовать его для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шения учебных, в том числе исполнительских и творческих задач;</w:t>
      </w:r>
    </w:p>
    <w:p w14:paraId="4EB154F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по самостоятельно составленному плану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большое исследование по установлению особенностей музы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кально-языковых единиц, сравнению художественных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цессов, музыкальных явлений, культурных объектов между собой;</w:t>
      </w:r>
    </w:p>
    <w:p w14:paraId="041465B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формулировать обобщения и выводы по результатам проведённого наблюдения, слухового исследова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ния.</w:t>
      </w:r>
    </w:p>
    <w:p w14:paraId="1D8FC26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Работа с информацией:</w:t>
      </w:r>
    </w:p>
    <w:p w14:paraId="2F20B7F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14:paraId="153F39F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специфику работы с аудиоинформацией, музы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кальными записями;</w:t>
      </w:r>
    </w:p>
    <w:p w14:paraId="359F25B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интонирование для запоминания звуковой информации, музыкальных произведений;</w:t>
      </w:r>
    </w:p>
    <w:p w14:paraId="3576189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выбирать, анализировать, интерпретировать, обобщать и систематизировать информацию, представленную в аудио- и видеоформатах, текстах, таблицах, схемах;</w:t>
      </w:r>
    </w:p>
    <w:p w14:paraId="0E9B686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смысловое чтение для извлечения, обобще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и систематизации информации из одного или несколь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ких источников с учётом поставленных целей;</w:t>
      </w:r>
    </w:p>
    <w:p w14:paraId="7AFFF1D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надёжность информации по критериям, предло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женным учителем или сформулированным самостоятельно;</w:t>
      </w:r>
    </w:p>
    <w:p w14:paraId="47ED52B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тексты информационного и художественного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держания, трансформировать, интерпретировать их в соот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ветствии с учебной задачей;</w:t>
      </w:r>
    </w:p>
    <w:p w14:paraId="768C1F4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выбирать оптимальную форму представле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информации (текст, таблица, схема, презентация, теа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трализация и др.) в зависимости от коммуникативной уста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новки.</w:t>
      </w:r>
    </w:p>
    <w:p w14:paraId="789817D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системой универсальных познавательных 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ствий обеспечивает сформированность когнитивных навыков обучающихся, в том числе развитие специфического типа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теллектуальной деятельности — музыкального мышления.</w:t>
      </w:r>
    </w:p>
    <w:p w14:paraId="7DD69C0A" w14:textId="77777777" w:rsidR="00A5220A" w:rsidRPr="00C00315" w:rsidRDefault="00A5220A" w:rsidP="006C4213">
      <w:pPr>
        <w:pStyle w:val="a7"/>
        <w:numPr>
          <w:ilvl w:val="0"/>
          <w:numId w:val="230"/>
        </w:numPr>
        <w:tabs>
          <w:tab w:val="left" w:pos="595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08" w:name="bookmark4871"/>
      <w:bookmarkEnd w:id="3408"/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универсальными коммуникативными 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ствиями</w:t>
      </w:r>
    </w:p>
    <w:p w14:paraId="2D2D3A3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Невербальная коммуникация:</w:t>
      </w:r>
    </w:p>
    <w:p w14:paraId="3B1F69A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воспринимать музыку как искусство интонируемого смыс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ла, стремиться понять эмоционально-образное содержание музыкального высказывания, понимать ограниченность сло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весного языка в передаче смысла музыкального произведе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ния;</w:t>
      </w:r>
    </w:p>
    <w:p w14:paraId="3F2540C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передавать в собственном исполнении музыки художе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ственное содержание, выражать настроение, чувства, личное отношение к исполняемому произведению;</w:t>
      </w:r>
    </w:p>
    <w:p w14:paraId="1332D79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общении;</w:t>
      </w:r>
    </w:p>
    <w:p w14:paraId="2086097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эффективно использовать интонационно-выразительные возможности в ситуации публичного выступления;</w:t>
      </w:r>
    </w:p>
    <w:p w14:paraId="5125B78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невербальные средства общения (интонация, мимика, жесты), расценивать их как полноценные элементы коммуникации, адекватно включаться в соответствующий уровень общения.</w:t>
      </w:r>
    </w:p>
    <w:p w14:paraId="2EFE90B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Вербальное общение:</w:t>
      </w:r>
    </w:p>
    <w:p w14:paraId="7702415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воспринимать и формулировать суждения, выражать эмо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в соответствии с условиями и целями общения;</w:t>
      </w:r>
    </w:p>
    <w:p w14:paraId="2C91EC1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выражать своё мнение, в том числе впечатления от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с музыкальным искусством в устных и письменных текстах;</w:t>
      </w:r>
    </w:p>
    <w:p w14:paraId="751C0D3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намерения других, проявлять уважительное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ношение к собеседнику и в корректной форме формулиро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свои возражения;</w:t>
      </w:r>
    </w:p>
    <w:p w14:paraId="5034F54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вести диалог, дискуссию, задавать вопросы по существу обсуждаемой темы, поддерживать благожелательный тон 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алога;</w:t>
      </w:r>
    </w:p>
    <w:p w14:paraId="1AB2015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публично представлять результаты учебной и творческой деятельности.</w:t>
      </w:r>
    </w:p>
    <w:p w14:paraId="39EAB6C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Совместная деятельность (сотрудничество):</w:t>
      </w:r>
    </w:p>
    <w:p w14:paraId="7C71FAE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Развивать навыки эстетически опосредованного сотрудни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чества, соучастия, сопереживания в процессе исполнения и восприятия музыки; понимать ценность такого социально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психологического опыта, экстраполировать его на другие сферы взаимодействия;</w:t>
      </w:r>
    </w:p>
    <w:p w14:paraId="3BB271B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и использовать преимущества коллективной, групповой и индивидуальной музыкальной деятельности, выбирать наиболее эффективные формы взаимодействия при решении поставленной задачи;</w:t>
      </w:r>
    </w:p>
    <w:p w14:paraId="47C23DF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принимать цель совместной деятельности, коллективно строить действия по её достижению: распределять роли, 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говариваться, обсуждать процесс и результат совместной 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боты; уметь обобщать мнения нескольких людей, проявлять готовность руководить, выполнять поручения, подчиняться;</w:t>
      </w:r>
    </w:p>
    <w:p w14:paraId="01D12D6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14:paraId="50C803D0" w14:textId="77777777" w:rsidR="00A5220A" w:rsidRPr="00C00315" w:rsidRDefault="00A5220A" w:rsidP="006C4213">
      <w:pPr>
        <w:pStyle w:val="a7"/>
        <w:numPr>
          <w:ilvl w:val="0"/>
          <w:numId w:val="230"/>
        </w:numPr>
        <w:tabs>
          <w:tab w:val="left" w:pos="543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09" w:name="bookmark4872"/>
      <w:bookmarkEnd w:id="3409"/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универсальными регулятивными действиями Самоорганизация:</w:t>
      </w:r>
    </w:p>
    <w:p w14:paraId="2447274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ставить перед собой среднесрочные и долгосрочные цели по самосовершенствованию, в том числе в части творческих, исполнительских навыков и способностей, настойчиво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двигаться к поставленной цели;</w:t>
      </w:r>
    </w:p>
    <w:p w14:paraId="58BA515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планировать достижение целей через решение ряда после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довательных задач частного характера;</w:t>
      </w:r>
    </w:p>
    <w:p w14:paraId="7ECF572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составлять план действий, вносить необхо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димые коррективы в ходе его реализации;</w:t>
      </w:r>
    </w:p>
    <w:p w14:paraId="7350AB7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наиболее важные проблемы для решения в учеб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и жизненных ситуациях;</w:t>
      </w:r>
    </w:p>
    <w:p w14:paraId="78CE1A8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составлять алгоритм решения задачи (или его часть), выбирать способ решения учебной задачи с учё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том имеющихся ресурсов и собственных возможностей, 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гументировать предлагаемые варианты решений;</w:t>
      </w:r>
    </w:p>
    <w:p w14:paraId="15DD102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делать выбор и брать за него ответственность на себя.</w:t>
      </w:r>
    </w:p>
    <w:p w14:paraId="5CC170E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Самоконтроль (рефлексия):</w:t>
      </w:r>
    </w:p>
    <w:p w14:paraId="0415F5E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способами самоконтроля, самомотивации и реф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лексии;</w:t>
      </w:r>
    </w:p>
    <w:p w14:paraId="5986CB5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давать адекватную оценку учебной ситуации и предлагать план её изменения;</w:t>
      </w:r>
    </w:p>
    <w:p w14:paraId="2334E76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предвидеть трудности, которые могут возникнуть при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шении учебной задачи, и адаптировать решение к меняю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щимся обстоятельствам;</w:t>
      </w:r>
    </w:p>
    <w:p w14:paraId="3F9E703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причины достижения (недостижения) результа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 деятельности; понимать причины неудач и уметь преду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преждать их, давать оценку приобретённому опыту;</w:t>
      </w:r>
    </w:p>
    <w:p w14:paraId="3C43323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музыку для улучшения самочувствия, созна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тельного управления своим психоэмоциональным состоянием, в том числе стимулировать состояния активности (бодрости), отдыха (релаксации), концентрации внимания и т. д.</w:t>
      </w:r>
    </w:p>
    <w:p w14:paraId="78E9373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Эмоциональный интеллект:</w:t>
      </w:r>
    </w:p>
    <w:p w14:paraId="25F8731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чувствовать, понимать эмоциональное состояние самого себя и других людей, использовать возможности музыкаль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искусства для расширения своих компетенций в дан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сфере;</w:t>
      </w:r>
    </w:p>
    <w:p w14:paraId="47648DC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развивать способность управлять собственными эмоциями и эмоциями других как в повседневной жизни, так и в 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туациях музыкально-опосредованного общения;</w:t>
      </w:r>
    </w:p>
    <w:p w14:paraId="779FE34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и анализировать причины эмоций; понимать 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тивы и намерения другого человека, анализируя коммуни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кативно-интонационную ситуацию; регулировать способ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ражения собственных эмоций.</w:t>
      </w:r>
    </w:p>
    <w:p w14:paraId="4BDE3E4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Принятие себя и других:</w:t>
      </w:r>
    </w:p>
    <w:p w14:paraId="2807376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уважительно и осознанно относиться к другому человеку и его мнению, эстетическим предпочтениям и вкусам;</w:t>
      </w:r>
    </w:p>
    <w:p w14:paraId="37E4501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признавать своё и чужое право на ошибку, при обнаруже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 ошибки фокусироваться не на ней самой, а на способе улучшения результатов деятельности;</w:t>
      </w:r>
    </w:p>
    <w:p w14:paraId="4CE06F1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принимать себя и других, не осуждая;</w:t>
      </w:r>
    </w:p>
    <w:p w14:paraId="5913D50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проявлять открытость;</w:t>
      </w:r>
    </w:p>
    <w:p w14:paraId="68E01C1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осознавать невозможность контролировать всё вокруг.</w:t>
      </w:r>
    </w:p>
    <w:p w14:paraId="78A1D70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системой универсальных учебных регулятив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действий обеспечивает формирование смысловых уста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новок личности (внутренняя позиция личности) и жизнен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навыков личности (управления собой, самодисциплины, устойчивого поведения, эмоционального душевного равнове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сия и т. д.).</w:t>
      </w:r>
    </w:p>
    <w:p w14:paraId="73C2DE03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ПРЕДМЕТНЫЕ РЕЗУЛЬТАТЫ</w:t>
      </w:r>
    </w:p>
    <w:p w14:paraId="15CC1B6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 во всех 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ступных формах, органичном включении музыки в актуаль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контекст своей жизни.</w:t>
      </w:r>
    </w:p>
    <w:p w14:paraId="5243A05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Обучающиеся, освоившие основную образовательную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грамму по предмету «Музыка»:</w:t>
      </w:r>
    </w:p>
    <w:p w14:paraId="076C3C93" w14:textId="77777777" w:rsidR="00A5220A" w:rsidRPr="00C00315" w:rsidRDefault="00A5220A" w:rsidP="006C4213">
      <w:pPr>
        <w:pStyle w:val="a7"/>
        <w:numPr>
          <w:ilvl w:val="0"/>
          <w:numId w:val="231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10" w:name="bookmark4873"/>
      <w:bookmarkEnd w:id="3410"/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осознают принципы универсальности и всеобщности музыки как вида искусства, неразрывную связь музыки и жизни человека, всего человечества, могут рассуждать на эту тему;</w:t>
      </w:r>
    </w:p>
    <w:p w14:paraId="5E5C81A2" w14:textId="77777777" w:rsidR="00A5220A" w:rsidRPr="00C00315" w:rsidRDefault="00A5220A" w:rsidP="006C4213">
      <w:pPr>
        <w:pStyle w:val="a7"/>
        <w:numPr>
          <w:ilvl w:val="0"/>
          <w:numId w:val="231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11" w:name="bookmark4874"/>
      <w:bookmarkEnd w:id="3411"/>
      <w:r w:rsidRPr="00C00315">
        <w:rPr>
          <w:rStyle w:val="13"/>
          <w:rFonts w:ascii="Times New Roman" w:hAnsi="Times New Roman" w:cs="Times New Roman"/>
          <w:sz w:val="24"/>
          <w:szCs w:val="24"/>
        </w:rPr>
        <w:t>воспринимают российскую музыкальную культуру как целостное и самобытное цивилизационное явление; знают достижения отечественных мастеров музыкальной культуры, испытывают гордость за них;</w:t>
      </w:r>
    </w:p>
    <w:p w14:paraId="1DE60077" w14:textId="77777777" w:rsidR="00A5220A" w:rsidRPr="00C00315" w:rsidRDefault="00A5220A" w:rsidP="006C4213">
      <w:pPr>
        <w:pStyle w:val="a7"/>
        <w:numPr>
          <w:ilvl w:val="0"/>
          <w:numId w:val="231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12" w:name="bookmark4875"/>
      <w:bookmarkEnd w:id="3412"/>
      <w:r w:rsidRPr="00C00315">
        <w:rPr>
          <w:rStyle w:val="13"/>
          <w:rFonts w:ascii="Times New Roman" w:hAnsi="Times New Roman" w:cs="Times New Roman"/>
          <w:sz w:val="24"/>
          <w:szCs w:val="24"/>
        </w:rPr>
        <w:t>сознательно стремятся к укреплению и сохранению соб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ственной музыкальной идентичности (разбираются в особен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ностях музыкальной культуры своего народа, узнают на слух родные интонации среди других, стремятся участвовать в исполнении музыки своей национальной традиции, пони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мают ответственность за сохранение и передачу следующим поколениям музыкальной культуры своего народа);</w:t>
      </w:r>
    </w:p>
    <w:p w14:paraId="1BAC9C3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 понимают роль музыки как социально значимого явле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формирующего общественные вкусы и настроения, включённого в развитие политического, экономического,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лигиозного, иных аспектов развития общества.</w:t>
      </w:r>
    </w:p>
    <w:p w14:paraId="47F0B7C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Предметные результаты, формируемые в ходе изучения предмета «Музыка», сгруппированы по учебным модулям и должны отражать сформированность умений.</w:t>
      </w:r>
    </w:p>
    <w:p w14:paraId="78C80F8E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413" w:name="bookmark4876"/>
      <w:bookmarkStart w:id="3414" w:name="bookmark4877"/>
      <w:bookmarkStart w:id="3415" w:name="bookmark4878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Модуль № 1 «Музыка моего края»:</w:t>
      </w:r>
      <w:bookmarkEnd w:id="3413"/>
      <w:bookmarkEnd w:id="3414"/>
      <w:bookmarkEnd w:id="3415"/>
    </w:p>
    <w:p w14:paraId="2E09C3D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знать музыкальные традиции своей республики, края,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рода;</w:t>
      </w:r>
    </w:p>
    <w:p w14:paraId="47AB796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особенности творчества народных и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фессиональных музыкантов, творческих коллективов своего края;</w:t>
      </w:r>
    </w:p>
    <w:p w14:paraId="185D644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исполнять и оценивать образцы музыкального фольклора и сочинения композиторов своей малой родины.</w:t>
      </w:r>
    </w:p>
    <w:p w14:paraId="51DB9A14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416" w:name="bookmark4879"/>
      <w:bookmarkStart w:id="3417" w:name="bookmark4880"/>
      <w:bookmarkStart w:id="3418" w:name="bookmark4881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Модуль № 2 «Народное музыкальное творчество России»:</w:t>
      </w:r>
      <w:bookmarkEnd w:id="3416"/>
      <w:bookmarkEnd w:id="3417"/>
      <w:bookmarkEnd w:id="3418"/>
    </w:p>
    <w:p w14:paraId="70B2DF4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определять на слух музыкальные образцы, относящиеся к русскому музыкальному фольклору, к музыке народов Се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верного Кавказа; республик Поволжья, Сибири (не менее трёх региональных фольклорных традиций на выбор учите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ля);</w:t>
      </w:r>
    </w:p>
    <w:p w14:paraId="192BD9B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на слух и исполнять произведения различных жанров фольклорной музыки;</w:t>
      </w:r>
    </w:p>
    <w:p w14:paraId="424B38B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определять на слух принадлежность народных музыкаль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инструментов к группам духовых, струнных, ударно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шумовых инструментов;</w:t>
      </w:r>
    </w:p>
    <w:p w14:paraId="5ACC718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на примерах связь устного народного музы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кального творчества и деятельности профессиональных му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зыкантов в развитии общей культуры страны.</w:t>
      </w:r>
    </w:p>
    <w:p w14:paraId="702CB4E3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419" w:name="bookmark4882"/>
      <w:bookmarkStart w:id="3420" w:name="bookmark4883"/>
      <w:bookmarkStart w:id="3421" w:name="bookmark4884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Модуль № 3 «Музыка народов мира»:</w:t>
      </w:r>
      <w:bookmarkEnd w:id="3419"/>
      <w:bookmarkEnd w:id="3420"/>
      <w:bookmarkEnd w:id="3421"/>
    </w:p>
    <w:p w14:paraId="7E246F0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определять на слух музыкальные произведения, относя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щиеся к западно-европейской, латино-американской, азиат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традиционной музыкальной культуре, в том числе к отдельным самобытным культурно-национальным тради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циям</w:t>
      </w:r>
      <w:r w:rsidRPr="00C00315">
        <w:rPr>
          <w:rStyle w:val="13"/>
          <w:rFonts w:ascii="Times New Roman" w:hAnsi="Times New Roman" w:cs="Times New Roman"/>
          <w:sz w:val="24"/>
          <w:szCs w:val="24"/>
          <w:vertAlign w:val="superscript"/>
        </w:rPr>
        <w:footnoteReference w:id="26"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;</w:t>
      </w:r>
    </w:p>
    <w:p w14:paraId="56C48EC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на слух и исполнять произведения различных жанров фольклорной музыки;</w:t>
      </w:r>
    </w:p>
    <w:p w14:paraId="4DA722E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определять на слух принадлежность народных музыкаль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ных инструментов к группам духовых, струнных, ударно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шумовых инструментов;</w:t>
      </w:r>
    </w:p>
    <w:p w14:paraId="1FF3600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на слух и узнавать признаки влияния музыки разных народов мира в сочинениях профессиональных ком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позиторов (из числа изученных культурно-национальных традиций и жанров).</w:t>
      </w:r>
    </w:p>
    <w:p w14:paraId="56B87B8F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422" w:name="bookmark4885"/>
      <w:bookmarkStart w:id="3423" w:name="bookmark4886"/>
      <w:bookmarkStart w:id="3424" w:name="bookmark4887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Модуль № 4 «Европейская классическая музыка»:</w:t>
      </w:r>
      <w:bookmarkEnd w:id="3422"/>
      <w:bookmarkEnd w:id="3423"/>
      <w:bookmarkEnd w:id="3424"/>
    </w:p>
    <w:p w14:paraId="7E68F68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на слух произведения европейских композито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ров-классиков, называть автора, произведение, исполнитель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ский состав;</w:t>
      </w:r>
    </w:p>
    <w:p w14:paraId="1BC7D57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определять принадлежность музыкального произведения к одному из художественных стилей (барокко, классицизм, романтизм, импрессионизм);</w:t>
      </w:r>
    </w:p>
    <w:p w14:paraId="5C5435E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исполнять (в том числе фрагментарно) сочинения компо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зиторов-классиков;</w:t>
      </w:r>
    </w:p>
    <w:p w14:paraId="25A3CCC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14:paraId="17F4F36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творчество не менее двух композиторов- классиков, приводить примеры наиболее известных сочине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ний.</w:t>
      </w:r>
    </w:p>
    <w:p w14:paraId="2B2A4D7F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425" w:name="bookmark4888"/>
      <w:bookmarkStart w:id="3426" w:name="bookmark4889"/>
      <w:bookmarkStart w:id="3427" w:name="bookmark4890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Модуль № 5 «Русская классическая музыка»:</w:t>
      </w:r>
      <w:bookmarkEnd w:id="3425"/>
      <w:bookmarkEnd w:id="3426"/>
      <w:bookmarkEnd w:id="3427"/>
    </w:p>
    <w:p w14:paraId="10EBD8E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на слух произведения русских композиторов- классиков, называть автора, произведение, исполнительский состав;</w:t>
      </w:r>
    </w:p>
    <w:p w14:paraId="42EBFE1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14:paraId="7280783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исполнять (в том числе фрагментарно, отдельными тема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ми) сочинения русских композиторов;</w:t>
      </w:r>
    </w:p>
    <w:p w14:paraId="45910CC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творчество не менее двух отечественных композиторов-классиков, приводить примеры наиболее 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вестных сочинений.</w:t>
      </w:r>
    </w:p>
    <w:p w14:paraId="68A51C77" w14:textId="77777777" w:rsidR="00A5220A" w:rsidRPr="00C00315" w:rsidRDefault="00A5220A" w:rsidP="00C00315">
      <w:pPr>
        <w:pStyle w:val="32"/>
        <w:keepNext/>
        <w:keepLines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428" w:name="bookmark4891"/>
      <w:bookmarkStart w:id="3429" w:name="bookmark4892"/>
      <w:bookmarkStart w:id="3430" w:name="bookmark4893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Модуль № 6 «Образы русской и европейской духовной музыки»:</w:t>
      </w:r>
      <w:bookmarkEnd w:id="3428"/>
      <w:bookmarkEnd w:id="3429"/>
      <w:bookmarkEnd w:id="3430"/>
    </w:p>
    <w:p w14:paraId="2141F51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и характеризовать жанры и произведения рус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и европейской духовной музыки;</w:t>
      </w:r>
    </w:p>
    <w:p w14:paraId="7A63865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исполнять произведения русской и европейской духовной музыки;</w:t>
      </w:r>
    </w:p>
    <w:p w14:paraId="5725601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приводить примеры сочинений духовной музыки, назы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их автора.</w:t>
      </w:r>
    </w:p>
    <w:p w14:paraId="4FE34950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Модуль № 7 «Современная музыка: основные жанры</w:t>
      </w:r>
    </w:p>
    <w:p w14:paraId="5D80536F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и направления»:</w:t>
      </w:r>
    </w:p>
    <w:p w14:paraId="1F0DAD3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определять и характеризовать стили, направления и жан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ры современной музыки;</w:t>
      </w:r>
    </w:p>
    <w:p w14:paraId="6ABA829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и определять на слух виды оркестров, ансам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блей, тембры музыкальных инструментов, входящих в их состав;</w:t>
      </w:r>
    </w:p>
    <w:p w14:paraId="1031183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исполнять современные музыкальные произведения в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видах деятельности.</w:t>
      </w:r>
    </w:p>
    <w:p w14:paraId="467A3697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431" w:name="bookmark4894"/>
      <w:bookmarkStart w:id="3432" w:name="bookmark4895"/>
      <w:bookmarkStart w:id="3433" w:name="bookmark4896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Модуль № 8 «Связь музыки с другими видами искусства»:</w:t>
      </w:r>
      <w:bookmarkEnd w:id="3431"/>
      <w:bookmarkEnd w:id="3432"/>
      <w:bookmarkEnd w:id="3433"/>
    </w:p>
    <w:p w14:paraId="598D256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определять стилевые и жанровые параллели между музы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кой и другими видами искусств;</w:t>
      </w:r>
    </w:p>
    <w:p w14:paraId="16E1E05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и анализировать средства выразительности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видов искусств;</w:t>
      </w:r>
    </w:p>
    <w:p w14:paraId="7268AC0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импровизировать, создавать произведения в одном виде искусства на основе восприятия произведения другого вида искусства (сочинение, рисунок по мотивам музыкального произведения, озвучивание картин, кинофрагментов и т. п.) или подбирать ассоциативные пары произведений из разных видов искусств, объясняя логику выбора;</w:t>
      </w:r>
    </w:p>
    <w:p w14:paraId="349D098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высказывать суждения об основной идее, средствах её 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площения, интонационных особенностях, жанре, исполните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лях музыкального произведения.</w:t>
      </w:r>
    </w:p>
    <w:p w14:paraId="07841AE7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434" w:name="bookmark4897"/>
      <w:bookmarkStart w:id="3435" w:name="bookmark4898"/>
      <w:bookmarkStart w:id="3436" w:name="bookmark4899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Модуль № 9 «Жанры музыкального искусства»:</w:t>
      </w:r>
      <w:bookmarkEnd w:id="3434"/>
      <w:bookmarkEnd w:id="3435"/>
      <w:bookmarkEnd w:id="3436"/>
    </w:p>
    <w:p w14:paraId="7208B7A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и характеризовать жанры музыки (театраль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ные, камерные и симфонические, вокальные и инструмен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тальные и т. д.), знать их разновидности, приводить приме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ры;</w:t>
      </w:r>
    </w:p>
    <w:p w14:paraId="53797FA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рассуждать о круге образов и средствах их воплощения, типичных для данного жанра;</w:t>
      </w:r>
    </w:p>
    <w:p w14:paraId="7723976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headerReference w:type="even" r:id="rId87"/>
          <w:headerReference w:type="default" r:id="rId88"/>
          <w:footerReference w:type="even" r:id="rId89"/>
          <w:footerReference w:type="default" r:id="rId90"/>
          <w:footnotePr>
            <w:numFmt w:val="upperRoman"/>
          </w:footnotePr>
          <w:pgSz w:w="7824" w:h="12019"/>
          <w:pgMar w:top="706" w:right="711" w:bottom="871" w:left="711" w:header="0" w:footer="3" w:gutter="0"/>
          <w:cols w:space="720"/>
          <w:noEndnote/>
          <w:docGrid w:linePitch="360"/>
        </w:sect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выразительно исполнять произведения (в том числе фрагмен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ты) вокальных, инструментальных и музыкально-театральных жанров.</w:t>
      </w:r>
    </w:p>
    <w:p w14:paraId="2B74A49C" w14:textId="3AAFACD5" w:rsidR="00A5220A" w:rsidRPr="00C00315" w:rsidRDefault="00A5220A" w:rsidP="006C4213">
      <w:pPr>
        <w:pStyle w:val="30"/>
        <w:numPr>
          <w:ilvl w:val="2"/>
          <w:numId w:val="272"/>
        </w:numPr>
        <w:pBdr>
          <w:bottom w:val="single" w:sz="4" w:space="0" w:color="auto"/>
        </w:pBdr>
        <w:tabs>
          <w:tab w:val="left" w:pos="778"/>
        </w:tabs>
        <w:spacing w:after="0" w:line="240" w:lineRule="auto"/>
        <w:ind w:left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437" w:name="bookmark4900"/>
      <w:bookmarkEnd w:id="3437"/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</w:t>
      </w:r>
    </w:p>
    <w:p w14:paraId="34DBCC1D" w14:textId="77777777" w:rsidR="00A5220A" w:rsidRPr="00C00315" w:rsidRDefault="00A5220A" w:rsidP="00C00315">
      <w:pPr>
        <w:pStyle w:val="30"/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14:paraId="6F324D66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НАУЧНЫЙ, ОБЩЕКУЛЬТУРНЫЙ И ОБРАЗОВАТЕЛЬНЫЙ КОНТЕКСТ ТЕХНОЛОГИИ</w:t>
      </w:r>
    </w:p>
    <w:p w14:paraId="77D02C3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Фундаментальной задачей общего образования является освоение учащимися наиболее значимых аспектов реальности. К таким аспектам, несомненно, относится и преобразователь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ная деятельность человека.</w:t>
      </w:r>
    </w:p>
    <w:p w14:paraId="083D95C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Деятельность по целенаправленному преобразованию окру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жающего мира существует ровно столько, сколько существует само человечество. Однако современные черты эта деятельность стала приобретать с развитием машинного производства и свя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занных с ним изменений в интеллектуальной и практической деятельности человека.</w:t>
      </w:r>
    </w:p>
    <w:p w14:paraId="3DA690C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Было обосновано положение, что всякая деятельность долж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 осуществляться в соответствии с некоторым методом,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чём эффективность этого метода непосредственно зависит от того, насколько он окажется формализуемым. Это положение стало основополагающей концепцией индустриального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ства. Оно сохранило и умножило свою значимость в информа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ционном обществе.</w:t>
      </w:r>
    </w:p>
    <w:p w14:paraId="3A0D450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Стержнем названной концепции является технология как логическое развитие «метода» в следующих аспектах:</w:t>
      </w:r>
    </w:p>
    <w:p w14:paraId="2A1E5831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 процесс достижения поставленной цели формализован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столько, что становится возможным его воспроизведение в широком спектре условий при практически идентичных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зультатах;</w:t>
      </w:r>
    </w:p>
    <w:p w14:paraId="692A152F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—открывается принципиальная возможность автоматизации процессов изготовления изделий (что постепенно распростра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няется практически на все аспекты человеческой жизни).</w:t>
      </w:r>
    </w:p>
    <w:p w14:paraId="0E7B8D8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технологии тесно связано с научным знанием. 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лее того, конечной целью науки (начиная с науки Нового вре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мени) является именно создание технологий.</w:t>
      </w:r>
    </w:p>
    <w:p w14:paraId="34F2667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ХХ веке сущность технологии была осмыслена в различ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плоскостях:</w:t>
      </w:r>
    </w:p>
    <w:p w14:paraId="5252A472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■ были выделены структуры, родственные понятию техноло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гии, прежде всего, понятие алгоритма;</w:t>
      </w:r>
    </w:p>
    <w:p w14:paraId="477B9DDA" w14:textId="77777777" w:rsidR="00A5220A" w:rsidRPr="00C00315" w:rsidRDefault="00A5220A" w:rsidP="006C4213">
      <w:pPr>
        <w:pStyle w:val="a7"/>
        <w:numPr>
          <w:ilvl w:val="0"/>
          <w:numId w:val="232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38" w:name="bookmark4901"/>
      <w:bookmarkEnd w:id="3438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проанализирован феномен зарождающегося технологическо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общества;</w:t>
      </w:r>
    </w:p>
    <w:p w14:paraId="6C63985F" w14:textId="77777777" w:rsidR="00A5220A" w:rsidRPr="00C00315" w:rsidRDefault="00A5220A" w:rsidP="006C4213">
      <w:pPr>
        <w:pStyle w:val="a7"/>
        <w:numPr>
          <w:ilvl w:val="0"/>
          <w:numId w:val="232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39" w:name="bookmark4902"/>
      <w:bookmarkEnd w:id="3439"/>
      <w:r w:rsidRPr="00C00315">
        <w:rPr>
          <w:rStyle w:val="13"/>
          <w:rFonts w:ascii="Times New Roman" w:hAnsi="Times New Roman" w:cs="Times New Roman"/>
          <w:sz w:val="24"/>
          <w:szCs w:val="24"/>
        </w:rPr>
        <w:t>исследованы социальные аспекты технологии.</w:t>
      </w:r>
    </w:p>
    <w:p w14:paraId="43D96F1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Информационные технологии, а затем информационные и коммуникационные технологии (ИКТ) радикальным образом изменили человеческую цивилизацию, открыв беспрецедент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возможности для хранения, обработки, передачи огром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массивов различной информации. Изменилась структура человеческой деятельности — в ней важнейшую роль стал играть информационный фактор. Исключительно значимыми оказались социальные последствия внедрения ИТ и ИКТ, 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торые послужили базой разработки и широкого распростране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социальных сетей и процесса информатизации общества. На сегодняшний день процесс информатизации приобретает качественно новые черты. Возникло понятие «цифровой эконо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мики», что подразумевает превращение информации в важней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шую экономическую категорию, быстрое развитие информаци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онного бизнеса и рынка. Появились и интенсивно развиваются новые технологии: облачные, аддитивные, квантовые и пр. Однако цифровая революция (её часто называют третьей рево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люцией) является только прелюдией к новой, более масштаб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четвёртой промышленной революции. Все эти изменения самым решительным образом влияют на школьный курс тех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нологии, что было подчёркнуто в «Концепции преподавания предметной области «Технология» в образовательных органи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зациях Российской Федерации, реализующих основные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образовательные программы» (далее — «Концепция препода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вания предметной области «Технология»).</w:t>
      </w:r>
    </w:p>
    <w:p w14:paraId="0787CBDB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ЦЕЛИ И ЗАДАЧИ ИЗУЧЕНИЯ ПРЕДМЕТНОЙ ОБЛАСТИ «ТЕХНОЛОГИЯ» В ОСНОВНОМ ОБЩЕМ ОБРАЗОВАНИИ</w:t>
      </w:r>
    </w:p>
    <w:p w14:paraId="7FA445C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Основной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целью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освоения предметной области «Технология» является формирование технологической грамотности, гло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бальных компетенций, творческого мышления, необходимых для перехода к новым приоритетам научно-технологического развития Российской Федерации.</w:t>
      </w:r>
    </w:p>
    <w:p w14:paraId="5C14FBF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Задачами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курса технологии являются:</w:t>
      </w:r>
    </w:p>
    <w:p w14:paraId="2C132081" w14:textId="77777777" w:rsidR="00A5220A" w:rsidRPr="00C00315" w:rsidRDefault="00A5220A" w:rsidP="006C4213">
      <w:pPr>
        <w:pStyle w:val="a7"/>
        <w:numPr>
          <w:ilvl w:val="0"/>
          <w:numId w:val="232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40" w:name="bookmark4903"/>
      <w:bookmarkEnd w:id="3440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овладение знаниями, умениями и опытом деятельности в предметной области «Технология» как необходимым компо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нентом общей культуры человека цифрового социума и 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туальными для жизни в этом социуме технологиями;</w:t>
      </w:r>
    </w:p>
    <w:p w14:paraId="74D2AC4F" w14:textId="77777777" w:rsidR="00A5220A" w:rsidRPr="00C00315" w:rsidRDefault="00A5220A" w:rsidP="006C4213">
      <w:pPr>
        <w:pStyle w:val="a7"/>
        <w:numPr>
          <w:ilvl w:val="0"/>
          <w:numId w:val="232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41" w:name="bookmark4904"/>
      <w:bookmarkEnd w:id="3441"/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трудовыми умениями и необходимыми технологи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ческими знаниями по преобразованию материи, энергии и информации в соответствии с поставленными целями, исхо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дя из экономических, социальных, экологических, эстетиче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критериев, а также критериев личной и общественной безопасности;</w:t>
      </w:r>
    </w:p>
    <w:p w14:paraId="51293C6C" w14:textId="77777777" w:rsidR="00A5220A" w:rsidRPr="00C00315" w:rsidRDefault="00A5220A" w:rsidP="006C4213">
      <w:pPr>
        <w:pStyle w:val="a7"/>
        <w:numPr>
          <w:ilvl w:val="0"/>
          <w:numId w:val="232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42" w:name="bookmark4905"/>
      <w:bookmarkEnd w:id="3442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у обучающихся культуры проектной и иссле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довательской деятельности, готовности к предложению и осуществлению новых технологических решений;</w:t>
      </w:r>
    </w:p>
    <w:p w14:paraId="35FFE077" w14:textId="77777777" w:rsidR="00A5220A" w:rsidRPr="00C00315" w:rsidRDefault="00A5220A" w:rsidP="006C4213">
      <w:pPr>
        <w:pStyle w:val="a7"/>
        <w:numPr>
          <w:ilvl w:val="0"/>
          <w:numId w:val="232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43" w:name="bookmark4906"/>
      <w:bookmarkEnd w:id="3443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у обучающихся навыка использования в тру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довой деятельности цифровых инструментов и программ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сервисов, а также когнитивных инструментов и техно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логий;</w:t>
      </w:r>
    </w:p>
    <w:p w14:paraId="3452F7EB" w14:textId="77777777" w:rsidR="00A5220A" w:rsidRPr="00C00315" w:rsidRDefault="00A5220A" w:rsidP="006C4213">
      <w:pPr>
        <w:pStyle w:val="a7"/>
        <w:numPr>
          <w:ilvl w:val="0"/>
          <w:numId w:val="232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44" w:name="bookmark4907"/>
      <w:bookmarkEnd w:id="3444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умений оценивать свои профессиональные интере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сы и склонности в плане подготовки к будущей профессио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нальной деятельности, владение методиками оценки своих профессиональных предпочтений.</w:t>
      </w:r>
    </w:p>
    <w:p w14:paraId="6DFDBF2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Как подчёркивается в Концепции преподавания предметной области «Технология», ведущей формой учебной деятельности, направленной на достижение поставленных целей, является проектная деятельность в полном цикле: от формулирования проблемы и постановки конкретной задачи до получения кон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кретных значимых результатов. Именно в процессе проектной деятельности достигается синтез многообразия аспектов обра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зовательного процесса, включая личностные интересы обучаю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щихся. При этом разработка и реализация проекта должна осуществляться в определённых масштабах, позволяющих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ализовать исследовательскую деятельность и использовать 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полученные обучающимися на других предметах.</w:t>
      </w:r>
    </w:p>
    <w:p w14:paraId="3A9BDBC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Важно подчеркнуть, что именно в технологии реализуются все аспекты фундаментальной для образования категории «зна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ния», а именно:</w:t>
      </w:r>
    </w:p>
    <w:p w14:paraId="084BC84D" w14:textId="77777777" w:rsidR="00A5220A" w:rsidRPr="00C00315" w:rsidRDefault="00A5220A" w:rsidP="006C4213">
      <w:pPr>
        <w:pStyle w:val="a7"/>
        <w:numPr>
          <w:ilvl w:val="0"/>
          <w:numId w:val="232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45" w:name="bookmark4908"/>
      <w:bookmarkEnd w:id="3445"/>
      <w:r w:rsidRPr="00C00315">
        <w:rPr>
          <w:rStyle w:val="13"/>
          <w:rFonts w:ascii="Times New Roman" w:hAnsi="Times New Roman" w:cs="Times New Roman"/>
          <w:sz w:val="24"/>
          <w:szCs w:val="24"/>
        </w:rPr>
        <w:t>понятийное знание, которое складывается из набора поня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тий, характеризующих данную предметную область;</w:t>
      </w:r>
    </w:p>
    <w:p w14:paraId="5E4FE55F" w14:textId="77777777" w:rsidR="00A5220A" w:rsidRPr="00C00315" w:rsidRDefault="00A5220A" w:rsidP="006C4213">
      <w:pPr>
        <w:pStyle w:val="a7"/>
        <w:numPr>
          <w:ilvl w:val="0"/>
          <w:numId w:val="232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46" w:name="bookmark4909"/>
      <w:bookmarkEnd w:id="3446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алгоритмическое (технологическое) знание — знание мето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дов, технологий, приводящих к желаемому результату при соблюдении определённых условий;</w:t>
      </w:r>
    </w:p>
    <w:p w14:paraId="3A1F5E94" w14:textId="77777777" w:rsidR="00A5220A" w:rsidRPr="00C00315" w:rsidRDefault="00A5220A" w:rsidP="006C4213">
      <w:pPr>
        <w:pStyle w:val="a7"/>
        <w:numPr>
          <w:ilvl w:val="0"/>
          <w:numId w:val="232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47" w:name="bookmark4910"/>
      <w:bookmarkEnd w:id="3447"/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предметное знание, складывающееся из знания и понимания сути законов и закономерностей, применяемых в той или иной предметной области;</w:t>
      </w:r>
    </w:p>
    <w:p w14:paraId="607C3146" w14:textId="77777777" w:rsidR="00A5220A" w:rsidRPr="00C00315" w:rsidRDefault="00A5220A" w:rsidP="006C4213">
      <w:pPr>
        <w:pStyle w:val="a7"/>
        <w:numPr>
          <w:ilvl w:val="0"/>
          <w:numId w:val="232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48" w:name="bookmark4911"/>
      <w:bookmarkEnd w:id="3448"/>
      <w:r w:rsidRPr="00C00315">
        <w:rPr>
          <w:rStyle w:val="13"/>
          <w:rFonts w:ascii="Times New Roman" w:hAnsi="Times New Roman" w:cs="Times New Roman"/>
          <w:sz w:val="24"/>
          <w:szCs w:val="24"/>
        </w:rPr>
        <w:t>методологическое знание — знание общих закономерностей изучаемых явлений и процессов.</w:t>
      </w:r>
    </w:p>
    <w:p w14:paraId="177B3EA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Как и всякий общеобразовательный предмет, «Технология» отражает наиболее значимые аспекты действительности, кото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рые состоят в следующем:</w:t>
      </w:r>
    </w:p>
    <w:p w14:paraId="6E1F0F37" w14:textId="77777777" w:rsidR="00A5220A" w:rsidRPr="00C00315" w:rsidRDefault="00A5220A" w:rsidP="006C4213">
      <w:pPr>
        <w:pStyle w:val="a7"/>
        <w:numPr>
          <w:ilvl w:val="0"/>
          <w:numId w:val="232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49" w:name="bookmark4912"/>
      <w:bookmarkEnd w:id="3449"/>
      <w:r w:rsidRPr="00C00315">
        <w:rPr>
          <w:rStyle w:val="13"/>
          <w:rFonts w:ascii="Times New Roman" w:hAnsi="Times New Roman" w:cs="Times New Roman"/>
          <w:sz w:val="24"/>
          <w:szCs w:val="24"/>
        </w:rPr>
        <w:t>технологизация всех сторон человеческой жизни и деятель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является столь масштабной, что интуитивных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ставлений о сущности и структуре технологического процесса явно недостаточно для успешной социализации учащихся — необходимо целенаправленное освоение всех этапов техноло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гической цепочки и полного цикла решения поставленной задачи. При этом возможны следующие уровни освоения тех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нологии:</w:t>
      </w:r>
    </w:p>
    <w:p w14:paraId="38979190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—уровень представления;</w:t>
      </w:r>
    </w:p>
    <w:p w14:paraId="29B82066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—уровень пользователя;</w:t>
      </w:r>
    </w:p>
    <w:p w14:paraId="17BFAFCA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 когнитивно-продуктивный уровень (создание технологий);</w:t>
      </w:r>
    </w:p>
    <w:p w14:paraId="2FC79DD8" w14:textId="77777777" w:rsidR="00A5220A" w:rsidRPr="00C00315" w:rsidRDefault="00A5220A" w:rsidP="006C4213">
      <w:pPr>
        <w:pStyle w:val="a7"/>
        <w:numPr>
          <w:ilvl w:val="0"/>
          <w:numId w:val="232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50" w:name="bookmark4913"/>
      <w:bookmarkEnd w:id="3450"/>
      <w:r w:rsidRPr="00C00315">
        <w:rPr>
          <w:rStyle w:val="13"/>
          <w:rFonts w:ascii="Times New Roman" w:hAnsi="Times New Roman" w:cs="Times New Roman"/>
          <w:sz w:val="24"/>
          <w:szCs w:val="24"/>
        </w:rPr>
        <w:t>практически вся современная профессиональная деятель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ность, включая ручной труд, осуществляется с применением информационных и цифровых технологий, формирование навыков использования этих технологий при изготовлении изделий становится важной задачей в курсе технологии;</w:t>
      </w:r>
    </w:p>
    <w:p w14:paraId="17FF298F" w14:textId="77777777" w:rsidR="00A5220A" w:rsidRPr="00C00315" w:rsidRDefault="00A5220A" w:rsidP="006C4213">
      <w:pPr>
        <w:pStyle w:val="a7"/>
        <w:numPr>
          <w:ilvl w:val="0"/>
          <w:numId w:val="232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51" w:name="bookmark4914"/>
      <w:bookmarkEnd w:id="3451"/>
      <w:r w:rsidRPr="00C00315">
        <w:rPr>
          <w:rStyle w:val="13"/>
          <w:rFonts w:ascii="Times New Roman" w:hAnsi="Times New Roman" w:cs="Times New Roman"/>
          <w:sz w:val="24"/>
          <w:szCs w:val="24"/>
        </w:rPr>
        <w:t>появление феномена «больших данных» оказывает суще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ственное и далеко не позитивное влияние на процесс позна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что говорит о необходимости освоения принципиально новых технологий — информационно-когнитивных, наце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ленных на освоение учащимися знаний, на развитии умения учиться.</w:t>
      </w:r>
    </w:p>
    <w:p w14:paraId="32EA0E5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Все эти позиции обозначены в «Концепции преподавания предметной области «Технология» в образовательных органи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зациях Российской Федерации, реализующих основные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образовательные программы». Современный курс технологии, как подчёркивается во ФГОС, должен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содержать ответы на эти принципиальные вызовы.</w:t>
      </w:r>
    </w:p>
    <w:p w14:paraId="5836078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Разумеется, этот новый контекст никак не умаляет (скорее, увеличивает) значимость ручного труда для формирования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теллекта и адекватных представлений об окружающем мире.</w:t>
      </w:r>
    </w:p>
    <w:p w14:paraId="2BCCE9DE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ОБЩАЯ ХАРАКТЕРИСТИКА УЧЕБНОГО ПРЕДМЕТА «ТЕХНОЛОГИЯ»</w:t>
      </w:r>
    </w:p>
    <w:p w14:paraId="6F34B93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Основной методический принцип современного курса «Техно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логия»: освоение сущности и структуры технологии идёт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разрывно с процессом познания — построения и анализа разнообразных моделей. В этом случае можно достичь когни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тивно-продуктивного уровня освоения технологий.</w:t>
      </w:r>
    </w:p>
    <w:p w14:paraId="54B295C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Современный курс технологии построен по модульному принципу.</w:t>
      </w:r>
    </w:p>
    <w:p w14:paraId="6229A81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Модульность — ведущий методический принцип построения содержания современных учебных курсов. Она создаёт инстру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мент реализации в обучении индивидуальных образователь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траекторий, что является основополагающим принципом построения общеобразовательного курса технологии.</w:t>
      </w:r>
    </w:p>
    <w:p w14:paraId="7321A92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Структура модульного курса технологии такова.</w:t>
      </w:r>
    </w:p>
    <w:p w14:paraId="6D625B16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Инвариантные модули</w:t>
      </w:r>
    </w:p>
    <w:p w14:paraId="714D3DD2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«Производство и технология»</w:t>
      </w:r>
    </w:p>
    <w:p w14:paraId="3B49919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модуле в явном виде содержится сформулированный выше методический принцип и подходы к его реализации в различ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сферах. Освоение содержания данного модуля осуществ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ляется на протяжении всего курса «Технология» с 5 по 9 класс. Содержание модуля построено по «восходящему» принципу: от умений реализации имеющихся технологий к их оценке и совершенствованию, а от них — к знаниям и умениям, позво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ляющим создавать технологии. Освоение технологического подхода осуществляется в диалектике с творческими методами создания значимых для человека продуктов.</w:t>
      </w:r>
    </w:p>
    <w:p w14:paraId="1063CBF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Особенностью современной техносферы является распро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странение технологического подхода на когнитивную область. Объектом технологий становятся фундаментальные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составляю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щие цифрового социума: данные, информация, знание. Транс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 технологий 4-й промышленной революции.</w:t>
      </w:r>
    </w:p>
    <w:p w14:paraId="5F938DDA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«Технологии обработки материалов</w:t>
      </w:r>
    </w:p>
    <w:p w14:paraId="3AB5D1F7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и пищевых продуктов»</w:t>
      </w:r>
    </w:p>
    <w:p w14:paraId="6C44CE8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данном модуле на конкретных примерах показана реали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зация общих положений, сформулированных в модуле «Про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изводство и технологии». Освоение технологии ведётся по еди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схеме, которая реализуется во всех без исключения модулях. Разумеется, в каждом конкретном случае возможны отклонения от названной схемы. Однако эти отклонения толь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 усиливают общую идею об универсальном характере техно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логического подхода. Основная цель данного модуля: освоить умения реализации уже имеющихся технологий. Значительное внимание уделяется технологиям создания уникальных изде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лий народного творчества.</w:t>
      </w:r>
    </w:p>
    <w:p w14:paraId="26B46DDC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Вариативные модули</w:t>
      </w:r>
    </w:p>
    <w:p w14:paraId="72E74FC9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«Робототехника»</w:t>
      </w:r>
    </w:p>
    <w:p w14:paraId="2EECBB1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этом модуле наиболее полно реализуется идея конверген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материальных и информационных технологий. Важность данного модуля заключается в том, что в нём формируются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выки работы с когнитивной составляющей (действиями, опера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циями и этапами), которые в современном цифровом социуме приобретают универсальный характер.</w:t>
      </w:r>
    </w:p>
    <w:p w14:paraId="4AD16E7D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«30-моделирование, прототипирование, макетирование»</w:t>
      </w:r>
    </w:p>
    <w:p w14:paraId="5F88A02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Этот модуль в значительной мере нацелен на реализацию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рактер. С одной стороны, анализ модели позволяет выделить составляющие её элементы. С другой стороны, если эти элемен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ты уже выделены, это открывает возможность использовать технологический подход при построении моделей,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необходимых для познания объекта. Именно последний подход и реализуется в данном модуле. Модуль играет важную роль в формировании знаний и умений, необходимых для создания технологий.</w:t>
      </w:r>
    </w:p>
    <w:p w14:paraId="1774E3D8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«Компьютерная графика. Черчение»</w:t>
      </w:r>
    </w:p>
    <w:p w14:paraId="7A55899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Данный модуль нацелен на решение задач, схожих с задача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ми, решаемыми в предыдущем модуле: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«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BD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-моделирование, прототипирование, макетирование» — формирует инструмен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тарий создания и исследования моделей, причём сам процесс создания осуществляется по вполне определённой технологии. Как и предыдущий модуль, данный модуль очень важен с точ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 зрения формирования знаний и умений, необходимых для создания новых технологий, а также новых продуктов технос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феры.</w:t>
      </w:r>
    </w:p>
    <w:p w14:paraId="3E8D5C6C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«Автоматизированные системы»</w:t>
      </w:r>
    </w:p>
    <w:p w14:paraId="501F75F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Этот модуль знакомит учащихся с реализацией «сверхзада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чи» технологии — автоматизации максимально широкой обла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человеческой деятельности. Акцент в данном модуле сделан на автоматизации управленческой деятельности. В этом контек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 целесообразно рассмотреть управление не только техниче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скими, но и социально-экономическими системами. Эффектив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 средством решения этой проблемы является использование в учебном процессе имитационных моделей экономической 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ятельности (например, проект «Школьная фирма»).</w:t>
      </w:r>
    </w:p>
    <w:p w14:paraId="61FDAA05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Модули «Животноводство» и «Растениеводство»</w:t>
      </w:r>
    </w:p>
    <w:p w14:paraId="5B70767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Названные модули знакомят учащихся с классическими и современными технологиями в сельскохозяйственной сфере. Особенностью этих технологий заключается в том, что их объ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ектами в данном случае являются природные объекты, поведе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которых часто не подвластно человеку. В этом случае при реализации технологии существенное значение имеет творче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ский фактор — умение в нужный момент скорректировать тех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нологический процесс.</w:t>
      </w:r>
    </w:p>
    <w:p w14:paraId="047E1F6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Ведущими методическими принципами, которые реализуют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ся в модульном курсе технологии, являются следующие прин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ципы:</w:t>
      </w:r>
    </w:p>
    <w:p w14:paraId="7587A0A2" w14:textId="77777777" w:rsidR="00A5220A" w:rsidRPr="00C00315" w:rsidRDefault="00A5220A" w:rsidP="006C4213">
      <w:pPr>
        <w:pStyle w:val="a7"/>
        <w:numPr>
          <w:ilvl w:val="0"/>
          <w:numId w:val="232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52" w:name="bookmark4915"/>
      <w:bookmarkEnd w:id="3452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«двойного вхождения»</w:t>
      </w:r>
      <w:r w:rsidRPr="00C00315">
        <w:rPr>
          <w:rStyle w:val="13"/>
          <w:rFonts w:ascii="Times New Roman" w:hAnsi="Times New Roman" w:cs="Times New Roman"/>
          <w:sz w:val="24"/>
          <w:szCs w:val="24"/>
          <w:vertAlign w:val="superscript"/>
        </w:rPr>
        <w:footnoteReference w:id="27"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— вопросы, выделенные в отдель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вариативный модуль, фрагментарно присутствуют и в инвариантных модулях;</w:t>
      </w:r>
    </w:p>
    <w:p w14:paraId="6F2A6E78" w14:textId="77777777" w:rsidR="00A5220A" w:rsidRPr="00C00315" w:rsidRDefault="00A5220A" w:rsidP="006C4213">
      <w:pPr>
        <w:pStyle w:val="a7"/>
        <w:numPr>
          <w:ilvl w:val="0"/>
          <w:numId w:val="232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53" w:name="bookmark4916"/>
      <w:bookmarkEnd w:id="3453"/>
      <w:r w:rsidRPr="00C00315">
        <w:rPr>
          <w:rStyle w:val="13"/>
          <w:rFonts w:ascii="Times New Roman" w:hAnsi="Times New Roman" w:cs="Times New Roman"/>
          <w:sz w:val="24"/>
          <w:szCs w:val="24"/>
        </w:rPr>
        <w:t>цикличности — освоенное на начальном этапе содержание продолжает осваиваться и далее на более высоком уровне.</w:t>
      </w:r>
    </w:p>
    <w:p w14:paraId="49DCE91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курсе технологии осуществляется реализация широкого спектра межпредметных связей:</w:t>
      </w:r>
    </w:p>
    <w:p w14:paraId="3AE77FDC" w14:textId="77777777" w:rsidR="00A5220A" w:rsidRPr="00C00315" w:rsidRDefault="00A5220A" w:rsidP="006C4213">
      <w:pPr>
        <w:pStyle w:val="a7"/>
        <w:numPr>
          <w:ilvl w:val="0"/>
          <w:numId w:val="232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54" w:name="bookmark4917"/>
      <w:bookmarkEnd w:id="3454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алгеброй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геометрией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при изучении модулей: «Компью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терная графика. Черчение»,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«BD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-моделирование, макети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рование, прототипирование», «Автоматизированные систе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мы»;</w:t>
      </w:r>
    </w:p>
    <w:p w14:paraId="5E20E699" w14:textId="77777777" w:rsidR="00A5220A" w:rsidRPr="00C00315" w:rsidRDefault="00A5220A" w:rsidP="006C4213">
      <w:pPr>
        <w:pStyle w:val="a7"/>
        <w:numPr>
          <w:ilvl w:val="0"/>
          <w:numId w:val="232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55" w:name="bookmark4918"/>
      <w:bookmarkEnd w:id="3455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химией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при освоении разделов, связанных с технологиями химической промышленности в инвариантных модулях;</w:t>
      </w:r>
    </w:p>
    <w:p w14:paraId="2F3B66F5" w14:textId="77777777" w:rsidR="00A5220A" w:rsidRPr="00C00315" w:rsidRDefault="00A5220A" w:rsidP="006C4213">
      <w:pPr>
        <w:pStyle w:val="a7"/>
        <w:numPr>
          <w:ilvl w:val="0"/>
          <w:numId w:val="232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56" w:name="bookmark4919"/>
      <w:bookmarkEnd w:id="3456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биологией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при изучении современных биотехнологий в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вариантных модулях и при освоении вариативных модулей «Растениеводство» и «Животноводство»;</w:t>
      </w:r>
    </w:p>
    <w:p w14:paraId="14E983A6" w14:textId="77777777" w:rsidR="00A5220A" w:rsidRPr="00C00315" w:rsidRDefault="00A5220A" w:rsidP="006C4213">
      <w:pPr>
        <w:pStyle w:val="a7"/>
        <w:numPr>
          <w:ilvl w:val="0"/>
          <w:numId w:val="232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57" w:name="bookmark4920"/>
      <w:bookmarkEnd w:id="3457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физикой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при освоении моделей машин и механизмов, 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дуля «Робототехника»,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>«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BD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-моделирование, макетирование, прототипирование», «Автоматизированные системы».</w:t>
      </w:r>
    </w:p>
    <w:p w14:paraId="5D6C2516" w14:textId="77777777" w:rsidR="00A5220A" w:rsidRPr="00C00315" w:rsidRDefault="00A5220A" w:rsidP="006C4213">
      <w:pPr>
        <w:pStyle w:val="a7"/>
        <w:numPr>
          <w:ilvl w:val="0"/>
          <w:numId w:val="232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58" w:name="bookmark4921"/>
      <w:bookmarkEnd w:id="3458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информатикой и ИКТ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при освоении в инвариантных и 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риативных модулях информационных процессов сбора, хра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нения, преобразования и передачи информации, протекаю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 в технических системах, использовании программных сервисов;</w:t>
      </w:r>
    </w:p>
    <w:p w14:paraId="18D79629" w14:textId="77777777" w:rsidR="00A5220A" w:rsidRPr="00C00315" w:rsidRDefault="00A5220A" w:rsidP="006C4213">
      <w:pPr>
        <w:pStyle w:val="a7"/>
        <w:numPr>
          <w:ilvl w:val="0"/>
          <w:numId w:val="232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59" w:name="bookmark4922"/>
      <w:bookmarkEnd w:id="3459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историей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искусством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при освоении элементов промыш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ленной эстетики, народных ремёсел в инвариантном модуле «Производство и технология»;</w:t>
      </w:r>
    </w:p>
    <w:p w14:paraId="21A85C38" w14:textId="77777777" w:rsidR="00A5220A" w:rsidRPr="00C00315" w:rsidRDefault="00A5220A" w:rsidP="006C4213">
      <w:pPr>
        <w:pStyle w:val="a7"/>
        <w:numPr>
          <w:ilvl w:val="0"/>
          <w:numId w:val="232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60" w:name="bookmark4923"/>
      <w:bookmarkEnd w:id="3460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обществознанием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при освоении темы «Технология и мир. Современная техносфера» в инвариантном модуле «Произ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водство и технология»</w:t>
      </w:r>
    </w:p>
    <w:p w14:paraId="52E6821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Освоение учебного предмета «Технология» может осущест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вляться как в образовательных организациях, так и в органи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зациях-партнёрах, в том числе на базе учебно-производствен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ных комбинатов и технопарков. Через сетевое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взаимодействие могут быть использованы ресурсы организаций дополнитель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образования, центров технологической поддержки обра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зования, «Кванториумов», центров молодёжного инновацион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ного творчества (ЦМИТ), специализированные центров компетенций (включая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WorldSkills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)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 др.</w:t>
      </w:r>
    </w:p>
    <w:p w14:paraId="7019C3EF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МЕСТО УЧЕБНОГО ПРЕДМЕТА «ТЕХНОЛОГИЯ» В УЧЕБНОМ ПЛАНЕ</w:t>
      </w:r>
    </w:p>
    <w:p w14:paraId="277E934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Освоение предметной области «Технология» в основной шко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 осуществляется в 5—9 классах из расчёта: в 5—7 классах — 2 часа в неделю, в 8—9 классах — 1 час.</w:t>
      </w:r>
    </w:p>
    <w:p w14:paraId="3DE4AA3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headerReference w:type="even" r:id="rId91"/>
          <w:headerReference w:type="default" r:id="rId92"/>
          <w:footerReference w:type="even" r:id="rId93"/>
          <w:footerReference w:type="default" r:id="rId94"/>
          <w:footnotePr>
            <w:numFmt w:val="upperRoman"/>
          </w:footnotePr>
          <w:pgSz w:w="7824" w:h="12019"/>
          <w:pgMar w:top="560" w:right="712" w:bottom="958" w:left="713" w:header="0" w:footer="3" w:gutter="0"/>
          <w:cols w:space="720"/>
          <w:noEndnote/>
          <w:docGrid w:linePitch="360"/>
        </w:sect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Дополнительно рекомендуется выделить за счёт внеурочной деятельности в 8 классе — 1 час в неделю и в 9 классе — 2 часа.</w:t>
      </w:r>
    </w:p>
    <w:p w14:paraId="0861D167" w14:textId="77777777" w:rsidR="00A5220A" w:rsidRPr="00C00315" w:rsidRDefault="00A5220A" w:rsidP="00C00315">
      <w:pPr>
        <w:pStyle w:val="30"/>
        <w:pBdr>
          <w:bottom w:val="single" w:sz="4" w:space="0" w:color="auto"/>
        </w:pBdr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 ОБУЧЕНИЯ</w:t>
      </w:r>
    </w:p>
    <w:p w14:paraId="2BAB075A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ИНВАРИАНТНЫЕ МОДУЛИ</w:t>
      </w:r>
    </w:p>
    <w:p w14:paraId="5B45E49B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«Производство и технология»</w:t>
      </w:r>
    </w:p>
    <w:p w14:paraId="235FF124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5-6 КЛАССЫ</w:t>
      </w:r>
    </w:p>
    <w:p w14:paraId="32B2BBF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1. Преобразовательная деятельность человека.</w:t>
      </w:r>
    </w:p>
    <w:p w14:paraId="0DE1839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Технологии вокруг нас. Алгоритмы и начала технологии. Возможность формального исполнения алгоритма. Робот как исполнитель алгоритма. Робот как механизм.</w:t>
      </w:r>
    </w:p>
    <w:p w14:paraId="1F820CA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2. Простейшие машины и механизмы.</w:t>
      </w:r>
    </w:p>
    <w:p w14:paraId="5B2D140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Двигатели машин. Виды двигателей. Передаточные механиз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мы. Виды и характеристики передаточных механизмов.</w:t>
      </w:r>
    </w:p>
    <w:p w14:paraId="6B6524F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Механические передачи. Обратная связь. Механические кон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структоры. Робототехнические конструкторы. Простые меха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нические модели. Простые управляемые модели.</w:t>
      </w:r>
    </w:p>
    <w:p w14:paraId="2247A67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3. Задачи и технологии их решения.</w:t>
      </w:r>
    </w:p>
    <w:p w14:paraId="31CB015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Технология решения производственных задач в информаци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онной среде как важнейшая технология 4-й промышленной революции.</w:t>
      </w:r>
    </w:p>
    <w:p w14:paraId="54006BE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элементы технологии решения задач: чтение опи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саний и чертежей; введение обозначений, оценка правильности рассуждений; запоминание, представление и запись информа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ции; организация коммуникаций, анализ этапов решения,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следование, проектирование.</w:t>
      </w:r>
    </w:p>
    <w:p w14:paraId="2F39822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4. Основы проектной деятельности.</w:t>
      </w:r>
    </w:p>
    <w:p w14:paraId="4C439D5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Понятие проекта. Проект и алгоритм. Проект и технология. Виды проектов. Творческие проекты. Исследовательские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екты. Паспорт проекта. Этапы проектной деятельности.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струменты работы над проектом. Компьютерная поддержка проектной деятельности.</w:t>
      </w:r>
    </w:p>
    <w:p w14:paraId="58F8C84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5. Технология домашнего хозяйства.</w:t>
      </w:r>
    </w:p>
    <w:p w14:paraId="5B2867A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Порядок и хаос как фундаментальные характеристики окру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жающего мира.</w:t>
      </w:r>
    </w:p>
    <w:p w14:paraId="381CF79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Порядок в доме. Порядок на рабочем месте.</w:t>
      </w:r>
    </w:p>
    <w:p w14:paraId="4A531CB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Создание интерьера квартиры с помощью компьютерных программ.</w:t>
      </w:r>
    </w:p>
    <w:p w14:paraId="71828A6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Электропроводка. Бытовые электрические приборы. Техни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 безопасности при работе с электричеством.</w:t>
      </w:r>
    </w:p>
    <w:p w14:paraId="3804620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Кухня. Мебель и бытовая техника, которая используется на кухне. Кулинария. Основы здорового питания. Основы безопас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при работе на кухне.</w:t>
      </w:r>
    </w:p>
    <w:p w14:paraId="1B32048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6. Мир профессий.</w:t>
      </w:r>
    </w:p>
    <w:p w14:paraId="68E59D2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Какие бывают профессии. Как выбрать профессию.</w:t>
      </w:r>
    </w:p>
    <w:p w14:paraId="4BCA5AF3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7-9 КЛАССЫ</w:t>
      </w:r>
    </w:p>
    <w:p w14:paraId="2D0FF33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7. Технологии и искусство.</w:t>
      </w:r>
    </w:p>
    <w:p w14:paraId="57F1939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Эстетическая ценность результатов труда. Промышленная эстетика. Примеры промышленных изделий с высокими эсте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тическими свойствами. Понятие дизайна.</w:t>
      </w:r>
    </w:p>
    <w:p w14:paraId="69B8CEB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Эстетика в быту. Эстетика и экология жилища.</w:t>
      </w:r>
    </w:p>
    <w:p w14:paraId="71DE424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Народные ремёсла. Народные ремёсла и промыслы России.</w:t>
      </w:r>
    </w:p>
    <w:p w14:paraId="76A17FC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8. Технологии и мир. Современная техносфера.</w:t>
      </w:r>
    </w:p>
    <w:p w14:paraId="2CB0A56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Материя, энергия, информация — основные составляющие современной научной картины мира и объекты преобразова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тельной деятельности. Создание технологий как основная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дача современной науки. История развития технологий.</w:t>
      </w:r>
    </w:p>
    <w:p w14:paraId="0FC72B3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Понятие высокотехнологичных отраслей. «Высокие техноло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гии» двойного назначения.</w:t>
      </w:r>
    </w:p>
    <w:p w14:paraId="66D227B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Рециклинг-технологии. Разработка и внедрение технологий многократного использования материалов, создание новых 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териалов из промышленных отходов, а также технологий без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отходного производства.</w:t>
      </w:r>
    </w:p>
    <w:p w14:paraId="274B451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Ресурсы, технологии и общество. Глобальные технологиче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ские проекты.</w:t>
      </w:r>
    </w:p>
    <w:p w14:paraId="0DA57AF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Современная техносфера. Проблема взаимодействия приро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ды и техносферы.</w:t>
      </w:r>
    </w:p>
    <w:p w14:paraId="206BFF4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Современный транспорт и перспективы его развития.</w:t>
      </w:r>
    </w:p>
    <w:p w14:paraId="6A2CDF3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9. Современные технологии.</w:t>
      </w:r>
    </w:p>
    <w:p w14:paraId="567C496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Биотехнологии. Лазерные технологии. Космические техно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логии. Представления о нанотехнологиях.</w:t>
      </w:r>
    </w:p>
    <w:p w14:paraId="7919AB8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Технологии 4-й промышленной революции: интернет вещей, дополненная реальность, интеллектуальные технологии, облач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технологии, большие данные, аддитивные технологии и др.</w:t>
      </w:r>
    </w:p>
    <w:p w14:paraId="68D5EDB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Биотехнологии в решении экологических проблем. Очистка сточных вод. Биоэнергетика. Биометаногенез. Проект «Геном человека» и его значение для анализа 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предотвращения наслед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ственных болезней. Генеалогический метод изучения наслед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ственности человека. Человек и мир микробов. Болезнетворные микробы и прививки. Биодатчики. Микробиологическая техно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логия.</w:t>
      </w:r>
    </w:p>
    <w:p w14:paraId="720EAFE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Сферы применения современных технологий.</w:t>
      </w:r>
    </w:p>
    <w:p w14:paraId="387ED98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10. Основы информационно-когнитивных технологий.</w:t>
      </w:r>
    </w:p>
    <w:p w14:paraId="756BFB4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Знание как фундаментальная производственная и экономи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ческая категория.</w:t>
      </w:r>
    </w:p>
    <w:p w14:paraId="4A9336C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Информационно-когнитивные технологии как технологии формирования знаний. Данные, информация, знание как объ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екты информационно-когнитивных технологий.</w:t>
      </w:r>
    </w:p>
    <w:p w14:paraId="0CA9001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Формализация и моделирование — основные инструменты познания окружающего мира.</w:t>
      </w:r>
    </w:p>
    <w:p w14:paraId="4A75CBC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11. Элементы управления.</w:t>
      </w:r>
    </w:p>
    <w:p w14:paraId="24182F9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Общие принципы управления. Общая схема управления. Условия реализации общей схемы управления. Начала кибер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нетики.</w:t>
      </w:r>
    </w:p>
    <w:p w14:paraId="4EE6B5E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Самоуправляемые системы. Устойчивость систем управле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ния. Виды равновесия. Устойчивость технических систем.</w:t>
      </w:r>
    </w:p>
    <w:p w14:paraId="03DE51E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12. Мир профессий.</w:t>
      </w:r>
    </w:p>
    <w:p w14:paraId="02F856E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Профессии предметной области «Природа». Профессии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метной области «Техника». Профессии предметной области «Знак». Профессии предметной области «Человек».</w:t>
      </w:r>
    </w:p>
    <w:p w14:paraId="0C2B4CF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Профессии предметной области «Художественный образ».</w:t>
      </w:r>
    </w:p>
    <w:p w14:paraId="7434602B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«Технология обработки материалов и пищевых продуктов»</w:t>
      </w:r>
    </w:p>
    <w:p w14:paraId="185A4A8C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5-6 КЛАССЫ</w:t>
      </w:r>
    </w:p>
    <w:p w14:paraId="5AEAAE0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1. Структура технологии: от материала к изделию.</w:t>
      </w:r>
    </w:p>
    <w:p w14:paraId="782251B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элементы структуры технологии: действия, опера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ции, этапы. Технологическая карта.</w:t>
      </w:r>
    </w:p>
    <w:p w14:paraId="57A52B1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Проектирование, моделирование, конструирование — основ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составляющие технологии. Технологии и алгоритмы.</w:t>
      </w:r>
    </w:p>
    <w:p w14:paraId="76734DA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2. Материалы и их свойства.</w:t>
      </w:r>
    </w:p>
    <w:p w14:paraId="4076C4E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Сырьё и материалы как основы производства. Натуральное, искусственное, синтетическое сырьё и материалы. Конструкци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онные материалы. Физические и технологические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свойства конструкционных материалов.</w:t>
      </w:r>
    </w:p>
    <w:p w14:paraId="276CA57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Бумага и её свойства. Различные изделия из бумаги. Потреб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 человека в бумаге.</w:t>
      </w:r>
    </w:p>
    <w:p w14:paraId="0E148E0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Ткань и её свойства. Изделия из ткани. Виды тканей.</w:t>
      </w:r>
    </w:p>
    <w:p w14:paraId="4598E36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Древесина и её свойства. Древесные материалы и их приме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нение. Изделия из древесины. Потребность человечества в дре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весине. Сохранение лесов.</w:t>
      </w:r>
    </w:p>
    <w:p w14:paraId="1557D55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Металлы и их свойства. Металлические части машин и 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ханизмов. Тонколистовая сталь и проволока.</w:t>
      </w:r>
    </w:p>
    <w:p w14:paraId="65A0EB1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Пластические массы (пластмассы) и их свойства. Работа с пластмассами.</w:t>
      </w:r>
    </w:p>
    <w:p w14:paraId="69677B7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Наноструктуры и их использование в различных технологи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ях. Природные и синтетические наноструктуры.</w:t>
      </w:r>
    </w:p>
    <w:p w14:paraId="41F8613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Композиты и нанокомпозиты, их применение. Умные мате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риалы и их применение. Аллотропные соединения углерода.</w:t>
      </w:r>
    </w:p>
    <w:p w14:paraId="70B664C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3. Основные ручные инструменты.</w:t>
      </w:r>
    </w:p>
    <w:p w14:paraId="2045126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Инструменты для работы с бумагой. Инструменты для рабо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ты с тканью. Инструменты для работы с древесиной. Инстру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менты для работы с металлом.</w:t>
      </w:r>
    </w:p>
    <w:p w14:paraId="14E04A8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Компьютерные инструменты.</w:t>
      </w:r>
    </w:p>
    <w:p w14:paraId="7B988EC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4. Трудовые действия как основные слагаемые тех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softHyphen/>
        <w:t>нологии.</w:t>
      </w:r>
    </w:p>
    <w:p w14:paraId="26A9A7A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Измерение и счёт как универсальные трудовые действия. Точность и погрешность измерений. Действия при работе с бу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магой. Действия при работе с тканью. Действия при работе с древесиной. Действия при работе с тонколистовым металлом. Приготовление пищи.</w:t>
      </w:r>
    </w:p>
    <w:p w14:paraId="5590AEC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Общность и различие действий с различными материалами и пищевыми продуктами.</w:t>
      </w:r>
    </w:p>
    <w:p w14:paraId="2A8D88E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5. Технологии обработки конструкционных материа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softHyphen/>
        <w:t>лов.</w:t>
      </w:r>
    </w:p>
    <w:p w14:paraId="12C97E0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Разметка заготовок из древесины, металла, пластмасс.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ёмы ручной правки заготовок из проволоки и тонколистового металла.</w:t>
      </w:r>
    </w:p>
    <w:p w14:paraId="56F58FC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Резание заготовок.</w:t>
      </w:r>
    </w:p>
    <w:p w14:paraId="259A14C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Строгание заготовок из древесины.</w:t>
      </w:r>
    </w:p>
    <w:p w14:paraId="231BA1F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Гибка, заготовок из тонколистового металла и проволоки. Получение отверстий в заготовках из конструкционных мате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риалов. Соединение деталей из древесины с помощью гвоздей, шурупов, клея.</w:t>
      </w:r>
    </w:p>
    <w:p w14:paraId="762200E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Сборка изделий из тонколистового металла, проволоки,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кусственных материалов.</w:t>
      </w:r>
    </w:p>
    <w:p w14:paraId="1189C59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Зачистка и отделка поверхностей деталей из конструкцион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материалов.</w:t>
      </w:r>
    </w:p>
    <w:p w14:paraId="6D6EB8E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Изготовление цилиндрических и конических деталей из дре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весины ручным инструментом.</w:t>
      </w:r>
    </w:p>
    <w:p w14:paraId="4BB9525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Отделка изделий из конструкционных материалов.</w:t>
      </w:r>
    </w:p>
    <w:p w14:paraId="1F9878F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Правила безопасной работы.</w:t>
      </w:r>
    </w:p>
    <w:p w14:paraId="37669A9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6. Технология обработки текстильных материалов.</w:t>
      </w:r>
    </w:p>
    <w:p w14:paraId="764659E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Организация работы в швейной мастерской. Основное швей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ное оборудование, инструменты, приспособления. Основные приёмы работы на бытовой швейной машине. Приёмы выпол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нения основных утюжильных операций.</w:t>
      </w:r>
    </w:p>
    <w:p w14:paraId="03F460E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Основы технологии изготовления изделий из текстильных материалов.</w:t>
      </w:r>
    </w:p>
    <w:p w14:paraId="5135E07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Последовательность изготовления швейного изделия. Моде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лирование и проектирование одежды с помощью сервисных программ. Классификация машинных швов. Обработка дета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лей кроя.</w:t>
      </w:r>
    </w:p>
    <w:p w14:paraId="1AF14D0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Способы настила ткани. Раскладка выкройки на ткани. Технология выполнения соединительных швов. Обработка срезов. Обработка вытачки.</w:t>
      </w:r>
    </w:p>
    <w:p w14:paraId="36252C4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Понятие о декоративно-прикладном творчестве. Технологии художественной обработки текстильных материалов: лоскут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ное шитьё, вышивка</w:t>
      </w:r>
    </w:p>
    <w:p w14:paraId="4B1FBF9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7. Технологии обработки пищевых продуктов.</w:t>
      </w:r>
    </w:p>
    <w:p w14:paraId="1C05AEA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Организация и оборудование кухни. Санитарные и гигиени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ческие требования к помещению кухни и столовой, посуде, к обработке пищевых продуктов. Безопасные приёмы работы. Сервировка стола. Правила этикета за столом. Условия хране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продуктов питания. Утилизация бытовых и пищевых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ходов. Профессии, связанные с производством и обработкой пищевых продуктов.</w:t>
      </w:r>
    </w:p>
    <w:p w14:paraId="2109988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Приготовление пищи в походных условиях. Утилизация бы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товых и пищевых отходов в походных условиях.</w:t>
      </w:r>
    </w:p>
    <w:p w14:paraId="082E444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Основы здорового питания. Основные приёмы и способы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работки продуктов. Технология приготовления основных блюд. Основы здорового питания в походных условиях.</w:t>
      </w:r>
    </w:p>
    <w:p w14:paraId="71FEE0BD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7-9 КЛАССЫ</w:t>
      </w:r>
    </w:p>
    <w:p w14:paraId="5A00974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8. Моделирование как основа познания и практиче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softHyphen/>
        <w:t>ской деятельности.</w:t>
      </w:r>
    </w:p>
    <w:p w14:paraId="63B8C99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Понятие модели. Свойства и параметры моделей. Общая схе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 построения модели. Адекватность модели моделируемому объекту и целям моделирования. Применение модели.</w:t>
      </w:r>
    </w:p>
    <w:p w14:paraId="431BCD8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Модели человеческой деятельности. Алгоритмы и техноло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гии как модели.</w:t>
      </w:r>
    </w:p>
    <w:p w14:paraId="1CA7813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9. Машины и их модели.</w:t>
      </w:r>
    </w:p>
    <w:p w14:paraId="6113F88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Как устроены машины.</w:t>
      </w:r>
    </w:p>
    <w:p w14:paraId="5632816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Конструирование машин. Действия при сборке модели 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шины при помощи деталей конструктора.</w:t>
      </w:r>
    </w:p>
    <w:p w14:paraId="6A9B19E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Простейшие механизмы как базовые элементы многообразия механизмов.</w:t>
      </w:r>
    </w:p>
    <w:p w14:paraId="5B3D38F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Физические законы, реализованные в простейших механиз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мах.</w:t>
      </w:r>
    </w:p>
    <w:p w14:paraId="56C010B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Модели механизмов и эксперименты с этими механизмами.</w:t>
      </w:r>
    </w:p>
    <w:p w14:paraId="214ED96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10. Традиционные производства и технологии.</w:t>
      </w:r>
    </w:p>
    <w:p w14:paraId="68F848B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Обработка древесины. Технология шипового соединения 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талей из древесины. Технология соединения деталей из древе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сины шкантами и шурупами в нагель. Технологии механиче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обработки конструкционных материалов. Технология обработки наружных и внутренних фасонных поверхностей деталей из древесины. Отделка изделий из древесины. Изготов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ление изделий из древесины на токарном станке</w:t>
      </w:r>
    </w:p>
    <w:p w14:paraId="1809B88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Обработка металлов. Технологии обработки металлов. Кон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талей.</w:t>
      </w:r>
    </w:p>
    <w:p w14:paraId="47F98B3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Тенденции развития оборудования текстильного и швейного производства. Вязальные машины. Основные приёмы работы на вязальной машине. Использование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компьютерных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грамм и робототехники в процессе обработки текстильных 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териалов.</w:t>
      </w:r>
    </w:p>
    <w:p w14:paraId="4B5E3A8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Сырьё текстильной промышленности. Волокна растительно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и животного происхождения. Текстильные химические 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локна. Экологические проблемы сырьевого обеспечения и ути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лизации отходов процесса производства химического волокна и изготовленных из него материалов. Нетканые материалы из химических волокон. Влияние свойств тканей из химических волокон на здоровье человека. Технология изготовления плече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вого и поясного изделий из текстильных материалов. Приме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нение приспособлений швейной машины. Швы при обработке трикотажа. Профессии современного швейного производства. Технологии художественной обработки текстильных материа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лов. Вязание как одна из технологий художественной обработ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 текстильных материалов</w:t>
      </w:r>
    </w:p>
    <w:p w14:paraId="78F7674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Отрасли и перспективы развития пищевой промышленно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сти. Организация производства пищевых продуктов. Меню праздничного стола и здоровое питание человека. Основные способы и приёмы обработки продуктов на предприятиях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щественного питания. Современные технологии обработки пищевых продуктов, тенденции их развития. Влияние разви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тия производства на изменение трудовых функций работни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ков.</w:t>
      </w:r>
    </w:p>
    <w:p w14:paraId="4642687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11. Технологии в когнитивной сфере.</w:t>
      </w:r>
    </w:p>
    <w:p w14:paraId="7CAE43F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Теория решения изобретательских задач (ТРИЗ) и поиск 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вых технологических решений. Основные принципы развития технических систем: полнота компонентов системы, энергети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ческая проводимость, опережающее развитие рабочего органа и др. Решение производственных задач и задач из сферы услуг с использованием методологии ТРИЗ.</w:t>
      </w:r>
    </w:p>
    <w:p w14:paraId="4472576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Востребованность системных и когнитивных навыков в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временной профессиональной деятельности. Интеллект-карты как инструмент систематизации информации. Использование интеллект-карт в проектной деятельности. Программные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струменты построения интеллект-карт.</w:t>
      </w:r>
    </w:p>
    <w:p w14:paraId="71903A9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Понятие «больших данных» (объём, скорость, разнообра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зие). Работа с «большими данными» как компонент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современ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профессиональной деятельности. Анализ больших данных при разработке проектов. Приёмы визуализации данных. Ком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пьютерные инструменты визуализации.</w:t>
      </w:r>
    </w:p>
    <w:p w14:paraId="4523F4A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12. Технологии и человек.</w:t>
      </w:r>
    </w:p>
    <w:p w14:paraId="0F6E00E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Роль технологий в человеческой культуре. Технологии и 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ния. Знание как фундаментальная категория для современной профессиональной деятельности. Виды знаний. Метазнания, их роль в применении и создании современных технологий.</w:t>
      </w:r>
    </w:p>
    <w:p w14:paraId="0A24EA39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ВАРИАТИВНЫЕ МОДУЛИ</w:t>
      </w:r>
    </w:p>
    <w:p w14:paraId="453A3372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«Робототехника»</w:t>
      </w:r>
    </w:p>
    <w:p w14:paraId="64D472BB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5-9 КЛАССЫ</w:t>
      </w:r>
    </w:p>
    <w:p w14:paraId="4542535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1. Алгоритмы и исполнители. Роботы как исполни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softHyphen/>
        <w:t>тели.</w:t>
      </w:r>
    </w:p>
    <w:p w14:paraId="1C84F20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Цели и способы их достижения. Планирование последова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 шагов, ведущих к достижению цели. Понятие испол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нителя. Управление исполнителем: непосредственное или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гласно плану. Системы исполнителей. Общие представления о технологии. Алгоритмы и технологии.</w:t>
      </w:r>
    </w:p>
    <w:p w14:paraId="3346995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Компьютерный исполнитель. Робот. Система команд испол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нителя.</w:t>
      </w:r>
    </w:p>
    <w:p w14:paraId="3675766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От роботов на экране компьютера к роботам-механизмам.</w:t>
      </w:r>
    </w:p>
    <w:p w14:paraId="534CE29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Система команд механического робота. Управление механи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ческим роботом.</w:t>
      </w:r>
    </w:p>
    <w:p w14:paraId="479D1D5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Робототехнические комплексы и их возможности. Знаком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 с составом робототехнического конструктора.</w:t>
      </w:r>
    </w:p>
    <w:p w14:paraId="717B305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2. Роботы: конструирование и управление.</w:t>
      </w:r>
    </w:p>
    <w:p w14:paraId="1DFACAC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Общее устройство робота. Механическая часть. Принцип программного управления.</w:t>
      </w:r>
    </w:p>
    <w:p w14:paraId="3943201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Принципы работы датчиков в составе робототехнического набора, их параметры и применение. Принципы программиро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вания роботов. Изучение интерфейса конкретного языка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граммирования, основные инструменты и команды программи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рования роботов.</w:t>
      </w:r>
    </w:p>
    <w:p w14:paraId="5F32273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3. Роботы на производстве.</w:t>
      </w:r>
    </w:p>
    <w:p w14:paraId="2216FFD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Роботы-манипуляторы. Перемещение предмета. Лазерный гравёр.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BD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-принтер.</w:t>
      </w:r>
    </w:p>
    <w:p w14:paraId="6761779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Производственные линии. Взаимодействие роботов. Понятие о производстве 4.0. Модели производственных линий.</w:t>
      </w:r>
    </w:p>
    <w:p w14:paraId="2135438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4. Робототехнические проекты.</w:t>
      </w:r>
    </w:p>
    <w:p w14:paraId="136B846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Полный цикл создания робота: анализ задания и определение этапов его реализации; проектирование и моделирование робо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тотехнического устройства; конструирование робототехническо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устройства (включая использование визуально-программных средств и конструкторских решений); определение начальных данных и конечного результата: что «дано» и что требуется «по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лучить»; разработка алгоритма реализации роботом заданного результата; реализация алгоритма (включая применение визу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ально-программных средств, разработку образца-прототипа); тестирование робототехнического изделия; отладка и оценка полноты и точности выполнения задания роботом.</w:t>
      </w:r>
    </w:p>
    <w:p w14:paraId="1EC43E4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Примеры роботов из различных областей. Их возможности и ограничения.</w:t>
      </w:r>
    </w:p>
    <w:p w14:paraId="6995630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5. От робототехники к искусственному интеллекту.</w:t>
      </w:r>
    </w:p>
    <w:p w14:paraId="230624A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Жизненный цикл технологии. Понятие о конвергентных технологиях. Робототехника как пример конвергентных техно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логий. Перспективы автоматизации и роботизации: возможно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и ограничения.</w:t>
      </w:r>
    </w:p>
    <w:p w14:paraId="3DB99561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«30-моделирование, макетирование, прототипирование»</w:t>
      </w:r>
    </w:p>
    <w:p w14:paraId="13A47B3D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7-9 КЛАССЫ</w:t>
      </w:r>
    </w:p>
    <w:p w14:paraId="2818943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1. Модели и технологии.</w:t>
      </w:r>
    </w:p>
    <w:p w14:paraId="51FA357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Виды и свойства, назначение моделей. Адекватность модели моделируемому объекту и целям моделирования.</w:t>
      </w:r>
    </w:p>
    <w:p w14:paraId="06E2781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2. Визуальные модели.</w:t>
      </w:r>
    </w:p>
    <w:p w14:paraId="3924E97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BD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-моделирование как технология создания визуальных 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делей.</w:t>
      </w:r>
    </w:p>
    <w:p w14:paraId="581E148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Графические примитивы 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BD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-моделировании. Куб и кубоид. Шар и многогранник. Цилиндр, призма, пирамида.</w:t>
      </w:r>
    </w:p>
    <w:p w14:paraId="15079BF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14:paraId="5FF77A1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Моделирование сложных объектов.</w:t>
      </w:r>
    </w:p>
    <w:p w14:paraId="3414C8D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Рендеринг. Полигональная сетка. Диаграмма Вронского и её особенности. Триангуляция Делоне. Компьютерные програм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мы, осуществляющие рендеринг (рендеры).</w:t>
      </w:r>
    </w:p>
    <w:p w14:paraId="1C6A725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BD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-печать. Техника безопасности в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BD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-печати. Аддитивные технологии. Экструдер и его устройство. Кинематика BD-прин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тера.</w:t>
      </w:r>
    </w:p>
    <w:p w14:paraId="3AB16C5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Характеристики материалов для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BD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-принтера. Основные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стройки для выполнения печати на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BD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-принтере. Подготовка к печати. Печать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BD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-модели.</w:t>
      </w:r>
    </w:p>
    <w:p w14:paraId="43952AC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Профессии, связанные с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BD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-печатью.</w:t>
      </w:r>
    </w:p>
    <w:p w14:paraId="4C97F05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3. Создание макетов с помощью программных средств.</w:t>
      </w:r>
    </w:p>
    <w:p w14:paraId="7BEBE25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Компоненты технологии макетирования: выполнение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вёртки, сборка деталей макета. Разработка графической доку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ментации.</w:t>
      </w:r>
    </w:p>
    <w:p w14:paraId="235802C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4. Технология создания и исследования прототипов.</w:t>
      </w:r>
    </w:p>
    <w:p w14:paraId="02700D1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Создание прототипа. Исследование прототипа. Перенос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явленных свойств прототипа на реальные объекты.</w:t>
      </w:r>
    </w:p>
    <w:p w14:paraId="1FB257E3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«Компьютерная графика. Черчение»</w:t>
      </w:r>
    </w:p>
    <w:p w14:paraId="17E26BF9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8-9 КЛАССЫ</w:t>
      </w:r>
    </w:p>
    <w:p w14:paraId="6454E50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1. Модели и их свойства.</w:t>
      </w:r>
    </w:p>
    <w:p w14:paraId="27E338E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Понятие графической модели.</w:t>
      </w:r>
    </w:p>
    <w:p w14:paraId="5309C27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Математические, физические и информационные модели. Графические модели. Виды графических моделей. Количе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ственная и качественная оценка модели.</w:t>
      </w:r>
    </w:p>
    <w:p w14:paraId="387627F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2. Черчение как технология создания графической модели инженерного объекта.</w:t>
      </w:r>
    </w:p>
    <w:p w14:paraId="27E74B2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Виды инженерных объектов: сооружения, транспортные средства, линии коммуникаций. Машины, аппараты, приборы, инструменты. Классификация инженерных объектов. Инже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нерные качества: прочность, устойчивость, динамичность, га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баритные размеры, технические данные. Функциональные 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чества, эксплуатационные, потребительские, экономические, экологические требования к инженерным объектам.</w:t>
      </w:r>
    </w:p>
    <w:p w14:paraId="6F3AE1A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Понятие об инженерных проектах. Создание проектной 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кументации. Классическое черчение. Чертёж. Набросок. Эскиз. Технический рисунок. Понятие о стандартах. Знакомство с 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стемой ЕСКД, ГОСТ, форматами. Основная надпись чертежа. Масштабы. Линии. Шрифты. Размеры на чертеже. Понятие о проецировании.</w:t>
      </w:r>
    </w:p>
    <w:p w14:paraId="40EF65E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Практическая деятельность по созданию чертежей.</w:t>
      </w:r>
    </w:p>
    <w:p w14:paraId="3B2575E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3. Технология создания чертежей в программных средах.</w:t>
      </w:r>
    </w:p>
    <w:p w14:paraId="272A26F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Применение программного обеспечения для создания проект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документации: моделей объектов и их чертежей. Правила техники безопасности при работе на компьютере. Включение системы. Создание и виды документов, интерфейс окна «Чертёж», элементы управления окном. Основная надпись. Ге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ометрические примитивы. Создание, редактирование и транс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формация графических объектов. Сложные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BD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-модели и сбо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рочные чертежи.</w:t>
      </w:r>
    </w:p>
    <w:p w14:paraId="1724D29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Изделия и их модели. Анализ формы объекта и синтез моде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ли. План создания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BD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-модели.</w:t>
      </w:r>
    </w:p>
    <w:p w14:paraId="7AAF483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Интерфейс окна «Деталь». Дерево модели. Система 3И-коор- динат в окне «Деталь» и конструктивные плоскости. Формо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образование детали. Операция «Эскиз». Правила и требования, предъявляемые к эскизам. Способы редактирования операции формообразования и эскиза.</w:t>
      </w:r>
    </w:p>
    <w:p w14:paraId="3173292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Создание моделей по различным заданиям: по чертежу; по описанию и размерам; по образцу, с натуры.</w:t>
      </w:r>
    </w:p>
    <w:p w14:paraId="29FE5A5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4. Разработка проекта инженерного объекта.</w:t>
      </w:r>
    </w:p>
    <w:p w14:paraId="1DDBA22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Выбор темы и обоснование этого выбора. Сбор информации по теме проекта. Функциональные качества инженерного объ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екта, размеры. Объем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14:paraId="0DE88C03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«Автоматизированные системы»</w:t>
      </w:r>
    </w:p>
    <w:p w14:paraId="2D4FFA66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8-9 КЛАССЫ</w:t>
      </w:r>
    </w:p>
    <w:p w14:paraId="7045F47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1. Управление. Общие представления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.</w:t>
      </w:r>
    </w:p>
    <w:p w14:paraId="46BF87A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Управляющие и управляемые системы. Понятие обратной связи. Модели управления. Классическая модель управления.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Условия функционирования классической модели управления. Автоматизированные системы. Проблема устойчивости систем управления. Отклик системы на малые воздействия. Синерге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тические эффекты.</w:t>
      </w:r>
    </w:p>
    <w:p w14:paraId="3CC36A5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2. Управление техническими системами.</w:t>
      </w:r>
    </w:p>
    <w:p w14:paraId="2FD30AD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Механические устройства обратной связи. Регулятор Уатта.</w:t>
      </w:r>
    </w:p>
    <w:p w14:paraId="4E54547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Понятие системы. Замкнутые и открытые системы. Систе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 с положительной и отрицательной обратной связью.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меры.</w:t>
      </w:r>
    </w:p>
    <w:p w14:paraId="1438479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Динамические эффекты открытых систем: точки бифурка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ции, аттракторы.</w:t>
      </w:r>
    </w:p>
    <w:p w14:paraId="4E1E81A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Реализация данных эффектов в технических системах. Управление системами в условиях нестабильности.</w:t>
      </w:r>
    </w:p>
    <w:p w14:paraId="0361E1A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Современное производство. Виды роботов. Робот — манипу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лятор — ключевой элемент современной системы производ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ства. Сменные модули манипулятора. Производственные 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нии. Информационное взаимодействие роботов. Производство 4.0. Моделирование технологических линий на основе робото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технического конструирования. Моделирование действия учеб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робота-манипулятора со сменными модулями для обуче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работе с производственным оборудованием.</w:t>
      </w:r>
    </w:p>
    <w:p w14:paraId="5D1A9DA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3. Элементная база автоматизированных систем.</w:t>
      </w:r>
    </w:p>
    <w:p w14:paraId="611F15A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Понятие об электрическом токе. Проводники и диэлектрики. Электрические приборы. Техника безопасности при работе с электрическими приборами. Макетная плата. Соединение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водников. Электрическая цепь и электрическая схема. Рези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стор и диод. Потенциометр.</w:t>
      </w:r>
    </w:p>
    <w:p w14:paraId="008E05B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Электроэнергетика. Способы получения и хранения электро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энергии. Виды электростанций, виды полезных ископаемых. Энергетическая безопасность. Передача энергии на расстоя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нии.</w:t>
      </w:r>
    </w:p>
    <w:p w14:paraId="637E7F8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этапы развития электротехники. Датчик света. Аналоговая и цифровая схемотехника. Использование микро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контроллера при сборке схем. Фоторезистор.</w:t>
      </w:r>
    </w:p>
    <w:p w14:paraId="06EFE29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4. Управление социально-экономическими система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softHyphen/>
        <w:t>ми. Предпринимательство.</w:t>
      </w:r>
    </w:p>
    <w:p w14:paraId="3BD3CFA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Сущность культуры предпринимательства. Корпоративная культура. Предпринимательская этика и этикет. Анализ видов предпринимательской деятельности и определение типологии коммерческой организации. Сфера принятия управленческих решений. Внутренняя и внешняя среда предпринимательства. Базовые составляющие внутренней среды. Формирование цены товара.</w:t>
      </w:r>
    </w:p>
    <w:p w14:paraId="47D1567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Внешние и внутренние угрозы безопасности фирмы. Основ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элементы механизма защиты предпринимательской тай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ны. Защита предпринимательской тайны и обеспечение безо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пасности фирмы.</w:t>
      </w:r>
    </w:p>
    <w:p w14:paraId="44EEDA3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Понятия, инструменты и технологии имитационного моде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лирования экономической деятельности. Проект «Школьная фирма» как имитационная модель реализации бизнес-идеи. Этапы разработки бизнес-проекта «Школьная фирма»: анализ выбранного направления экономической деятельности, созда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логотипа фирмы, разработка бизнес-плана.</w:t>
      </w:r>
    </w:p>
    <w:p w14:paraId="1A353DC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Система показателей эффективности предпринимательской деятельности. Принципы и методы оценки эффективности. Пути повышения и контроль эффективности предпринима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тельской деятельности.</w:t>
      </w:r>
    </w:p>
    <w:p w14:paraId="0790BD9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Программная поддержка предпринимательской деятельно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сти. Программы для управления проектами.</w:t>
      </w:r>
    </w:p>
    <w:p w14:paraId="56C4F9DA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«Животноводство»</w:t>
      </w:r>
    </w:p>
    <w:p w14:paraId="5DB21768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7-8 КЛАССЫ</w:t>
      </w:r>
    </w:p>
    <w:p w14:paraId="1438CA4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1. Элементы технологий выращивания сельскохо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softHyphen/>
        <w:t>зяйственных животных.</w:t>
      </w:r>
    </w:p>
    <w:p w14:paraId="61B3A81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Домашние животные. Приручение животных как фактор развития человеческой цивилизации. Сельскохозяйственные животные.</w:t>
      </w:r>
    </w:p>
    <w:p w14:paraId="4443F54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Содержание сельскохозяйственных животных: помещение, оборудование, уход.</w:t>
      </w:r>
    </w:p>
    <w:p w14:paraId="7E24D7B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Разведение животных. Породы животных, их создание.</w:t>
      </w:r>
    </w:p>
    <w:p w14:paraId="66737EA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Лечение животных. Понятие о ветеринарии.</w:t>
      </w:r>
    </w:p>
    <w:p w14:paraId="77CEFFD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Заготовка кормов. Кормление животных. Питательность корма. Рацион.</w:t>
      </w:r>
    </w:p>
    <w:p w14:paraId="5B3900B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Животные у нас дома. Забота о домашних и бездомных жи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вотных.</w:t>
      </w:r>
    </w:p>
    <w:p w14:paraId="34DE50C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Проблема клонирования живых организмов. Социальные и этические проблемы.</w:t>
      </w:r>
    </w:p>
    <w:p w14:paraId="4FCD3D9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2. Производство животноводческих продуктов.</w:t>
      </w:r>
    </w:p>
    <w:p w14:paraId="0FC0307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Животноводческие предприятия. Оборудование и микрокли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мат животноводческих и птицеводческих предприятий. Выра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щивание животных. Использование и хранение животноводче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продукции.</w:t>
      </w:r>
    </w:p>
    <w:p w14:paraId="5B0FBC3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Использование цифровых технологий в животноводстве.</w:t>
      </w:r>
    </w:p>
    <w:p w14:paraId="05B551C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Цифровая ферма:</w:t>
      </w:r>
    </w:p>
    <w:p w14:paraId="180FA63A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61" w:name="bookmark4924"/>
      <w:bookmarkEnd w:id="3461"/>
      <w:r w:rsidRPr="00C00315">
        <w:rPr>
          <w:rStyle w:val="13"/>
          <w:rFonts w:ascii="Times New Roman" w:hAnsi="Times New Roman" w:cs="Times New Roman"/>
          <w:sz w:val="24"/>
          <w:szCs w:val="24"/>
        </w:rPr>
        <w:t>автоматическое кормление животных;</w:t>
      </w:r>
    </w:p>
    <w:p w14:paraId="2B68AB81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62" w:name="bookmark4925"/>
      <w:bookmarkEnd w:id="3462"/>
      <w:r w:rsidRPr="00C00315">
        <w:rPr>
          <w:rStyle w:val="13"/>
          <w:rFonts w:ascii="Times New Roman" w:hAnsi="Times New Roman" w:cs="Times New Roman"/>
          <w:sz w:val="24"/>
          <w:szCs w:val="24"/>
        </w:rPr>
        <w:t>автоматическая дойка;</w:t>
      </w:r>
    </w:p>
    <w:p w14:paraId="698842B0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63" w:name="bookmark4926"/>
      <w:bookmarkEnd w:id="3463"/>
      <w:r w:rsidRPr="00C00315">
        <w:rPr>
          <w:rStyle w:val="13"/>
          <w:rFonts w:ascii="Times New Roman" w:hAnsi="Times New Roman" w:cs="Times New Roman"/>
          <w:sz w:val="24"/>
          <w:szCs w:val="24"/>
        </w:rPr>
        <w:t>уборка помещения и др.</w:t>
      </w:r>
    </w:p>
    <w:p w14:paraId="2B73371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Цифровая «умная» ферма — перспективное направление 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ботизации в животноводстве.</w:t>
      </w:r>
    </w:p>
    <w:p w14:paraId="7E14A54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3. Профессии, связанные с деятельностью животно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softHyphen/>
        <w:t>вода.</w:t>
      </w:r>
    </w:p>
    <w:p w14:paraId="7915524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Зоотехник, зооинженер, ветеринар, оператор птицефабрики, оператор животноводческих ферм и др. Использование инфор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мационных цифровых технологий в профессиональной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тельности.</w:t>
      </w:r>
    </w:p>
    <w:p w14:paraId="42037F7C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«Растениеводство»</w:t>
      </w:r>
    </w:p>
    <w:p w14:paraId="1B3E8959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7-8 КЛАССЫ</w:t>
      </w:r>
    </w:p>
    <w:p w14:paraId="4927D1E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1. Элементы технологий выращивания сельскохо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softHyphen/>
        <w:t>зяйственных культур.</w:t>
      </w:r>
    </w:p>
    <w:p w14:paraId="17AB879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14:paraId="2A7CB5E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Почвы, виды почв. Плодородие почв.</w:t>
      </w:r>
    </w:p>
    <w:p w14:paraId="0D5BD5F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Инструменты обработки почвы: ручные и механизирован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ные. Сельскохозяйственная техника.</w:t>
      </w:r>
    </w:p>
    <w:p w14:paraId="172BECD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Культурные растения и их классификация.</w:t>
      </w:r>
    </w:p>
    <w:p w14:paraId="0B2925C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Выращивание растений на школьном/приусадебном участке.</w:t>
      </w:r>
    </w:p>
    <w:p w14:paraId="449C30C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Полезные для человека дикорастущие растения и их класси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фикация.</w:t>
      </w:r>
    </w:p>
    <w:p w14:paraId="3708B73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Сбор, заготовка и хранение полезных для человека дикора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стущих растений и их плодов. Сбор и заготовка грибов. Соблю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дение правил безопасности.</w:t>
      </w:r>
    </w:p>
    <w:p w14:paraId="646A4A5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Сохранение природной среды.</w:t>
      </w:r>
    </w:p>
    <w:p w14:paraId="5CB1F73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2. Сельскохозяйственное производство.</w:t>
      </w:r>
    </w:p>
    <w:p w14:paraId="3266DBF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Особенности сельскохозяйственного производства: сезон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ность, природно-климатические условия, слабая прогнозируе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мость показателей. Агропромышленные комплексы. Компью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терное оснащение сельскохозяйственной техники.</w:t>
      </w:r>
    </w:p>
    <w:p w14:paraId="2F126A4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Автоматизация и роботизация сельскохозяйственного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изводства:</w:t>
      </w:r>
    </w:p>
    <w:p w14:paraId="7083F8D0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64" w:name="bookmark4927"/>
      <w:bookmarkEnd w:id="3464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анализаторы почвы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использованием спутниковой системы навигации;</w:t>
      </w:r>
    </w:p>
    <w:p w14:paraId="11ED274C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65" w:name="bookmark4928"/>
      <w:bookmarkEnd w:id="3465"/>
      <w:r w:rsidRPr="00C00315">
        <w:rPr>
          <w:rStyle w:val="13"/>
          <w:rFonts w:ascii="Times New Roman" w:hAnsi="Times New Roman" w:cs="Times New Roman"/>
          <w:sz w:val="24"/>
          <w:szCs w:val="24"/>
        </w:rPr>
        <w:t>автоматизация тепличного хозяйства;</w:t>
      </w:r>
    </w:p>
    <w:p w14:paraId="52093918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66" w:name="bookmark4929"/>
      <w:bookmarkEnd w:id="3466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применение роботов манипуляторов для уборки урожая;</w:t>
      </w:r>
    </w:p>
    <w:p w14:paraId="46E0272F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67" w:name="bookmark4930"/>
      <w:bookmarkEnd w:id="3467"/>
      <w:r w:rsidRPr="00C00315">
        <w:rPr>
          <w:rStyle w:val="13"/>
          <w:rFonts w:ascii="Times New Roman" w:hAnsi="Times New Roman" w:cs="Times New Roman"/>
          <w:sz w:val="24"/>
          <w:szCs w:val="24"/>
        </w:rPr>
        <w:t>внесение удобрение на основе данных от азотно-спектраль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датчиков;</w:t>
      </w:r>
    </w:p>
    <w:p w14:paraId="204C0B45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68" w:name="bookmark4931"/>
      <w:bookmarkEnd w:id="3468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критических точек полей с помощью спутнико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вых снимков;</w:t>
      </w:r>
    </w:p>
    <w:p w14:paraId="20591DB3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69" w:name="bookmark4932"/>
      <w:bookmarkEnd w:id="3469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использование БПЛА и др.</w:t>
      </w:r>
    </w:p>
    <w:p w14:paraId="15D5286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Генно-модифицированные растения: положительные и отри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цательные аспекты.</w:t>
      </w:r>
    </w:p>
    <w:p w14:paraId="2D7AEE9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Раздел 3. Сельскохозяйственные профессии.</w:t>
      </w:r>
    </w:p>
    <w:p w14:paraId="602049D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Профессии в сельском хозяйстве: агроном, агрохимик, агро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инженер, тракторист-машинист сельскохозяйственного произ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водства и др.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14:paraId="51BE5470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ПЛАНИРУЕМЫЕ РЕЗУЛЬТАТЫ ОСВОЕНИЯ</w:t>
      </w:r>
    </w:p>
    <w:p w14:paraId="0DBA2C86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УЧЕБНОГО ПРЕДМЕТА «ТЕХНОЛОГИЯ»</w:t>
      </w:r>
    </w:p>
    <w:p w14:paraId="3A4AD05F" w14:textId="77777777" w:rsidR="00A5220A" w:rsidRPr="00C00315" w:rsidRDefault="00A5220A" w:rsidP="00C00315">
      <w:pPr>
        <w:pStyle w:val="32"/>
        <w:keepNext/>
        <w:keepLines/>
        <w:pBdr>
          <w:bottom w:val="single" w:sz="4" w:space="0" w:color="auto"/>
        </w:pBdr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470" w:name="bookmark4933"/>
      <w:bookmarkStart w:id="3471" w:name="bookmark4934"/>
      <w:bookmarkStart w:id="3472" w:name="bookmark4935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НА УРОВНЕ ОСНОВНОГО ОБЩЕГО ОБРАЗОВАНИЯ</w:t>
      </w:r>
      <w:bookmarkEnd w:id="3470"/>
      <w:bookmarkEnd w:id="3471"/>
      <w:bookmarkEnd w:id="3472"/>
    </w:p>
    <w:p w14:paraId="63288F1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соответствии с ФГОС в ходе изучения предмета «Технология» учащимися предполагается достижение совокупности основных личностных, метапредметных и предметных результатов.</w:t>
      </w:r>
    </w:p>
    <w:p w14:paraId="26078476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</w:p>
    <w:p w14:paraId="0971617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Патриотическое воспитание:</w:t>
      </w:r>
    </w:p>
    <w:p w14:paraId="5DB3AC80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73" w:name="bookmark4936"/>
      <w:bookmarkEnd w:id="3473"/>
      <w:r w:rsidRPr="00C00315">
        <w:rPr>
          <w:rStyle w:val="13"/>
          <w:rFonts w:ascii="Times New Roman" w:hAnsi="Times New Roman" w:cs="Times New Roman"/>
          <w:sz w:val="24"/>
          <w:szCs w:val="24"/>
        </w:rPr>
        <w:t>проявление интереса к истории и современному состоянию российской науки и технологии;</w:t>
      </w:r>
    </w:p>
    <w:p w14:paraId="50ED87C9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74" w:name="bookmark4937"/>
      <w:bookmarkEnd w:id="3474"/>
      <w:r w:rsidRPr="00C00315">
        <w:rPr>
          <w:rStyle w:val="13"/>
          <w:rFonts w:ascii="Times New Roman" w:hAnsi="Times New Roman" w:cs="Times New Roman"/>
          <w:sz w:val="24"/>
          <w:szCs w:val="24"/>
        </w:rPr>
        <w:t>ценностное отношение к достижениям российских инжене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 и учёных.</w:t>
      </w:r>
    </w:p>
    <w:p w14:paraId="437F095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lastRenderedPageBreak/>
        <w:t>Гражданское и духовно-нравственное воспитание:</w:t>
      </w:r>
    </w:p>
    <w:p w14:paraId="7B95B726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75" w:name="bookmark4938"/>
      <w:bookmarkEnd w:id="3475"/>
      <w:r w:rsidRPr="00C00315">
        <w:rPr>
          <w:rStyle w:val="13"/>
          <w:rFonts w:ascii="Times New Roman" w:hAnsi="Times New Roman" w:cs="Times New Roman"/>
          <w:sz w:val="24"/>
          <w:szCs w:val="24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мышленной революции;</w:t>
      </w:r>
    </w:p>
    <w:p w14:paraId="39A032A1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76" w:name="bookmark4939"/>
      <w:bookmarkEnd w:id="3476"/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осознание важности морально-этических принципов в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тельности, связанной с реализацией технологий;</w:t>
      </w:r>
    </w:p>
    <w:p w14:paraId="51C30DD9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77" w:name="bookmark4940"/>
      <w:bookmarkEnd w:id="3477"/>
      <w:r w:rsidRPr="00C00315">
        <w:rPr>
          <w:rStyle w:val="13"/>
          <w:rFonts w:ascii="Times New Roman" w:hAnsi="Times New Roman" w:cs="Times New Roman"/>
          <w:sz w:val="24"/>
          <w:szCs w:val="24"/>
        </w:rPr>
        <w:t>освоение социальных норм и правил поведения, роли и 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 социальной жизни в группах и сообществах, включая взрослые и социальные сообщества.</w:t>
      </w:r>
    </w:p>
    <w:p w14:paraId="42F722F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Эстетическое воспитание:</w:t>
      </w:r>
    </w:p>
    <w:p w14:paraId="1E05FFA1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78" w:name="bookmark4941"/>
      <w:bookmarkEnd w:id="3478"/>
      <w:r w:rsidRPr="00C00315">
        <w:rPr>
          <w:rStyle w:val="13"/>
          <w:rFonts w:ascii="Times New Roman" w:hAnsi="Times New Roman" w:cs="Times New Roman"/>
          <w:sz w:val="24"/>
          <w:szCs w:val="24"/>
        </w:rPr>
        <w:t>восприятие эстетических качеств предметов труда;</w:t>
      </w:r>
    </w:p>
    <w:p w14:paraId="672C9469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79" w:name="bookmark4942"/>
      <w:bookmarkEnd w:id="3479"/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создавать эстетически значимые изделия из различ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материалов.</w:t>
      </w:r>
    </w:p>
    <w:p w14:paraId="3446609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Ценности научного познания и практической деятельности:</w:t>
      </w:r>
    </w:p>
    <w:p w14:paraId="0AF3DED7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80" w:name="bookmark4943"/>
      <w:bookmarkEnd w:id="3480"/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осознание ценности науки как фундамента технологий;</w:t>
      </w:r>
    </w:p>
    <w:p w14:paraId="48B8A61D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81" w:name="bookmark4944"/>
      <w:bookmarkEnd w:id="3481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интереса к исследовательской деятельности, реали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зации на практике достижений науки.</w:t>
      </w:r>
    </w:p>
    <w:p w14:paraId="6EC96F5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Формирование культуры здоровья и эмоционального благо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получия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:</w:t>
      </w:r>
    </w:p>
    <w:p w14:paraId="40C231E7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82" w:name="bookmark4945"/>
      <w:bookmarkEnd w:id="3482"/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осознание ценности безопасного образа жизни в современном технологическом мире, важности правил безопасной работы с инструментами и оборудованием;</w:t>
      </w:r>
    </w:p>
    <w:p w14:paraId="75015324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83" w:name="bookmark4946"/>
      <w:bookmarkEnd w:id="3483"/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распознавать информационные угрозы и осуществ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лять защиту личности от этих угроз.</w:t>
      </w:r>
    </w:p>
    <w:p w14:paraId="4EDF7F5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Трудовое воспитание:</w:t>
      </w:r>
    </w:p>
    <w:p w14:paraId="6F242E59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84" w:name="bookmark4947"/>
      <w:bookmarkEnd w:id="3484"/>
      <w:r w:rsidRPr="00C00315">
        <w:rPr>
          <w:rStyle w:val="13"/>
          <w:rFonts w:ascii="Times New Roman" w:hAnsi="Times New Roman" w:cs="Times New Roman"/>
          <w:sz w:val="24"/>
          <w:szCs w:val="24"/>
        </w:rPr>
        <w:t>активное участие в решении возникающих практических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дач из различных областей;</w:t>
      </w:r>
    </w:p>
    <w:p w14:paraId="5A130A0F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85" w:name="bookmark4948"/>
      <w:bookmarkEnd w:id="3485"/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ориентироваться в мире современных профессий.</w:t>
      </w:r>
    </w:p>
    <w:p w14:paraId="2775D9D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Экологическое воспитание:</w:t>
      </w:r>
    </w:p>
    <w:p w14:paraId="6F33A2CA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46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86" w:name="bookmark4949"/>
      <w:bookmarkEnd w:id="3486"/>
      <w:r w:rsidRPr="00C00315">
        <w:rPr>
          <w:rStyle w:val="13"/>
          <w:rFonts w:ascii="Times New Roman" w:hAnsi="Times New Roman" w:cs="Times New Roman"/>
          <w:sz w:val="24"/>
          <w:szCs w:val="24"/>
        </w:rPr>
        <w:t>воспитание бережного отношения к окружающей среде,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нимание необходимости соблюдения баланса между приро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дой и техносферой;</w:t>
      </w:r>
    </w:p>
    <w:p w14:paraId="2AF8FF5E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46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87" w:name="bookmark4950"/>
      <w:bookmarkEnd w:id="3487"/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осознание пределов преобразовательной деятельности чело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века.</w:t>
      </w:r>
    </w:p>
    <w:p w14:paraId="2D6986DA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МЕТАПРЕДМЕТНЫЕ РЕЗУЛЬТАТЫ</w:t>
      </w:r>
    </w:p>
    <w:p w14:paraId="44671A8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Освоение содержания предмета «Технология» в основной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школе способствует достижению метапредметных результатов, в том числе:</w:t>
      </w:r>
    </w:p>
    <w:p w14:paraId="4271BC3B" w14:textId="77777777" w:rsidR="00A5220A" w:rsidRPr="00C00315" w:rsidRDefault="00A5220A" w:rsidP="00C00315">
      <w:pPr>
        <w:pStyle w:val="30"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Овладение универсальными познавательными действиями</w:t>
      </w:r>
    </w:p>
    <w:p w14:paraId="204F01B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Базовые логические действия:</w:t>
      </w:r>
    </w:p>
    <w:p w14:paraId="1200D079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46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88" w:name="bookmark4951"/>
      <w:bookmarkEnd w:id="3488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и характеризовать существенные признаки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родных и рукотворных объектов;</w:t>
      </w:r>
    </w:p>
    <w:p w14:paraId="444A7E62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46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89" w:name="bookmark4952"/>
      <w:bookmarkEnd w:id="3489"/>
      <w:r w:rsidRPr="00C00315">
        <w:rPr>
          <w:rStyle w:val="13"/>
          <w:rFonts w:ascii="Times New Roman" w:hAnsi="Times New Roman" w:cs="Times New Roman"/>
          <w:sz w:val="24"/>
          <w:szCs w:val="24"/>
        </w:rPr>
        <w:t>устанавливать существенный признак классификации, осно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вание для обобщения и сравнения;</w:t>
      </w:r>
    </w:p>
    <w:p w14:paraId="78DF59ED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46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90" w:name="bookmark4953"/>
      <w:bookmarkEnd w:id="3490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закономерности и противоречия в рассматривае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мых фактах, данных и наблюдениях, относящихся к внеш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нему миру;</w:t>
      </w:r>
    </w:p>
    <w:p w14:paraId="2B89E19E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46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91" w:name="bookmark4954"/>
      <w:bookmarkEnd w:id="3491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причинно-следственные связи при изучении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родных явлений и процессов, а также процессов, происходя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 в техносфере;</w:t>
      </w:r>
    </w:p>
    <w:p w14:paraId="63A14270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46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92" w:name="bookmark4955"/>
      <w:bookmarkEnd w:id="3492"/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выбирать способ решения поставленной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дачи, используя для этого необходимые материалы, инстру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менты и технологии.</w:t>
      </w:r>
    </w:p>
    <w:p w14:paraId="3C7EACF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Базовые исследовательские действия:</w:t>
      </w:r>
    </w:p>
    <w:p w14:paraId="62BD3C64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46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93" w:name="bookmark4956"/>
      <w:bookmarkEnd w:id="3493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вопросы как исследовательский инструмент познания;</w:t>
      </w:r>
    </w:p>
    <w:p w14:paraId="10C2B3EE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46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94" w:name="bookmark4957"/>
      <w:bookmarkEnd w:id="3494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формировать запросы к информационной системе с целью получения необходимой информации;</w:t>
      </w:r>
    </w:p>
    <w:p w14:paraId="187D5EA5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46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95" w:name="bookmark4958"/>
      <w:bookmarkEnd w:id="3495"/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полноту, достоверность и актуальность получен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информации;</w:t>
      </w:r>
    </w:p>
    <w:p w14:paraId="1CA4A7BA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46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96" w:name="bookmark4959"/>
      <w:bookmarkEnd w:id="3496"/>
      <w:r w:rsidRPr="00C00315">
        <w:rPr>
          <w:rStyle w:val="13"/>
          <w:rFonts w:ascii="Times New Roman" w:hAnsi="Times New Roman" w:cs="Times New Roman"/>
          <w:sz w:val="24"/>
          <w:szCs w:val="24"/>
        </w:rPr>
        <w:t>опытным путём изучать свойства различных материалов;</w:t>
      </w:r>
    </w:p>
    <w:p w14:paraId="73C33E7E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46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97" w:name="bookmark4960"/>
      <w:bookmarkEnd w:id="3497"/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овладевать навыками измерения величин с помощью изме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рительных инструментов, оценивать погрешность измере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уметь осуществлять арифметические действия с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ближёнными величинами;</w:t>
      </w:r>
    </w:p>
    <w:p w14:paraId="24416342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46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98" w:name="bookmark4961"/>
      <w:bookmarkEnd w:id="3498"/>
      <w:r w:rsidRPr="00C00315">
        <w:rPr>
          <w:rStyle w:val="13"/>
          <w:rFonts w:ascii="Times New Roman" w:hAnsi="Times New Roman" w:cs="Times New Roman"/>
          <w:sz w:val="24"/>
          <w:szCs w:val="24"/>
        </w:rPr>
        <w:t>строить и оценивать модели объектов, явлений и процессов;</w:t>
      </w:r>
    </w:p>
    <w:p w14:paraId="7B899BA3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46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99" w:name="bookmark4962"/>
      <w:bookmarkEnd w:id="3499"/>
      <w:r w:rsidRPr="00C00315">
        <w:rPr>
          <w:rStyle w:val="13"/>
          <w:rFonts w:ascii="Times New Roman" w:hAnsi="Times New Roman" w:cs="Times New Roman"/>
          <w:sz w:val="24"/>
          <w:szCs w:val="24"/>
        </w:rPr>
        <w:t>уметь создавать, применять и преобразовывать знаки и сим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волы, модели и схемы для решения учебных и познаватель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задач;</w:t>
      </w:r>
    </w:p>
    <w:p w14:paraId="6924B30D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36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00" w:name="bookmark4963"/>
      <w:bookmarkEnd w:id="3500"/>
      <w:r w:rsidRPr="00C00315">
        <w:rPr>
          <w:rStyle w:val="13"/>
          <w:rFonts w:ascii="Times New Roman" w:hAnsi="Times New Roman" w:cs="Times New Roman"/>
          <w:sz w:val="24"/>
          <w:szCs w:val="24"/>
        </w:rPr>
        <w:t>уметь оценивать правильность выполнения учебной задачи, собственные возможности её решения;</w:t>
      </w:r>
    </w:p>
    <w:p w14:paraId="3FF5D6DC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36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01" w:name="bookmark4964"/>
      <w:bookmarkEnd w:id="3501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прогнозировать поведение технической системы, в том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числе с учётом синергетических эффектов.</w:t>
      </w:r>
    </w:p>
    <w:p w14:paraId="5540874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Работа с информацией:</w:t>
      </w:r>
    </w:p>
    <w:p w14:paraId="27932C21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36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02" w:name="bookmark4965"/>
      <w:bookmarkEnd w:id="3502"/>
      <w:r w:rsidRPr="00C00315">
        <w:rPr>
          <w:rStyle w:val="13"/>
          <w:rFonts w:ascii="Times New Roman" w:hAnsi="Times New Roman" w:cs="Times New Roman"/>
          <w:sz w:val="24"/>
          <w:szCs w:val="24"/>
        </w:rPr>
        <w:t>выбирать форму представления информации в зависимости от поставленной задачи;</w:t>
      </w:r>
    </w:p>
    <w:p w14:paraId="5410A655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36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03" w:name="bookmark4966"/>
      <w:bookmarkEnd w:id="3503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различие между данными, информацией и знани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ями;</w:t>
      </w:r>
    </w:p>
    <w:p w14:paraId="1DC9FB80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36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04" w:name="bookmark4967"/>
      <w:bookmarkEnd w:id="3504"/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начальными навыками работы с «большими данны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ми»;</w:t>
      </w:r>
    </w:p>
    <w:p w14:paraId="68C21133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36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05" w:name="bookmark4968"/>
      <w:bookmarkEnd w:id="3505"/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технологией трансформации данных в информацию, информации в знания.</w:t>
      </w:r>
    </w:p>
    <w:p w14:paraId="781AB81A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506" w:name="bookmark4969"/>
      <w:bookmarkStart w:id="3507" w:name="bookmark4970"/>
      <w:bookmarkStart w:id="3508" w:name="bookmark4971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Овладение универсальными учебными регулятивными действиями</w:t>
      </w:r>
      <w:bookmarkEnd w:id="3506"/>
      <w:bookmarkEnd w:id="3507"/>
      <w:bookmarkEnd w:id="3508"/>
    </w:p>
    <w:p w14:paraId="3415B0D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Самоорганизация:</w:t>
      </w:r>
    </w:p>
    <w:p w14:paraId="3F2DD117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36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09" w:name="bookmark4972"/>
      <w:bookmarkEnd w:id="3509"/>
      <w:r w:rsidRPr="00C00315">
        <w:rPr>
          <w:rStyle w:val="13"/>
          <w:rFonts w:ascii="Times New Roman" w:hAnsi="Times New Roman" w:cs="Times New Roman"/>
          <w:sz w:val="24"/>
          <w:szCs w:val="24"/>
        </w:rPr>
        <w:t>уметь самостоятельно планировать пути достижения це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лей, в том числе альтернативные, осознанно выбирать наи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более эффективные способы решения учебных и познава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тельных задач;</w:t>
      </w:r>
    </w:p>
    <w:p w14:paraId="5BBB46E8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36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10" w:name="bookmark4973"/>
      <w:bookmarkEnd w:id="3510"/>
      <w:r w:rsidRPr="00C00315">
        <w:rPr>
          <w:rStyle w:val="13"/>
          <w:rFonts w:ascii="Times New Roman" w:hAnsi="Times New Roman" w:cs="Times New Roman"/>
          <w:sz w:val="24"/>
          <w:szCs w:val="24"/>
        </w:rPr>
        <w:t>уметь соотносить свои действия с планируемыми результа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тами, осуществлять контроль своей деятельности в процес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се достижения результата, определять способы действий в рамках предложенных условий и требований, корректиро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свои действия в соответствии с изменяющейся ситуа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цией;</w:t>
      </w:r>
    </w:p>
    <w:p w14:paraId="3A9C0D2C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36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11" w:name="bookmark4974"/>
      <w:bookmarkEnd w:id="3511"/>
      <w:r w:rsidRPr="00C00315">
        <w:rPr>
          <w:rStyle w:val="13"/>
          <w:rFonts w:ascii="Times New Roman" w:hAnsi="Times New Roman" w:cs="Times New Roman"/>
          <w:sz w:val="24"/>
          <w:szCs w:val="24"/>
        </w:rPr>
        <w:t>делать выбор и брать ответственность за решение.</w:t>
      </w:r>
    </w:p>
    <w:p w14:paraId="0FB2112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Самоконтроль (рефлексия):</w:t>
      </w:r>
    </w:p>
    <w:p w14:paraId="3D47BEAF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36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12" w:name="bookmark4975"/>
      <w:bookmarkEnd w:id="3512"/>
      <w:r w:rsidRPr="00C00315">
        <w:rPr>
          <w:rStyle w:val="13"/>
          <w:rFonts w:ascii="Times New Roman" w:hAnsi="Times New Roman" w:cs="Times New Roman"/>
          <w:sz w:val="24"/>
          <w:szCs w:val="24"/>
        </w:rPr>
        <w:t>давать адекватную оценку ситуации и предлагать план её изменения;</w:t>
      </w:r>
    </w:p>
    <w:p w14:paraId="046B130C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36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13" w:name="bookmark4976"/>
      <w:bookmarkEnd w:id="3513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причины достижения (недостижения) результатов преобразовательной деятельности;</w:t>
      </w:r>
    </w:p>
    <w:p w14:paraId="1AC6742D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36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14" w:name="bookmark4977"/>
      <w:bookmarkEnd w:id="3514"/>
      <w:r w:rsidRPr="00C00315">
        <w:rPr>
          <w:rStyle w:val="13"/>
          <w:rFonts w:ascii="Times New Roman" w:hAnsi="Times New Roman" w:cs="Times New Roman"/>
          <w:sz w:val="24"/>
          <w:szCs w:val="24"/>
        </w:rPr>
        <w:t>вносить необходимые коррективы в деятельность по реше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нию задачи или по осуществлению проекта;</w:t>
      </w:r>
    </w:p>
    <w:p w14:paraId="4A639A65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36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15" w:name="bookmark4978"/>
      <w:bookmarkEnd w:id="3515"/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соответствие результата цели и условиям и при необходимости корректировать цель и процесс её достиже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ния.</w:t>
      </w:r>
    </w:p>
    <w:p w14:paraId="6A26E96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Принятие себя и других:</w:t>
      </w:r>
    </w:p>
    <w:p w14:paraId="71D631DF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36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16" w:name="bookmark4979"/>
      <w:bookmarkEnd w:id="3516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14:paraId="41441D17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517" w:name="bookmark4980"/>
      <w:bookmarkStart w:id="3518" w:name="bookmark4981"/>
      <w:bookmarkStart w:id="3519" w:name="bookmark4982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lastRenderedPageBreak/>
        <w:t>Овладение универсальными коммуникативными действиями.</w:t>
      </w:r>
      <w:bookmarkEnd w:id="3517"/>
      <w:bookmarkEnd w:id="3518"/>
      <w:bookmarkEnd w:id="3519"/>
    </w:p>
    <w:p w14:paraId="6D1CD68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Общение:</w:t>
      </w:r>
    </w:p>
    <w:p w14:paraId="065F6E83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6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ходе обсуждения учебного материала, планирования и осу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ществления учебного проекта;</w:t>
      </w:r>
    </w:p>
    <w:p w14:paraId="161F4D2B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20" w:name="bookmark4983"/>
      <w:bookmarkEnd w:id="3520"/>
      <w:r w:rsidRPr="00C00315">
        <w:rPr>
          <w:rStyle w:val="13"/>
          <w:rFonts w:ascii="Times New Roman" w:hAnsi="Times New Roman" w:cs="Times New Roman"/>
          <w:sz w:val="24"/>
          <w:szCs w:val="24"/>
        </w:rPr>
        <w:t>в рамках публичного представления результатов проектной деятельности;</w:t>
      </w:r>
    </w:p>
    <w:p w14:paraId="49E0193A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21" w:name="bookmark4984"/>
      <w:bookmarkEnd w:id="3521"/>
      <w:r w:rsidRPr="00C00315">
        <w:rPr>
          <w:rStyle w:val="13"/>
          <w:rFonts w:ascii="Times New Roman" w:hAnsi="Times New Roman" w:cs="Times New Roman"/>
          <w:sz w:val="24"/>
          <w:szCs w:val="24"/>
        </w:rPr>
        <w:t>в ходе совместного решения задачи с использованием облач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сервисов;</w:t>
      </w:r>
    </w:p>
    <w:p w14:paraId="35349F29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22" w:name="bookmark4985"/>
      <w:bookmarkEnd w:id="3522"/>
      <w:r w:rsidRPr="00C00315">
        <w:rPr>
          <w:rStyle w:val="13"/>
          <w:rFonts w:ascii="Times New Roman" w:hAnsi="Times New Roman" w:cs="Times New Roman"/>
          <w:sz w:val="24"/>
          <w:szCs w:val="24"/>
        </w:rPr>
        <w:t>в ходе общения с представителями других культур, в част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в социальных сетях.</w:t>
      </w:r>
    </w:p>
    <w:p w14:paraId="3ECAC09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Совместная деятельность:</w:t>
      </w:r>
    </w:p>
    <w:p w14:paraId="034BFCEA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23" w:name="bookmark4986"/>
      <w:bookmarkEnd w:id="3523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и использовать преимущества командной работы при реализации учебного проекта;</w:t>
      </w:r>
    </w:p>
    <w:p w14:paraId="15324120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24" w:name="bookmark4987"/>
      <w:bookmarkEnd w:id="3524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необходимость выработки знаково-символических средств как необходимого условия успешной проектной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тельности;</w:t>
      </w:r>
    </w:p>
    <w:p w14:paraId="43F9313C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25" w:name="bookmark4988"/>
      <w:bookmarkEnd w:id="3525"/>
      <w:r w:rsidRPr="00C00315">
        <w:rPr>
          <w:rStyle w:val="13"/>
          <w:rFonts w:ascii="Times New Roman" w:hAnsi="Times New Roman" w:cs="Times New Roman"/>
          <w:sz w:val="24"/>
          <w:szCs w:val="24"/>
        </w:rPr>
        <w:t>уметь адекватно интерпретировать высказывания собеседни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 — участника совместной деятельности;</w:t>
      </w:r>
    </w:p>
    <w:p w14:paraId="49E295A6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26" w:name="bookmark4989"/>
      <w:bookmarkEnd w:id="3526"/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навыками отстаивания своей точки зрения, исполь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зуя при этом законы логики;</w:t>
      </w:r>
    </w:p>
    <w:p w14:paraId="1493ECC1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27" w:name="bookmark4990"/>
      <w:bookmarkEnd w:id="3527"/>
      <w:r w:rsidRPr="00C00315">
        <w:rPr>
          <w:rStyle w:val="13"/>
          <w:rFonts w:ascii="Times New Roman" w:hAnsi="Times New Roman" w:cs="Times New Roman"/>
          <w:sz w:val="24"/>
          <w:szCs w:val="24"/>
        </w:rPr>
        <w:t>уметь распознавать некорректную аргументацию.</w:t>
      </w:r>
    </w:p>
    <w:p w14:paraId="09EE6DBA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ПРЕДМЕТНЫЕ РЕЗУЛЬТАТЫ</w:t>
      </w:r>
    </w:p>
    <w:p w14:paraId="1AF4223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 завершении обучения учащийся должен иметь сформиро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ванные образовательные результаты, соотнесённые с каждым из модулей.</w:t>
      </w:r>
    </w:p>
    <w:p w14:paraId="22D20AFA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«Производство и технология»</w:t>
      </w:r>
    </w:p>
    <w:p w14:paraId="6EFBCE9E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5-6 КЛАССЫ:</w:t>
      </w:r>
    </w:p>
    <w:p w14:paraId="4D326D46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28" w:name="bookmark4991"/>
      <w:bookmarkEnd w:id="3528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роль техники и технологий для прогрессив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развития общества;</w:t>
      </w:r>
    </w:p>
    <w:p w14:paraId="2296E33C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29" w:name="bookmark4992"/>
      <w:bookmarkEnd w:id="3529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роль техники и технологий в цифровом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циуме;</w:t>
      </w:r>
    </w:p>
    <w:p w14:paraId="11982F3E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30" w:name="bookmark4993"/>
      <w:bookmarkEnd w:id="3530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причины и последствия развития техники и тех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нологий;</w:t>
      </w:r>
    </w:p>
    <w:p w14:paraId="16592B14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31" w:name="bookmark4994"/>
      <w:bookmarkEnd w:id="3531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виды современных технологий и опреде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лять перспективы их развития;</w:t>
      </w:r>
    </w:p>
    <w:p w14:paraId="75D651AA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32" w:name="bookmark4995"/>
      <w:bookmarkEnd w:id="3532"/>
      <w:r w:rsidRPr="00C00315">
        <w:rPr>
          <w:rStyle w:val="13"/>
          <w:rFonts w:ascii="Times New Roman" w:hAnsi="Times New Roman" w:cs="Times New Roman"/>
          <w:sz w:val="24"/>
          <w:szCs w:val="24"/>
        </w:rPr>
        <w:t>уметь строить учебную и практическую деятельность в соот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ветствии со структурой технологии: этапами,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операциями, действиями;</w:t>
      </w:r>
    </w:p>
    <w:p w14:paraId="3A07D7D3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33" w:name="bookmark4996"/>
      <w:bookmarkEnd w:id="3533"/>
      <w:r w:rsidRPr="00C00315">
        <w:rPr>
          <w:rStyle w:val="13"/>
          <w:rFonts w:ascii="Times New Roman" w:hAnsi="Times New Roman" w:cs="Times New Roman"/>
          <w:sz w:val="24"/>
          <w:szCs w:val="24"/>
        </w:rPr>
        <w:t>научиться конструировать, оценивать и использовать модели в познавательной и практической деятельности;</w:t>
      </w:r>
    </w:p>
    <w:p w14:paraId="59EF973D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44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34" w:name="bookmark4997"/>
      <w:bookmarkEnd w:id="3534"/>
      <w:r w:rsidRPr="00C00315">
        <w:rPr>
          <w:rStyle w:val="13"/>
          <w:rFonts w:ascii="Times New Roman" w:hAnsi="Times New Roman" w:cs="Times New Roman"/>
          <w:sz w:val="24"/>
          <w:szCs w:val="24"/>
        </w:rPr>
        <w:t>организовывать рабочее место в соответствии с требованиями безопасности;</w:t>
      </w:r>
    </w:p>
    <w:p w14:paraId="5789D3FA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44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35" w:name="bookmark4998"/>
      <w:bookmarkEnd w:id="3535"/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правила безопасности;</w:t>
      </w:r>
    </w:p>
    <w:p w14:paraId="5D960F56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44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36" w:name="bookmark4999"/>
      <w:bookmarkEnd w:id="3536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различные материалы (древесина, металлы и сплавы, полимеры, текстиль, сельскохозяйственная продук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ция);</w:t>
      </w:r>
    </w:p>
    <w:p w14:paraId="60D73733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44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37" w:name="bookmark5000"/>
      <w:bookmarkEnd w:id="3537"/>
      <w:r w:rsidRPr="00C00315">
        <w:rPr>
          <w:rStyle w:val="13"/>
          <w:rFonts w:ascii="Times New Roman" w:hAnsi="Times New Roman" w:cs="Times New Roman"/>
          <w:sz w:val="24"/>
          <w:szCs w:val="24"/>
        </w:rPr>
        <w:t>уметь создавать, применять и преобразовывать знаки и сим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волы, модели и схемы для решения учебных и производ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ственных задач;</w:t>
      </w:r>
    </w:p>
    <w:p w14:paraId="3B6D7B04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44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38" w:name="bookmark5001"/>
      <w:bookmarkEnd w:id="3538"/>
      <w:r w:rsidRPr="00C00315">
        <w:rPr>
          <w:rStyle w:val="13"/>
          <w:rFonts w:ascii="Times New Roman" w:hAnsi="Times New Roman" w:cs="Times New Roman"/>
          <w:sz w:val="24"/>
          <w:szCs w:val="24"/>
        </w:rPr>
        <w:t>получить возможность научиться коллективно решать зада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 с использованием облачных сервисов;</w:t>
      </w:r>
    </w:p>
    <w:p w14:paraId="721519F9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44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39" w:name="bookmark5002"/>
      <w:bookmarkEnd w:id="3539"/>
      <w:r w:rsidRPr="00C00315">
        <w:rPr>
          <w:rStyle w:val="13"/>
          <w:rFonts w:ascii="Times New Roman" w:hAnsi="Times New Roman" w:cs="Times New Roman"/>
          <w:sz w:val="24"/>
          <w:szCs w:val="24"/>
        </w:rPr>
        <w:t>оперировать понятием «биотехнология»;</w:t>
      </w:r>
    </w:p>
    <w:p w14:paraId="2E925746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44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40" w:name="bookmark5003"/>
      <w:bookmarkEnd w:id="3540"/>
      <w:r w:rsidRPr="00C00315">
        <w:rPr>
          <w:rStyle w:val="13"/>
          <w:rFonts w:ascii="Times New Roman" w:hAnsi="Times New Roman" w:cs="Times New Roman"/>
          <w:sz w:val="24"/>
          <w:szCs w:val="24"/>
        </w:rPr>
        <w:t>классифицировать методы очистки воды, использовать филь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трование воды;</w:t>
      </w:r>
    </w:p>
    <w:p w14:paraId="3F2AEEF9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44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41" w:name="bookmark5004"/>
      <w:bookmarkEnd w:id="3541"/>
      <w:r w:rsidRPr="00C00315">
        <w:rPr>
          <w:rStyle w:val="13"/>
          <w:rFonts w:ascii="Times New Roman" w:hAnsi="Times New Roman" w:cs="Times New Roman"/>
          <w:sz w:val="24"/>
          <w:szCs w:val="24"/>
        </w:rPr>
        <w:t>оперировать понятиями «биоэнергетика», «биометаноге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нез».</w:t>
      </w:r>
    </w:p>
    <w:p w14:paraId="6D1E986D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7-9 КЛАССЫ:</w:t>
      </w:r>
    </w:p>
    <w:p w14:paraId="49CA82DC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44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42" w:name="bookmark5005"/>
      <w:bookmarkEnd w:id="3542"/>
      <w:r w:rsidRPr="00C00315">
        <w:rPr>
          <w:rStyle w:val="13"/>
          <w:rFonts w:ascii="Times New Roman" w:hAnsi="Times New Roman" w:cs="Times New Roman"/>
          <w:sz w:val="24"/>
          <w:szCs w:val="24"/>
        </w:rPr>
        <w:t>перечислять и характеризовать виды современных техноло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гий;</w:t>
      </w:r>
    </w:p>
    <w:p w14:paraId="790B1619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44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43" w:name="bookmark5006"/>
      <w:bookmarkEnd w:id="3543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технологии для решения возникающих задач;</w:t>
      </w:r>
    </w:p>
    <w:p w14:paraId="395BB7AA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44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44" w:name="bookmark5007"/>
      <w:bookmarkEnd w:id="3544"/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изделий;</w:t>
      </w:r>
    </w:p>
    <w:p w14:paraId="0EA1D4E5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44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45" w:name="bookmark5008"/>
      <w:bookmarkEnd w:id="3545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приводить примеры не только функциональных, но и эсте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тичных промышленных изделий;</w:t>
      </w:r>
    </w:p>
    <w:p w14:paraId="71710A63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44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46" w:name="bookmark5009"/>
      <w:bookmarkEnd w:id="3546"/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овладеть информационно-когнитивными технологиями пре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образования данных в информацию и информации в знание;</w:t>
      </w:r>
    </w:p>
    <w:p w14:paraId="18A876D2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44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47" w:name="bookmark5010"/>
      <w:bookmarkEnd w:id="3547"/>
      <w:r w:rsidRPr="00C00315">
        <w:rPr>
          <w:rStyle w:val="13"/>
          <w:rFonts w:ascii="Times New Roman" w:hAnsi="Times New Roman" w:cs="Times New Roman"/>
          <w:sz w:val="24"/>
          <w:szCs w:val="24"/>
        </w:rPr>
        <w:t>перечислять инструменты и оборудование, используемое при обработке различных материалов (древесины, металлов и сплавов, полимеров, текстиля, сельскохозяйственной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дукции, продуктов питания);</w:t>
      </w:r>
    </w:p>
    <w:p w14:paraId="11E31DB3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44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48" w:name="bookmark5011"/>
      <w:bookmarkEnd w:id="3548"/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области применения технологий, понимать их воз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можности и ограничения;</w:t>
      </w:r>
    </w:p>
    <w:p w14:paraId="50F71379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44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49" w:name="bookmark5012"/>
      <w:bookmarkEnd w:id="3549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оценивать условия применимости технологии с позиций эко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логической защищённости;</w:t>
      </w:r>
    </w:p>
    <w:p w14:paraId="31B2F2AF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44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50" w:name="bookmark5013"/>
      <w:bookmarkEnd w:id="3550"/>
      <w:r w:rsidRPr="00C00315">
        <w:rPr>
          <w:rStyle w:val="13"/>
          <w:rFonts w:ascii="Times New Roman" w:hAnsi="Times New Roman" w:cs="Times New Roman"/>
          <w:sz w:val="24"/>
          <w:szCs w:val="24"/>
        </w:rPr>
        <w:t>получить возможность научиться модернизировать и созда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технологии обработки известных материалов;</w:t>
      </w:r>
    </w:p>
    <w:p w14:paraId="3914E25D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44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51" w:name="bookmark5014"/>
      <w:bookmarkEnd w:id="3551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анализировать значимые для конкретного человека потреб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ности;</w:t>
      </w:r>
    </w:p>
    <w:p w14:paraId="713CEBDD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44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52" w:name="bookmark5015"/>
      <w:bookmarkEnd w:id="3552"/>
      <w:r w:rsidRPr="00C00315">
        <w:rPr>
          <w:rStyle w:val="13"/>
          <w:rFonts w:ascii="Times New Roman" w:hAnsi="Times New Roman" w:cs="Times New Roman"/>
          <w:sz w:val="24"/>
          <w:szCs w:val="24"/>
        </w:rPr>
        <w:t>перечислять и характеризовать продукты питания;</w:t>
      </w:r>
    </w:p>
    <w:p w14:paraId="49317492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53" w:name="bookmark5016"/>
      <w:bookmarkEnd w:id="3553"/>
      <w:r w:rsidRPr="00C00315">
        <w:rPr>
          <w:rStyle w:val="13"/>
          <w:rFonts w:ascii="Times New Roman" w:hAnsi="Times New Roman" w:cs="Times New Roman"/>
          <w:sz w:val="24"/>
          <w:szCs w:val="24"/>
        </w:rPr>
        <w:t>перечислять виды и названия народных промыслов и ремёсел;</w:t>
      </w:r>
    </w:p>
    <w:p w14:paraId="0951E57A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54" w:name="bookmark5017"/>
      <w:bookmarkEnd w:id="3554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анализировать использование нанотехнологий в различных областях;</w:t>
      </w:r>
    </w:p>
    <w:p w14:paraId="25DD2408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55" w:name="bookmark5018"/>
      <w:bookmarkEnd w:id="3555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экологические проблемы;</w:t>
      </w:r>
    </w:p>
    <w:p w14:paraId="2FBC0EEA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56" w:name="bookmark5019"/>
      <w:bookmarkEnd w:id="3556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генеалогический метод;</w:t>
      </w:r>
    </w:p>
    <w:p w14:paraId="5C94EFD6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57" w:name="bookmark5020"/>
      <w:bookmarkEnd w:id="3557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анализировать роль прививок;</w:t>
      </w:r>
    </w:p>
    <w:p w14:paraId="58C1D3DC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58" w:name="bookmark5021"/>
      <w:bookmarkEnd w:id="3558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анализировать работу биодатчиков;</w:t>
      </w:r>
    </w:p>
    <w:p w14:paraId="1EE98713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59" w:name="bookmark5022"/>
      <w:bookmarkEnd w:id="3559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анализировать микробиологические технологии, методы ген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инженерии.</w:t>
      </w:r>
    </w:p>
    <w:p w14:paraId="7FEFA9CF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«Технология обработки материалов</w:t>
      </w:r>
    </w:p>
    <w:p w14:paraId="28525619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и пищевых продуктов»</w:t>
      </w:r>
    </w:p>
    <w:p w14:paraId="79BDC622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5-6 КЛАССЫ:</w:t>
      </w:r>
    </w:p>
    <w:p w14:paraId="00670A61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60" w:name="bookmark5023"/>
      <w:bookmarkEnd w:id="3560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познавательную и преобразовательную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тельность человека;</w:t>
      </w:r>
    </w:p>
    <w:p w14:paraId="0C05E0D1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61" w:name="bookmark5024"/>
      <w:bookmarkEnd w:id="3561"/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правила безопасности;</w:t>
      </w:r>
    </w:p>
    <w:p w14:paraId="588E6088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62" w:name="bookmark5025"/>
      <w:bookmarkEnd w:id="3562"/>
      <w:r w:rsidRPr="00C00315">
        <w:rPr>
          <w:rStyle w:val="13"/>
          <w:rFonts w:ascii="Times New Roman" w:hAnsi="Times New Roman" w:cs="Times New Roman"/>
          <w:sz w:val="24"/>
          <w:szCs w:val="24"/>
        </w:rPr>
        <w:t>организовывать рабочее место в соответствии с требованиями безопасности;</w:t>
      </w:r>
    </w:p>
    <w:p w14:paraId="691A28DF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63" w:name="bookmark5026"/>
      <w:bookmarkEnd w:id="3563"/>
      <w:r w:rsidRPr="00C00315">
        <w:rPr>
          <w:rStyle w:val="13"/>
          <w:rFonts w:ascii="Times New Roman" w:hAnsi="Times New Roman" w:cs="Times New Roman"/>
          <w:sz w:val="24"/>
          <w:szCs w:val="24"/>
        </w:rPr>
        <w:t>классифицировать и характеризовать инструменты, приспо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собления и технологическое оборудование;</w:t>
      </w:r>
    </w:p>
    <w:p w14:paraId="2B9EDE03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64" w:name="bookmark5027"/>
      <w:bookmarkEnd w:id="3564"/>
      <w:r w:rsidRPr="00C00315">
        <w:rPr>
          <w:rStyle w:val="13"/>
          <w:rFonts w:ascii="Times New Roman" w:hAnsi="Times New Roman" w:cs="Times New Roman"/>
          <w:sz w:val="24"/>
          <w:szCs w:val="24"/>
        </w:rPr>
        <w:t>активно использовать знания, полученные при изучении других учебных предметов, и сформированные универсаль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учебные действия;</w:t>
      </w:r>
    </w:p>
    <w:p w14:paraId="08B7DB41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65" w:name="bookmark5028"/>
      <w:bookmarkEnd w:id="3565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инструменты, приспособления и технологиче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ское оборудование;</w:t>
      </w:r>
    </w:p>
    <w:p w14:paraId="10630F01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66" w:name="bookmark5029"/>
      <w:bookmarkEnd w:id="3566"/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технологические операции с использованием руч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инструментов, приспособлений, технологического обо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рудования;</w:t>
      </w:r>
    </w:p>
    <w:p w14:paraId="43434A4B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67" w:name="bookmark5030"/>
      <w:bookmarkEnd w:id="3567"/>
      <w:r w:rsidRPr="00C00315">
        <w:rPr>
          <w:rStyle w:val="13"/>
          <w:rFonts w:ascii="Times New Roman" w:hAnsi="Times New Roman" w:cs="Times New Roman"/>
          <w:sz w:val="24"/>
          <w:szCs w:val="24"/>
        </w:rPr>
        <w:t>получить возможность научиться использовать цифровые инструменты при изготовлении предметов из различных 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териалов;</w:t>
      </w:r>
    </w:p>
    <w:p w14:paraId="0785EA2E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68" w:name="bookmark5031"/>
      <w:bookmarkEnd w:id="3568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характеризовать технологические операции ручной обработ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 конструкционных материалов;</w:t>
      </w:r>
    </w:p>
    <w:p w14:paraId="37758C67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69" w:name="bookmark5032"/>
      <w:bookmarkEnd w:id="3569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ручные технологии обработки конструкционных материалов;</w:t>
      </w:r>
    </w:p>
    <w:p w14:paraId="33980CE8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70" w:name="bookmark5033"/>
      <w:bookmarkEnd w:id="3570"/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правильно хранить пищевые продукты;</w:t>
      </w:r>
    </w:p>
    <w:p w14:paraId="6B33F0AD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71" w:name="bookmark5034"/>
      <w:bookmarkEnd w:id="3571"/>
      <w:r w:rsidRPr="00C00315">
        <w:rPr>
          <w:rStyle w:val="13"/>
          <w:rFonts w:ascii="Times New Roman" w:hAnsi="Times New Roman" w:cs="Times New Roman"/>
          <w:sz w:val="24"/>
          <w:szCs w:val="24"/>
        </w:rPr>
        <w:t>осуществлять механическую и тепловую обработку пищевых продуктов, сохраняя их пищевую ценность;</w:t>
      </w:r>
    </w:p>
    <w:p w14:paraId="42A5193B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72" w:name="bookmark5035"/>
      <w:bookmarkEnd w:id="3572"/>
      <w:r w:rsidRPr="00C00315">
        <w:rPr>
          <w:rStyle w:val="13"/>
          <w:rFonts w:ascii="Times New Roman" w:hAnsi="Times New Roman" w:cs="Times New Roman"/>
          <w:sz w:val="24"/>
          <w:szCs w:val="24"/>
        </w:rPr>
        <w:t>выбирать продукты, инструменты и оборудование для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готовления блюда;</w:t>
      </w:r>
    </w:p>
    <w:p w14:paraId="52C5B3FD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73" w:name="bookmark5036"/>
      <w:bookmarkEnd w:id="3573"/>
      <w:r w:rsidRPr="00C00315">
        <w:rPr>
          <w:rStyle w:val="13"/>
          <w:rFonts w:ascii="Times New Roman" w:hAnsi="Times New Roman" w:cs="Times New Roman"/>
          <w:sz w:val="24"/>
          <w:szCs w:val="24"/>
        </w:rPr>
        <w:t>осуществлять доступными средствами контроль качества блюда;</w:t>
      </w:r>
    </w:p>
    <w:p w14:paraId="0596DCA9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2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74" w:name="bookmark5037"/>
      <w:bookmarkEnd w:id="3574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проектировать интерьер помещения с использованием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граммных сервисов;</w:t>
      </w:r>
    </w:p>
    <w:p w14:paraId="079BFA84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2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75" w:name="bookmark5038"/>
      <w:bookmarkEnd w:id="3575"/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составлять последовательность выполнения технологиче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операций для изготовления швейных изделий;</w:t>
      </w:r>
    </w:p>
    <w:p w14:paraId="05E6597F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2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76" w:name="bookmark5039"/>
      <w:bookmarkEnd w:id="3576"/>
      <w:r w:rsidRPr="00C00315">
        <w:rPr>
          <w:rStyle w:val="13"/>
          <w:rFonts w:ascii="Times New Roman" w:hAnsi="Times New Roman" w:cs="Times New Roman"/>
          <w:sz w:val="24"/>
          <w:szCs w:val="24"/>
        </w:rPr>
        <w:t>строить чертежи простых швейных изделий;</w:t>
      </w:r>
    </w:p>
    <w:p w14:paraId="710411CF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2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77" w:name="bookmark5040"/>
      <w:bookmarkEnd w:id="3577"/>
      <w:r w:rsidRPr="00C00315">
        <w:rPr>
          <w:rStyle w:val="13"/>
          <w:rFonts w:ascii="Times New Roman" w:hAnsi="Times New Roman" w:cs="Times New Roman"/>
          <w:sz w:val="24"/>
          <w:szCs w:val="24"/>
        </w:rPr>
        <w:t>выбирать материалы, инструменты и оборудование для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полнения швейных работ;</w:t>
      </w:r>
    </w:p>
    <w:p w14:paraId="442C26A3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2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78" w:name="bookmark5041"/>
      <w:bookmarkEnd w:id="3578"/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художественное оформление швейных изделий;</w:t>
      </w:r>
    </w:p>
    <w:p w14:paraId="6CD31F8B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2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79" w:name="bookmark5042"/>
      <w:bookmarkEnd w:id="3579"/>
      <w:r w:rsidRPr="00C00315">
        <w:rPr>
          <w:rStyle w:val="13"/>
          <w:rFonts w:ascii="Times New Roman" w:hAnsi="Times New Roman" w:cs="Times New Roman"/>
          <w:sz w:val="24"/>
          <w:szCs w:val="24"/>
        </w:rPr>
        <w:t>выделять свойства наноструктур;</w:t>
      </w:r>
    </w:p>
    <w:p w14:paraId="7A6DF9A6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2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80" w:name="bookmark5043"/>
      <w:bookmarkEnd w:id="3580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приводить примеры наноструктур, их использования в тех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нологиях;</w:t>
      </w:r>
    </w:p>
    <w:p w14:paraId="680F53B5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2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81" w:name="bookmark5044"/>
      <w:bookmarkEnd w:id="3581"/>
      <w:r w:rsidRPr="00C00315">
        <w:rPr>
          <w:rStyle w:val="13"/>
          <w:rFonts w:ascii="Times New Roman" w:hAnsi="Times New Roman" w:cs="Times New Roman"/>
          <w:sz w:val="24"/>
          <w:szCs w:val="24"/>
        </w:rPr>
        <w:t>получить возможность познакомиться с физическимами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новы нанотехнологий и их использованием для конструиро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вания новых материалов.</w:t>
      </w:r>
    </w:p>
    <w:p w14:paraId="2F0B3114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7-9 КЛАССЫ:</w:t>
      </w:r>
    </w:p>
    <w:p w14:paraId="5B669C70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2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82" w:name="bookmark5045"/>
      <w:bookmarkEnd w:id="3582"/>
      <w:r w:rsidRPr="00C00315">
        <w:rPr>
          <w:rStyle w:val="13"/>
          <w:rFonts w:ascii="Times New Roman" w:hAnsi="Times New Roman" w:cs="Times New Roman"/>
          <w:sz w:val="24"/>
          <w:szCs w:val="24"/>
        </w:rPr>
        <w:t>освоить основные этапы создания проектов от идеи до пре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зентации и использования полученных результатов;</w:t>
      </w:r>
    </w:p>
    <w:p w14:paraId="0A8C5C2B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2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83" w:name="bookmark5046"/>
      <w:bookmarkEnd w:id="3583"/>
      <w:r w:rsidRPr="00C00315">
        <w:rPr>
          <w:rStyle w:val="13"/>
          <w:rFonts w:ascii="Times New Roman" w:hAnsi="Times New Roman" w:cs="Times New Roman"/>
          <w:sz w:val="24"/>
          <w:szCs w:val="24"/>
        </w:rPr>
        <w:t>научиться использовать программные сервисы для поддерж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 проектной деятельности;</w:t>
      </w:r>
    </w:p>
    <w:p w14:paraId="45B88B2D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2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84" w:name="bookmark5047"/>
      <w:bookmarkEnd w:id="3584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необходимые опыты по исследованию свойств 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териалов;</w:t>
      </w:r>
    </w:p>
    <w:p w14:paraId="53C027F8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2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85" w:name="bookmark5048"/>
      <w:bookmarkEnd w:id="3585"/>
      <w:r w:rsidRPr="00C00315">
        <w:rPr>
          <w:rStyle w:val="13"/>
          <w:rFonts w:ascii="Times New Roman" w:hAnsi="Times New Roman" w:cs="Times New Roman"/>
          <w:sz w:val="24"/>
          <w:szCs w:val="24"/>
        </w:rPr>
        <w:t>выбирать инструменты и оборудование, необходимые для 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готовления выбранного изделия по данной технологии;</w:t>
      </w:r>
    </w:p>
    <w:p w14:paraId="0DCA4125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2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86" w:name="bookmark5049"/>
      <w:bookmarkEnd w:id="3586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технологии механической обработки конструкци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онных материалов;</w:t>
      </w:r>
    </w:p>
    <w:p w14:paraId="2331D912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2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87" w:name="bookmark5050"/>
      <w:bookmarkEnd w:id="3587"/>
      <w:r w:rsidRPr="00C00315">
        <w:rPr>
          <w:rStyle w:val="13"/>
          <w:rFonts w:ascii="Times New Roman" w:hAnsi="Times New Roman" w:cs="Times New Roman"/>
          <w:sz w:val="24"/>
          <w:szCs w:val="24"/>
        </w:rPr>
        <w:t>осуществлять доступными средствами контроль качества 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готавливаемого изделия, находить и устранять допущенные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дефекты;</w:t>
      </w:r>
    </w:p>
    <w:p w14:paraId="4A615CF5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2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88" w:name="bookmark5051"/>
      <w:bookmarkEnd w:id="3588"/>
      <w:r w:rsidRPr="00C00315">
        <w:rPr>
          <w:rStyle w:val="13"/>
          <w:rFonts w:ascii="Times New Roman" w:hAnsi="Times New Roman" w:cs="Times New Roman"/>
          <w:sz w:val="24"/>
          <w:szCs w:val="24"/>
        </w:rPr>
        <w:t>классифицировать виды и назначение методов получения и преобразования конструкционных и текстильных материа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лов;</w:t>
      </w:r>
    </w:p>
    <w:p w14:paraId="1437FF8B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2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89" w:name="bookmark5052"/>
      <w:bookmarkEnd w:id="3589"/>
      <w:r w:rsidRPr="00C00315">
        <w:rPr>
          <w:rStyle w:val="13"/>
          <w:rFonts w:ascii="Times New Roman" w:hAnsi="Times New Roman" w:cs="Times New Roman"/>
          <w:sz w:val="24"/>
          <w:szCs w:val="24"/>
        </w:rPr>
        <w:t>получить возможность научиться конструировать модели различных объектов и использовать их в практической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тельности;</w:t>
      </w:r>
    </w:p>
    <w:p w14:paraId="4353377C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2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90" w:name="bookmark5053"/>
      <w:bookmarkEnd w:id="3590"/>
      <w:r w:rsidRPr="00C00315">
        <w:rPr>
          <w:rStyle w:val="13"/>
          <w:rFonts w:ascii="Times New Roman" w:hAnsi="Times New Roman" w:cs="Times New Roman"/>
          <w:sz w:val="24"/>
          <w:szCs w:val="24"/>
        </w:rPr>
        <w:t>конструировать модели машин и механизмов;</w:t>
      </w:r>
    </w:p>
    <w:p w14:paraId="6A846E87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2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91" w:name="bookmark5054"/>
      <w:bookmarkEnd w:id="3591"/>
      <w:r w:rsidRPr="00C00315">
        <w:rPr>
          <w:rStyle w:val="13"/>
          <w:rFonts w:ascii="Times New Roman" w:hAnsi="Times New Roman" w:cs="Times New Roman"/>
          <w:sz w:val="24"/>
          <w:szCs w:val="24"/>
        </w:rPr>
        <w:t>изготавливать изделие из конструкционных или поделочных материалов;</w:t>
      </w:r>
    </w:p>
    <w:p w14:paraId="7591331E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2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92" w:name="bookmark5055"/>
      <w:bookmarkEnd w:id="3592"/>
      <w:r w:rsidRPr="00C00315">
        <w:rPr>
          <w:rStyle w:val="13"/>
          <w:rFonts w:ascii="Times New Roman" w:hAnsi="Times New Roman" w:cs="Times New Roman"/>
          <w:sz w:val="24"/>
          <w:szCs w:val="24"/>
        </w:rPr>
        <w:t>готовить кулинарные блюда в соответствии с известными технологиями;</w:t>
      </w:r>
    </w:p>
    <w:p w14:paraId="5E62EC53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2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93" w:name="bookmark5056"/>
      <w:bookmarkEnd w:id="3593"/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декоративно-прикладную обработку материалов;</w:t>
      </w:r>
    </w:p>
    <w:p w14:paraId="141111AF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2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94" w:name="bookmark5057"/>
      <w:bookmarkEnd w:id="3594"/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художественное оформление изделий;</w:t>
      </w:r>
    </w:p>
    <w:p w14:paraId="6DE01EC5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95" w:name="bookmark5058"/>
      <w:bookmarkEnd w:id="3595"/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создавать художественный образ и воплощать его в продук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те;</w:t>
      </w:r>
    </w:p>
    <w:p w14:paraId="4A094E3F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96" w:name="bookmark5059"/>
      <w:bookmarkEnd w:id="3596"/>
      <w:r w:rsidRPr="00C00315">
        <w:rPr>
          <w:rStyle w:val="13"/>
          <w:rFonts w:ascii="Times New Roman" w:hAnsi="Times New Roman" w:cs="Times New Roman"/>
          <w:sz w:val="24"/>
          <w:szCs w:val="24"/>
        </w:rPr>
        <w:t>строить чертежи швейных изделий;</w:t>
      </w:r>
    </w:p>
    <w:p w14:paraId="620BA944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97" w:name="bookmark5060"/>
      <w:bookmarkEnd w:id="3597"/>
      <w:r w:rsidRPr="00C00315">
        <w:rPr>
          <w:rStyle w:val="13"/>
          <w:rFonts w:ascii="Times New Roman" w:hAnsi="Times New Roman" w:cs="Times New Roman"/>
          <w:sz w:val="24"/>
          <w:szCs w:val="24"/>
        </w:rPr>
        <w:t>выбирать материалы, инструменты и оборудование для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полнения швейных работ;</w:t>
      </w:r>
    </w:p>
    <w:p w14:paraId="7469827F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98" w:name="bookmark5061"/>
      <w:bookmarkEnd w:id="3598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основные приёмы и навыки решения изобрета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тельских задач;</w:t>
      </w:r>
    </w:p>
    <w:p w14:paraId="0EC03874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99" w:name="bookmark5062"/>
      <w:bookmarkEnd w:id="3599"/>
      <w:r w:rsidRPr="00C00315">
        <w:rPr>
          <w:rStyle w:val="13"/>
          <w:rFonts w:ascii="Times New Roman" w:hAnsi="Times New Roman" w:cs="Times New Roman"/>
          <w:sz w:val="24"/>
          <w:szCs w:val="24"/>
        </w:rPr>
        <w:t>получить возможность научиться применять принципы ТРИЗ для решения технических задач;</w:t>
      </w:r>
    </w:p>
    <w:p w14:paraId="7F42666B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00" w:name="bookmark5063"/>
      <w:bookmarkEnd w:id="3600"/>
      <w:r w:rsidRPr="00C00315">
        <w:rPr>
          <w:rStyle w:val="13"/>
          <w:rFonts w:ascii="Times New Roman" w:hAnsi="Times New Roman" w:cs="Times New Roman"/>
          <w:sz w:val="24"/>
          <w:szCs w:val="24"/>
        </w:rPr>
        <w:t>презентовать изделие (продукт);</w:t>
      </w:r>
    </w:p>
    <w:p w14:paraId="3160247D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01" w:name="bookmark5064"/>
      <w:bookmarkEnd w:id="3601"/>
      <w:r w:rsidRPr="00C00315">
        <w:rPr>
          <w:rStyle w:val="13"/>
          <w:rFonts w:ascii="Times New Roman" w:hAnsi="Times New Roman" w:cs="Times New Roman"/>
          <w:sz w:val="24"/>
          <w:szCs w:val="24"/>
        </w:rPr>
        <w:t>называть и характеризовать современные и перспективные технологии производства и обработки материалов;</w:t>
      </w:r>
    </w:p>
    <w:p w14:paraId="50648E93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02" w:name="bookmark5065"/>
      <w:bookmarkEnd w:id="3602"/>
      <w:r w:rsidRPr="00C00315">
        <w:rPr>
          <w:rStyle w:val="13"/>
          <w:rFonts w:ascii="Times New Roman" w:hAnsi="Times New Roman" w:cs="Times New Roman"/>
          <w:sz w:val="24"/>
          <w:szCs w:val="24"/>
        </w:rPr>
        <w:t>получить возможность узнать о современных цифровых тех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нологиях, их возможностях и ограничениях;</w:t>
      </w:r>
    </w:p>
    <w:p w14:paraId="3CBE7BF6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03" w:name="bookmark5066"/>
      <w:bookmarkEnd w:id="3603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потребности современной техники в умных мате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риалах;</w:t>
      </w:r>
    </w:p>
    <w:p w14:paraId="72A66F0C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04" w:name="bookmark5067"/>
      <w:bookmarkEnd w:id="3604"/>
      <w:r w:rsidRPr="00C00315">
        <w:rPr>
          <w:rStyle w:val="13"/>
          <w:rFonts w:ascii="Times New Roman" w:hAnsi="Times New Roman" w:cs="Times New Roman"/>
          <w:sz w:val="24"/>
          <w:szCs w:val="24"/>
        </w:rPr>
        <w:t>оперировать понятиями «композиты», «нанокомпозиты», приводить примеры использования нанокомпозитов в техно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логиях, анализировать механические свойства композитов;</w:t>
      </w:r>
    </w:p>
    <w:p w14:paraId="75FF01AA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05" w:name="bookmark5068"/>
      <w:bookmarkEnd w:id="3605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аллотропные соединения углерода, приводить примеры использования аллотропных соединений углерода;</w:t>
      </w:r>
    </w:p>
    <w:p w14:paraId="52EFBC96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06" w:name="bookmark5069"/>
      <w:bookmarkEnd w:id="3606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мир профессий, связанных с изучаемыми технологиями, их востребованность на рынке труда;</w:t>
      </w:r>
    </w:p>
    <w:p w14:paraId="52229AA3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07" w:name="bookmark5070"/>
      <w:bookmarkEnd w:id="3607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осуществлять изготовление субъективно нового продукта,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опираясь на общую технологическую схему;</w:t>
      </w:r>
    </w:p>
    <w:p w14:paraId="14933862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08" w:name="bookmark5071"/>
      <w:bookmarkEnd w:id="3608"/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пределы применимости данной технологии, в том числе с экономических и экологических позиций.</w:t>
      </w:r>
    </w:p>
    <w:p w14:paraId="6EE6C0EB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«Робототехника»</w:t>
      </w:r>
    </w:p>
    <w:p w14:paraId="2583F5DA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5-6 КЛАССЫ:</w:t>
      </w:r>
    </w:p>
    <w:p w14:paraId="527B770C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09" w:name="bookmark5072"/>
      <w:bookmarkEnd w:id="3609"/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правила безопасности;</w:t>
      </w:r>
    </w:p>
    <w:p w14:paraId="6592F2CE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10" w:name="bookmark5073"/>
      <w:bookmarkEnd w:id="3610"/>
      <w:r w:rsidRPr="00C00315">
        <w:rPr>
          <w:rStyle w:val="13"/>
          <w:rFonts w:ascii="Times New Roman" w:hAnsi="Times New Roman" w:cs="Times New Roman"/>
          <w:sz w:val="24"/>
          <w:szCs w:val="24"/>
        </w:rPr>
        <w:t>организовывать рабочее место в соответствии с требованиями безопасности;</w:t>
      </w:r>
    </w:p>
    <w:p w14:paraId="5179B4CF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11" w:name="bookmark5074"/>
      <w:bookmarkEnd w:id="3611"/>
      <w:r w:rsidRPr="00C00315">
        <w:rPr>
          <w:rStyle w:val="13"/>
          <w:rFonts w:ascii="Times New Roman" w:hAnsi="Times New Roman" w:cs="Times New Roman"/>
          <w:sz w:val="24"/>
          <w:szCs w:val="24"/>
        </w:rPr>
        <w:t>классифицировать и характеризовать роботов по видам и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значению;</w:t>
      </w:r>
    </w:p>
    <w:p w14:paraId="451A3939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12" w:name="bookmark5075"/>
      <w:bookmarkEnd w:id="3612"/>
      <w:r w:rsidRPr="00C00315">
        <w:rPr>
          <w:rStyle w:val="13"/>
          <w:rFonts w:ascii="Times New Roman" w:hAnsi="Times New Roman" w:cs="Times New Roman"/>
          <w:sz w:val="24"/>
          <w:szCs w:val="24"/>
        </w:rPr>
        <w:t>знать и уметь применять основные законы робототехники;</w:t>
      </w:r>
    </w:p>
    <w:p w14:paraId="1A121940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13" w:name="bookmark5076"/>
      <w:bookmarkEnd w:id="3613"/>
      <w:r w:rsidRPr="00C00315">
        <w:rPr>
          <w:rStyle w:val="13"/>
          <w:rFonts w:ascii="Times New Roman" w:hAnsi="Times New Roman" w:cs="Times New Roman"/>
          <w:sz w:val="24"/>
          <w:szCs w:val="24"/>
        </w:rPr>
        <w:t>конструировать и программировать движущиеся модели;</w:t>
      </w:r>
    </w:p>
    <w:p w14:paraId="435F620C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14" w:name="bookmark5077"/>
      <w:bookmarkEnd w:id="3614"/>
      <w:r w:rsidRPr="00C00315">
        <w:rPr>
          <w:rStyle w:val="13"/>
          <w:rFonts w:ascii="Times New Roman" w:hAnsi="Times New Roman" w:cs="Times New Roman"/>
          <w:sz w:val="24"/>
          <w:szCs w:val="24"/>
        </w:rPr>
        <w:t>получить возможность сформировать навыки моделирова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машин и механизмов с помощью робототехнического конструктора;</w:t>
      </w:r>
    </w:p>
    <w:p w14:paraId="3D41503C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15" w:name="bookmark5078"/>
      <w:bookmarkEnd w:id="3615"/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навыками моделирования машин и механизмов с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мощью робототехнического конструктора;</w:t>
      </w:r>
    </w:p>
    <w:p w14:paraId="0DAFDA87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16" w:name="bookmark5079"/>
      <w:bookmarkEnd w:id="3616"/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навыками индивидуальной и коллективной деятель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ности, направленной на создание робототехнического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дукта.</w:t>
      </w:r>
    </w:p>
    <w:p w14:paraId="2E5F2085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7-8 КЛАССЫ:</w:t>
      </w:r>
    </w:p>
    <w:p w14:paraId="126F5FFE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17" w:name="bookmark5080"/>
      <w:bookmarkEnd w:id="3617"/>
      <w:r w:rsidRPr="00C00315">
        <w:rPr>
          <w:rStyle w:val="13"/>
          <w:rFonts w:ascii="Times New Roman" w:hAnsi="Times New Roman" w:cs="Times New Roman"/>
          <w:sz w:val="24"/>
          <w:szCs w:val="24"/>
        </w:rPr>
        <w:t>конструировать и моделировать робототехнические системы;</w:t>
      </w:r>
    </w:p>
    <w:p w14:paraId="55C2464C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18" w:name="bookmark5081"/>
      <w:bookmarkEnd w:id="3618"/>
      <w:r w:rsidRPr="00C00315">
        <w:rPr>
          <w:rStyle w:val="13"/>
          <w:rFonts w:ascii="Times New Roman" w:hAnsi="Times New Roman" w:cs="Times New Roman"/>
          <w:sz w:val="24"/>
          <w:szCs w:val="24"/>
        </w:rPr>
        <w:t>уметь использовать визуальный язык программирования 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ботов;</w:t>
      </w:r>
    </w:p>
    <w:p w14:paraId="190FC633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19" w:name="bookmark5082"/>
      <w:bookmarkEnd w:id="3619"/>
      <w:r w:rsidRPr="00C00315">
        <w:rPr>
          <w:rStyle w:val="13"/>
          <w:rFonts w:ascii="Times New Roman" w:hAnsi="Times New Roman" w:cs="Times New Roman"/>
          <w:sz w:val="24"/>
          <w:szCs w:val="24"/>
        </w:rPr>
        <w:t>реализовывать полный цикл создания робота;</w:t>
      </w:r>
    </w:p>
    <w:p w14:paraId="0D335E49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20" w:name="bookmark5083"/>
      <w:bookmarkEnd w:id="3620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программировать действие учебного робота-манипулятора со сменными модулями для обучения работе с производствен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 оборудованием;</w:t>
      </w:r>
    </w:p>
    <w:p w14:paraId="06B4BC23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21" w:name="bookmark5084"/>
      <w:bookmarkEnd w:id="3621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программировать работу модели роботизированной произ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водственной линии;</w:t>
      </w:r>
    </w:p>
    <w:p w14:paraId="5EA2453B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22" w:name="bookmark5085"/>
      <w:bookmarkEnd w:id="3622"/>
      <w:r w:rsidRPr="00C00315">
        <w:rPr>
          <w:rStyle w:val="13"/>
          <w:rFonts w:ascii="Times New Roman" w:hAnsi="Times New Roman" w:cs="Times New Roman"/>
          <w:sz w:val="24"/>
          <w:szCs w:val="24"/>
        </w:rPr>
        <w:t>управлять движущимися моделями в компьютерно-управля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емых средах;</w:t>
      </w:r>
    </w:p>
    <w:p w14:paraId="1246E352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23" w:name="bookmark5086"/>
      <w:bookmarkEnd w:id="3623"/>
      <w:r w:rsidRPr="00C00315">
        <w:rPr>
          <w:rStyle w:val="13"/>
          <w:rFonts w:ascii="Times New Roman" w:hAnsi="Times New Roman" w:cs="Times New Roman"/>
          <w:sz w:val="24"/>
          <w:szCs w:val="24"/>
        </w:rPr>
        <w:t>получить возможность научиться управлять системой учеб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роботов-манипуляторов;</w:t>
      </w:r>
    </w:p>
    <w:p w14:paraId="448B7012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24" w:name="bookmark5087"/>
      <w:bookmarkEnd w:id="3624"/>
      <w:r w:rsidRPr="00C00315">
        <w:rPr>
          <w:rStyle w:val="13"/>
          <w:rFonts w:ascii="Times New Roman" w:hAnsi="Times New Roman" w:cs="Times New Roman"/>
          <w:sz w:val="24"/>
          <w:szCs w:val="24"/>
        </w:rPr>
        <w:t>уметь осуществлять робототехнические проекты;</w:t>
      </w:r>
    </w:p>
    <w:p w14:paraId="34572D9E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25" w:name="bookmark5088"/>
      <w:bookmarkEnd w:id="3625"/>
      <w:r w:rsidRPr="00C00315">
        <w:rPr>
          <w:rStyle w:val="13"/>
          <w:rFonts w:ascii="Times New Roman" w:hAnsi="Times New Roman" w:cs="Times New Roman"/>
          <w:sz w:val="24"/>
          <w:szCs w:val="24"/>
        </w:rPr>
        <w:t>презентовать изделие;</w:t>
      </w:r>
    </w:p>
    <w:p w14:paraId="0F7DE064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26" w:name="bookmark5089"/>
      <w:bookmarkEnd w:id="3626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характеризовать мир профессий, связанных с изучаемыми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технологиями, их востребованность на рынке труда.</w:t>
      </w:r>
    </w:p>
    <w:p w14:paraId="6B161592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«ЗО-моделирование, прототипирование</w:t>
      </w:r>
    </w:p>
    <w:p w14:paraId="4946798D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и макетирование»</w:t>
      </w:r>
    </w:p>
    <w:p w14:paraId="2FB1E546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7-9 КЛАССЫ:</w:t>
      </w:r>
    </w:p>
    <w:p w14:paraId="56B57A1B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27" w:name="bookmark5090"/>
      <w:bookmarkEnd w:id="3627"/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правила безопасности;</w:t>
      </w:r>
    </w:p>
    <w:p w14:paraId="0B1A492F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28" w:name="bookmark5091"/>
      <w:bookmarkEnd w:id="3628"/>
      <w:r w:rsidRPr="00C00315">
        <w:rPr>
          <w:rStyle w:val="13"/>
          <w:rFonts w:ascii="Times New Roman" w:hAnsi="Times New Roman" w:cs="Times New Roman"/>
          <w:sz w:val="24"/>
          <w:szCs w:val="24"/>
        </w:rPr>
        <w:t>организовывать рабочее место в соответствии с требованиями безопасности;</w:t>
      </w:r>
    </w:p>
    <w:p w14:paraId="0A764EB8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29" w:name="bookmark5092"/>
      <w:bookmarkEnd w:id="3629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разрабатывать оригинальные конструкции с использованием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BD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-моделей, проводить их испытание, анализ, способы 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дернизации в зависимости от результатов испытания;</w:t>
      </w:r>
    </w:p>
    <w:p w14:paraId="77B6969F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30" w:name="bookmark5093"/>
      <w:bookmarkEnd w:id="3630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создавать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BD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-модели, используя программное обеспечение;</w:t>
      </w:r>
    </w:p>
    <w:p w14:paraId="32BD514A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31" w:name="bookmark5094"/>
      <w:bookmarkEnd w:id="3631"/>
      <w:r w:rsidRPr="00C00315">
        <w:rPr>
          <w:rStyle w:val="13"/>
          <w:rFonts w:ascii="Times New Roman" w:hAnsi="Times New Roman" w:cs="Times New Roman"/>
          <w:sz w:val="24"/>
          <w:szCs w:val="24"/>
        </w:rPr>
        <w:t>устанавливать адекватность модели объекту и целям модели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рования;</w:t>
      </w:r>
    </w:p>
    <w:p w14:paraId="23E463B8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32" w:name="bookmark5095"/>
      <w:bookmarkEnd w:id="3632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анализ и модернизацию компьютерной модели;</w:t>
      </w:r>
    </w:p>
    <w:p w14:paraId="0BD24989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33" w:name="bookmark5096"/>
      <w:bookmarkEnd w:id="3633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изготавливать прототипы с использованием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BD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-принтера;</w:t>
      </w:r>
    </w:p>
    <w:p w14:paraId="1D5BCF62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34" w:name="bookmark5097"/>
      <w:bookmarkEnd w:id="3634"/>
      <w:r w:rsidRPr="00C00315">
        <w:rPr>
          <w:rStyle w:val="13"/>
          <w:rFonts w:ascii="Times New Roman" w:hAnsi="Times New Roman" w:cs="Times New Roman"/>
          <w:sz w:val="24"/>
          <w:szCs w:val="24"/>
        </w:rPr>
        <w:t>получить возможность изготавливать изделия с помощью 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зерного гравера;</w:t>
      </w:r>
    </w:p>
    <w:p w14:paraId="662FA86F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35" w:name="bookmark5098"/>
      <w:bookmarkEnd w:id="3635"/>
      <w:r w:rsidRPr="00C00315">
        <w:rPr>
          <w:rStyle w:val="13"/>
          <w:rFonts w:ascii="Times New Roman" w:hAnsi="Times New Roman" w:cs="Times New Roman"/>
          <w:sz w:val="24"/>
          <w:szCs w:val="24"/>
        </w:rPr>
        <w:t>модернизировать прототип в соответствии с поставленной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дачей;</w:t>
      </w:r>
    </w:p>
    <w:p w14:paraId="4D5D8F41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36" w:name="bookmark5099"/>
      <w:bookmarkEnd w:id="3636"/>
      <w:r w:rsidRPr="00C00315">
        <w:rPr>
          <w:rStyle w:val="13"/>
          <w:rFonts w:ascii="Times New Roman" w:hAnsi="Times New Roman" w:cs="Times New Roman"/>
          <w:sz w:val="24"/>
          <w:szCs w:val="24"/>
        </w:rPr>
        <w:t>презентовать изделие;</w:t>
      </w:r>
    </w:p>
    <w:p w14:paraId="194D7DCB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37" w:name="bookmark5100"/>
      <w:bookmarkEnd w:id="3637"/>
      <w:r w:rsidRPr="00C00315">
        <w:rPr>
          <w:rStyle w:val="13"/>
          <w:rFonts w:ascii="Times New Roman" w:hAnsi="Times New Roman" w:cs="Times New Roman"/>
          <w:sz w:val="24"/>
          <w:szCs w:val="24"/>
        </w:rPr>
        <w:t>называть виды макетов и их назначение;</w:t>
      </w:r>
    </w:p>
    <w:p w14:paraId="4CDF8BAB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38" w:name="bookmark5101"/>
      <w:bookmarkEnd w:id="3638"/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создавать макеты различных видов;</w:t>
      </w:r>
    </w:p>
    <w:p w14:paraId="36FDFE6E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39" w:name="bookmark5102"/>
      <w:bookmarkEnd w:id="3639"/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развёртку и соединять фрагменты макета;</w:t>
      </w:r>
    </w:p>
    <w:p w14:paraId="49169D99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40" w:name="bookmark5103"/>
      <w:bookmarkEnd w:id="3640"/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сборку деталей макета;</w:t>
      </w:r>
    </w:p>
    <w:p w14:paraId="03A8D60B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41" w:name="bookmark5104"/>
      <w:bookmarkEnd w:id="3641"/>
      <w:r w:rsidRPr="00C00315">
        <w:rPr>
          <w:rStyle w:val="13"/>
          <w:rFonts w:ascii="Times New Roman" w:hAnsi="Times New Roman" w:cs="Times New Roman"/>
          <w:sz w:val="24"/>
          <w:szCs w:val="24"/>
        </w:rPr>
        <w:t>получить возможность освоить программные сервисы созда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макетов;</w:t>
      </w:r>
    </w:p>
    <w:p w14:paraId="7F282734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42" w:name="bookmark5105"/>
      <w:bookmarkEnd w:id="3642"/>
      <w:r w:rsidRPr="00C00315">
        <w:rPr>
          <w:rStyle w:val="13"/>
          <w:rFonts w:ascii="Times New Roman" w:hAnsi="Times New Roman" w:cs="Times New Roman"/>
          <w:sz w:val="24"/>
          <w:szCs w:val="24"/>
        </w:rPr>
        <w:t>разрабатывать графическую документацию;</w:t>
      </w:r>
    </w:p>
    <w:p w14:paraId="4274F378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43" w:name="bookmark5106"/>
      <w:bookmarkEnd w:id="3643"/>
      <w:r w:rsidRPr="00C00315">
        <w:rPr>
          <w:rStyle w:val="13"/>
          <w:rFonts w:ascii="Times New Roman" w:hAnsi="Times New Roman" w:cs="Times New Roman"/>
          <w:sz w:val="24"/>
          <w:szCs w:val="24"/>
        </w:rPr>
        <w:t>на основе анализа и испытания прототипа осуществлять 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дификацию механизмов для получения заданного резуль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тата;</w:t>
      </w:r>
    </w:p>
    <w:p w14:paraId="1BAD2CEB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44" w:name="bookmark5107"/>
      <w:bookmarkEnd w:id="3644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мир профессий, связанных с изучаемыми технологиями, их востребованность на рынке труда.</w:t>
      </w:r>
    </w:p>
    <w:p w14:paraId="5DA1038B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«Компьютерная графика, черчение»</w:t>
      </w:r>
    </w:p>
    <w:p w14:paraId="0511D2FA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8-9 КЛАССЫ:</w:t>
      </w:r>
    </w:p>
    <w:p w14:paraId="17D76E61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45" w:name="bookmark5108"/>
      <w:bookmarkEnd w:id="3645"/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правила безопасности;</w:t>
      </w:r>
    </w:p>
    <w:p w14:paraId="3EB24380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46" w:name="bookmark5109"/>
      <w:bookmarkEnd w:id="3646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организовывать рабочее место в соответствии с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требованиями безопасности;</w:t>
      </w:r>
    </w:p>
    <w:p w14:paraId="57D44B2F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47" w:name="bookmark5110"/>
      <w:bookmarkEnd w:id="3647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смысл условных графических обозначений, созда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с их помощью графические тексты;</w:t>
      </w:r>
    </w:p>
    <w:p w14:paraId="06552112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48" w:name="bookmark5111"/>
      <w:bookmarkEnd w:id="3648"/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ручными способами вычерчивания чертежей, эски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 и технических рисунков деталей;</w:t>
      </w:r>
    </w:p>
    <w:p w14:paraId="0AE25E99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49" w:name="bookmark5112"/>
      <w:bookmarkEnd w:id="3649"/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автоматизированными способами вычерчивания чер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тежей, эскизов и технических рисунков;</w:t>
      </w:r>
    </w:p>
    <w:p w14:paraId="2953C9C2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50" w:name="bookmark5113"/>
      <w:bookmarkEnd w:id="3650"/>
      <w:r w:rsidRPr="00C00315">
        <w:rPr>
          <w:rStyle w:val="13"/>
          <w:rFonts w:ascii="Times New Roman" w:hAnsi="Times New Roman" w:cs="Times New Roman"/>
          <w:sz w:val="24"/>
          <w:szCs w:val="24"/>
        </w:rPr>
        <w:t>уметь читать чертежи деталей и осуществлять расчёты по чертежам;</w:t>
      </w:r>
    </w:p>
    <w:p w14:paraId="0E6FD778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51" w:name="bookmark5114"/>
      <w:bookmarkEnd w:id="3651"/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эскизы, схемы, чертежи с использованием чертёж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инструментов и приспособлений и/или в системе автома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тизированного проектирования (САПР);</w:t>
      </w:r>
    </w:p>
    <w:p w14:paraId="73A9CEB6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52" w:name="bookmark5115"/>
      <w:bookmarkEnd w:id="3652"/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овладевать средствами и формами графического отображе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объектов или процессов, правилами выполнения графи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ческой документации;</w:t>
      </w:r>
    </w:p>
    <w:p w14:paraId="546C1E31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53" w:name="bookmark5116"/>
      <w:bookmarkEnd w:id="3653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получить возможность научиться использовать технологию формообразования для конструирования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BD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-модели;</w:t>
      </w:r>
    </w:p>
    <w:p w14:paraId="52CF243A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54" w:name="bookmark5117"/>
      <w:bookmarkEnd w:id="3654"/>
      <w:r w:rsidRPr="00C00315">
        <w:rPr>
          <w:rStyle w:val="13"/>
          <w:rFonts w:ascii="Times New Roman" w:hAnsi="Times New Roman" w:cs="Times New Roman"/>
          <w:sz w:val="24"/>
          <w:szCs w:val="24"/>
        </w:rPr>
        <w:t>оформлять конструкторскую документацию, в том числе с использованием систем автоматизированного проектирова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(САПР);</w:t>
      </w:r>
    </w:p>
    <w:p w14:paraId="6FADAA85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55" w:name="bookmark5118"/>
      <w:bookmarkEnd w:id="3655"/>
      <w:r w:rsidRPr="00C00315">
        <w:rPr>
          <w:rStyle w:val="13"/>
          <w:rFonts w:ascii="Times New Roman" w:hAnsi="Times New Roman" w:cs="Times New Roman"/>
          <w:sz w:val="24"/>
          <w:szCs w:val="24"/>
        </w:rPr>
        <w:t>презентовать изделие;</w:t>
      </w:r>
    </w:p>
    <w:p w14:paraId="7473AE45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56" w:name="bookmark5119"/>
      <w:bookmarkEnd w:id="3656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мир профессий, связанных с изучаемыми технологиями, их востребованность на рынке труда.</w:t>
      </w:r>
    </w:p>
    <w:p w14:paraId="14F173F2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«Автоматизированные системы»</w:t>
      </w:r>
    </w:p>
    <w:p w14:paraId="0DF9CD87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7-9 КЛАССЫ:</w:t>
      </w:r>
    </w:p>
    <w:p w14:paraId="434E79E0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57" w:name="bookmark5120"/>
      <w:bookmarkEnd w:id="3657"/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правила безопасности;</w:t>
      </w:r>
    </w:p>
    <w:p w14:paraId="34A66B4E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58" w:name="bookmark5121"/>
      <w:bookmarkEnd w:id="3658"/>
      <w:r w:rsidRPr="00C00315">
        <w:rPr>
          <w:rStyle w:val="13"/>
          <w:rFonts w:ascii="Times New Roman" w:hAnsi="Times New Roman" w:cs="Times New Roman"/>
          <w:sz w:val="24"/>
          <w:szCs w:val="24"/>
        </w:rPr>
        <w:t>организовывать рабочее место в соответствии с требованиями безопасности;</w:t>
      </w:r>
    </w:p>
    <w:p w14:paraId="6F6F5C82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59" w:name="bookmark5122"/>
      <w:bookmarkEnd w:id="3659"/>
      <w:r w:rsidRPr="00C00315">
        <w:rPr>
          <w:rStyle w:val="13"/>
          <w:rFonts w:ascii="Times New Roman" w:hAnsi="Times New Roman" w:cs="Times New Roman"/>
          <w:sz w:val="24"/>
          <w:szCs w:val="24"/>
        </w:rPr>
        <w:t>получить возможность научиться исследовать схему управ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ления техническими системами;</w:t>
      </w:r>
    </w:p>
    <w:p w14:paraId="1E3CEAE1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60" w:name="bookmark5123"/>
      <w:bookmarkEnd w:id="3660"/>
      <w:r w:rsidRPr="00C00315">
        <w:rPr>
          <w:rStyle w:val="13"/>
          <w:rFonts w:ascii="Times New Roman" w:hAnsi="Times New Roman" w:cs="Times New Roman"/>
          <w:sz w:val="24"/>
          <w:szCs w:val="24"/>
        </w:rPr>
        <w:t>осуществлять управление учебными техническими система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ми;</w:t>
      </w:r>
    </w:p>
    <w:p w14:paraId="220B72C3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61" w:name="bookmark5124"/>
      <w:bookmarkEnd w:id="3661"/>
      <w:r w:rsidRPr="00C00315">
        <w:rPr>
          <w:rStyle w:val="13"/>
          <w:rFonts w:ascii="Times New Roman" w:hAnsi="Times New Roman" w:cs="Times New Roman"/>
          <w:sz w:val="24"/>
          <w:szCs w:val="24"/>
        </w:rPr>
        <w:t>классифицировать автоматические и автоматизированные системы;</w:t>
      </w:r>
    </w:p>
    <w:p w14:paraId="2C3E5F15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62" w:name="bookmark5125"/>
      <w:bookmarkEnd w:id="3662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проектировать автоматизированные системы;</w:t>
      </w:r>
    </w:p>
    <w:p w14:paraId="6FD283F7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63" w:name="bookmark5126"/>
      <w:bookmarkEnd w:id="3663"/>
      <w:r w:rsidRPr="00C00315">
        <w:rPr>
          <w:rStyle w:val="13"/>
          <w:rFonts w:ascii="Times New Roman" w:hAnsi="Times New Roman" w:cs="Times New Roman"/>
          <w:sz w:val="24"/>
          <w:szCs w:val="24"/>
        </w:rPr>
        <w:t>конструировать автоматизированные системы;</w:t>
      </w:r>
    </w:p>
    <w:p w14:paraId="7A1D84AD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64" w:name="bookmark5127"/>
      <w:bookmarkEnd w:id="3664"/>
      <w:r w:rsidRPr="00C00315">
        <w:rPr>
          <w:rStyle w:val="13"/>
          <w:rFonts w:ascii="Times New Roman" w:hAnsi="Times New Roman" w:cs="Times New Roman"/>
          <w:sz w:val="24"/>
          <w:szCs w:val="24"/>
        </w:rPr>
        <w:t>получить возможность использования учебного робота-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мани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пулятора со сменными модулями для моделирования произ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водственного процесса;</w:t>
      </w:r>
    </w:p>
    <w:p w14:paraId="5977DB0E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65" w:name="bookmark5128"/>
      <w:bookmarkEnd w:id="3665"/>
      <w:r w:rsidRPr="00C00315">
        <w:rPr>
          <w:rStyle w:val="13"/>
          <w:rFonts w:ascii="Times New Roman" w:hAnsi="Times New Roman" w:cs="Times New Roman"/>
          <w:sz w:val="24"/>
          <w:szCs w:val="24"/>
        </w:rPr>
        <w:t>пользоваться учебным роботом-манипулятором со сменными модулями для моделирования производственного процесса;</w:t>
      </w:r>
    </w:p>
    <w:p w14:paraId="661B8BD0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66" w:name="bookmark5129"/>
      <w:bookmarkEnd w:id="3666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мобильные приложения для управления устрой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ствами;</w:t>
      </w:r>
    </w:p>
    <w:p w14:paraId="49CFA1B3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67" w:name="bookmark5130"/>
      <w:bookmarkEnd w:id="3667"/>
      <w:r w:rsidRPr="00C00315">
        <w:rPr>
          <w:rStyle w:val="13"/>
          <w:rFonts w:ascii="Times New Roman" w:hAnsi="Times New Roman" w:cs="Times New Roman"/>
          <w:sz w:val="24"/>
          <w:szCs w:val="24"/>
        </w:rPr>
        <w:t>осуществлять управление учебной социально-экономиче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системой (например, в рамках проекта «Школьная фирма»);</w:t>
      </w:r>
    </w:p>
    <w:p w14:paraId="3D7B2286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68" w:name="bookmark5131"/>
      <w:bookmarkEnd w:id="3668"/>
      <w:r w:rsidRPr="00C00315">
        <w:rPr>
          <w:rStyle w:val="13"/>
          <w:rFonts w:ascii="Times New Roman" w:hAnsi="Times New Roman" w:cs="Times New Roman"/>
          <w:sz w:val="24"/>
          <w:szCs w:val="24"/>
        </w:rPr>
        <w:t>презентовать изделие;</w:t>
      </w:r>
    </w:p>
    <w:p w14:paraId="37E847FF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69" w:name="bookmark5132"/>
      <w:bookmarkEnd w:id="3669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мир профессий, связанных с изучаемыми технологиями, их востребованность на рынке труда;</w:t>
      </w:r>
    </w:p>
    <w:p w14:paraId="651EC8E4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70" w:name="bookmark5133"/>
      <w:bookmarkEnd w:id="3670"/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способы хранения и производства электроэнер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гии;</w:t>
      </w:r>
    </w:p>
    <w:p w14:paraId="690DC910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71" w:name="bookmark5134"/>
      <w:bookmarkEnd w:id="3671"/>
      <w:r w:rsidRPr="00C00315">
        <w:rPr>
          <w:rStyle w:val="13"/>
          <w:rFonts w:ascii="Times New Roman" w:hAnsi="Times New Roman" w:cs="Times New Roman"/>
          <w:sz w:val="24"/>
          <w:szCs w:val="24"/>
        </w:rPr>
        <w:t>классифицировать типы передачи электроэнергии;</w:t>
      </w:r>
    </w:p>
    <w:p w14:paraId="50E75CC7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72" w:name="bookmark5135"/>
      <w:bookmarkEnd w:id="3672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принцип сборки электрических схем;</w:t>
      </w:r>
    </w:p>
    <w:p w14:paraId="56DF22B2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73" w:name="bookmark5136"/>
      <w:bookmarkEnd w:id="3673"/>
      <w:r w:rsidRPr="00C00315">
        <w:rPr>
          <w:rStyle w:val="13"/>
          <w:rFonts w:ascii="Times New Roman" w:hAnsi="Times New Roman" w:cs="Times New Roman"/>
          <w:sz w:val="24"/>
          <w:szCs w:val="24"/>
        </w:rPr>
        <w:t>получить возможность научиться выполнять сборку электри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ческих схем;</w:t>
      </w:r>
    </w:p>
    <w:p w14:paraId="4942EFCA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74" w:name="bookmark5137"/>
      <w:bookmarkEnd w:id="3674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определять результат работы электрической схемы при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пользовании различных элементов;</w:t>
      </w:r>
    </w:p>
    <w:p w14:paraId="27F5EC28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75" w:name="bookmark5138"/>
      <w:bookmarkEnd w:id="3675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понимать, как применяются элементы электрической цепи в бытовых приборах;</w:t>
      </w:r>
    </w:p>
    <w:p w14:paraId="207170DB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76" w:name="bookmark5139"/>
      <w:bookmarkEnd w:id="3676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последовательное и параллельное соединения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зисторов;</w:t>
      </w:r>
    </w:p>
    <w:p w14:paraId="3B034F7C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77" w:name="bookmark5140"/>
      <w:bookmarkEnd w:id="3677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аналоговую и цифровую схемотехнику;</w:t>
      </w:r>
    </w:p>
    <w:p w14:paraId="090D1E4B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78" w:name="bookmark5141"/>
      <w:bookmarkEnd w:id="3678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программировать простое «умное» устройство с заданными характеристиками;</w:t>
      </w:r>
    </w:p>
    <w:p w14:paraId="574FD958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79" w:name="bookmark5142"/>
      <w:bookmarkEnd w:id="3679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особенности современных датчиков, применять в реальных задачах;</w:t>
      </w:r>
    </w:p>
    <w:p w14:paraId="2D51E45B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80" w:name="bookmark5143"/>
      <w:bookmarkEnd w:id="3680"/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составлять несложные алгоритмы управления умного дома.</w:t>
      </w:r>
    </w:p>
    <w:p w14:paraId="39B2334D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«Животноводство»</w:t>
      </w:r>
    </w:p>
    <w:p w14:paraId="0466EC50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7-8 КЛАССЫ:</w:t>
      </w:r>
    </w:p>
    <w:p w14:paraId="7B847CA5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3681" w:name="bookmark5144"/>
      <w:bookmarkEnd w:id="3681"/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правила безопасности;</w:t>
      </w:r>
    </w:p>
    <w:p w14:paraId="24AEC000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82" w:name="bookmark5145"/>
      <w:bookmarkEnd w:id="3682"/>
      <w:r w:rsidRPr="00C00315">
        <w:rPr>
          <w:rStyle w:val="13"/>
          <w:rFonts w:ascii="Times New Roman" w:hAnsi="Times New Roman" w:cs="Times New Roman"/>
          <w:sz w:val="24"/>
          <w:szCs w:val="24"/>
        </w:rPr>
        <w:t>организовывать рабочее место в соответствии с требованиями безопасности;</w:t>
      </w:r>
    </w:p>
    <w:p w14:paraId="5F0895CB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3683" w:name="bookmark5146"/>
      <w:bookmarkEnd w:id="3683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основные направления животноводства;</w:t>
      </w:r>
    </w:p>
    <w:p w14:paraId="676765C2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84" w:name="bookmark5147"/>
      <w:bookmarkEnd w:id="3684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характеризовать особенности основных видов сельскохозяй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ственных животных своего региона;</w:t>
      </w:r>
    </w:p>
    <w:p w14:paraId="04B7BB97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85" w:name="bookmark5148"/>
      <w:bookmarkEnd w:id="3685"/>
      <w:r w:rsidRPr="00C00315">
        <w:rPr>
          <w:rStyle w:val="13"/>
          <w:rFonts w:ascii="Times New Roman" w:hAnsi="Times New Roman" w:cs="Times New Roman"/>
          <w:sz w:val="24"/>
          <w:szCs w:val="24"/>
        </w:rPr>
        <w:t>описывать полный технологический цикл получения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дукции животноводства своего региона;</w:t>
      </w:r>
    </w:p>
    <w:p w14:paraId="17A449DA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86" w:name="bookmark5149"/>
      <w:bookmarkEnd w:id="3686"/>
      <w:r w:rsidRPr="00C00315">
        <w:rPr>
          <w:rStyle w:val="13"/>
          <w:rFonts w:ascii="Times New Roman" w:hAnsi="Times New Roman" w:cs="Times New Roman"/>
          <w:sz w:val="24"/>
          <w:szCs w:val="24"/>
        </w:rPr>
        <w:t>называть виды сельскохозяйственных животных, характер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для данного региона;</w:t>
      </w:r>
    </w:p>
    <w:p w14:paraId="14B1FA4D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87" w:name="bookmark5150"/>
      <w:bookmarkEnd w:id="3687"/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условия содержания животных в различных усло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виях;</w:t>
      </w:r>
    </w:p>
    <w:p w14:paraId="0ADC281A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88" w:name="bookmark5151"/>
      <w:bookmarkEnd w:id="3688"/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навыками оказания первой помощи заболевшим или пораненным животным;</w:t>
      </w:r>
    </w:p>
    <w:p w14:paraId="3AFB35E7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89" w:name="bookmark5152"/>
      <w:bookmarkEnd w:id="3689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способы переработки и хранения продук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животноводства;</w:t>
      </w:r>
    </w:p>
    <w:p w14:paraId="524FAB32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90" w:name="bookmark5153"/>
      <w:bookmarkEnd w:id="3690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пути цифровизации животноводческого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изводства;</w:t>
      </w:r>
    </w:p>
    <w:p w14:paraId="5567738E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91" w:name="bookmark5154"/>
      <w:bookmarkEnd w:id="3691"/>
      <w:r w:rsidRPr="00C00315">
        <w:rPr>
          <w:rStyle w:val="13"/>
          <w:rFonts w:ascii="Times New Roman" w:hAnsi="Times New Roman" w:cs="Times New Roman"/>
          <w:sz w:val="24"/>
          <w:szCs w:val="24"/>
        </w:rPr>
        <w:t>получить возможность узнать особенности сельскохозяй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ственного производства;</w:t>
      </w:r>
    </w:p>
    <w:p w14:paraId="7CC8F8FB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92" w:name="bookmark5155"/>
      <w:bookmarkEnd w:id="3692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мир профессий, связанных с животновод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ством, их востребованность на рынке труда.</w:t>
      </w:r>
    </w:p>
    <w:p w14:paraId="4504B2B0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«Растениеводство»</w:t>
      </w:r>
    </w:p>
    <w:p w14:paraId="6047ED5E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7-8 КЛАССЫ:</w:t>
      </w:r>
    </w:p>
    <w:p w14:paraId="426A0A69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3693" w:name="bookmark5156"/>
      <w:bookmarkEnd w:id="3693"/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правила безопасности;</w:t>
      </w:r>
    </w:p>
    <w:p w14:paraId="791E411F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94" w:name="bookmark5157"/>
      <w:bookmarkEnd w:id="3694"/>
      <w:r w:rsidRPr="00C00315">
        <w:rPr>
          <w:rStyle w:val="13"/>
          <w:rFonts w:ascii="Times New Roman" w:hAnsi="Times New Roman" w:cs="Times New Roman"/>
          <w:sz w:val="24"/>
          <w:szCs w:val="24"/>
        </w:rPr>
        <w:t>организовывать рабочее место в соответствии с требованиями безопасности;</w:t>
      </w:r>
    </w:p>
    <w:p w14:paraId="18B54072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3695" w:name="bookmark5158"/>
      <w:bookmarkEnd w:id="3695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основные направления растениеводства;</w:t>
      </w:r>
    </w:p>
    <w:p w14:paraId="7C760464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96" w:name="bookmark5159"/>
      <w:bookmarkEnd w:id="3696"/>
      <w:r w:rsidRPr="00C00315">
        <w:rPr>
          <w:rStyle w:val="13"/>
          <w:rFonts w:ascii="Times New Roman" w:hAnsi="Times New Roman" w:cs="Times New Roman"/>
          <w:sz w:val="24"/>
          <w:szCs w:val="24"/>
        </w:rPr>
        <w:t>описывать полный технологический цикл получения наибо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лее распространённой растениеводческой продукции своего региона;</w:t>
      </w:r>
    </w:p>
    <w:p w14:paraId="56936C42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97" w:name="bookmark5160"/>
      <w:bookmarkEnd w:id="3697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виды и свойства почв данного региона;</w:t>
      </w:r>
    </w:p>
    <w:p w14:paraId="70AD0A99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98" w:name="bookmark5161"/>
      <w:bookmarkEnd w:id="3698"/>
      <w:r w:rsidRPr="00C00315">
        <w:rPr>
          <w:rStyle w:val="13"/>
          <w:rFonts w:ascii="Times New Roman" w:hAnsi="Times New Roman" w:cs="Times New Roman"/>
          <w:sz w:val="24"/>
          <w:szCs w:val="24"/>
        </w:rPr>
        <w:t>назвать ручные и механизированные инструменты обработ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 почвы;</w:t>
      </w:r>
    </w:p>
    <w:p w14:paraId="397C7BA1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99" w:name="bookmark5162"/>
      <w:bookmarkEnd w:id="3699"/>
      <w:r w:rsidRPr="00C00315">
        <w:rPr>
          <w:rStyle w:val="13"/>
          <w:rFonts w:ascii="Times New Roman" w:hAnsi="Times New Roman" w:cs="Times New Roman"/>
          <w:sz w:val="24"/>
          <w:szCs w:val="24"/>
        </w:rPr>
        <w:t>классифицировать культурные растения по различным осно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ваниям;</w:t>
      </w:r>
    </w:p>
    <w:p w14:paraId="779FA6A0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00" w:name="bookmark5163"/>
      <w:bookmarkEnd w:id="3700"/>
      <w:r w:rsidRPr="00C00315">
        <w:rPr>
          <w:rStyle w:val="13"/>
          <w:rFonts w:ascii="Times New Roman" w:hAnsi="Times New Roman" w:cs="Times New Roman"/>
          <w:sz w:val="24"/>
          <w:szCs w:val="24"/>
        </w:rPr>
        <w:t>называть полезные дикорастущие растения и знать их свой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ства;</w:t>
      </w:r>
    </w:p>
    <w:p w14:paraId="42C851D8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01" w:name="bookmark5164"/>
      <w:bookmarkEnd w:id="3701"/>
      <w:r w:rsidRPr="00C00315">
        <w:rPr>
          <w:rStyle w:val="13"/>
          <w:rFonts w:ascii="Times New Roman" w:hAnsi="Times New Roman" w:cs="Times New Roman"/>
          <w:sz w:val="24"/>
          <w:szCs w:val="24"/>
        </w:rPr>
        <w:t>назвать опасные для человека дикорастущие растения;</w:t>
      </w:r>
    </w:p>
    <w:p w14:paraId="19F89FEA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3702" w:name="bookmark5165"/>
      <w:bookmarkEnd w:id="3702"/>
      <w:r w:rsidRPr="00C00315">
        <w:rPr>
          <w:rStyle w:val="13"/>
          <w:rFonts w:ascii="Times New Roman" w:hAnsi="Times New Roman" w:cs="Times New Roman"/>
          <w:sz w:val="24"/>
          <w:szCs w:val="24"/>
        </w:rPr>
        <w:t>называть полезные для человека грибы;</w:t>
      </w:r>
    </w:p>
    <w:p w14:paraId="721BA2AE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3703" w:name="bookmark5166"/>
      <w:bookmarkEnd w:id="3703"/>
      <w:r w:rsidRPr="00C00315">
        <w:rPr>
          <w:rStyle w:val="13"/>
          <w:rFonts w:ascii="Times New Roman" w:hAnsi="Times New Roman" w:cs="Times New Roman"/>
          <w:sz w:val="24"/>
          <w:szCs w:val="24"/>
        </w:rPr>
        <w:t>называть опасные для человека грибы;</w:t>
      </w:r>
    </w:p>
    <w:p w14:paraId="293CE2C6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04" w:name="bookmark5167"/>
      <w:bookmarkEnd w:id="3704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владеть методами сбора, переработки и хранения полезных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дикорастущих растений и их плодов;</w:t>
      </w:r>
    </w:p>
    <w:p w14:paraId="1FD49F9F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05" w:name="bookmark5168"/>
      <w:bookmarkEnd w:id="3705"/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методами сбора, переработки и хранения полезных для человека грибов;</w:t>
      </w:r>
    </w:p>
    <w:p w14:paraId="3AFC5A7F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06" w:name="bookmark5169"/>
      <w:bookmarkEnd w:id="3706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основные направления цифровизации и 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ботизации в растениеводстве;</w:t>
      </w:r>
    </w:p>
    <w:p w14:paraId="7E289BC4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07" w:name="bookmark5170"/>
      <w:bookmarkEnd w:id="3707"/>
      <w:r w:rsidRPr="00C00315">
        <w:rPr>
          <w:rStyle w:val="13"/>
          <w:rFonts w:ascii="Times New Roman" w:hAnsi="Times New Roman" w:cs="Times New Roman"/>
          <w:sz w:val="24"/>
          <w:szCs w:val="24"/>
        </w:rPr>
        <w:t>получить возможность научиться использовать цифровые устройства и программные сервисы в технологии растение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водства;</w:t>
      </w:r>
    </w:p>
    <w:p w14:paraId="76ECA20A" w14:textId="77777777" w:rsidR="00A5220A" w:rsidRPr="00C00315" w:rsidRDefault="00A5220A" w:rsidP="006C4213">
      <w:pPr>
        <w:pStyle w:val="a7"/>
        <w:numPr>
          <w:ilvl w:val="0"/>
          <w:numId w:val="233"/>
        </w:numPr>
        <w:tabs>
          <w:tab w:val="left" w:pos="26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footnotePr>
            <w:numFmt w:val="upperRoman"/>
          </w:footnotePr>
          <w:pgSz w:w="7824" w:h="12019"/>
          <w:pgMar w:top="504" w:right="709" w:bottom="972" w:left="717" w:header="0" w:footer="3" w:gutter="0"/>
          <w:cols w:space="720"/>
          <w:noEndnote/>
          <w:docGrid w:linePitch="360"/>
        </w:sectPr>
      </w:pPr>
      <w:bookmarkStart w:id="3708" w:name="bookmark5171"/>
      <w:bookmarkEnd w:id="3708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мир профессий, связанных с растениевод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ством, их востребованность на рынке труда.</w:t>
      </w:r>
    </w:p>
    <w:p w14:paraId="6F1152F0" w14:textId="77777777" w:rsidR="00A5220A" w:rsidRPr="00C00315" w:rsidRDefault="00A5220A" w:rsidP="00C00315">
      <w:pPr>
        <w:pStyle w:val="32"/>
        <w:keepNext/>
        <w:keepLines/>
        <w:pBdr>
          <w:bottom w:val="single" w:sz="4" w:space="0" w:color="auto"/>
        </w:pBdr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709" w:name="bookmark5172"/>
      <w:bookmarkStart w:id="3710" w:name="bookmark5173"/>
      <w:bookmarkStart w:id="3711" w:name="bookmark5174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lastRenderedPageBreak/>
        <w:t>СХЕМЫ ПОСТРОЕНИЯ УЧЕБНОГО КУРСА</w:t>
      </w:r>
      <w:bookmarkEnd w:id="3709"/>
      <w:bookmarkEnd w:id="3710"/>
      <w:bookmarkEnd w:id="3711"/>
    </w:p>
    <w:p w14:paraId="06A7C46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Названные модули можно рассматривать как элементы кон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структора, из которого собирается содержание учебного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мета технологии с учётом пожеланий обучающихся и возмож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ностей образовательного учреждения. При этом модули, входящие в инвариантный блок осваиваются в обязательном порядке, что позволяет сохранить единое смысловое поле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мета «Технология» и обеспечить единый уровень выпускников по данному предмету.</w:t>
      </w:r>
    </w:p>
    <w:p w14:paraId="6D25E5E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Схема «сборки» конкретного учебного курса, в общих чер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тах, такова.</w:t>
      </w:r>
    </w:p>
    <w:p w14:paraId="61F1A3E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В курсе технологии, опирающемся на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«Концепцию препода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softHyphen/>
        <w:t xml:space="preserve">вания предметной области «Технология» в образовательных организациях Российской Федерации, реализующих основные общеобразовательные программы»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можно выделить четыре содержательные линии, суть которых раскрывается в опреде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лённых разделах модулей, входящих в инвариантный блок.</w:t>
      </w:r>
    </w:p>
    <w:p w14:paraId="0E2914B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Эти линии таковы.</w:t>
      </w:r>
    </w:p>
    <w:p w14:paraId="590C240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Линия «Технология», нацеленная на формирование всего спектра знаний о сути технологии как последовательности вза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имосвязанных этапов, операций и действий работы с данным материалом, направленной на достижение поставленной цели или получении заданного результата. Эта знания содержатся в разделах 1, 3, 8, 10, 11 содержания модуля «Производство и технология» и разделах 1, 11, 12 содержания модуля «Техно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логии обработки материалов и пищевых продуктов». Данная линия является системообразующей для всего курса техноло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гии: от изучения материалов и инструментов их обработки в 5 классе до целостной реализации технологической цепочки в 8 и 9 классах.</w:t>
      </w:r>
    </w:p>
    <w:p w14:paraId="41CF8DF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Линия «Моделирование» направлена на конструирование и использование в познавательной и практической деятельности модели, как объекта-заменителя, отражающего наиболее су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щественные стороны изучаемого объекта, с точки зрения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шаемой задачи, что открывает широкие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возможности для творчества, вплоть до создания новых технологий. Суть моде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лирования, свойства и назначения моделей раскрываются в разделе 8 содержания модуля «Технологии обработки матери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алов и пищевых продуктов».</w:t>
      </w:r>
    </w:p>
    <w:p w14:paraId="5287148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Линия «Проектирование», в рамках которой происходит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воение проектной деятельности в полном цикле: от постановки задачи до получения конкретных, значимых результатов, при этом активно используются методы и инструменты современ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профессиональной деятельности: программные сервисы, когнитивные методы и инструменты. Изготовление любого 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делия на уроках технологии имеет своей целью, прежде всего, получение практики проектной деятельности. Основы и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струментарий проектной деятельности осваиваются в разделе 4 модуля «Производство и технология».</w:t>
      </w:r>
    </w:p>
    <w:p w14:paraId="232A5A6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Обозначенные выше надпредметные знания и умения форми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руются в процессе трудовой деятельности с различными мате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риалами и освоении современной техносферы, в целом.</w:t>
      </w:r>
    </w:p>
    <w:p w14:paraId="2ADBDEF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Линия «Профессиональная ориентация» даёт представление о мире современных и перспективных профессий. Её содержа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представлено в разделах 6, 8 и 12 модуля «Производство и технология» и разделе 12 модуля «Технологии обработки 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териалов и пищевых продуктов».</w:t>
      </w:r>
    </w:p>
    <w:p w14:paraId="50057BA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Приведённые разделы составляют содержательное ядро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щеобразовательного курса технологии, которое осваивается ровно в том виде, в каком оно представлено в программе. Остальные разделы направлены преимущественно на раскры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тие содержания положений, составляющих названное ядро.</w:t>
      </w:r>
    </w:p>
    <w:p w14:paraId="7D64976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Необходимо подчеркнуть, что одним из важных аспектов формирования технологической грамотности является участие школьников в движении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WorldSkills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 этом контексте целесо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образно освоения различных видов технологий, в том числе обозначенных в Национальной технологической инициативе.</w:t>
      </w:r>
    </w:p>
    <w:p w14:paraId="1711CC1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Приведённые содержательные линии в рамках модульного курса могут быть раскрыты с различной полнотой 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направлен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ностью.</w:t>
      </w:r>
    </w:p>
    <w:p w14:paraId="20CFA809" w14:textId="77777777" w:rsidR="00A5220A" w:rsidRPr="00C00315" w:rsidRDefault="00A5220A" w:rsidP="006C4213">
      <w:pPr>
        <w:pStyle w:val="a7"/>
        <w:numPr>
          <w:ilvl w:val="0"/>
          <w:numId w:val="234"/>
        </w:numPr>
        <w:tabs>
          <w:tab w:val="left" w:pos="64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12" w:name="bookmark5175"/>
      <w:bookmarkEnd w:id="3712"/>
      <w:r w:rsidRPr="00C00315">
        <w:rPr>
          <w:rStyle w:val="13"/>
          <w:rFonts w:ascii="Times New Roman" w:hAnsi="Times New Roman" w:cs="Times New Roman"/>
          <w:sz w:val="24"/>
          <w:szCs w:val="24"/>
        </w:rPr>
        <w:t>Инвариантные модули, включающие только модули «Производство и технология», «Технологии обработки матери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алов и пищевых продуктов», вариативные модули отсутствуют.</w:t>
      </w:r>
    </w:p>
    <w:p w14:paraId="596E29A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Эта структура фактически равнозначна традиционному курсу технологии (с добавлением нового содержания). Такая схема 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дится основной на начальном этапе внедрения модульного курса технологии, когда школы не имеют возможностей реализовать ту или иную вариативную составляющую. Во всех случаях,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вариантные модули осваиваются в обязательном порядке.</w:t>
      </w:r>
    </w:p>
    <w:p w14:paraId="7240B0F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Расширение инвариантных модулей возможно в различных направлениях, в частности, в рамках содержательных линий «Технология» и «Моделирование».</w:t>
      </w:r>
    </w:p>
    <w:p w14:paraId="36D24156" w14:textId="77777777" w:rsidR="00A5220A" w:rsidRPr="00C00315" w:rsidRDefault="00A5220A" w:rsidP="006C4213">
      <w:pPr>
        <w:pStyle w:val="a7"/>
        <w:numPr>
          <w:ilvl w:val="0"/>
          <w:numId w:val="234"/>
        </w:numPr>
        <w:tabs>
          <w:tab w:val="left" w:pos="615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13" w:name="bookmark5176"/>
      <w:bookmarkEnd w:id="3713"/>
      <w:r w:rsidRPr="00C00315">
        <w:rPr>
          <w:rStyle w:val="13"/>
          <w:rFonts w:ascii="Times New Roman" w:hAnsi="Times New Roman" w:cs="Times New Roman"/>
          <w:sz w:val="24"/>
          <w:szCs w:val="24"/>
        </w:rPr>
        <w:t>В качестве примера расширения линии «Технология» можно привести схему курса, включающую инвариантные 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дули и вариативный модуль «Растениеводство».</w:t>
      </w:r>
    </w:p>
    <w:p w14:paraId="3B2143E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footnotePr>
            <w:numFmt w:val="upperRoman"/>
          </w:footnotePr>
          <w:pgSz w:w="7824" w:h="12019"/>
          <w:pgMar w:top="597" w:right="711" w:bottom="936" w:left="714" w:header="0" w:footer="3" w:gutter="0"/>
          <w:cols w:space="720"/>
          <w:noEndnote/>
          <w:docGrid w:linePitch="360"/>
        </w:sect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Содержание раздела 1 этого модуля «Элементы технологии возделывания сельскохозяйственных культур» последователь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 добавляется к содержанию модуля «Технологии обработки материалов и пищевых продуктов» в 5—7 классах с сохране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нием общей логики изложения разделов этого модуля при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блюдении общего баланса отведённых на изучение этих разде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лов часов. В 8 классе, согласно общей логике, осваиваются элементы традиционных производств (раздел 10), к которому добавляется содержание раздела 3 вариативного модуля «Сель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скохозяйственное производство». При этом происходит пере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распределение акцентов при изучении отдельных тем и общее число часов остаётся прежним. Схема этого курса представлена в таблице 1 (разделы, входящие в содержательное ядро, выде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лены подчёркиванием).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4"/>
        <w:gridCol w:w="1757"/>
        <w:gridCol w:w="1757"/>
        <w:gridCol w:w="1872"/>
        <w:gridCol w:w="1704"/>
        <w:gridCol w:w="1709"/>
      </w:tblGrid>
      <w:tr w:rsidR="00A5220A" w:rsidRPr="00C00315" w14:paraId="7FC658B9" w14:textId="77777777">
        <w:trPr>
          <w:trHeight w:hRule="exact" w:val="365"/>
        </w:trPr>
        <w:tc>
          <w:tcPr>
            <w:tcW w:w="101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0636CF96" w14:textId="77777777" w:rsidR="00A5220A" w:rsidRPr="00C00315" w:rsidRDefault="00A5220A" w:rsidP="00C00315">
            <w:pPr>
              <w:pStyle w:val="ad"/>
              <w:framePr w:w="10152" w:h="6010" w:hSpace="14" w:vSpace="29" w:wrap="notBeside" w:vAnchor="text" w:hAnchor="text" w:x="452" w:y="347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ИНВАРИАНТНЫЕ МОДУЛИ+МОДУЛЬ «РАСТЕНИЕВОДСТВО»</w:t>
            </w:r>
          </w:p>
        </w:tc>
      </w:tr>
      <w:tr w:rsidR="00A5220A" w:rsidRPr="00C00315" w14:paraId="7899EDAB" w14:textId="77777777">
        <w:trPr>
          <w:trHeight w:hRule="exact" w:val="365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746A9FD" w14:textId="77777777" w:rsidR="00A5220A" w:rsidRPr="00C00315" w:rsidRDefault="00A5220A" w:rsidP="00C00315">
            <w:pPr>
              <w:pStyle w:val="ad"/>
              <w:framePr w:w="10152" w:h="6010" w:hSpace="14" w:vSpace="29" w:wrap="notBeside" w:vAnchor="text" w:hAnchor="text" w:x="452" w:y="347"/>
              <w:spacing w:line="240" w:lineRule="auto"/>
              <w:ind w:firstLine="3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Модуль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CF4479E" w14:textId="77777777" w:rsidR="00A5220A" w:rsidRPr="00C00315" w:rsidRDefault="00A5220A" w:rsidP="00C00315">
            <w:pPr>
              <w:pStyle w:val="ad"/>
              <w:framePr w:w="10152" w:h="6010" w:hSpace="14" w:vSpace="29" w:wrap="notBeside" w:vAnchor="text" w:hAnchor="text" w:x="452" w:y="347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5 класс (34 час)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26C6A36" w14:textId="77777777" w:rsidR="00A5220A" w:rsidRPr="00C00315" w:rsidRDefault="00A5220A" w:rsidP="00C00315">
            <w:pPr>
              <w:pStyle w:val="ad"/>
              <w:framePr w:w="10152" w:h="6010" w:hSpace="14" w:vSpace="29" w:wrap="notBeside" w:vAnchor="text" w:hAnchor="text" w:x="452" w:y="347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6 класс (34 час)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4339686" w14:textId="77777777" w:rsidR="00A5220A" w:rsidRPr="00C00315" w:rsidRDefault="00A5220A" w:rsidP="00C00315">
            <w:pPr>
              <w:pStyle w:val="ad"/>
              <w:framePr w:w="10152" w:h="6010" w:hSpace="14" w:vSpace="29" w:wrap="notBeside" w:vAnchor="text" w:hAnchor="text" w:x="452" w:y="347"/>
              <w:spacing w:line="240" w:lineRule="auto"/>
              <w:ind w:firstLine="2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7 класс (34 час)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A2264BB" w14:textId="77777777" w:rsidR="00A5220A" w:rsidRPr="00C00315" w:rsidRDefault="00A5220A" w:rsidP="00C00315">
            <w:pPr>
              <w:pStyle w:val="ad"/>
              <w:framePr w:w="10152" w:h="6010" w:hSpace="14" w:vSpace="29" w:wrap="notBeside" w:vAnchor="text" w:hAnchor="text" w:x="452" w:y="347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8 класс (17 час)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647F0970" w14:textId="77777777" w:rsidR="00A5220A" w:rsidRPr="00C00315" w:rsidRDefault="00A5220A" w:rsidP="00C00315">
            <w:pPr>
              <w:pStyle w:val="ad"/>
              <w:framePr w:w="10152" w:h="6010" w:hSpace="14" w:vSpace="29" w:wrap="notBeside" w:vAnchor="text" w:hAnchor="text" w:x="452" w:y="347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9 класс (17 час)</w:t>
            </w:r>
          </w:p>
        </w:tc>
      </w:tr>
      <w:tr w:rsidR="00A5220A" w:rsidRPr="00C00315" w14:paraId="30B7A4F6" w14:textId="77777777">
        <w:trPr>
          <w:trHeight w:hRule="exact" w:val="3667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3FAD1C" w14:textId="77777777" w:rsidR="00A5220A" w:rsidRPr="00C00315" w:rsidRDefault="00A5220A" w:rsidP="00C00315">
            <w:pPr>
              <w:pStyle w:val="ad"/>
              <w:framePr w:w="10152" w:h="6010" w:hSpace="14" w:vSpace="29" w:wrap="notBeside" w:vAnchor="text" w:hAnchor="text" w:x="452" w:y="347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Производ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ство и технология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E0EBE7" w14:textId="77777777" w:rsidR="00A5220A" w:rsidRPr="00C00315" w:rsidRDefault="00A5220A" w:rsidP="00C00315">
            <w:pPr>
              <w:pStyle w:val="ad"/>
              <w:framePr w:w="10152" w:h="6010" w:hSpace="14" w:vSpace="29" w:wrap="notBeside" w:vAnchor="text" w:hAnchor="text" w:x="452" w:y="347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 1.</w:t>
            </w:r>
          </w:p>
          <w:p w14:paraId="24C6E9DE" w14:textId="77777777" w:rsidR="00A5220A" w:rsidRPr="00C00315" w:rsidRDefault="00A5220A" w:rsidP="00C00315">
            <w:pPr>
              <w:pStyle w:val="ad"/>
              <w:framePr w:w="10152" w:h="6010" w:hSpace="14" w:vSpace="29" w:wrap="notBeside" w:vAnchor="text" w:hAnchor="text" w:x="452" w:y="347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Преобразова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тельная деятельность человека.</w:t>
            </w:r>
          </w:p>
          <w:p w14:paraId="7E06A12B" w14:textId="77777777" w:rsidR="00A5220A" w:rsidRPr="00C00315" w:rsidRDefault="00A5220A" w:rsidP="00C00315">
            <w:pPr>
              <w:pStyle w:val="ad"/>
              <w:framePr w:w="10152" w:h="6010" w:hSpace="14" w:vSpace="29" w:wrap="notBeside" w:vAnchor="text" w:hAnchor="text" w:x="452" w:y="347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 2.</w:t>
            </w:r>
          </w:p>
          <w:p w14:paraId="5F61DF50" w14:textId="77777777" w:rsidR="00A5220A" w:rsidRPr="00C00315" w:rsidRDefault="00A5220A" w:rsidP="00C00315">
            <w:pPr>
              <w:pStyle w:val="ad"/>
              <w:framePr w:w="10152" w:h="6010" w:hSpace="14" w:vSpace="29" w:wrap="notBeside" w:vAnchor="text" w:hAnchor="text" w:x="452" w:y="347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Простейшие машины и механизмы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8C0E118" w14:textId="77777777" w:rsidR="00A5220A" w:rsidRPr="00C00315" w:rsidRDefault="00A5220A" w:rsidP="00C00315">
            <w:pPr>
              <w:pStyle w:val="ad"/>
              <w:framePr w:w="10152" w:h="6010" w:hSpace="14" w:vSpace="29" w:wrap="notBeside" w:vAnchor="text" w:hAnchor="text" w:x="452" w:y="347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Раздел 3.</w:t>
            </w:r>
          </w:p>
          <w:p w14:paraId="2A88382D" w14:textId="77777777" w:rsidR="00A5220A" w:rsidRPr="00C00315" w:rsidRDefault="00A5220A" w:rsidP="00C00315">
            <w:pPr>
              <w:pStyle w:val="ad"/>
              <w:framePr w:w="10152" w:h="6010" w:hSpace="14" w:vSpace="29" w:wrap="notBeside" w:vAnchor="text" w:hAnchor="text" w:x="452" w:y="347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Задачи и технологии их решения.</w:t>
            </w:r>
          </w:p>
          <w:p w14:paraId="46DFE3C0" w14:textId="77777777" w:rsidR="00A5220A" w:rsidRPr="00C00315" w:rsidRDefault="00A5220A" w:rsidP="00C00315">
            <w:pPr>
              <w:pStyle w:val="ad"/>
              <w:framePr w:w="10152" w:h="6010" w:hSpace="14" w:vSpace="29" w:wrap="notBeside" w:vAnchor="text" w:hAnchor="text" w:x="452" w:y="347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 xml:space="preserve">Раздел 4.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Основы проек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тирования.</w:t>
            </w:r>
          </w:p>
          <w:p w14:paraId="16310895" w14:textId="77777777" w:rsidR="00A5220A" w:rsidRPr="00C00315" w:rsidRDefault="00A5220A" w:rsidP="00C00315">
            <w:pPr>
              <w:pStyle w:val="ad"/>
              <w:framePr w:w="10152" w:h="6010" w:hSpace="14" w:vSpace="29" w:wrap="notBeside" w:vAnchor="text" w:hAnchor="text" w:x="452" w:y="347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5.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Технологии домашнего хозяйства.</w:t>
            </w:r>
          </w:p>
          <w:p w14:paraId="7222E8B5" w14:textId="77777777" w:rsidR="00A5220A" w:rsidRPr="00C00315" w:rsidRDefault="00A5220A" w:rsidP="00C00315">
            <w:pPr>
              <w:pStyle w:val="ad"/>
              <w:framePr w:w="10152" w:h="6010" w:hSpace="14" w:vSpace="29" w:wrap="notBeside" w:vAnchor="text" w:hAnchor="text" w:x="452" w:y="347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 6.</w:t>
            </w:r>
          </w:p>
          <w:p w14:paraId="40466AE1" w14:textId="77777777" w:rsidR="00A5220A" w:rsidRPr="00C00315" w:rsidRDefault="00A5220A" w:rsidP="00C00315">
            <w:pPr>
              <w:pStyle w:val="ad"/>
              <w:framePr w:w="10152" w:h="6010" w:hSpace="14" w:vSpace="29" w:wrap="notBeside" w:vAnchor="text" w:hAnchor="text" w:x="452" w:y="347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Мир профессий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7F0EC8" w14:textId="77777777" w:rsidR="00A5220A" w:rsidRPr="00C00315" w:rsidRDefault="00A5220A" w:rsidP="00C00315">
            <w:pPr>
              <w:pStyle w:val="ad"/>
              <w:framePr w:w="10152" w:h="6010" w:hSpace="14" w:vSpace="29" w:wrap="notBeside" w:vAnchor="text" w:hAnchor="text" w:x="452" w:y="347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7.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Технологии и искусство.</w:t>
            </w:r>
          </w:p>
          <w:p w14:paraId="6D66EEB6" w14:textId="77777777" w:rsidR="00A5220A" w:rsidRPr="00C00315" w:rsidRDefault="00A5220A" w:rsidP="00C00315">
            <w:pPr>
              <w:pStyle w:val="ad"/>
              <w:framePr w:w="10152" w:h="6010" w:hSpace="14" w:vSpace="29" w:wrap="notBeside" w:vAnchor="text" w:hAnchor="text" w:x="452" w:y="347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8.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Технология и мир.</w:t>
            </w:r>
          </w:p>
          <w:p w14:paraId="20E0B714" w14:textId="77777777" w:rsidR="00A5220A" w:rsidRPr="00C00315" w:rsidRDefault="00A5220A" w:rsidP="00C00315">
            <w:pPr>
              <w:pStyle w:val="ad"/>
              <w:framePr w:w="10152" w:h="6010" w:hSpace="14" w:vSpace="29" w:wrap="notBeside" w:vAnchor="text" w:hAnchor="text" w:x="452" w:y="347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Современная техносфера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DC3096" w14:textId="77777777" w:rsidR="00A5220A" w:rsidRPr="00C00315" w:rsidRDefault="00A5220A" w:rsidP="00C00315">
            <w:pPr>
              <w:pStyle w:val="ad"/>
              <w:framePr w:w="10152" w:h="6010" w:hSpace="14" w:vSpace="29" w:wrap="notBeside" w:vAnchor="text" w:hAnchor="text" w:x="452" w:y="347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 9.</w:t>
            </w:r>
          </w:p>
          <w:p w14:paraId="0540DEC9" w14:textId="77777777" w:rsidR="00A5220A" w:rsidRPr="00C00315" w:rsidRDefault="00A5220A" w:rsidP="00C00315">
            <w:pPr>
              <w:pStyle w:val="ad"/>
              <w:framePr w:w="10152" w:h="6010" w:hSpace="14" w:vSpace="29" w:wrap="notBeside" w:vAnchor="text" w:hAnchor="text" w:x="452" w:y="347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Современные технологии.</w:t>
            </w:r>
          </w:p>
          <w:p w14:paraId="24AF74E7" w14:textId="77777777" w:rsidR="00A5220A" w:rsidRPr="00C00315" w:rsidRDefault="00A5220A" w:rsidP="00C00315">
            <w:pPr>
              <w:pStyle w:val="ad"/>
              <w:framePr w:w="10152" w:h="6010" w:hSpace="14" w:vSpace="29" w:wrap="notBeside" w:vAnchor="text" w:hAnchor="text" w:x="452" w:y="347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Раздел 10.</w:t>
            </w:r>
          </w:p>
          <w:p w14:paraId="7A247803" w14:textId="77777777" w:rsidR="00A5220A" w:rsidRPr="00C00315" w:rsidRDefault="00A5220A" w:rsidP="00C00315">
            <w:pPr>
              <w:pStyle w:val="ad"/>
              <w:framePr w:w="10152" w:h="6010" w:hSpace="14" w:vSpace="29" w:wrap="notBeside" w:vAnchor="text" w:hAnchor="text" w:x="452" w:y="347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Основы инфор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мационно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когнитивных технологий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41D10D6" w14:textId="77777777" w:rsidR="00A5220A" w:rsidRPr="00C00315" w:rsidRDefault="00A5220A" w:rsidP="00C00315">
            <w:pPr>
              <w:pStyle w:val="ad"/>
              <w:framePr w:w="10152" w:h="6010" w:hSpace="14" w:vSpace="29" w:wrap="notBeside" w:vAnchor="text" w:hAnchor="text" w:x="452" w:y="347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 xml:space="preserve">Раздел 11.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Элементы управления.</w:t>
            </w:r>
          </w:p>
          <w:p w14:paraId="4A1BC46C" w14:textId="77777777" w:rsidR="00A5220A" w:rsidRPr="00C00315" w:rsidRDefault="00A5220A" w:rsidP="00C00315">
            <w:pPr>
              <w:pStyle w:val="ad"/>
              <w:framePr w:w="10152" w:h="6010" w:hSpace="14" w:vSpace="29" w:wrap="notBeside" w:vAnchor="text" w:hAnchor="text" w:x="452" w:y="347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 12.</w:t>
            </w:r>
          </w:p>
          <w:p w14:paraId="264B458B" w14:textId="77777777" w:rsidR="00A5220A" w:rsidRPr="00C00315" w:rsidRDefault="00A5220A" w:rsidP="00C00315">
            <w:pPr>
              <w:pStyle w:val="ad"/>
              <w:framePr w:w="10152" w:h="6010" w:hSpace="14" w:vSpace="29" w:wrap="notBeside" w:vAnchor="text" w:hAnchor="text" w:x="452" w:y="347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Мир профессий</w:t>
            </w:r>
          </w:p>
        </w:tc>
      </w:tr>
      <w:tr w:rsidR="00A5220A" w:rsidRPr="00C00315" w14:paraId="711504F2" w14:textId="77777777">
        <w:trPr>
          <w:trHeight w:hRule="exact" w:val="1613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0404571" w14:textId="77777777" w:rsidR="00A5220A" w:rsidRPr="00C00315" w:rsidRDefault="00A5220A" w:rsidP="00C00315">
            <w:pPr>
              <w:pStyle w:val="ad"/>
              <w:framePr w:w="10152" w:h="6010" w:hSpace="14" w:vSpace="29" w:wrap="notBeside" w:vAnchor="text" w:hAnchor="text" w:x="452" w:y="347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Технологии обработки материалов и пищевых продуктов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CB4ABE3" w14:textId="77777777" w:rsidR="00A5220A" w:rsidRPr="00C00315" w:rsidRDefault="00A5220A" w:rsidP="00C00315">
            <w:pPr>
              <w:pStyle w:val="ad"/>
              <w:framePr w:w="10152" w:h="6010" w:hSpace="14" w:vSpace="29" w:wrap="notBeside" w:vAnchor="text" w:hAnchor="text" w:x="452" w:y="347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Раздел 1.</w:t>
            </w:r>
          </w:p>
          <w:p w14:paraId="0A32E0E9" w14:textId="77777777" w:rsidR="00A5220A" w:rsidRPr="00C00315" w:rsidRDefault="00A5220A" w:rsidP="00C00315">
            <w:pPr>
              <w:pStyle w:val="ad"/>
              <w:framePr w:w="10152" w:h="6010" w:hSpace="14" w:vSpace="29" w:wrap="notBeside" w:vAnchor="text" w:hAnchor="text" w:x="452" w:y="347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Структура технологии: от материала к изделию.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CEAFC05" w14:textId="77777777" w:rsidR="00A5220A" w:rsidRPr="00C00315" w:rsidRDefault="00A5220A" w:rsidP="00C00315">
            <w:pPr>
              <w:pStyle w:val="ad"/>
              <w:framePr w:w="10152" w:h="6010" w:hSpace="14" w:vSpace="29" w:wrap="notBeside" w:vAnchor="text" w:hAnchor="text" w:x="452" w:y="347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5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Технология обработки конструкци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онных материалов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DD3408E" w14:textId="77777777" w:rsidR="00A5220A" w:rsidRPr="00C00315" w:rsidRDefault="00A5220A" w:rsidP="00C00315">
            <w:pPr>
              <w:pStyle w:val="ad"/>
              <w:framePr w:w="10152" w:h="6010" w:hSpace="14" w:vSpace="29" w:wrap="notBeside" w:vAnchor="text" w:hAnchor="text" w:x="452" w:y="347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Раздел 8.</w:t>
            </w:r>
          </w:p>
          <w:p w14:paraId="6C606146" w14:textId="77777777" w:rsidR="00A5220A" w:rsidRPr="00C00315" w:rsidRDefault="00A5220A" w:rsidP="00C00315">
            <w:pPr>
              <w:pStyle w:val="ad"/>
              <w:framePr w:w="10152" w:h="6010" w:hSpace="14" w:vSpace="29" w:wrap="notBeside" w:vAnchor="text" w:hAnchor="text" w:x="452" w:y="347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Моделирование как основа познания и практической деятельности.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880A487" w14:textId="77777777" w:rsidR="00A5220A" w:rsidRPr="00C00315" w:rsidRDefault="00A5220A" w:rsidP="00C00315">
            <w:pPr>
              <w:pStyle w:val="ad"/>
              <w:framePr w:w="10152" w:h="6010" w:hSpace="14" w:vSpace="29" w:wrap="notBeside" w:vAnchor="text" w:hAnchor="text" w:x="452" w:y="347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 10.</w:t>
            </w:r>
          </w:p>
          <w:p w14:paraId="0A34B0AE" w14:textId="77777777" w:rsidR="00A5220A" w:rsidRPr="00C00315" w:rsidRDefault="00A5220A" w:rsidP="00C00315">
            <w:pPr>
              <w:pStyle w:val="ad"/>
              <w:framePr w:w="10152" w:h="6010" w:hSpace="14" w:vSpace="29" w:wrap="notBeside" w:vAnchor="text" w:hAnchor="text" w:x="452" w:y="347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Традиционные производства и технологии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6AAA53" w14:textId="77777777" w:rsidR="00A5220A" w:rsidRPr="00C00315" w:rsidRDefault="00A5220A" w:rsidP="00C00315">
            <w:pPr>
              <w:pStyle w:val="ad"/>
              <w:framePr w:w="10152" w:h="6010" w:hSpace="14" w:vSpace="29" w:wrap="notBeside" w:vAnchor="text" w:hAnchor="text" w:x="452" w:y="347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 xml:space="preserve">Раздел 11.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Технологии в когнитивной сфере</w:t>
            </w:r>
          </w:p>
        </w:tc>
      </w:tr>
    </w:tbl>
    <w:p w14:paraId="4E6BAD1A" w14:textId="77777777" w:rsidR="00A5220A" w:rsidRPr="00C00315" w:rsidRDefault="00A5220A" w:rsidP="00C00315">
      <w:pPr>
        <w:pStyle w:val="af"/>
        <w:framePr w:w="230" w:h="6384" w:hRule="exact" w:hSpace="10388" w:wrap="notBeside" w:vAnchor="text" w:hAnchor="text" w:x="1" w:y="1"/>
        <w:tabs>
          <w:tab w:val="left" w:pos="4032"/>
        </w:tabs>
        <w:textDirection w:val="tbRl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sz w:val="24"/>
          <w:szCs w:val="24"/>
        </w:rPr>
        <w:t>986</w:t>
      </w:r>
      <w:r w:rsidRPr="00C00315">
        <w:rPr>
          <w:rStyle w:val="ae"/>
          <w:rFonts w:ascii="Times New Roman" w:hAnsi="Times New Roman" w:cs="Times New Roman"/>
          <w:sz w:val="24"/>
          <w:szCs w:val="24"/>
        </w:rPr>
        <w:tab/>
        <w:t>Примерная рабочая программа</w:t>
      </w:r>
    </w:p>
    <w:p w14:paraId="13DC9B96" w14:textId="77777777" w:rsidR="00A5220A" w:rsidRPr="00C00315" w:rsidRDefault="00A5220A" w:rsidP="00C00315">
      <w:pPr>
        <w:pStyle w:val="af"/>
        <w:framePr w:w="1085" w:h="235" w:hSpace="9533" w:wrap="notBeside" w:vAnchor="text" w:hAnchor="text" w:x="9534" w:y="6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b/>
          <w:bCs/>
          <w:sz w:val="24"/>
          <w:szCs w:val="24"/>
        </w:rPr>
        <w:t>Таблица 1</w:t>
      </w:r>
    </w:p>
    <w:p w14:paraId="11497481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  <w:r w:rsidRPr="00C00315">
        <w:rPr>
          <w:rFonts w:ascii="Times New Roman" w:hAnsi="Times New Roman" w:cs="Times New Roman"/>
          <w:color w:val="auto"/>
        </w:rPr>
        <w:br w:type="page"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4"/>
        <w:gridCol w:w="1757"/>
        <w:gridCol w:w="1757"/>
        <w:gridCol w:w="1872"/>
        <w:gridCol w:w="1704"/>
        <w:gridCol w:w="1709"/>
      </w:tblGrid>
      <w:tr w:rsidR="00A5220A" w:rsidRPr="00C00315" w14:paraId="62815170" w14:textId="77777777">
        <w:trPr>
          <w:trHeight w:hRule="exact" w:val="3168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073661" w14:textId="77777777" w:rsidR="00A5220A" w:rsidRPr="00C00315" w:rsidRDefault="00A5220A" w:rsidP="00C00315">
            <w:pPr>
              <w:pStyle w:val="ad"/>
              <w:framePr w:w="10152" w:h="6341" w:hSpace="422" w:vSpace="19" w:wrap="notBeside" w:vAnchor="text" w:hAnchor="text" w:x="445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lastRenderedPageBreak/>
              <w:t>Технологии обработки материалов и пищевых продуктов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1BE05F3" w14:textId="77777777" w:rsidR="00A5220A" w:rsidRPr="00C00315" w:rsidRDefault="00A5220A" w:rsidP="00C00315">
            <w:pPr>
              <w:pStyle w:val="ad"/>
              <w:framePr w:w="10152" w:h="6341" w:hSpace="422" w:vSpace="19" w:wrap="notBeside" w:vAnchor="text" w:hAnchor="text" w:x="445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2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Материалы и изделия.</w:t>
            </w:r>
          </w:p>
          <w:p w14:paraId="41F70588" w14:textId="77777777" w:rsidR="00A5220A" w:rsidRPr="00C00315" w:rsidRDefault="00A5220A" w:rsidP="00C00315">
            <w:pPr>
              <w:pStyle w:val="ad"/>
              <w:framePr w:w="10152" w:h="6341" w:hSpace="422" w:vSpace="19" w:wrap="notBeside" w:vAnchor="text" w:hAnchor="text" w:x="445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3.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Основные ручные инструменты.</w:t>
            </w:r>
          </w:p>
          <w:p w14:paraId="3C9C0C78" w14:textId="77777777" w:rsidR="00A5220A" w:rsidRPr="00C00315" w:rsidRDefault="00A5220A" w:rsidP="00C00315">
            <w:pPr>
              <w:pStyle w:val="ad"/>
              <w:framePr w:w="10152" w:h="6341" w:hSpace="422" w:vSpace="19" w:wrap="notBeside" w:vAnchor="text" w:hAnchor="text" w:x="445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 4.</w:t>
            </w:r>
          </w:p>
          <w:p w14:paraId="49973E2C" w14:textId="77777777" w:rsidR="00A5220A" w:rsidRPr="00C00315" w:rsidRDefault="00A5220A" w:rsidP="00C00315">
            <w:pPr>
              <w:pStyle w:val="ad"/>
              <w:framePr w:w="10152" w:h="6341" w:hSpace="422" w:vSpace="19" w:wrap="notBeside" w:vAnchor="text" w:hAnchor="text" w:x="445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Трудовые действия как основные слагаемые технологии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38EB03" w14:textId="77777777" w:rsidR="00A5220A" w:rsidRPr="00C00315" w:rsidRDefault="00A5220A" w:rsidP="00C00315">
            <w:pPr>
              <w:pStyle w:val="ad"/>
              <w:framePr w:w="10152" w:h="6341" w:hSpace="422" w:vSpace="19" w:wrap="notBeside" w:vAnchor="text" w:hAnchor="text" w:x="445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6.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Технология обработки текстильных материалов.</w:t>
            </w:r>
          </w:p>
          <w:p w14:paraId="049CA171" w14:textId="77777777" w:rsidR="00A5220A" w:rsidRPr="00C00315" w:rsidRDefault="00A5220A" w:rsidP="00C00315">
            <w:pPr>
              <w:pStyle w:val="ad"/>
              <w:framePr w:w="10152" w:h="6341" w:hSpace="422" w:vSpace="19" w:wrap="notBeside" w:vAnchor="text" w:hAnchor="text" w:x="445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7.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Технология обработки пищевых продуктов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7EA2D3E" w14:textId="77777777" w:rsidR="00A5220A" w:rsidRPr="00C00315" w:rsidRDefault="00A5220A" w:rsidP="00C00315">
            <w:pPr>
              <w:pStyle w:val="ad"/>
              <w:framePr w:w="10152" w:h="6341" w:hSpace="422" w:vSpace="19" w:wrap="notBeside" w:vAnchor="text" w:hAnchor="text" w:x="445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 9.</w:t>
            </w:r>
          </w:p>
          <w:p w14:paraId="3DD6580C" w14:textId="77777777" w:rsidR="00A5220A" w:rsidRPr="00C00315" w:rsidRDefault="00A5220A" w:rsidP="00C00315">
            <w:pPr>
              <w:pStyle w:val="ad"/>
              <w:framePr w:w="10152" w:h="6341" w:hSpace="422" w:vSpace="19" w:wrap="notBeside" w:vAnchor="text" w:hAnchor="text" w:x="445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Машины и их модели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2FCAADC" w14:textId="77777777" w:rsidR="00A5220A" w:rsidRPr="00C00315" w:rsidRDefault="00A5220A" w:rsidP="00C00315">
            <w:pPr>
              <w:framePr w:w="10152" w:h="6341" w:hSpace="422" w:vSpace="19" w:wrap="notBeside" w:vAnchor="text" w:hAnchor="text" w:x="445" w:y="2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233A659" w14:textId="77777777" w:rsidR="00A5220A" w:rsidRPr="00C00315" w:rsidRDefault="00A5220A" w:rsidP="00C00315">
            <w:pPr>
              <w:pStyle w:val="ad"/>
              <w:framePr w:w="10152" w:h="6341" w:hSpace="422" w:vSpace="19" w:wrap="notBeside" w:vAnchor="text" w:hAnchor="text" w:x="445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 xml:space="preserve">Раздел 12.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Технологии и человек</w:t>
            </w:r>
          </w:p>
        </w:tc>
      </w:tr>
      <w:tr w:rsidR="00A5220A" w:rsidRPr="00C00315" w14:paraId="049858CC" w14:textId="77777777">
        <w:trPr>
          <w:trHeight w:hRule="exact" w:val="3173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61E1CDE" w14:textId="77777777" w:rsidR="00A5220A" w:rsidRPr="00C00315" w:rsidRDefault="00A5220A" w:rsidP="00C00315">
            <w:pPr>
              <w:pStyle w:val="ad"/>
              <w:framePr w:w="10152" w:h="6341" w:hSpace="422" w:vSpace="19" w:wrap="notBeside" w:vAnchor="text" w:hAnchor="text" w:x="445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Растение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водство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C4628B3" w14:textId="77777777" w:rsidR="00A5220A" w:rsidRPr="00C00315" w:rsidRDefault="00A5220A" w:rsidP="00C00315">
            <w:pPr>
              <w:pStyle w:val="ad"/>
              <w:framePr w:w="10152" w:h="6341" w:hSpace="422" w:vSpace="19" w:wrap="notBeside" w:vAnchor="text" w:hAnchor="text" w:x="445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1.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Элементы технологии возделывания сельскохозяй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ственных культур (почвы, виды почв, плодородие почв, инструменты обработки почв)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A940968" w14:textId="77777777" w:rsidR="00A5220A" w:rsidRPr="00C00315" w:rsidRDefault="00A5220A" w:rsidP="00C00315">
            <w:pPr>
              <w:pStyle w:val="ad"/>
              <w:framePr w:w="10152" w:h="6341" w:hSpace="422" w:vSpace="19" w:wrap="notBeside" w:vAnchor="text" w:hAnchor="text" w:x="445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1.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Элементы технологии возделывания сельскохозяй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ственных культур (выращивание растений на школьном/ приусадебном участке)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C39C555" w14:textId="77777777" w:rsidR="00A5220A" w:rsidRPr="00C00315" w:rsidRDefault="00A5220A" w:rsidP="00C00315">
            <w:pPr>
              <w:pStyle w:val="ad"/>
              <w:framePr w:w="10152" w:h="6341" w:hSpace="422" w:vSpace="19" w:wrap="notBeside" w:vAnchor="text" w:hAnchor="text" w:x="445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1.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Элементы техно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логии возделыва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ния сельскохо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зяйственных культур, (полезные для человека дикора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стущие растения. Сбор, заготовка и хранение полезных для человека дикора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стущих растений, их плодов)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F540C98" w14:textId="77777777" w:rsidR="00A5220A" w:rsidRPr="00C00315" w:rsidRDefault="00A5220A" w:rsidP="00C00315">
            <w:pPr>
              <w:pStyle w:val="ad"/>
              <w:framePr w:w="10152" w:h="6341" w:hSpace="422" w:vSpace="19" w:wrap="notBeside" w:vAnchor="text" w:hAnchor="text" w:x="445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2.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Сельско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хозяйственное производство</w:t>
            </w:r>
          </w:p>
          <w:p w14:paraId="1673FE56" w14:textId="77777777" w:rsidR="00A5220A" w:rsidRPr="00C00315" w:rsidRDefault="00A5220A" w:rsidP="00C00315">
            <w:pPr>
              <w:pStyle w:val="ad"/>
              <w:framePr w:w="10152" w:h="6341" w:hSpace="422" w:vSpace="19" w:wrap="notBeside" w:vAnchor="text" w:hAnchor="text" w:x="445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3.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Сельско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хозяйственные профессии.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F0D7EB" w14:textId="77777777" w:rsidR="00A5220A" w:rsidRPr="00C00315" w:rsidRDefault="00A5220A" w:rsidP="00C00315">
            <w:pPr>
              <w:framePr w:w="10152" w:h="6341" w:hSpace="422" w:vSpace="19" w:wrap="notBeside" w:vAnchor="text" w:hAnchor="text" w:x="445" w:y="20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14:paraId="6393387D" w14:textId="77777777" w:rsidR="00A5220A" w:rsidRPr="00C00315" w:rsidRDefault="00A5220A" w:rsidP="00C00315">
      <w:pPr>
        <w:pStyle w:val="af"/>
        <w:framePr w:w="187" w:h="6389" w:hRule="exact" w:hSpace="22" w:wrap="notBeside" w:vAnchor="text" w:hAnchor="text" w:x="23" w:y="1"/>
        <w:tabs>
          <w:tab w:val="left" w:pos="6048"/>
        </w:tabs>
        <w:textDirection w:val="tbRl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sz w:val="24"/>
          <w:szCs w:val="24"/>
        </w:rPr>
        <w:t>ТЕХНОЛОГИЯ. 5—9 классы</w:t>
      </w:r>
      <w:r w:rsidRPr="00C00315">
        <w:rPr>
          <w:rStyle w:val="ae"/>
          <w:rFonts w:ascii="Times New Roman" w:hAnsi="Times New Roman" w:cs="Times New Roman"/>
          <w:sz w:val="24"/>
          <w:szCs w:val="24"/>
        </w:rPr>
        <w:tab/>
        <w:t>987</w:t>
      </w:r>
    </w:p>
    <w:p w14:paraId="21EAFDF6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  <w:sectPr w:rsidR="00A5220A" w:rsidRPr="00C00315">
          <w:headerReference w:type="even" r:id="rId95"/>
          <w:headerReference w:type="default" r:id="rId96"/>
          <w:footerReference w:type="even" r:id="rId97"/>
          <w:footerReference w:type="default" r:id="rId98"/>
          <w:footnotePr>
            <w:numFmt w:val="upperRoman"/>
          </w:footnotePr>
          <w:pgSz w:w="12019" w:h="7824" w:orient="landscape"/>
          <w:pgMar w:top="715" w:right="716" w:bottom="520" w:left="685" w:header="287" w:footer="92" w:gutter="0"/>
          <w:cols w:space="720"/>
          <w:noEndnote/>
          <w:docGrid w:linePitch="360"/>
        </w:sectPr>
      </w:pPr>
    </w:p>
    <w:p w14:paraId="4F1D8515" w14:textId="77777777" w:rsidR="00A5220A" w:rsidRPr="00C00315" w:rsidRDefault="00A5220A" w:rsidP="006C4213">
      <w:pPr>
        <w:pStyle w:val="a7"/>
        <w:numPr>
          <w:ilvl w:val="0"/>
          <w:numId w:val="234"/>
        </w:numPr>
        <w:tabs>
          <w:tab w:val="left" w:pos="615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14" w:name="bookmark5177"/>
      <w:bookmarkEnd w:id="3714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Примером расширения линии «Моделирование» является схема курса, включающая инвариантные модули и вариатив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модуль «3D-моделирование, макетирование, прототипиро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вание». Освоение содержания вариативного модуля начинается в 7 классе. Для сохранения общего баланса часов раздел 9 «Ма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шины и модели» инвариантного модуля «Производство и тех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нология» может быть дан обзорно. Основное внимание при этом будет уделено углублённому изучению раздела 8 «Моделирова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как основа познавательной и практической деятельности», используя при этом содержание разделов 1 и 2 вариативного модуля. В 8 и 9 классах в соответствии с общей логикой изу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чаются технологии макетирования и прототипирования.</w:t>
      </w:r>
    </w:p>
    <w:p w14:paraId="3A8751B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headerReference w:type="even" r:id="rId99"/>
          <w:headerReference w:type="default" r:id="rId100"/>
          <w:footerReference w:type="even" r:id="rId101"/>
          <w:footerReference w:type="default" r:id="rId102"/>
          <w:footnotePr>
            <w:numFmt w:val="upperRoman"/>
          </w:footnotePr>
          <w:pgSz w:w="7824" w:h="12019"/>
          <w:pgMar w:top="715" w:right="715" w:bottom="883" w:left="715" w:header="287" w:footer="3" w:gutter="0"/>
          <w:cols w:space="720"/>
          <w:noEndnote/>
          <w:docGrid w:linePitch="360"/>
        </w:sect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Схема такого курса представлена в таблице 2 (разделы, вхо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дящие в содержательное ядро, выделены подчёркиванием).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4"/>
        <w:gridCol w:w="1757"/>
        <w:gridCol w:w="1757"/>
        <w:gridCol w:w="1762"/>
        <w:gridCol w:w="1757"/>
        <w:gridCol w:w="1766"/>
      </w:tblGrid>
      <w:tr w:rsidR="00A5220A" w:rsidRPr="00C00315" w14:paraId="64B05B3B" w14:textId="77777777">
        <w:trPr>
          <w:trHeight w:hRule="exact" w:val="566"/>
        </w:trPr>
        <w:tc>
          <w:tcPr>
            <w:tcW w:w="101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7457BB10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25" w:y="351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ИНВАРИАНТНЫЕ МОДУЛИ+МОДУЛЬ «3D -МОДЕЛИРОВАНИЕ, МАКЕТИРОВАНИЕ, ПРОТОТИПИРОВАНИЕ»</w:t>
            </w:r>
          </w:p>
        </w:tc>
      </w:tr>
      <w:tr w:rsidR="00A5220A" w:rsidRPr="00C00315" w14:paraId="78E4D387" w14:textId="77777777">
        <w:trPr>
          <w:trHeight w:hRule="exact" w:val="365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CA8E18A" w14:textId="77777777" w:rsidR="00A5220A" w:rsidRPr="00C00315" w:rsidRDefault="00A5220A" w:rsidP="00C00315">
            <w:pPr>
              <w:framePr w:w="10152" w:h="6014" w:hSpace="24" w:vSpace="24" w:wrap="notBeside" w:vAnchor="text" w:hAnchor="text" w:x="425" w:y="35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5E155AE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25" w:y="351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5 класс (34 час)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0A0D94A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25" w:y="351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6 класс (34 час)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5BCC6FE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25" w:y="351"/>
              <w:spacing w:line="240" w:lineRule="auto"/>
              <w:ind w:firstLine="16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7 класс (34 час)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62AF9AE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25" w:y="351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8 класс (17 час)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19B96859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25" w:y="351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9 класс (17 час)</w:t>
            </w:r>
          </w:p>
        </w:tc>
      </w:tr>
      <w:tr w:rsidR="00A5220A" w:rsidRPr="00C00315" w14:paraId="37976536" w14:textId="77777777">
        <w:trPr>
          <w:trHeight w:hRule="exact" w:val="3566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D93E0E5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25" w:y="35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Производ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ство и технология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D279EF6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25" w:y="35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Раздел 1.</w:t>
            </w:r>
          </w:p>
          <w:p w14:paraId="640A2140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25" w:y="35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Преобразова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тельная деятельность человека.</w:t>
            </w:r>
          </w:p>
          <w:p w14:paraId="73AA84F0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25" w:y="35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 2.</w:t>
            </w:r>
          </w:p>
          <w:p w14:paraId="6FBAF295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25" w:y="35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Простейшие машины и механизмы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1F920A8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25" w:y="35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 xml:space="preserve">Раздел 3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Задачи и технологии их решения.</w:t>
            </w:r>
          </w:p>
          <w:p w14:paraId="7D66C7D6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25" w:y="35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Раздел 4.</w:t>
            </w:r>
          </w:p>
          <w:p w14:paraId="6B0D51DA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25" w:y="35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Основы проек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тирования.</w:t>
            </w:r>
          </w:p>
          <w:p w14:paraId="790A14CC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25" w:y="35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5.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Технологии домашнего хозяйства.</w:t>
            </w:r>
          </w:p>
          <w:p w14:paraId="12CCD903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25" w:y="35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6.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Мир профессий.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AE0827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25" w:y="35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7.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Технологии и искусство.</w:t>
            </w:r>
          </w:p>
          <w:p w14:paraId="4A7BA59F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25" w:y="35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 xml:space="preserve">Раздел 8.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Технология и мир.</w:t>
            </w:r>
          </w:p>
          <w:p w14:paraId="048D9C5B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25" w:y="35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Современная техносфера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B40F7F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25" w:y="35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 9.</w:t>
            </w:r>
          </w:p>
          <w:p w14:paraId="61C35D11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25" w:y="35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Современные технологии.</w:t>
            </w:r>
          </w:p>
          <w:p w14:paraId="1ED63E87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25" w:y="35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Раздел 10.</w:t>
            </w:r>
          </w:p>
          <w:p w14:paraId="1C29835B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25" w:y="35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Основы Инфор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мационно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когнитивных технологий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FA10A61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25" w:y="35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 xml:space="preserve">Раздел 11.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Элементы управления.</w:t>
            </w:r>
          </w:p>
          <w:p w14:paraId="601820A6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25" w:y="35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Раздел 12.</w:t>
            </w:r>
          </w:p>
          <w:p w14:paraId="18A9726C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25" w:y="35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Мир профессий</w:t>
            </w:r>
          </w:p>
        </w:tc>
      </w:tr>
      <w:tr w:rsidR="00A5220A" w:rsidRPr="00C00315" w14:paraId="002EF43D" w14:textId="77777777">
        <w:trPr>
          <w:trHeight w:hRule="exact" w:val="1517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612A980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25" w:y="35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Технологии обработки материалов и пищевых продуктов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4FD6805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25" w:y="35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Раздел 1.</w:t>
            </w:r>
          </w:p>
          <w:p w14:paraId="188C5D76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25" w:y="35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Структура технологии: от материала к изделию.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BEA42F2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25" w:y="35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5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Технология обработки конструкци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онных материалов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51717E7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25" w:y="35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Раздел 8.</w:t>
            </w:r>
          </w:p>
          <w:p w14:paraId="21FCD887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25" w:y="35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Моделирование как основа познания и практической деятельности.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C0B8430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25" w:y="35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 10.</w:t>
            </w:r>
          </w:p>
          <w:p w14:paraId="60DB1AC6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25" w:y="35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Традиционные производства и технологии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9F0927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25" w:y="35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 xml:space="preserve">Раздел 11.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Технологии в когнитивной сфере</w:t>
            </w:r>
          </w:p>
        </w:tc>
      </w:tr>
    </w:tbl>
    <w:p w14:paraId="245C7E2F" w14:textId="77777777" w:rsidR="00A5220A" w:rsidRPr="00C00315" w:rsidRDefault="00A5220A" w:rsidP="00C00315">
      <w:pPr>
        <w:pStyle w:val="af"/>
        <w:framePr w:w="187" w:h="6389" w:hRule="exact" w:hSpace="2" w:wrap="notBeside" w:vAnchor="text" w:hAnchor="text" w:x="3" w:y="1"/>
        <w:tabs>
          <w:tab w:val="left" w:pos="6067"/>
        </w:tabs>
        <w:textDirection w:val="tbRl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sz w:val="24"/>
          <w:szCs w:val="24"/>
        </w:rPr>
        <w:t>ТЕХНОЛОГИЯ. 5—9 классы</w:t>
      </w:r>
      <w:r w:rsidRPr="00C00315">
        <w:rPr>
          <w:rStyle w:val="ae"/>
          <w:rFonts w:ascii="Times New Roman" w:hAnsi="Times New Roman" w:cs="Times New Roman"/>
          <w:sz w:val="24"/>
          <w:szCs w:val="24"/>
        </w:rPr>
        <w:tab/>
        <w:t>989</w:t>
      </w:r>
    </w:p>
    <w:p w14:paraId="0B61A97F" w14:textId="77777777" w:rsidR="00A5220A" w:rsidRPr="00C00315" w:rsidRDefault="00A5220A" w:rsidP="00C00315">
      <w:pPr>
        <w:pStyle w:val="af"/>
        <w:framePr w:w="1094" w:h="235" w:hSpace="2" w:wrap="notBeside" w:vAnchor="text" w:hAnchor="text" w:x="9507" w:y="10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b/>
          <w:bCs/>
          <w:sz w:val="24"/>
          <w:szCs w:val="24"/>
        </w:rPr>
        <w:t>Таблица 2</w:t>
      </w:r>
    </w:p>
    <w:p w14:paraId="3CB01586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  <w:r w:rsidRPr="00C00315">
        <w:rPr>
          <w:rFonts w:ascii="Times New Roman" w:hAnsi="Times New Roman" w:cs="Times New Roman"/>
          <w:color w:val="auto"/>
        </w:rPr>
        <w:br w:type="page"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4"/>
        <w:gridCol w:w="1757"/>
        <w:gridCol w:w="1757"/>
        <w:gridCol w:w="1762"/>
        <w:gridCol w:w="1757"/>
        <w:gridCol w:w="1766"/>
      </w:tblGrid>
      <w:tr w:rsidR="00A5220A" w:rsidRPr="00C00315" w14:paraId="299FD954" w14:textId="77777777">
        <w:trPr>
          <w:trHeight w:hRule="exact" w:val="566"/>
        </w:trPr>
        <w:tc>
          <w:tcPr>
            <w:tcW w:w="101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4A368BD9" w14:textId="77777777" w:rsidR="00A5220A" w:rsidRPr="00C00315" w:rsidRDefault="00A5220A" w:rsidP="00C00315">
            <w:pPr>
              <w:pStyle w:val="ad"/>
              <w:framePr w:w="10152" w:h="5669" w:hSpace="451" w:vSpace="14" w:wrap="notBeside" w:vAnchor="text" w:hAnchor="text" w:x="452" w:y="1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ИНВАРИАНТНЫЕ МОДУЛИ+МОДУЛЬ «3D -МОДЕЛИРОВАНИЕ, МАКЕТИРОВАНИЕ, ПРОТОТИПИРОВАНИЕ»</w:t>
            </w:r>
          </w:p>
        </w:tc>
      </w:tr>
      <w:tr w:rsidR="00A5220A" w:rsidRPr="00C00315" w14:paraId="00891A59" w14:textId="77777777">
        <w:trPr>
          <w:trHeight w:hRule="exact" w:val="365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6128A7" w14:textId="77777777" w:rsidR="00A5220A" w:rsidRPr="00C00315" w:rsidRDefault="00A5220A" w:rsidP="00C00315">
            <w:pPr>
              <w:framePr w:w="10152" w:h="5669" w:hSpace="451" w:vSpace="14" w:wrap="notBeside" w:vAnchor="text" w:hAnchor="text" w:x="452" w:y="15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E619743" w14:textId="77777777" w:rsidR="00A5220A" w:rsidRPr="00C00315" w:rsidRDefault="00A5220A" w:rsidP="00C00315">
            <w:pPr>
              <w:pStyle w:val="ad"/>
              <w:framePr w:w="10152" w:h="5669" w:hSpace="451" w:vSpace="14" w:wrap="notBeside" w:vAnchor="text" w:hAnchor="text" w:x="452" w:y="1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5 класс (34 час)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10F4C447" w14:textId="77777777" w:rsidR="00A5220A" w:rsidRPr="00C00315" w:rsidRDefault="00A5220A" w:rsidP="00C00315">
            <w:pPr>
              <w:pStyle w:val="ad"/>
              <w:framePr w:w="10152" w:h="5669" w:hSpace="451" w:vSpace="14" w:wrap="notBeside" w:vAnchor="text" w:hAnchor="text" w:x="452" w:y="15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6 класс (34 час)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191A9097" w14:textId="77777777" w:rsidR="00A5220A" w:rsidRPr="00C00315" w:rsidRDefault="00A5220A" w:rsidP="00C00315">
            <w:pPr>
              <w:pStyle w:val="ad"/>
              <w:framePr w:w="10152" w:h="5669" w:hSpace="451" w:vSpace="14" w:wrap="notBeside" w:vAnchor="text" w:hAnchor="text" w:x="452" w:y="15"/>
              <w:spacing w:line="240" w:lineRule="auto"/>
              <w:ind w:firstLine="16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7 класс (34 час)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B29BE8F" w14:textId="77777777" w:rsidR="00A5220A" w:rsidRPr="00C00315" w:rsidRDefault="00A5220A" w:rsidP="00C00315">
            <w:pPr>
              <w:pStyle w:val="ad"/>
              <w:framePr w:w="10152" w:h="5669" w:hSpace="451" w:vSpace="14" w:wrap="notBeside" w:vAnchor="text" w:hAnchor="text" w:x="452" w:y="15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8 класс (17 час)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7B803549" w14:textId="77777777" w:rsidR="00A5220A" w:rsidRPr="00C00315" w:rsidRDefault="00A5220A" w:rsidP="00C00315">
            <w:pPr>
              <w:pStyle w:val="ad"/>
              <w:framePr w:w="10152" w:h="5669" w:hSpace="451" w:vSpace="14" w:wrap="notBeside" w:vAnchor="text" w:hAnchor="text" w:x="452" w:y="15"/>
              <w:spacing w:line="240" w:lineRule="auto"/>
              <w:ind w:firstLine="1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9 класс (17 час)</w:t>
            </w:r>
          </w:p>
        </w:tc>
      </w:tr>
      <w:tr w:rsidR="00A5220A" w:rsidRPr="00C00315" w14:paraId="07A9C242" w14:textId="77777777">
        <w:trPr>
          <w:trHeight w:hRule="exact" w:val="3163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C4804E" w14:textId="77777777" w:rsidR="00A5220A" w:rsidRPr="00C00315" w:rsidRDefault="00A5220A" w:rsidP="00C00315">
            <w:pPr>
              <w:pStyle w:val="ad"/>
              <w:framePr w:w="10152" w:h="5669" w:hSpace="451" w:vSpace="14" w:wrap="notBeside" w:vAnchor="text" w:hAnchor="text" w:x="452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Технологии обработки материалов и пищевых продуктов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B7AFE1C" w14:textId="77777777" w:rsidR="00A5220A" w:rsidRPr="00C00315" w:rsidRDefault="00A5220A" w:rsidP="00C00315">
            <w:pPr>
              <w:pStyle w:val="ad"/>
              <w:framePr w:w="10152" w:h="5669" w:hSpace="451" w:vSpace="14" w:wrap="notBeside" w:vAnchor="text" w:hAnchor="text" w:x="452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2.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Материалы и изделия.</w:t>
            </w:r>
          </w:p>
          <w:p w14:paraId="18737258" w14:textId="77777777" w:rsidR="00A5220A" w:rsidRPr="00C00315" w:rsidRDefault="00A5220A" w:rsidP="00C00315">
            <w:pPr>
              <w:pStyle w:val="ad"/>
              <w:framePr w:w="10152" w:h="5669" w:hSpace="451" w:vSpace="14" w:wrap="notBeside" w:vAnchor="text" w:hAnchor="text" w:x="452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3.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Основные ручные инструменты.</w:t>
            </w:r>
          </w:p>
          <w:p w14:paraId="1FF666FF" w14:textId="77777777" w:rsidR="00A5220A" w:rsidRPr="00C00315" w:rsidRDefault="00A5220A" w:rsidP="00C00315">
            <w:pPr>
              <w:pStyle w:val="ad"/>
              <w:framePr w:w="10152" w:h="5669" w:hSpace="451" w:vSpace="14" w:wrap="notBeside" w:vAnchor="text" w:hAnchor="text" w:x="452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 4.</w:t>
            </w:r>
          </w:p>
          <w:p w14:paraId="4ADA13FC" w14:textId="77777777" w:rsidR="00A5220A" w:rsidRPr="00C00315" w:rsidRDefault="00A5220A" w:rsidP="00C00315">
            <w:pPr>
              <w:pStyle w:val="ad"/>
              <w:framePr w:w="10152" w:h="5669" w:hSpace="451" w:vSpace="14" w:wrap="notBeside" w:vAnchor="text" w:hAnchor="text" w:x="452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Трудовые действия как основные слагаемые технологии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3D9219" w14:textId="77777777" w:rsidR="00A5220A" w:rsidRPr="00C00315" w:rsidRDefault="00A5220A" w:rsidP="00C00315">
            <w:pPr>
              <w:pStyle w:val="ad"/>
              <w:framePr w:w="10152" w:h="5669" w:hSpace="451" w:vSpace="14" w:wrap="notBeside" w:vAnchor="text" w:hAnchor="text" w:x="452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6.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Технология обработки текстильных материалов.</w:t>
            </w:r>
          </w:p>
          <w:p w14:paraId="741AA3F8" w14:textId="77777777" w:rsidR="00A5220A" w:rsidRPr="00C00315" w:rsidRDefault="00A5220A" w:rsidP="00C00315">
            <w:pPr>
              <w:pStyle w:val="ad"/>
              <w:framePr w:w="10152" w:h="5669" w:hSpace="451" w:vSpace="14" w:wrap="notBeside" w:vAnchor="text" w:hAnchor="text" w:x="452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7.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Технология обработки пище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вых продуктов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114799" w14:textId="77777777" w:rsidR="00A5220A" w:rsidRPr="00C00315" w:rsidRDefault="00A5220A" w:rsidP="00C00315">
            <w:pPr>
              <w:pStyle w:val="ad"/>
              <w:framePr w:w="10152" w:h="5669" w:hSpace="451" w:vSpace="14" w:wrap="notBeside" w:vAnchor="text" w:hAnchor="text" w:x="452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 9.</w:t>
            </w:r>
          </w:p>
          <w:p w14:paraId="5AF47EA3" w14:textId="77777777" w:rsidR="00A5220A" w:rsidRPr="00C00315" w:rsidRDefault="00A5220A" w:rsidP="00C00315">
            <w:pPr>
              <w:pStyle w:val="ad"/>
              <w:framePr w:w="10152" w:h="5669" w:hSpace="451" w:vSpace="14" w:wrap="notBeside" w:vAnchor="text" w:hAnchor="text" w:x="452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Машины и их модели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AB2D0C" w14:textId="77777777" w:rsidR="00A5220A" w:rsidRPr="00C00315" w:rsidRDefault="00A5220A" w:rsidP="00C00315">
            <w:pPr>
              <w:framePr w:w="10152" w:h="5669" w:hSpace="451" w:vSpace="14" w:wrap="notBeside" w:vAnchor="text" w:hAnchor="text" w:x="452" w:y="15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1EC0C88" w14:textId="77777777" w:rsidR="00A5220A" w:rsidRPr="00C00315" w:rsidRDefault="00A5220A" w:rsidP="00C00315">
            <w:pPr>
              <w:pStyle w:val="ad"/>
              <w:framePr w:w="10152" w:h="5669" w:hSpace="451" w:vSpace="14" w:wrap="notBeside" w:vAnchor="text" w:hAnchor="text" w:x="452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 xml:space="preserve">Раздел 12.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Технологии и человек</w:t>
            </w:r>
          </w:p>
        </w:tc>
      </w:tr>
      <w:tr w:rsidR="00A5220A" w:rsidRPr="00C00315" w14:paraId="6D710237" w14:textId="77777777">
        <w:trPr>
          <w:trHeight w:hRule="exact" w:val="1574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68E1367" w14:textId="77777777" w:rsidR="00A5220A" w:rsidRPr="00C00315" w:rsidRDefault="00A5220A" w:rsidP="00C00315">
            <w:pPr>
              <w:pStyle w:val="ad"/>
              <w:framePr w:w="10152" w:h="5669" w:hSpace="451" w:vSpace="14" w:wrap="notBeside" w:vAnchor="text" w:hAnchor="text" w:x="452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3D - моде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лирование, прототипи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рование, макетиро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вание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38B1D73" w14:textId="77777777" w:rsidR="00A5220A" w:rsidRPr="00C00315" w:rsidRDefault="00A5220A" w:rsidP="00C00315">
            <w:pPr>
              <w:framePr w:w="10152" w:h="5669" w:hSpace="451" w:vSpace="14" w:wrap="notBeside" w:vAnchor="text" w:hAnchor="text" w:x="452" w:y="15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AF5A61B" w14:textId="77777777" w:rsidR="00A5220A" w:rsidRPr="00C00315" w:rsidRDefault="00A5220A" w:rsidP="00C00315">
            <w:pPr>
              <w:framePr w:w="10152" w:h="5669" w:hSpace="451" w:vSpace="14" w:wrap="notBeside" w:vAnchor="text" w:hAnchor="text" w:x="452" w:y="15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CF25823" w14:textId="77777777" w:rsidR="00A5220A" w:rsidRPr="00C00315" w:rsidRDefault="00A5220A" w:rsidP="00C00315">
            <w:pPr>
              <w:pStyle w:val="ad"/>
              <w:framePr w:w="10152" w:h="5669" w:hSpace="451" w:vSpace="14" w:wrap="notBeside" w:vAnchor="text" w:hAnchor="text" w:x="452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1.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Модели и технологии.</w:t>
            </w:r>
          </w:p>
          <w:p w14:paraId="282C1A25" w14:textId="77777777" w:rsidR="00A5220A" w:rsidRPr="00C00315" w:rsidRDefault="00A5220A" w:rsidP="00C00315">
            <w:pPr>
              <w:pStyle w:val="ad"/>
              <w:framePr w:w="10152" w:h="5669" w:hSpace="451" w:vSpace="14" w:wrap="notBeside" w:vAnchor="text" w:hAnchor="text" w:x="452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2.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Визуальные модели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EF3D8C8" w14:textId="77777777" w:rsidR="00A5220A" w:rsidRPr="00C00315" w:rsidRDefault="00A5220A" w:rsidP="00C00315">
            <w:pPr>
              <w:pStyle w:val="ad"/>
              <w:framePr w:w="10152" w:h="5669" w:hSpace="451" w:vSpace="14" w:wrap="notBeside" w:vAnchor="text" w:hAnchor="text" w:x="452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3.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Создание макетов с помощью программных средств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D0343E" w14:textId="77777777" w:rsidR="00A5220A" w:rsidRPr="00C00315" w:rsidRDefault="00A5220A" w:rsidP="00C00315">
            <w:pPr>
              <w:pStyle w:val="ad"/>
              <w:framePr w:w="10152" w:h="5669" w:hSpace="451" w:vSpace="14" w:wrap="notBeside" w:vAnchor="text" w:hAnchor="text" w:x="452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4.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Технология создания и исследования прототипов</w:t>
            </w:r>
          </w:p>
        </w:tc>
      </w:tr>
    </w:tbl>
    <w:p w14:paraId="236EF410" w14:textId="77777777" w:rsidR="00A5220A" w:rsidRPr="00C00315" w:rsidRDefault="00A5220A" w:rsidP="00C00315">
      <w:pPr>
        <w:pStyle w:val="af"/>
        <w:framePr w:w="230" w:h="6384" w:hRule="exact" w:hSpace="10373" w:wrap="notBeside" w:vAnchor="text" w:hAnchor="text" w:x="1" w:y="1"/>
        <w:tabs>
          <w:tab w:val="left" w:pos="4032"/>
        </w:tabs>
        <w:textDirection w:val="tbRl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sz w:val="24"/>
          <w:szCs w:val="24"/>
        </w:rPr>
        <w:lastRenderedPageBreak/>
        <w:t>990</w:t>
      </w:r>
      <w:r w:rsidRPr="00C00315">
        <w:rPr>
          <w:rStyle w:val="ae"/>
          <w:rFonts w:ascii="Times New Roman" w:hAnsi="Times New Roman" w:cs="Times New Roman"/>
          <w:sz w:val="24"/>
          <w:szCs w:val="24"/>
        </w:rPr>
        <w:tab/>
        <w:t>Примерная рабочая программа</w:t>
      </w:r>
    </w:p>
    <w:p w14:paraId="7295DBDB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  <w:r w:rsidRPr="00C00315">
        <w:rPr>
          <w:rFonts w:ascii="Times New Roman" w:hAnsi="Times New Roman" w:cs="Times New Roman"/>
          <w:color w:val="auto"/>
        </w:rPr>
        <w:br w:type="page"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4"/>
        <w:gridCol w:w="1757"/>
        <w:gridCol w:w="1757"/>
        <w:gridCol w:w="1762"/>
        <w:gridCol w:w="1757"/>
        <w:gridCol w:w="1766"/>
      </w:tblGrid>
      <w:tr w:rsidR="00A5220A" w:rsidRPr="00C00315" w14:paraId="46949184" w14:textId="77777777">
        <w:trPr>
          <w:trHeight w:hRule="exact" w:val="365"/>
        </w:trPr>
        <w:tc>
          <w:tcPr>
            <w:tcW w:w="101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7A205CC9" w14:textId="77777777" w:rsidR="00A5220A" w:rsidRPr="00C00315" w:rsidRDefault="00A5220A" w:rsidP="00C00315">
            <w:pPr>
              <w:pStyle w:val="ad"/>
              <w:framePr w:w="10152" w:h="5539" w:hSpace="24" w:vSpace="19" w:wrap="notBeside" w:vAnchor="text" w:hAnchor="text" w:x="425" w:y="831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ИНВАРИАНТНЫЕ МОДУЛИ</w:t>
            </w:r>
          </w:p>
        </w:tc>
      </w:tr>
      <w:tr w:rsidR="00A5220A" w:rsidRPr="00C00315" w14:paraId="54CFADC7" w14:textId="77777777">
        <w:trPr>
          <w:trHeight w:hRule="exact" w:val="365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C9F5097" w14:textId="77777777" w:rsidR="00A5220A" w:rsidRPr="00C00315" w:rsidRDefault="00A5220A" w:rsidP="00C00315">
            <w:pPr>
              <w:pStyle w:val="ad"/>
              <w:framePr w:w="10152" w:h="5539" w:hSpace="24" w:vSpace="19" w:wrap="notBeside" w:vAnchor="text" w:hAnchor="text" w:x="425" w:y="831"/>
              <w:spacing w:line="240" w:lineRule="auto"/>
              <w:ind w:firstLine="3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Модуль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16E39051" w14:textId="77777777" w:rsidR="00A5220A" w:rsidRPr="00C00315" w:rsidRDefault="00A5220A" w:rsidP="00C00315">
            <w:pPr>
              <w:pStyle w:val="ad"/>
              <w:framePr w:w="10152" w:h="5539" w:hSpace="24" w:vSpace="19" w:wrap="notBeside" w:vAnchor="text" w:hAnchor="text" w:x="425" w:y="831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5 класс(34 ч)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32436A3" w14:textId="77777777" w:rsidR="00A5220A" w:rsidRPr="00C00315" w:rsidRDefault="00A5220A" w:rsidP="00C00315">
            <w:pPr>
              <w:pStyle w:val="ad"/>
              <w:framePr w:w="10152" w:h="5539" w:hSpace="24" w:vSpace="19" w:wrap="notBeside" w:vAnchor="text" w:hAnchor="text" w:x="425" w:y="831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6 класс(34 ч)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F50E26F" w14:textId="77777777" w:rsidR="00A5220A" w:rsidRPr="00C00315" w:rsidRDefault="00A5220A" w:rsidP="00C00315">
            <w:pPr>
              <w:pStyle w:val="ad"/>
              <w:framePr w:w="10152" w:h="5539" w:hSpace="24" w:vSpace="19" w:wrap="notBeside" w:vAnchor="text" w:hAnchor="text" w:x="425" w:y="831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7 класс(34 ч)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D0B8049" w14:textId="77777777" w:rsidR="00A5220A" w:rsidRPr="00C00315" w:rsidRDefault="00A5220A" w:rsidP="00C00315">
            <w:pPr>
              <w:pStyle w:val="ad"/>
              <w:framePr w:w="10152" w:h="5539" w:hSpace="24" w:vSpace="19" w:wrap="notBeside" w:vAnchor="text" w:hAnchor="text" w:x="425" w:y="831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8 класс(17 ч)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2D4540B2" w14:textId="77777777" w:rsidR="00A5220A" w:rsidRPr="00C00315" w:rsidRDefault="00A5220A" w:rsidP="00C00315">
            <w:pPr>
              <w:pStyle w:val="ad"/>
              <w:framePr w:w="10152" w:h="5539" w:hSpace="24" w:vSpace="19" w:wrap="notBeside" w:vAnchor="text" w:hAnchor="text" w:x="425" w:y="831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9 класс(17 ч)</w:t>
            </w:r>
          </w:p>
        </w:tc>
      </w:tr>
      <w:tr w:rsidR="00A5220A" w:rsidRPr="00C00315" w14:paraId="49143BB8" w14:textId="77777777">
        <w:trPr>
          <w:trHeight w:hRule="exact" w:val="3418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E4A7F37" w14:textId="77777777" w:rsidR="00A5220A" w:rsidRPr="00C00315" w:rsidRDefault="00A5220A" w:rsidP="00C00315">
            <w:pPr>
              <w:pStyle w:val="ad"/>
              <w:framePr w:w="10152" w:h="5539" w:hSpace="24" w:vSpace="19" w:wrap="notBeside" w:vAnchor="text" w:hAnchor="text" w:x="425" w:y="83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Производ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ство и технология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FF253D" w14:textId="77777777" w:rsidR="00A5220A" w:rsidRPr="00C00315" w:rsidRDefault="00A5220A" w:rsidP="00C00315">
            <w:pPr>
              <w:pStyle w:val="ad"/>
              <w:framePr w:w="10152" w:h="5539" w:hSpace="24" w:vSpace="19" w:wrap="notBeside" w:vAnchor="text" w:hAnchor="text" w:x="425" w:y="83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 1.</w:t>
            </w:r>
          </w:p>
          <w:p w14:paraId="39448135" w14:textId="77777777" w:rsidR="00A5220A" w:rsidRPr="00C00315" w:rsidRDefault="00A5220A" w:rsidP="00C00315">
            <w:pPr>
              <w:pStyle w:val="ad"/>
              <w:framePr w:w="10152" w:h="5539" w:hSpace="24" w:vSpace="19" w:wrap="notBeside" w:vAnchor="text" w:hAnchor="text" w:x="425" w:y="83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Преобразова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тельная деятель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ность человека.</w:t>
            </w:r>
          </w:p>
          <w:p w14:paraId="141DA540" w14:textId="77777777" w:rsidR="00A5220A" w:rsidRPr="00C00315" w:rsidRDefault="00A5220A" w:rsidP="00C00315">
            <w:pPr>
              <w:pStyle w:val="ad"/>
              <w:framePr w:w="10152" w:h="5539" w:hSpace="24" w:vSpace="19" w:wrap="notBeside" w:vAnchor="text" w:hAnchor="text" w:x="425" w:y="83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 2.</w:t>
            </w:r>
          </w:p>
          <w:p w14:paraId="5059374E" w14:textId="77777777" w:rsidR="00A5220A" w:rsidRPr="00C00315" w:rsidRDefault="00A5220A" w:rsidP="00C00315">
            <w:pPr>
              <w:pStyle w:val="ad"/>
              <w:framePr w:w="10152" w:h="5539" w:hSpace="24" w:vSpace="19" w:wrap="notBeside" w:vAnchor="text" w:hAnchor="text" w:x="425" w:y="83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Простейшие машины и механизмы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9AB87E0" w14:textId="77777777" w:rsidR="00A5220A" w:rsidRPr="00C00315" w:rsidRDefault="00A5220A" w:rsidP="00C00315">
            <w:pPr>
              <w:pStyle w:val="ad"/>
              <w:framePr w:w="10152" w:h="5539" w:hSpace="24" w:vSpace="19" w:wrap="notBeside" w:vAnchor="text" w:hAnchor="text" w:x="425" w:y="83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3.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Задачи и технологии их решения.</w:t>
            </w:r>
          </w:p>
          <w:p w14:paraId="14885C5E" w14:textId="77777777" w:rsidR="00A5220A" w:rsidRPr="00C00315" w:rsidRDefault="00A5220A" w:rsidP="00C00315">
            <w:pPr>
              <w:pStyle w:val="ad"/>
              <w:framePr w:w="10152" w:h="5539" w:hSpace="24" w:vSpace="19" w:wrap="notBeside" w:vAnchor="text" w:hAnchor="text" w:x="425" w:y="83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4.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Основы проек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тирования.</w:t>
            </w:r>
          </w:p>
          <w:p w14:paraId="4E4C3A45" w14:textId="77777777" w:rsidR="00A5220A" w:rsidRPr="00C00315" w:rsidRDefault="00A5220A" w:rsidP="00C00315">
            <w:pPr>
              <w:pStyle w:val="ad"/>
              <w:framePr w:w="10152" w:h="5539" w:hSpace="24" w:vSpace="19" w:wrap="notBeside" w:vAnchor="text" w:hAnchor="text" w:x="425" w:y="83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5.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Технологии домашнего хозяйства.</w:t>
            </w:r>
          </w:p>
          <w:p w14:paraId="5D6444C7" w14:textId="77777777" w:rsidR="00A5220A" w:rsidRPr="00C00315" w:rsidRDefault="00A5220A" w:rsidP="00C00315">
            <w:pPr>
              <w:pStyle w:val="ad"/>
              <w:framePr w:w="10152" w:h="5539" w:hSpace="24" w:vSpace="19" w:wrap="notBeside" w:vAnchor="text" w:hAnchor="text" w:x="425" w:y="83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 6.</w:t>
            </w:r>
          </w:p>
          <w:p w14:paraId="6AAF6CB8" w14:textId="77777777" w:rsidR="00A5220A" w:rsidRPr="00C00315" w:rsidRDefault="00A5220A" w:rsidP="00C00315">
            <w:pPr>
              <w:pStyle w:val="ad"/>
              <w:framePr w:w="10152" w:h="5539" w:hSpace="24" w:vSpace="19" w:wrap="notBeside" w:vAnchor="text" w:hAnchor="text" w:x="425" w:y="83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Мир профессий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EAB44B" w14:textId="77777777" w:rsidR="00A5220A" w:rsidRPr="00C00315" w:rsidRDefault="00A5220A" w:rsidP="00C00315">
            <w:pPr>
              <w:pStyle w:val="ad"/>
              <w:framePr w:w="10152" w:h="5539" w:hSpace="24" w:vSpace="19" w:wrap="notBeside" w:vAnchor="text" w:hAnchor="text" w:x="425" w:y="83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7.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Технологии и искусство.</w:t>
            </w:r>
          </w:p>
          <w:p w14:paraId="55139F33" w14:textId="77777777" w:rsidR="00A5220A" w:rsidRPr="00C00315" w:rsidRDefault="00A5220A" w:rsidP="00C00315">
            <w:pPr>
              <w:pStyle w:val="ad"/>
              <w:framePr w:w="10152" w:h="5539" w:hSpace="24" w:vSpace="19" w:wrap="notBeside" w:vAnchor="text" w:hAnchor="text" w:x="425" w:y="83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 8.</w:t>
            </w:r>
          </w:p>
          <w:p w14:paraId="6CCF4E54" w14:textId="77777777" w:rsidR="00A5220A" w:rsidRPr="00C00315" w:rsidRDefault="00A5220A" w:rsidP="00C00315">
            <w:pPr>
              <w:pStyle w:val="ad"/>
              <w:framePr w:w="10152" w:h="5539" w:hSpace="24" w:vSpace="19" w:wrap="notBeside" w:vAnchor="text" w:hAnchor="text" w:x="425" w:y="83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Технология и мир. Современ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ная техносфера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FCCE72" w14:textId="77777777" w:rsidR="00A5220A" w:rsidRPr="00C00315" w:rsidRDefault="00A5220A" w:rsidP="00C00315">
            <w:pPr>
              <w:pStyle w:val="ad"/>
              <w:framePr w:w="10152" w:h="5539" w:hSpace="24" w:vSpace="19" w:wrap="notBeside" w:vAnchor="text" w:hAnchor="text" w:x="425" w:y="83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 9.</w:t>
            </w:r>
          </w:p>
          <w:p w14:paraId="6888D4D6" w14:textId="77777777" w:rsidR="00A5220A" w:rsidRPr="00C00315" w:rsidRDefault="00A5220A" w:rsidP="00C00315">
            <w:pPr>
              <w:pStyle w:val="ad"/>
              <w:framePr w:w="10152" w:h="5539" w:hSpace="24" w:vSpace="19" w:wrap="notBeside" w:vAnchor="text" w:hAnchor="text" w:x="425" w:y="83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Современные технологии.</w:t>
            </w:r>
          </w:p>
          <w:p w14:paraId="645A0562" w14:textId="77777777" w:rsidR="00A5220A" w:rsidRPr="00C00315" w:rsidRDefault="00A5220A" w:rsidP="00C00315">
            <w:pPr>
              <w:pStyle w:val="ad"/>
              <w:framePr w:w="10152" w:h="5539" w:hSpace="24" w:vSpace="19" w:wrap="notBeside" w:vAnchor="text" w:hAnchor="text" w:x="425" w:y="83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 10.</w:t>
            </w:r>
          </w:p>
          <w:p w14:paraId="6C8D732A" w14:textId="77777777" w:rsidR="00A5220A" w:rsidRPr="00C00315" w:rsidRDefault="00A5220A" w:rsidP="00C00315">
            <w:pPr>
              <w:pStyle w:val="ad"/>
              <w:framePr w:w="10152" w:h="5539" w:hSpace="24" w:vSpace="19" w:wrap="notBeside" w:vAnchor="text" w:hAnchor="text" w:x="425" w:y="83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Основы инфор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мационно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когнитивных технологий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988080C" w14:textId="77777777" w:rsidR="00A5220A" w:rsidRPr="00C00315" w:rsidRDefault="00A5220A" w:rsidP="00C00315">
            <w:pPr>
              <w:pStyle w:val="ad"/>
              <w:framePr w:w="10152" w:h="5539" w:hSpace="24" w:vSpace="19" w:wrap="notBeside" w:vAnchor="text" w:hAnchor="text" w:x="425" w:y="83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11.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Элементы управления.</w:t>
            </w:r>
          </w:p>
          <w:p w14:paraId="42A97C84" w14:textId="77777777" w:rsidR="00A5220A" w:rsidRPr="00C00315" w:rsidRDefault="00A5220A" w:rsidP="00C00315">
            <w:pPr>
              <w:pStyle w:val="ad"/>
              <w:framePr w:w="10152" w:h="5539" w:hSpace="24" w:vSpace="19" w:wrap="notBeside" w:vAnchor="text" w:hAnchor="text" w:x="425" w:y="83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 12.</w:t>
            </w:r>
          </w:p>
          <w:p w14:paraId="7B1AAAB8" w14:textId="77777777" w:rsidR="00A5220A" w:rsidRPr="00C00315" w:rsidRDefault="00A5220A" w:rsidP="00C00315">
            <w:pPr>
              <w:pStyle w:val="ad"/>
              <w:framePr w:w="10152" w:h="5539" w:hSpace="24" w:vSpace="19" w:wrap="notBeside" w:vAnchor="text" w:hAnchor="text" w:x="425" w:y="83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Мир профессий</w:t>
            </w:r>
          </w:p>
        </w:tc>
      </w:tr>
      <w:tr w:rsidR="00A5220A" w:rsidRPr="00C00315" w14:paraId="0C6BE748" w14:textId="77777777">
        <w:trPr>
          <w:trHeight w:hRule="exact" w:val="1392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843EAD2" w14:textId="77777777" w:rsidR="00A5220A" w:rsidRPr="00C00315" w:rsidRDefault="00A5220A" w:rsidP="00C00315">
            <w:pPr>
              <w:pStyle w:val="ad"/>
              <w:framePr w:w="10152" w:h="5539" w:hSpace="24" w:vSpace="19" w:wrap="notBeside" w:vAnchor="text" w:hAnchor="text" w:x="425" w:y="83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Технологии обработки материалов и пищевых продуктов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094401F" w14:textId="77777777" w:rsidR="00A5220A" w:rsidRPr="00C00315" w:rsidRDefault="00A5220A" w:rsidP="00C00315">
            <w:pPr>
              <w:pStyle w:val="ad"/>
              <w:framePr w:w="10152" w:h="5539" w:hSpace="24" w:vSpace="19" w:wrap="notBeside" w:vAnchor="text" w:hAnchor="text" w:x="425" w:y="83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 1.</w:t>
            </w:r>
          </w:p>
          <w:p w14:paraId="626CCA30" w14:textId="77777777" w:rsidR="00A5220A" w:rsidRPr="00C00315" w:rsidRDefault="00A5220A" w:rsidP="00C00315">
            <w:pPr>
              <w:pStyle w:val="ad"/>
              <w:framePr w:w="10152" w:h="5539" w:hSpace="24" w:vSpace="19" w:wrap="notBeside" w:vAnchor="text" w:hAnchor="text" w:x="425" w:y="83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Структура технологии: от материала к изделию.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29586FB" w14:textId="77777777" w:rsidR="00A5220A" w:rsidRPr="00C00315" w:rsidRDefault="00A5220A" w:rsidP="00C00315">
            <w:pPr>
              <w:pStyle w:val="ad"/>
              <w:framePr w:w="10152" w:h="5539" w:hSpace="24" w:vSpace="19" w:wrap="notBeside" w:vAnchor="text" w:hAnchor="text" w:x="425" w:y="83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5.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Технология обработки конструкци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онных материалов.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D68021B" w14:textId="77777777" w:rsidR="00A5220A" w:rsidRPr="00C00315" w:rsidRDefault="00A5220A" w:rsidP="00C00315">
            <w:pPr>
              <w:pStyle w:val="ad"/>
              <w:framePr w:w="10152" w:h="5539" w:hSpace="24" w:vSpace="19" w:wrap="notBeside" w:vAnchor="text" w:hAnchor="text" w:x="425" w:y="83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 8.</w:t>
            </w:r>
          </w:p>
          <w:p w14:paraId="5A25A51E" w14:textId="77777777" w:rsidR="00A5220A" w:rsidRPr="00C00315" w:rsidRDefault="00A5220A" w:rsidP="00C00315">
            <w:pPr>
              <w:pStyle w:val="ad"/>
              <w:framePr w:w="10152" w:h="5539" w:hSpace="24" w:vSpace="19" w:wrap="notBeside" w:vAnchor="text" w:hAnchor="text" w:x="425" w:y="83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Моделирование как основа познания и практической деятельности.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13C6289" w14:textId="77777777" w:rsidR="00A5220A" w:rsidRPr="00C00315" w:rsidRDefault="00A5220A" w:rsidP="00C00315">
            <w:pPr>
              <w:pStyle w:val="ad"/>
              <w:framePr w:w="10152" w:h="5539" w:hSpace="24" w:vSpace="19" w:wrap="notBeside" w:vAnchor="text" w:hAnchor="text" w:x="425" w:y="83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 10.</w:t>
            </w:r>
          </w:p>
          <w:p w14:paraId="349D1E87" w14:textId="77777777" w:rsidR="00A5220A" w:rsidRPr="00C00315" w:rsidRDefault="00A5220A" w:rsidP="00C00315">
            <w:pPr>
              <w:pStyle w:val="ad"/>
              <w:framePr w:w="10152" w:h="5539" w:hSpace="24" w:vSpace="19" w:wrap="notBeside" w:vAnchor="text" w:hAnchor="text" w:x="425" w:y="83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Традиционные производства и технологии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A8E528" w14:textId="77777777" w:rsidR="00A5220A" w:rsidRPr="00C00315" w:rsidRDefault="00A5220A" w:rsidP="00C00315">
            <w:pPr>
              <w:pStyle w:val="ad"/>
              <w:framePr w:w="10152" w:h="5539" w:hSpace="24" w:vSpace="19" w:wrap="notBeside" w:vAnchor="text" w:hAnchor="text" w:x="425" w:y="83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11.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Технологии в когнитивной сфере.</w:t>
            </w:r>
          </w:p>
        </w:tc>
      </w:tr>
    </w:tbl>
    <w:p w14:paraId="22946E07" w14:textId="77777777" w:rsidR="00A5220A" w:rsidRPr="00C00315" w:rsidRDefault="00A5220A" w:rsidP="00C00315">
      <w:pPr>
        <w:pStyle w:val="af"/>
        <w:framePr w:w="187" w:h="6389" w:hRule="exact" w:hSpace="2" w:wrap="notBeside" w:vAnchor="text" w:hAnchor="text" w:x="3" w:y="1"/>
        <w:tabs>
          <w:tab w:val="left" w:pos="6077"/>
        </w:tabs>
        <w:textDirection w:val="tbRl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sz w:val="24"/>
          <w:szCs w:val="24"/>
        </w:rPr>
        <w:lastRenderedPageBreak/>
        <w:t>ТЕХНОЛОГИЯ. 5—9 классы</w:t>
      </w:r>
      <w:r w:rsidRPr="00C00315">
        <w:rPr>
          <w:rStyle w:val="ae"/>
          <w:rFonts w:ascii="Times New Roman" w:hAnsi="Times New Roman" w:cs="Times New Roman"/>
          <w:sz w:val="24"/>
          <w:szCs w:val="24"/>
        </w:rPr>
        <w:tab/>
        <w:t>991</w:t>
      </w:r>
    </w:p>
    <w:p w14:paraId="334DD737" w14:textId="77777777" w:rsidR="00A5220A" w:rsidRPr="00C00315" w:rsidRDefault="00A5220A" w:rsidP="00C00315">
      <w:pPr>
        <w:pStyle w:val="af"/>
        <w:framePr w:w="9970" w:h="149" w:hSpace="2" w:wrap="notBeside" w:vAnchor="text" w:hAnchor="text" w:x="631" w:y="279"/>
        <w:jc w:val="right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b/>
          <w:bCs/>
          <w:sz w:val="24"/>
          <w:szCs w:val="24"/>
        </w:rPr>
        <w:t>Табл. 3</w:t>
      </w:r>
    </w:p>
    <w:p w14:paraId="4C461632" w14:textId="77777777" w:rsidR="00A5220A" w:rsidRPr="00C00315" w:rsidRDefault="00E54025" w:rsidP="00C00315">
      <w:pPr>
        <w:rPr>
          <w:rFonts w:ascii="Times New Roman" w:hAnsi="Times New Roman" w:cs="Times New Roman"/>
          <w:color w:val="auto"/>
        </w:rPr>
        <w:sectPr w:rsidR="00A5220A" w:rsidRPr="00C00315">
          <w:headerReference w:type="even" r:id="rId103"/>
          <w:headerReference w:type="default" r:id="rId104"/>
          <w:footerReference w:type="even" r:id="rId105"/>
          <w:footerReference w:type="default" r:id="rId106"/>
          <w:footnotePr>
            <w:numFmt w:val="upperRoman"/>
          </w:footnotePr>
          <w:pgSz w:w="12019" w:h="7824" w:orient="landscape"/>
          <w:pgMar w:top="715" w:right="717" w:bottom="520" w:left="699" w:header="287" w:footer="92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  <w:noProof/>
        </w:rPr>
        <w:pict w14:anchorId="377CCF95">
          <v:shape id="_x0000_s1095" type="#_x0000_t202" style="position:absolute;margin-left:31.55pt;margin-top:.5pt;width:498.5pt;height:10.55pt;z-index:-2;mso-wrap-style:none;mso-wrap-distance-left:0;mso-wrap-distance-right:0;mso-position-horizontal-relative:margin;mso-position-vertical-relative:margin" filled="f" stroked="f">
            <v:textbox inset="0,0,0,0">
              <w:txbxContent>
                <w:p w14:paraId="2356A7E1" w14:textId="77777777" w:rsidR="00E54025" w:rsidRDefault="00E54025">
                  <w:pPr>
                    <w:pStyle w:val="a7"/>
                    <w:spacing w:line="240" w:lineRule="auto"/>
                    <w:ind w:firstLine="0"/>
                    <w:rPr>
                      <w:rFonts w:ascii="Courier New" w:hAnsi="Courier New" w:cs="Courier New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13"/>
                    </w:rPr>
                    <w:t>В целом же, общая структура модулей курса технологии представлена в таблице 1.</w:t>
                  </w:r>
                </w:p>
              </w:txbxContent>
            </v:textbox>
            <w10:wrap type="square" anchorx="margin" anchory="margin"/>
          </v:shape>
        </w:pict>
      </w:r>
      <w:r>
        <w:rPr>
          <w:rFonts w:ascii="Times New Roman" w:hAnsi="Times New Roman" w:cs="Times New Roman"/>
          <w:noProof/>
        </w:rPr>
        <w:pict w14:anchorId="4A345880">
          <v:shape id="_x0000_s1096" type="#_x0000_t202" style="position:absolute;margin-left:31.55pt;margin-top:25.9pt;width:498.5pt;height:10.55pt;z-index:-1;mso-wrap-style:none;mso-wrap-distance-left:0;mso-wrap-distance-right:0;mso-position-horizontal-relative:margin;mso-position-vertical-relative:margin" filled="f" stroked="f">
            <v:textbox inset="0,0,0,0">
              <w:txbxContent>
                <w:p w14:paraId="34891B37" w14:textId="77777777" w:rsidR="00E54025" w:rsidRDefault="00E54025">
                  <w:pPr>
                    <w:pStyle w:val="a7"/>
                    <w:spacing w:line="240" w:lineRule="auto"/>
                    <w:ind w:firstLine="0"/>
                    <w:jc w:val="center"/>
                    <w:rPr>
                      <w:rFonts w:ascii="Courier New" w:hAnsi="Courier New" w:cs="Courier New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13"/>
                      <w:b/>
                      <w:bCs/>
                    </w:rPr>
                    <w:t>Структура модулей курса технологии</w:t>
                  </w:r>
                </w:p>
              </w:txbxContent>
            </v:textbox>
            <w10:wrap type="square" anchorx="margin" anchory="margin"/>
          </v:shape>
        </w:pict>
      </w:r>
    </w:p>
    <w:p w14:paraId="37CE655D" w14:textId="77777777" w:rsidR="00A5220A" w:rsidRPr="00C00315" w:rsidRDefault="00A5220A" w:rsidP="00C00315">
      <w:pPr>
        <w:pStyle w:val="ad"/>
        <w:framePr w:w="230" w:h="6384" w:hRule="exact" w:wrap="none" w:hAnchor="margin" w:x="2" w:y="2"/>
        <w:tabs>
          <w:tab w:val="left" w:pos="4032"/>
        </w:tabs>
        <w:spacing w:line="240" w:lineRule="auto"/>
        <w:ind w:firstLine="0"/>
        <w:textDirection w:val="tbRl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ac"/>
          <w:rFonts w:ascii="Times New Roman" w:hAnsi="Times New Roman" w:cs="Times New Roman"/>
          <w:sz w:val="24"/>
          <w:szCs w:val="24"/>
        </w:rPr>
        <w:lastRenderedPageBreak/>
        <w:t>992</w:t>
      </w:r>
      <w:r w:rsidRPr="00C00315">
        <w:rPr>
          <w:rStyle w:val="ac"/>
          <w:rFonts w:ascii="Times New Roman" w:hAnsi="Times New Roman" w:cs="Times New Roman"/>
          <w:sz w:val="24"/>
          <w:szCs w:val="24"/>
        </w:rPr>
        <w:tab/>
        <w:t>Примерная рабочая программа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4"/>
        <w:gridCol w:w="1757"/>
        <w:gridCol w:w="1757"/>
        <w:gridCol w:w="1762"/>
        <w:gridCol w:w="1757"/>
        <w:gridCol w:w="1766"/>
      </w:tblGrid>
      <w:tr w:rsidR="00A5220A" w:rsidRPr="00C00315" w14:paraId="7A769C3E" w14:textId="77777777">
        <w:trPr>
          <w:trHeight w:hRule="exact" w:val="370"/>
        </w:trPr>
        <w:tc>
          <w:tcPr>
            <w:tcW w:w="101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04137B87" w14:textId="77777777" w:rsidR="00A5220A" w:rsidRPr="00C00315" w:rsidRDefault="00A5220A" w:rsidP="00C00315">
            <w:pPr>
              <w:pStyle w:val="ad"/>
              <w:framePr w:w="10152" w:h="3907" w:wrap="none" w:hAnchor="margin" w:x="452" w:y="1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t>ИНВАРИАНТНЫЕ МОДУЛИ</w:t>
            </w:r>
          </w:p>
        </w:tc>
      </w:tr>
      <w:tr w:rsidR="00A5220A" w:rsidRPr="00C00315" w14:paraId="5C22EB87" w14:textId="77777777">
        <w:trPr>
          <w:trHeight w:hRule="exact" w:val="365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354EB30" w14:textId="77777777" w:rsidR="00A5220A" w:rsidRPr="00C00315" w:rsidRDefault="00A5220A" w:rsidP="00C00315">
            <w:pPr>
              <w:pStyle w:val="ad"/>
              <w:framePr w:w="10152" w:h="3907" w:wrap="none" w:hAnchor="margin" w:x="452" w:y="1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Модуль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BCF633B" w14:textId="77777777" w:rsidR="00A5220A" w:rsidRPr="00C00315" w:rsidRDefault="00A5220A" w:rsidP="00C00315">
            <w:pPr>
              <w:pStyle w:val="ad"/>
              <w:framePr w:w="10152" w:h="3907" w:wrap="none" w:hAnchor="margin" w:x="452" w:y="15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5 класс(34 ч)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1EC39F" w14:textId="77777777" w:rsidR="00A5220A" w:rsidRPr="00C00315" w:rsidRDefault="00A5220A" w:rsidP="00C00315">
            <w:pPr>
              <w:pStyle w:val="ad"/>
              <w:framePr w:w="10152" w:h="3907" w:wrap="none" w:hAnchor="margin" w:x="452" w:y="15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6 класс(34 ч)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D4387E6" w14:textId="77777777" w:rsidR="00A5220A" w:rsidRPr="00C00315" w:rsidRDefault="00A5220A" w:rsidP="00C00315">
            <w:pPr>
              <w:pStyle w:val="ad"/>
              <w:framePr w:w="10152" w:h="3907" w:wrap="none" w:hAnchor="margin" w:x="452" w:y="15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7 класс(34 ч)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2C153ED" w14:textId="77777777" w:rsidR="00A5220A" w:rsidRPr="00C00315" w:rsidRDefault="00A5220A" w:rsidP="00C00315">
            <w:pPr>
              <w:pStyle w:val="ad"/>
              <w:framePr w:w="10152" w:h="3907" w:wrap="none" w:hAnchor="margin" w:x="452" w:y="1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8 класс(17 ч)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DBD8EFA" w14:textId="77777777" w:rsidR="00A5220A" w:rsidRPr="00C00315" w:rsidRDefault="00A5220A" w:rsidP="00C00315">
            <w:pPr>
              <w:pStyle w:val="ad"/>
              <w:framePr w:w="10152" w:h="3907" w:wrap="none" w:hAnchor="margin" w:x="452" w:y="15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9 класс(17 ч)</w:t>
            </w:r>
          </w:p>
        </w:tc>
      </w:tr>
      <w:tr w:rsidR="00A5220A" w:rsidRPr="00C00315" w14:paraId="20E1C98B" w14:textId="77777777">
        <w:trPr>
          <w:trHeight w:hRule="exact" w:val="3173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2B28AA9" w14:textId="77777777" w:rsidR="00A5220A" w:rsidRPr="00C00315" w:rsidRDefault="00A5220A" w:rsidP="00C00315">
            <w:pPr>
              <w:framePr w:w="10152" w:h="3907" w:wrap="none" w:hAnchor="margin" w:x="452" w:y="15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67E4F75" w14:textId="77777777" w:rsidR="00A5220A" w:rsidRPr="00C00315" w:rsidRDefault="00A5220A" w:rsidP="00C00315">
            <w:pPr>
              <w:pStyle w:val="ad"/>
              <w:framePr w:w="10152" w:h="3907" w:wrap="none" w:hAnchor="margin" w:x="452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2.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Материалы и изделия.</w:t>
            </w:r>
          </w:p>
          <w:p w14:paraId="46BB2215" w14:textId="77777777" w:rsidR="00A5220A" w:rsidRPr="00C00315" w:rsidRDefault="00A5220A" w:rsidP="00C00315">
            <w:pPr>
              <w:pStyle w:val="ad"/>
              <w:framePr w:w="10152" w:h="3907" w:wrap="none" w:hAnchor="margin" w:x="452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3.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Основные ручные инстру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менты.</w:t>
            </w:r>
          </w:p>
          <w:p w14:paraId="14174CA8" w14:textId="77777777" w:rsidR="00A5220A" w:rsidRPr="00C00315" w:rsidRDefault="00A5220A" w:rsidP="00C00315">
            <w:pPr>
              <w:pStyle w:val="ad"/>
              <w:framePr w:w="10152" w:h="3907" w:wrap="none" w:hAnchor="margin" w:x="452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 4.</w:t>
            </w:r>
          </w:p>
          <w:p w14:paraId="5CE49861" w14:textId="77777777" w:rsidR="00A5220A" w:rsidRPr="00C00315" w:rsidRDefault="00A5220A" w:rsidP="00C00315">
            <w:pPr>
              <w:pStyle w:val="ad"/>
              <w:framePr w:w="10152" w:h="3907" w:wrap="none" w:hAnchor="margin" w:x="452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Трудовые действия как основные слагаемые технологии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8B6A8CA" w14:textId="77777777" w:rsidR="00A5220A" w:rsidRPr="00C00315" w:rsidRDefault="00A5220A" w:rsidP="00C00315">
            <w:pPr>
              <w:pStyle w:val="ad"/>
              <w:framePr w:w="10152" w:h="3907" w:wrap="none" w:hAnchor="margin" w:x="452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6.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Технология обработки текстильных материалов.</w:t>
            </w:r>
          </w:p>
          <w:p w14:paraId="22762846" w14:textId="77777777" w:rsidR="00A5220A" w:rsidRPr="00C00315" w:rsidRDefault="00A5220A" w:rsidP="00C00315">
            <w:pPr>
              <w:pStyle w:val="ad"/>
              <w:framePr w:w="10152" w:h="3907" w:wrap="none" w:hAnchor="margin" w:x="452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7.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Технология обработки пище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вых продуктов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9F3C592" w14:textId="77777777" w:rsidR="00A5220A" w:rsidRPr="00C00315" w:rsidRDefault="00A5220A" w:rsidP="00C00315">
            <w:pPr>
              <w:pStyle w:val="ad"/>
              <w:framePr w:w="10152" w:h="3907" w:wrap="none" w:hAnchor="margin" w:x="452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 9.</w:t>
            </w:r>
          </w:p>
          <w:p w14:paraId="07EF381A" w14:textId="77777777" w:rsidR="00A5220A" w:rsidRPr="00C00315" w:rsidRDefault="00A5220A" w:rsidP="00C00315">
            <w:pPr>
              <w:pStyle w:val="ad"/>
              <w:framePr w:w="10152" w:h="3907" w:wrap="none" w:hAnchor="margin" w:x="452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Машины и их модели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F47EA8C" w14:textId="77777777" w:rsidR="00A5220A" w:rsidRPr="00C00315" w:rsidRDefault="00A5220A" w:rsidP="00C00315">
            <w:pPr>
              <w:framePr w:w="10152" w:h="3907" w:wrap="none" w:hAnchor="margin" w:x="452" w:y="15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FE0A67" w14:textId="77777777" w:rsidR="00A5220A" w:rsidRPr="00C00315" w:rsidRDefault="00A5220A" w:rsidP="00C00315">
            <w:pPr>
              <w:pStyle w:val="ad"/>
              <w:framePr w:w="10152" w:h="3907" w:wrap="none" w:hAnchor="margin" w:x="452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12.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Технологии и человек</w:t>
            </w:r>
          </w:p>
        </w:tc>
      </w:tr>
    </w:tbl>
    <w:p w14:paraId="10FD8ED9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6A5DDAE5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2DA368A5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70F25988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1C619D36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67D8DC2F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0583E06D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2F4577E9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1715F5F8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4089FA25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084E291F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398C4F45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56C9EF12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1BE559B0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48AE67BD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65CE9D57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42771116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</w:p>
    <w:p w14:paraId="6CD743D8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  <w:sectPr w:rsidR="00A5220A" w:rsidRPr="00C00315">
          <w:footnotePr>
            <w:numFmt w:val="upperRoman"/>
          </w:footnotePr>
          <w:pgSz w:w="12019" w:h="7824" w:orient="landscape"/>
          <w:pgMar w:top="720" w:right="735" w:bottom="520" w:left="682" w:header="292" w:footer="92" w:gutter="0"/>
          <w:cols w:space="720"/>
          <w:noEndnote/>
          <w:docGrid w:linePitch="360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4"/>
        <w:gridCol w:w="1757"/>
        <w:gridCol w:w="1757"/>
        <w:gridCol w:w="1762"/>
        <w:gridCol w:w="1757"/>
        <w:gridCol w:w="1766"/>
      </w:tblGrid>
      <w:tr w:rsidR="00A5220A" w:rsidRPr="00C00315" w14:paraId="11F41D22" w14:textId="77777777">
        <w:trPr>
          <w:trHeight w:hRule="exact" w:val="370"/>
        </w:trPr>
        <w:tc>
          <w:tcPr>
            <w:tcW w:w="101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1952A0EB" w14:textId="77777777" w:rsidR="00A5220A" w:rsidRPr="00C00315" w:rsidRDefault="00A5220A" w:rsidP="00C00315">
            <w:pPr>
              <w:pStyle w:val="ad"/>
              <w:framePr w:w="10152" w:h="6350" w:hSpace="422" w:vSpace="19" w:wrap="notBeside" w:vAnchor="text" w:hAnchor="text" w:x="437" w:y="2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ВАРИАТИВНЫЕ МОДУЛИ</w:t>
            </w:r>
          </w:p>
        </w:tc>
      </w:tr>
      <w:tr w:rsidR="00A5220A" w:rsidRPr="00C00315" w14:paraId="5ABED971" w14:textId="77777777">
        <w:trPr>
          <w:trHeight w:hRule="exact" w:val="365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D0E58F2" w14:textId="77777777" w:rsidR="00A5220A" w:rsidRPr="00C00315" w:rsidRDefault="00A5220A" w:rsidP="00C00315">
            <w:pPr>
              <w:pStyle w:val="ad"/>
              <w:framePr w:w="10152" w:h="6350" w:hSpace="422" w:vSpace="19" w:wrap="notBeside" w:vAnchor="text" w:hAnchor="text" w:x="437" w:y="20"/>
              <w:spacing w:line="240" w:lineRule="auto"/>
              <w:ind w:firstLine="3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Модуль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A773394" w14:textId="77777777" w:rsidR="00A5220A" w:rsidRPr="00C00315" w:rsidRDefault="00A5220A" w:rsidP="00C00315">
            <w:pPr>
              <w:pStyle w:val="ad"/>
              <w:framePr w:w="10152" w:h="6350" w:hSpace="422" w:vSpace="19" w:wrap="notBeside" w:vAnchor="text" w:hAnchor="text" w:x="437" w:y="2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5 класс(17 ч)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1A026B51" w14:textId="77777777" w:rsidR="00A5220A" w:rsidRPr="00C00315" w:rsidRDefault="00A5220A" w:rsidP="00C00315">
            <w:pPr>
              <w:pStyle w:val="ad"/>
              <w:framePr w:w="10152" w:h="6350" w:hSpace="422" w:vSpace="19" w:wrap="notBeside" w:vAnchor="text" w:hAnchor="text" w:x="437" w:y="2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6 класс(17 ч)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9DBBEE4" w14:textId="77777777" w:rsidR="00A5220A" w:rsidRPr="00C00315" w:rsidRDefault="00A5220A" w:rsidP="00C00315">
            <w:pPr>
              <w:pStyle w:val="ad"/>
              <w:framePr w:w="10152" w:h="6350" w:hSpace="422" w:vSpace="19" w:wrap="notBeside" w:vAnchor="text" w:hAnchor="text" w:x="437" w:y="2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7 класс(17 ч)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E372112" w14:textId="77777777" w:rsidR="00A5220A" w:rsidRPr="00C00315" w:rsidRDefault="00A5220A" w:rsidP="00C00315">
            <w:pPr>
              <w:pStyle w:val="ad"/>
              <w:framePr w:w="10152" w:h="6350" w:hSpace="422" w:vSpace="19" w:wrap="notBeside" w:vAnchor="text" w:hAnchor="text" w:x="437" w:y="2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8 класс(17 ч)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13FC8D21" w14:textId="77777777" w:rsidR="00A5220A" w:rsidRPr="00C00315" w:rsidRDefault="00A5220A" w:rsidP="00C00315">
            <w:pPr>
              <w:pStyle w:val="ad"/>
              <w:framePr w:w="10152" w:h="6350" w:hSpace="422" w:vSpace="19" w:wrap="notBeside" w:vAnchor="text" w:hAnchor="text" w:x="437" w:y="2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9 класс(17 ч)</w:t>
            </w:r>
          </w:p>
        </w:tc>
      </w:tr>
      <w:tr w:rsidR="00A5220A" w:rsidRPr="00C00315" w14:paraId="6F7D0437" w14:textId="77777777">
        <w:trPr>
          <w:trHeight w:hRule="exact" w:val="2285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A8B591" w14:textId="77777777" w:rsidR="00A5220A" w:rsidRPr="00C00315" w:rsidRDefault="00A5220A" w:rsidP="00C00315">
            <w:pPr>
              <w:pStyle w:val="ad"/>
              <w:framePr w:w="10152" w:h="6350" w:hSpace="422" w:vSpace="19" w:wrap="notBeside" w:vAnchor="text" w:hAnchor="text" w:x="437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Робото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техника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14A5CA1" w14:textId="77777777" w:rsidR="00A5220A" w:rsidRPr="00C00315" w:rsidRDefault="00A5220A" w:rsidP="00C00315">
            <w:pPr>
              <w:pStyle w:val="ad"/>
              <w:framePr w:w="10152" w:h="6350" w:hSpace="422" w:vSpace="19" w:wrap="notBeside" w:vAnchor="text" w:hAnchor="text" w:x="437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 1.</w:t>
            </w:r>
          </w:p>
          <w:p w14:paraId="4CD08E57" w14:textId="77777777" w:rsidR="00A5220A" w:rsidRPr="00C00315" w:rsidRDefault="00A5220A" w:rsidP="00C00315">
            <w:pPr>
              <w:pStyle w:val="ad"/>
              <w:framePr w:w="10152" w:h="6350" w:hSpace="422" w:vSpace="19" w:wrap="notBeside" w:vAnchor="text" w:hAnchor="text" w:x="437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Алгоритмы и исполнители. Роботы как исполнители.</w:t>
            </w:r>
          </w:p>
          <w:p w14:paraId="77F17133" w14:textId="77777777" w:rsidR="00A5220A" w:rsidRPr="00C00315" w:rsidRDefault="00A5220A" w:rsidP="00C00315">
            <w:pPr>
              <w:pStyle w:val="ad"/>
              <w:framePr w:w="10152" w:h="6350" w:hSpace="422" w:vSpace="19" w:wrap="notBeside" w:vAnchor="text" w:hAnchor="text" w:x="437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 2.</w:t>
            </w:r>
          </w:p>
          <w:p w14:paraId="0490AA51" w14:textId="77777777" w:rsidR="00A5220A" w:rsidRPr="00C00315" w:rsidRDefault="00A5220A" w:rsidP="00C00315">
            <w:pPr>
              <w:pStyle w:val="ad"/>
              <w:framePr w:w="10152" w:h="6350" w:hSpace="422" w:vSpace="19" w:wrap="notBeside" w:vAnchor="text" w:hAnchor="text" w:x="437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Роботы: кон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струирование и управление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CE29169" w14:textId="77777777" w:rsidR="00A5220A" w:rsidRPr="00C00315" w:rsidRDefault="00A5220A" w:rsidP="00C00315">
            <w:pPr>
              <w:pStyle w:val="ad"/>
              <w:framePr w:w="10152" w:h="6350" w:hSpace="422" w:vSpace="19" w:wrap="notBeside" w:vAnchor="text" w:hAnchor="text" w:x="437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3.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Роботы на производстве.</w:t>
            </w:r>
          </w:p>
          <w:p w14:paraId="5AF13485" w14:textId="77777777" w:rsidR="00A5220A" w:rsidRPr="00C00315" w:rsidRDefault="00A5220A" w:rsidP="00C00315">
            <w:pPr>
              <w:pStyle w:val="ad"/>
              <w:framePr w:w="10152" w:h="6350" w:hSpace="422" w:vSpace="19" w:wrap="notBeside" w:vAnchor="text" w:hAnchor="text" w:x="437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4.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Робото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технические проекты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278C82D" w14:textId="77777777" w:rsidR="00A5220A" w:rsidRPr="00C00315" w:rsidRDefault="00A5220A" w:rsidP="00C00315">
            <w:pPr>
              <w:pStyle w:val="ad"/>
              <w:framePr w:w="10152" w:h="6350" w:hSpace="422" w:vSpace="19" w:wrap="notBeside" w:vAnchor="text" w:hAnchor="text" w:x="437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4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(продолжение). Робото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технические проекты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EA45BD6" w14:textId="77777777" w:rsidR="00A5220A" w:rsidRPr="00C00315" w:rsidRDefault="00A5220A" w:rsidP="00C00315">
            <w:pPr>
              <w:pStyle w:val="ad"/>
              <w:framePr w:w="10152" w:h="6350" w:hSpace="422" w:vSpace="19" w:wrap="notBeside" w:vAnchor="text" w:hAnchor="text" w:x="437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4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(продолжение). Робото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технические проекты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263F364" w14:textId="77777777" w:rsidR="00A5220A" w:rsidRPr="00C00315" w:rsidRDefault="00A5220A" w:rsidP="00C00315">
            <w:pPr>
              <w:pStyle w:val="ad"/>
              <w:framePr w:w="10152" w:h="6350" w:hSpace="422" w:vSpace="19" w:wrap="notBeside" w:vAnchor="text" w:hAnchor="text" w:x="437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5.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От робото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техники к искусственному интеллекту</w:t>
            </w:r>
          </w:p>
        </w:tc>
      </w:tr>
      <w:tr w:rsidR="00A5220A" w:rsidRPr="00C00315" w14:paraId="55735164" w14:textId="77777777">
        <w:trPr>
          <w:trHeight w:hRule="exact" w:val="1661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A17975C" w14:textId="77777777" w:rsidR="00A5220A" w:rsidRPr="00C00315" w:rsidRDefault="00A5220A" w:rsidP="00C00315">
            <w:pPr>
              <w:pStyle w:val="ad"/>
              <w:framePr w:w="10152" w:h="6350" w:hSpace="422" w:vSpace="19" w:wrap="notBeside" w:vAnchor="text" w:hAnchor="text" w:x="437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  <w:lang w:val="en-US" w:eastAsia="en-US"/>
              </w:rPr>
              <w:t>BD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-модели- рование, прототипи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рование, макетиро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вание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16751E" w14:textId="77777777" w:rsidR="00A5220A" w:rsidRPr="00C00315" w:rsidRDefault="00A5220A" w:rsidP="00C00315">
            <w:pPr>
              <w:framePr w:w="10152" w:h="6350" w:hSpace="422" w:vSpace="19" w:wrap="notBeside" w:vAnchor="text" w:hAnchor="text" w:x="437" w:y="2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697F1CB" w14:textId="77777777" w:rsidR="00A5220A" w:rsidRPr="00C00315" w:rsidRDefault="00A5220A" w:rsidP="00C00315">
            <w:pPr>
              <w:framePr w:w="10152" w:h="6350" w:hSpace="422" w:vSpace="19" w:wrap="notBeside" w:vAnchor="text" w:hAnchor="text" w:x="437" w:y="2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E23AFD2" w14:textId="77777777" w:rsidR="00A5220A" w:rsidRPr="00C00315" w:rsidRDefault="00A5220A" w:rsidP="00C00315">
            <w:pPr>
              <w:pStyle w:val="ad"/>
              <w:framePr w:w="10152" w:h="6350" w:hSpace="422" w:vSpace="19" w:wrap="notBeside" w:vAnchor="text" w:hAnchor="text" w:x="437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1.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Модели и технологии.</w:t>
            </w:r>
          </w:p>
          <w:p w14:paraId="0A1CD22D" w14:textId="77777777" w:rsidR="00A5220A" w:rsidRPr="00C00315" w:rsidRDefault="00A5220A" w:rsidP="00C00315">
            <w:pPr>
              <w:pStyle w:val="ad"/>
              <w:framePr w:w="10152" w:h="6350" w:hSpace="422" w:vSpace="19" w:wrap="notBeside" w:vAnchor="text" w:hAnchor="text" w:x="437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 2.</w:t>
            </w:r>
          </w:p>
          <w:p w14:paraId="0EB7B562" w14:textId="77777777" w:rsidR="00A5220A" w:rsidRPr="00C00315" w:rsidRDefault="00A5220A" w:rsidP="00C00315">
            <w:pPr>
              <w:pStyle w:val="ad"/>
              <w:framePr w:w="10152" w:h="6350" w:hSpace="422" w:vSpace="19" w:wrap="notBeside" w:vAnchor="text" w:hAnchor="text" w:x="437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Визуальные модели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B62A72" w14:textId="77777777" w:rsidR="00A5220A" w:rsidRPr="00C00315" w:rsidRDefault="00A5220A" w:rsidP="00C00315">
            <w:pPr>
              <w:pStyle w:val="ad"/>
              <w:framePr w:w="10152" w:h="6350" w:hSpace="422" w:vSpace="19" w:wrap="notBeside" w:vAnchor="text" w:hAnchor="text" w:x="437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 3.</w:t>
            </w:r>
          </w:p>
          <w:p w14:paraId="3F8739F2" w14:textId="77777777" w:rsidR="00A5220A" w:rsidRPr="00C00315" w:rsidRDefault="00A5220A" w:rsidP="00C00315">
            <w:pPr>
              <w:pStyle w:val="ad"/>
              <w:framePr w:w="10152" w:h="6350" w:hSpace="422" w:vSpace="19" w:wrap="notBeside" w:vAnchor="text" w:hAnchor="text" w:x="437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Создание макетов с помощью программных средств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1C6CD49" w14:textId="77777777" w:rsidR="00A5220A" w:rsidRPr="00C00315" w:rsidRDefault="00A5220A" w:rsidP="00C00315">
            <w:pPr>
              <w:pStyle w:val="ad"/>
              <w:framePr w:w="10152" w:h="6350" w:hSpace="422" w:vSpace="19" w:wrap="notBeside" w:vAnchor="text" w:hAnchor="text" w:x="437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 4.</w:t>
            </w:r>
          </w:p>
          <w:p w14:paraId="02BE313B" w14:textId="77777777" w:rsidR="00A5220A" w:rsidRPr="00C00315" w:rsidRDefault="00A5220A" w:rsidP="00C00315">
            <w:pPr>
              <w:pStyle w:val="ad"/>
              <w:framePr w:w="10152" w:h="6350" w:hSpace="422" w:vSpace="19" w:wrap="notBeside" w:vAnchor="text" w:hAnchor="text" w:x="437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Технология создания и исследования прототипов</w:t>
            </w:r>
          </w:p>
        </w:tc>
      </w:tr>
      <w:tr w:rsidR="00A5220A" w:rsidRPr="00C00315" w14:paraId="1715DCD7" w14:textId="77777777">
        <w:trPr>
          <w:trHeight w:hRule="exact" w:val="1670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4064292" w14:textId="77777777" w:rsidR="00A5220A" w:rsidRPr="00C00315" w:rsidRDefault="00A5220A" w:rsidP="00C00315">
            <w:pPr>
              <w:pStyle w:val="ad"/>
              <w:framePr w:w="10152" w:h="6350" w:hSpace="422" w:vSpace="19" w:wrap="notBeside" w:vAnchor="text" w:hAnchor="text" w:x="437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Компью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терная графика. Черчение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F34B255" w14:textId="77777777" w:rsidR="00A5220A" w:rsidRPr="00C00315" w:rsidRDefault="00A5220A" w:rsidP="00C00315">
            <w:pPr>
              <w:framePr w:w="10152" w:h="6350" w:hSpace="422" w:vSpace="19" w:wrap="notBeside" w:vAnchor="text" w:hAnchor="text" w:x="437" w:y="2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3AA31CE" w14:textId="77777777" w:rsidR="00A5220A" w:rsidRPr="00C00315" w:rsidRDefault="00A5220A" w:rsidP="00C00315">
            <w:pPr>
              <w:framePr w:w="10152" w:h="6350" w:hSpace="422" w:vSpace="19" w:wrap="notBeside" w:vAnchor="text" w:hAnchor="text" w:x="437" w:y="2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3459E41" w14:textId="77777777" w:rsidR="00A5220A" w:rsidRPr="00C00315" w:rsidRDefault="00A5220A" w:rsidP="00C00315">
            <w:pPr>
              <w:framePr w:w="10152" w:h="6350" w:hSpace="422" w:vSpace="19" w:wrap="notBeside" w:vAnchor="text" w:hAnchor="text" w:x="437" w:y="2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0D4E519" w14:textId="77777777" w:rsidR="00A5220A" w:rsidRPr="00C00315" w:rsidRDefault="00A5220A" w:rsidP="00C00315">
            <w:pPr>
              <w:pStyle w:val="ad"/>
              <w:framePr w:w="10152" w:h="6350" w:hSpace="422" w:vSpace="19" w:wrap="notBeside" w:vAnchor="text" w:hAnchor="text" w:x="437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1.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Модели и их свойства.</w:t>
            </w:r>
          </w:p>
          <w:p w14:paraId="3265E6D8" w14:textId="77777777" w:rsidR="00A5220A" w:rsidRPr="00C00315" w:rsidRDefault="00A5220A" w:rsidP="00C00315">
            <w:pPr>
              <w:pStyle w:val="ad"/>
              <w:framePr w:w="10152" w:h="6350" w:hSpace="422" w:vSpace="19" w:wrap="notBeside" w:vAnchor="text" w:hAnchor="text" w:x="437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2.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Черчение как технология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55C291" w14:textId="77777777" w:rsidR="00A5220A" w:rsidRPr="00C00315" w:rsidRDefault="00A5220A" w:rsidP="00C00315">
            <w:pPr>
              <w:pStyle w:val="ad"/>
              <w:framePr w:w="10152" w:h="6350" w:hSpace="422" w:vSpace="19" w:wrap="notBeside" w:vAnchor="text" w:hAnchor="text" w:x="437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3.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Технология создания чертежей в программных средах.</w:t>
            </w:r>
          </w:p>
        </w:tc>
      </w:tr>
    </w:tbl>
    <w:p w14:paraId="3CC5E55E" w14:textId="77777777" w:rsidR="00A5220A" w:rsidRPr="00C00315" w:rsidRDefault="00A5220A" w:rsidP="00C00315">
      <w:pPr>
        <w:pStyle w:val="af"/>
        <w:framePr w:w="187" w:h="6389" w:hRule="exact" w:hSpace="14" w:wrap="notBeside" w:vAnchor="text" w:hAnchor="text" w:x="15" w:y="1"/>
        <w:tabs>
          <w:tab w:val="left" w:pos="6014"/>
        </w:tabs>
        <w:textDirection w:val="tbRl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sz w:val="24"/>
          <w:szCs w:val="24"/>
        </w:rPr>
        <w:t>ТЕХНОЛОГИЯ. 5—9 классы</w:t>
      </w:r>
      <w:r w:rsidRPr="00C00315">
        <w:rPr>
          <w:rStyle w:val="ae"/>
          <w:rFonts w:ascii="Times New Roman" w:hAnsi="Times New Roman" w:cs="Times New Roman"/>
          <w:sz w:val="24"/>
          <w:szCs w:val="24"/>
        </w:rPr>
        <w:tab/>
        <w:t>993</w:t>
      </w:r>
    </w:p>
    <w:p w14:paraId="0EFD2902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  <w:r w:rsidRPr="00C00315">
        <w:rPr>
          <w:rFonts w:ascii="Times New Roman" w:hAnsi="Times New Roman" w:cs="Times New Roman"/>
          <w:color w:val="auto"/>
        </w:rPr>
        <w:br w:type="page"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4"/>
        <w:gridCol w:w="1757"/>
        <w:gridCol w:w="1757"/>
        <w:gridCol w:w="1762"/>
        <w:gridCol w:w="1757"/>
        <w:gridCol w:w="1766"/>
      </w:tblGrid>
      <w:tr w:rsidR="00A5220A" w:rsidRPr="00C00315" w14:paraId="211F7ED2" w14:textId="77777777">
        <w:trPr>
          <w:trHeight w:hRule="exact" w:val="370"/>
        </w:trPr>
        <w:tc>
          <w:tcPr>
            <w:tcW w:w="101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211AEDBF" w14:textId="77777777" w:rsidR="00A5220A" w:rsidRPr="00C00315" w:rsidRDefault="00A5220A" w:rsidP="00C00315">
            <w:pPr>
              <w:pStyle w:val="ad"/>
              <w:framePr w:w="10152" w:h="6350" w:hSpace="451" w:vSpace="14" w:wrap="notBeside" w:vAnchor="text" w:hAnchor="text" w:x="452" w:y="1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ВАРИАТИВНЫЕ МОДУЛИ</w:t>
            </w:r>
          </w:p>
        </w:tc>
      </w:tr>
      <w:tr w:rsidR="00A5220A" w:rsidRPr="00C00315" w14:paraId="45CDFEF3" w14:textId="77777777">
        <w:trPr>
          <w:trHeight w:hRule="exact" w:val="365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0510E3D" w14:textId="77777777" w:rsidR="00A5220A" w:rsidRPr="00C00315" w:rsidRDefault="00A5220A" w:rsidP="00C00315">
            <w:pPr>
              <w:pStyle w:val="ad"/>
              <w:framePr w:w="10152" w:h="6350" w:hSpace="451" w:vSpace="14" w:wrap="notBeside" w:vAnchor="text" w:hAnchor="text" w:x="452" w:y="1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Модуль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09C0CBB" w14:textId="77777777" w:rsidR="00A5220A" w:rsidRPr="00C00315" w:rsidRDefault="00A5220A" w:rsidP="00C00315">
            <w:pPr>
              <w:pStyle w:val="ad"/>
              <w:framePr w:w="10152" w:h="6350" w:hSpace="451" w:vSpace="14" w:wrap="notBeside" w:vAnchor="text" w:hAnchor="text" w:x="452" w:y="1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5 класс(17 ч)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DA14238" w14:textId="77777777" w:rsidR="00A5220A" w:rsidRPr="00C00315" w:rsidRDefault="00A5220A" w:rsidP="00C00315">
            <w:pPr>
              <w:pStyle w:val="ad"/>
              <w:framePr w:w="10152" w:h="6350" w:hSpace="451" w:vSpace="14" w:wrap="notBeside" w:vAnchor="text" w:hAnchor="text" w:x="452" w:y="15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6 класс(17 ч)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E76217A" w14:textId="77777777" w:rsidR="00A5220A" w:rsidRPr="00C00315" w:rsidRDefault="00A5220A" w:rsidP="00C00315">
            <w:pPr>
              <w:pStyle w:val="ad"/>
              <w:framePr w:w="10152" w:h="6350" w:hSpace="451" w:vSpace="14" w:wrap="notBeside" w:vAnchor="text" w:hAnchor="text" w:x="452" w:y="15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7 класс(17 ч)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14EF3BEF" w14:textId="77777777" w:rsidR="00A5220A" w:rsidRPr="00C00315" w:rsidRDefault="00A5220A" w:rsidP="00C00315">
            <w:pPr>
              <w:pStyle w:val="ad"/>
              <w:framePr w:w="10152" w:h="6350" w:hSpace="451" w:vSpace="14" w:wrap="notBeside" w:vAnchor="text" w:hAnchor="text" w:x="452" w:y="15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8 класс(17 ч)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38DB07FB" w14:textId="77777777" w:rsidR="00A5220A" w:rsidRPr="00C00315" w:rsidRDefault="00A5220A" w:rsidP="00C00315">
            <w:pPr>
              <w:pStyle w:val="ad"/>
              <w:framePr w:w="10152" w:h="6350" w:hSpace="451" w:vSpace="14" w:wrap="notBeside" w:vAnchor="text" w:hAnchor="text" w:x="452" w:y="15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9 класс(17 ч)</w:t>
            </w:r>
          </w:p>
        </w:tc>
      </w:tr>
      <w:tr w:rsidR="00A5220A" w:rsidRPr="00C00315" w14:paraId="2D844C90" w14:textId="77777777">
        <w:trPr>
          <w:trHeight w:hRule="exact" w:val="1147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ABA9728" w14:textId="77777777" w:rsidR="00A5220A" w:rsidRPr="00C00315" w:rsidRDefault="00A5220A" w:rsidP="00C00315">
            <w:pPr>
              <w:framePr w:w="10152" w:h="6350" w:hSpace="451" w:vSpace="14" w:wrap="notBeside" w:vAnchor="text" w:hAnchor="text" w:x="452" w:y="15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459C12" w14:textId="77777777" w:rsidR="00A5220A" w:rsidRPr="00C00315" w:rsidRDefault="00A5220A" w:rsidP="00C00315">
            <w:pPr>
              <w:framePr w:w="10152" w:h="6350" w:hSpace="451" w:vSpace="14" w:wrap="notBeside" w:vAnchor="text" w:hAnchor="text" w:x="452" w:y="15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0811D68" w14:textId="77777777" w:rsidR="00A5220A" w:rsidRPr="00C00315" w:rsidRDefault="00A5220A" w:rsidP="00C00315">
            <w:pPr>
              <w:framePr w:w="10152" w:h="6350" w:hSpace="451" w:vSpace="14" w:wrap="notBeside" w:vAnchor="text" w:hAnchor="text" w:x="452" w:y="15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51E178" w14:textId="77777777" w:rsidR="00A5220A" w:rsidRPr="00C00315" w:rsidRDefault="00A5220A" w:rsidP="00C00315">
            <w:pPr>
              <w:framePr w:w="10152" w:h="6350" w:hSpace="451" w:vSpace="14" w:wrap="notBeside" w:vAnchor="text" w:hAnchor="text" w:x="452" w:y="15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4438566" w14:textId="77777777" w:rsidR="00A5220A" w:rsidRPr="00C00315" w:rsidRDefault="00A5220A" w:rsidP="00C00315">
            <w:pPr>
              <w:pStyle w:val="ad"/>
              <w:framePr w:w="10152" w:h="6350" w:hSpace="451" w:vSpace="14" w:wrap="notBeside" w:vAnchor="text" w:hAnchor="text" w:x="452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создания модели инженерного объекта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D61547F" w14:textId="77777777" w:rsidR="00A5220A" w:rsidRPr="00C00315" w:rsidRDefault="00A5220A" w:rsidP="00C00315">
            <w:pPr>
              <w:pStyle w:val="ad"/>
              <w:framePr w:w="10152" w:h="6350" w:hSpace="451" w:vSpace="14" w:wrap="notBeside" w:vAnchor="text" w:hAnchor="text" w:x="452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 4.</w:t>
            </w:r>
          </w:p>
          <w:p w14:paraId="19F3800E" w14:textId="77777777" w:rsidR="00A5220A" w:rsidRPr="00C00315" w:rsidRDefault="00A5220A" w:rsidP="00C00315">
            <w:pPr>
              <w:pStyle w:val="ad"/>
              <w:framePr w:w="10152" w:h="6350" w:hSpace="451" w:vSpace="14" w:wrap="notBeside" w:vAnchor="text" w:hAnchor="text" w:x="452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Разработка проекта инженерного объекта</w:t>
            </w:r>
          </w:p>
        </w:tc>
      </w:tr>
      <w:tr w:rsidR="00A5220A" w:rsidRPr="00C00315" w14:paraId="1C138D55" w14:textId="77777777">
        <w:trPr>
          <w:trHeight w:hRule="exact" w:val="2909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7A01FC" w14:textId="77777777" w:rsidR="00A5220A" w:rsidRPr="00C00315" w:rsidRDefault="00A5220A" w:rsidP="00C00315">
            <w:pPr>
              <w:pStyle w:val="ad"/>
              <w:framePr w:w="10152" w:h="6350" w:hSpace="451" w:vSpace="14" w:wrap="notBeside" w:vAnchor="text" w:hAnchor="text" w:x="452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Автомати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зированные системы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AAF9F0" w14:textId="77777777" w:rsidR="00A5220A" w:rsidRPr="00C00315" w:rsidRDefault="00A5220A" w:rsidP="00C00315">
            <w:pPr>
              <w:framePr w:w="10152" w:h="6350" w:hSpace="451" w:vSpace="14" w:wrap="notBeside" w:vAnchor="text" w:hAnchor="text" w:x="452" w:y="15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433A69" w14:textId="77777777" w:rsidR="00A5220A" w:rsidRPr="00C00315" w:rsidRDefault="00A5220A" w:rsidP="00C00315">
            <w:pPr>
              <w:framePr w:w="10152" w:h="6350" w:hSpace="451" w:vSpace="14" w:wrap="notBeside" w:vAnchor="text" w:hAnchor="text" w:x="452" w:y="15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24C042" w14:textId="77777777" w:rsidR="00A5220A" w:rsidRPr="00C00315" w:rsidRDefault="00A5220A" w:rsidP="00C00315">
            <w:pPr>
              <w:framePr w:w="10152" w:h="6350" w:hSpace="451" w:vSpace="14" w:wrap="notBeside" w:vAnchor="text" w:hAnchor="text" w:x="452" w:y="15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2F09664" w14:textId="77777777" w:rsidR="00A5220A" w:rsidRPr="00C00315" w:rsidRDefault="00A5220A" w:rsidP="00C00315">
            <w:pPr>
              <w:pStyle w:val="ad"/>
              <w:framePr w:w="10152" w:h="6350" w:hSpace="451" w:vSpace="14" w:wrap="notBeside" w:vAnchor="text" w:hAnchor="text" w:x="452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1.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Управление. Общие представления.</w:t>
            </w:r>
          </w:p>
          <w:p w14:paraId="22C6622E" w14:textId="77777777" w:rsidR="00A5220A" w:rsidRPr="00C00315" w:rsidRDefault="00A5220A" w:rsidP="00C00315">
            <w:pPr>
              <w:pStyle w:val="ad"/>
              <w:framePr w:w="10152" w:h="6350" w:hSpace="451" w:vSpace="14" w:wrap="notBeside" w:vAnchor="text" w:hAnchor="text" w:x="452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 2.</w:t>
            </w:r>
          </w:p>
          <w:p w14:paraId="2FB14F1C" w14:textId="77777777" w:rsidR="00A5220A" w:rsidRPr="00C00315" w:rsidRDefault="00A5220A" w:rsidP="00C00315">
            <w:pPr>
              <w:pStyle w:val="ad"/>
              <w:framePr w:w="10152" w:h="6350" w:hSpace="451" w:vSpace="14" w:wrap="notBeside" w:vAnchor="text" w:hAnchor="text" w:x="452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Управление техническими системами.</w:t>
            </w:r>
          </w:p>
          <w:p w14:paraId="4034BB31" w14:textId="77777777" w:rsidR="00A5220A" w:rsidRPr="00C00315" w:rsidRDefault="00A5220A" w:rsidP="00C00315">
            <w:pPr>
              <w:pStyle w:val="ad"/>
              <w:framePr w:w="10152" w:h="6350" w:hSpace="451" w:vSpace="14" w:wrap="notBeside" w:vAnchor="text" w:hAnchor="text" w:x="452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 3.</w:t>
            </w:r>
          </w:p>
          <w:p w14:paraId="41FE0E5C" w14:textId="77777777" w:rsidR="00A5220A" w:rsidRPr="00C00315" w:rsidRDefault="00A5220A" w:rsidP="00C00315">
            <w:pPr>
              <w:pStyle w:val="ad"/>
              <w:framePr w:w="10152" w:h="6350" w:hSpace="451" w:vSpace="14" w:wrap="notBeside" w:vAnchor="text" w:hAnchor="text" w:x="452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Элементная база автоматизиро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ванных систем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A79A4CE" w14:textId="77777777" w:rsidR="00A5220A" w:rsidRPr="00C00315" w:rsidRDefault="00A5220A" w:rsidP="00C00315">
            <w:pPr>
              <w:pStyle w:val="ad"/>
              <w:framePr w:w="10152" w:h="6350" w:hSpace="451" w:vSpace="14" w:wrap="notBeside" w:vAnchor="text" w:hAnchor="text" w:x="452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 3.</w:t>
            </w:r>
          </w:p>
          <w:p w14:paraId="37B45452" w14:textId="77777777" w:rsidR="00A5220A" w:rsidRPr="00C00315" w:rsidRDefault="00A5220A" w:rsidP="00C00315">
            <w:pPr>
              <w:pStyle w:val="ad"/>
              <w:framePr w:w="10152" w:h="6350" w:hSpace="451" w:vSpace="14" w:wrap="notBeside" w:vAnchor="text" w:hAnchor="text" w:x="452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Управление социально- экономическими системами. Предпринима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тельство</w:t>
            </w:r>
          </w:p>
        </w:tc>
      </w:tr>
      <w:tr w:rsidR="00A5220A" w:rsidRPr="00C00315" w14:paraId="0A70F5A5" w14:textId="77777777">
        <w:trPr>
          <w:trHeight w:hRule="exact" w:val="1560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521AA8E" w14:textId="77777777" w:rsidR="00A5220A" w:rsidRPr="00C00315" w:rsidRDefault="00A5220A" w:rsidP="00C00315">
            <w:pPr>
              <w:pStyle w:val="ad"/>
              <w:framePr w:w="10152" w:h="6350" w:hSpace="451" w:vSpace="14" w:wrap="notBeside" w:vAnchor="text" w:hAnchor="text" w:x="452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Животно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водство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798D7A9" w14:textId="77777777" w:rsidR="00A5220A" w:rsidRPr="00C00315" w:rsidRDefault="00A5220A" w:rsidP="00C00315">
            <w:pPr>
              <w:pStyle w:val="ad"/>
              <w:framePr w:w="10152" w:h="6350" w:hSpace="451" w:vSpace="14" w:wrap="notBeside" w:vAnchor="text" w:hAnchor="text" w:x="452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1.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Элементы технологии выращивания сельскохозяй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ственных животных.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D965292" w14:textId="77777777" w:rsidR="00A5220A" w:rsidRPr="00C00315" w:rsidRDefault="00A5220A" w:rsidP="00C00315">
            <w:pPr>
              <w:pStyle w:val="ad"/>
              <w:framePr w:w="10152" w:h="6350" w:hSpace="451" w:vSpace="14" w:wrap="notBeside" w:vAnchor="text" w:hAnchor="text" w:x="452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1.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Элементы технологии выращивания сельскохозяй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ственных животных.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AEAA59F" w14:textId="77777777" w:rsidR="00A5220A" w:rsidRPr="00C00315" w:rsidRDefault="00A5220A" w:rsidP="00C00315">
            <w:pPr>
              <w:pStyle w:val="ad"/>
              <w:framePr w:w="10152" w:h="6350" w:hSpace="451" w:vSpace="14" w:wrap="notBeside" w:vAnchor="text" w:hAnchor="text" w:x="452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1.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Элементы технологии выращивания сельскохозяй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ственных животных.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6E0A4E5" w14:textId="77777777" w:rsidR="00A5220A" w:rsidRPr="00C00315" w:rsidRDefault="00A5220A" w:rsidP="00C00315">
            <w:pPr>
              <w:pStyle w:val="ad"/>
              <w:framePr w:w="10152" w:h="6350" w:hSpace="451" w:vSpace="14" w:wrap="notBeside" w:vAnchor="text" w:hAnchor="text" w:x="452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Раздел 2.</w:t>
            </w:r>
          </w:p>
          <w:p w14:paraId="0322C0C2" w14:textId="77777777" w:rsidR="00A5220A" w:rsidRPr="00C00315" w:rsidRDefault="00A5220A" w:rsidP="00C00315">
            <w:pPr>
              <w:pStyle w:val="ad"/>
              <w:framePr w:w="10152" w:h="6350" w:hSpace="451" w:vSpace="14" w:wrap="notBeside" w:vAnchor="text" w:hAnchor="text" w:x="452" w:y="15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Производство животно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водческих продуктов.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49849A" w14:textId="77777777" w:rsidR="00A5220A" w:rsidRPr="00C00315" w:rsidRDefault="00A5220A" w:rsidP="00C00315">
            <w:pPr>
              <w:framePr w:w="10152" w:h="6350" w:hSpace="451" w:vSpace="14" w:wrap="notBeside" w:vAnchor="text" w:hAnchor="text" w:x="452" w:y="15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14:paraId="2A8C826D" w14:textId="77777777" w:rsidR="00A5220A" w:rsidRPr="00C00315" w:rsidRDefault="00A5220A" w:rsidP="00C00315">
      <w:pPr>
        <w:pStyle w:val="af"/>
        <w:framePr w:w="230" w:h="6384" w:hRule="exact" w:hSpace="10373" w:wrap="notBeside" w:vAnchor="text" w:hAnchor="text" w:x="1" w:y="1"/>
        <w:tabs>
          <w:tab w:val="left" w:pos="4032"/>
        </w:tabs>
        <w:textDirection w:val="tbRl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sz w:val="24"/>
          <w:szCs w:val="24"/>
        </w:rPr>
        <w:t>994</w:t>
      </w:r>
      <w:r w:rsidRPr="00C00315">
        <w:rPr>
          <w:rStyle w:val="ae"/>
          <w:rFonts w:ascii="Times New Roman" w:hAnsi="Times New Roman" w:cs="Times New Roman"/>
          <w:sz w:val="24"/>
          <w:szCs w:val="24"/>
        </w:rPr>
        <w:tab/>
        <w:t>Примерная рабочая программа</w:t>
      </w:r>
    </w:p>
    <w:p w14:paraId="6B744E03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  <w:r w:rsidRPr="00C00315">
        <w:rPr>
          <w:rFonts w:ascii="Times New Roman" w:hAnsi="Times New Roman" w:cs="Times New Roman"/>
          <w:color w:val="auto"/>
        </w:rPr>
        <w:br w:type="page"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4"/>
        <w:gridCol w:w="1757"/>
        <w:gridCol w:w="1757"/>
        <w:gridCol w:w="1762"/>
        <w:gridCol w:w="1757"/>
        <w:gridCol w:w="1766"/>
      </w:tblGrid>
      <w:tr w:rsidR="00A5220A" w:rsidRPr="00C00315" w14:paraId="57F7A1D4" w14:textId="77777777">
        <w:trPr>
          <w:trHeight w:hRule="exact" w:val="370"/>
        </w:trPr>
        <w:tc>
          <w:tcPr>
            <w:tcW w:w="101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67E1AEB1" w14:textId="77777777" w:rsidR="00A5220A" w:rsidRPr="00C00315" w:rsidRDefault="00A5220A" w:rsidP="00C00315">
            <w:pPr>
              <w:pStyle w:val="ad"/>
              <w:framePr w:w="10152" w:h="6346" w:hSpace="422" w:vSpace="19" w:wrap="notBeside" w:vAnchor="text" w:hAnchor="text" w:x="437" w:y="2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ВАРИАТИВНЫЕ МОДУЛИ</w:t>
            </w:r>
          </w:p>
        </w:tc>
      </w:tr>
      <w:tr w:rsidR="00A5220A" w:rsidRPr="00C00315" w14:paraId="7A686466" w14:textId="77777777">
        <w:trPr>
          <w:trHeight w:hRule="exact" w:val="365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2082093" w14:textId="77777777" w:rsidR="00A5220A" w:rsidRPr="00C00315" w:rsidRDefault="00A5220A" w:rsidP="00C00315">
            <w:pPr>
              <w:pStyle w:val="ad"/>
              <w:framePr w:w="10152" w:h="6346" w:hSpace="422" w:vSpace="19" w:wrap="notBeside" w:vAnchor="text" w:hAnchor="text" w:x="437" w:y="2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Модуль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1CD68A16" w14:textId="77777777" w:rsidR="00A5220A" w:rsidRPr="00C00315" w:rsidRDefault="00A5220A" w:rsidP="00C00315">
            <w:pPr>
              <w:pStyle w:val="ad"/>
              <w:framePr w:w="10152" w:h="6346" w:hSpace="422" w:vSpace="19" w:wrap="notBeside" w:vAnchor="text" w:hAnchor="text" w:x="437" w:y="2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5 класс(17 ч)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D7C29EF" w14:textId="77777777" w:rsidR="00A5220A" w:rsidRPr="00C00315" w:rsidRDefault="00A5220A" w:rsidP="00C00315">
            <w:pPr>
              <w:pStyle w:val="ad"/>
              <w:framePr w:w="10152" w:h="6346" w:hSpace="422" w:vSpace="19" w:wrap="notBeside" w:vAnchor="text" w:hAnchor="text" w:x="437" w:y="2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6 класс(17 ч)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F619BA7" w14:textId="77777777" w:rsidR="00A5220A" w:rsidRPr="00C00315" w:rsidRDefault="00A5220A" w:rsidP="00C00315">
            <w:pPr>
              <w:pStyle w:val="ad"/>
              <w:framePr w:w="10152" w:h="6346" w:hSpace="422" w:vSpace="19" w:wrap="notBeside" w:vAnchor="text" w:hAnchor="text" w:x="437" w:y="2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7 класс(17 ч)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E9D29CF" w14:textId="77777777" w:rsidR="00A5220A" w:rsidRPr="00C00315" w:rsidRDefault="00A5220A" w:rsidP="00C00315">
            <w:pPr>
              <w:pStyle w:val="ad"/>
              <w:framePr w:w="10152" w:h="6346" w:hSpace="422" w:vSpace="19" w:wrap="notBeside" w:vAnchor="text" w:hAnchor="text" w:x="437" w:y="2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8 класс(17 ч)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1E59E9BB" w14:textId="77777777" w:rsidR="00A5220A" w:rsidRPr="00C00315" w:rsidRDefault="00A5220A" w:rsidP="00C00315">
            <w:pPr>
              <w:pStyle w:val="ad"/>
              <w:framePr w:w="10152" w:h="6346" w:hSpace="422" w:vSpace="19" w:wrap="notBeside" w:vAnchor="text" w:hAnchor="text" w:x="437" w:y="2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9 класс(17 ч)</w:t>
            </w:r>
          </w:p>
        </w:tc>
      </w:tr>
      <w:tr w:rsidR="00A5220A" w:rsidRPr="00C00315" w14:paraId="234ABB56" w14:textId="77777777">
        <w:trPr>
          <w:trHeight w:hRule="exact" w:val="2309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E0A979" w14:textId="77777777" w:rsidR="00A5220A" w:rsidRPr="00C00315" w:rsidRDefault="00A5220A" w:rsidP="00C00315">
            <w:pPr>
              <w:framePr w:w="10152" w:h="6346" w:hSpace="422" w:vSpace="19" w:wrap="notBeside" w:vAnchor="text" w:hAnchor="text" w:x="437" w:y="2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2D249B7" w14:textId="77777777" w:rsidR="00A5220A" w:rsidRPr="00C00315" w:rsidRDefault="00A5220A" w:rsidP="00C00315">
            <w:pPr>
              <w:pStyle w:val="ad"/>
              <w:framePr w:w="10152" w:h="6346" w:hSpace="422" w:vSpace="19" w:wrap="notBeside" w:vAnchor="text" w:hAnchor="text" w:x="437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(Приручение животных как фактор развития человеческой цивилизации. Сельскохозяй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ственные животные)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862EB9E" w14:textId="77777777" w:rsidR="00A5220A" w:rsidRPr="00C00315" w:rsidRDefault="00A5220A" w:rsidP="00C00315">
            <w:pPr>
              <w:pStyle w:val="ad"/>
              <w:framePr w:w="10152" w:h="6346" w:hSpace="422" w:vSpace="19" w:wrap="notBeside" w:vAnchor="text" w:hAnchor="text" w:x="437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(Содержание сельскохозяй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ственных животных: помещение, оборудование, уход. Разведе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ние животных. Породы живот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ных, их созда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ние)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5F5C2DF" w14:textId="77777777" w:rsidR="00A5220A" w:rsidRPr="00C00315" w:rsidRDefault="00A5220A" w:rsidP="00C00315">
            <w:pPr>
              <w:pStyle w:val="ad"/>
              <w:framePr w:w="10152" w:h="6346" w:hSpace="422" w:vSpace="19" w:wrap="notBeside" w:vAnchor="text" w:hAnchor="text" w:x="437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(Животные у нас дома. Забота о домаш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них и бездом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ных животных. Проблема клонирования живых организ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мов. Социаль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ные и этические проблемы)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41C0E0" w14:textId="77777777" w:rsidR="00A5220A" w:rsidRPr="00C00315" w:rsidRDefault="00A5220A" w:rsidP="00C00315">
            <w:pPr>
              <w:pStyle w:val="ad"/>
              <w:framePr w:w="10152" w:h="6346" w:hSpace="422" w:vSpace="19" w:wrap="notBeside" w:vAnchor="text" w:hAnchor="text" w:x="437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 3.</w:t>
            </w:r>
          </w:p>
          <w:p w14:paraId="05911F61" w14:textId="77777777" w:rsidR="00A5220A" w:rsidRPr="00C00315" w:rsidRDefault="00A5220A" w:rsidP="00C00315">
            <w:pPr>
              <w:pStyle w:val="ad"/>
              <w:framePr w:w="10152" w:h="6346" w:hSpace="422" w:vSpace="19" w:wrap="notBeside" w:vAnchor="text" w:hAnchor="text" w:x="437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Профессии, связанные с деятельностью животновода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B6D8316" w14:textId="77777777" w:rsidR="00A5220A" w:rsidRPr="00C00315" w:rsidRDefault="00A5220A" w:rsidP="00C00315">
            <w:pPr>
              <w:framePr w:w="10152" w:h="6346" w:hSpace="422" w:vSpace="19" w:wrap="notBeside" w:vAnchor="text" w:hAnchor="text" w:x="437" w:y="2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15B71E36" w14:textId="77777777">
        <w:trPr>
          <w:trHeight w:hRule="exact" w:val="3302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5018BA4" w14:textId="77777777" w:rsidR="00A5220A" w:rsidRPr="00C00315" w:rsidRDefault="00A5220A" w:rsidP="00C00315">
            <w:pPr>
              <w:pStyle w:val="ad"/>
              <w:framePr w:w="10152" w:h="6346" w:hSpace="422" w:vSpace="19" w:wrap="notBeside" w:vAnchor="text" w:hAnchor="text" w:x="437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Растение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водство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756CB4D" w14:textId="77777777" w:rsidR="00A5220A" w:rsidRPr="00C00315" w:rsidRDefault="00A5220A" w:rsidP="00C00315">
            <w:pPr>
              <w:pStyle w:val="ad"/>
              <w:framePr w:w="10152" w:h="6346" w:hSpace="422" w:vSpace="19" w:wrap="notBeside" w:vAnchor="text" w:hAnchor="text" w:x="437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1.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Элементы технологии возделывания сельскохозяй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ственных культур (почвы, виды почв, плодоро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дие почв, инструменты обработки почв)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7C20FB4" w14:textId="77777777" w:rsidR="00A5220A" w:rsidRPr="00C00315" w:rsidRDefault="00A5220A" w:rsidP="00C00315">
            <w:pPr>
              <w:pStyle w:val="ad"/>
              <w:framePr w:w="10152" w:h="6346" w:hSpace="422" w:vSpace="19" w:wrap="notBeside" w:vAnchor="text" w:hAnchor="text" w:x="437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1.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Элементы технологии возделывания сельскохозяй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ственных культур (выращивание растений на школьном/ приусадебном участке)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AE15836" w14:textId="77777777" w:rsidR="00A5220A" w:rsidRPr="00C00315" w:rsidRDefault="00A5220A" w:rsidP="00C00315">
            <w:pPr>
              <w:pStyle w:val="ad"/>
              <w:framePr w:w="10152" w:h="6346" w:hSpace="422" w:vSpace="19" w:wrap="notBeside" w:vAnchor="text" w:hAnchor="text" w:x="437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1.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Элементы техно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логии возделы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вания сельско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хозяйственных культур, (полезные для человека дико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растущие расте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ния. Сбор, заго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товка и хране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ние полезных для человека дикорастущих растений, их плодов)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201F812" w14:textId="77777777" w:rsidR="00A5220A" w:rsidRPr="00C00315" w:rsidRDefault="00A5220A" w:rsidP="00C00315">
            <w:pPr>
              <w:pStyle w:val="ad"/>
              <w:framePr w:w="10152" w:h="6346" w:hSpace="422" w:vSpace="19" w:wrap="notBeside" w:vAnchor="text" w:hAnchor="text" w:x="437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2.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Сельско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хозяйственное производство</w:t>
            </w:r>
          </w:p>
          <w:p w14:paraId="1096861C" w14:textId="77777777" w:rsidR="00A5220A" w:rsidRPr="00C00315" w:rsidRDefault="00A5220A" w:rsidP="00C00315">
            <w:pPr>
              <w:pStyle w:val="ad"/>
              <w:framePr w:w="10152" w:h="6346" w:hSpace="422" w:vSpace="19" w:wrap="notBeside" w:vAnchor="text" w:hAnchor="text" w:x="437" w:y="20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Раздел 3.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Сельско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хозяйственные профессии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A3A328" w14:textId="77777777" w:rsidR="00A5220A" w:rsidRPr="00C00315" w:rsidRDefault="00A5220A" w:rsidP="00C00315">
            <w:pPr>
              <w:framePr w:w="10152" w:h="6346" w:hSpace="422" w:vSpace="19" w:wrap="notBeside" w:vAnchor="text" w:hAnchor="text" w:x="437" w:y="20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14:paraId="2D0EA7A7" w14:textId="77777777" w:rsidR="00A5220A" w:rsidRPr="00C00315" w:rsidRDefault="00A5220A" w:rsidP="00C00315">
      <w:pPr>
        <w:pStyle w:val="af"/>
        <w:framePr w:w="187" w:h="6394" w:hRule="exact" w:hSpace="14" w:wrap="notBeside" w:vAnchor="text" w:hAnchor="text" w:x="15" w:y="1"/>
        <w:tabs>
          <w:tab w:val="left" w:pos="6072"/>
        </w:tabs>
        <w:textDirection w:val="tbRl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sz w:val="24"/>
          <w:szCs w:val="24"/>
        </w:rPr>
        <w:t>ТЕХНОЛОГИЯ. 5—9 классы</w:t>
      </w:r>
      <w:r w:rsidRPr="00C00315">
        <w:rPr>
          <w:rStyle w:val="ae"/>
          <w:rFonts w:ascii="Times New Roman" w:hAnsi="Times New Roman" w:cs="Times New Roman"/>
          <w:sz w:val="24"/>
          <w:szCs w:val="24"/>
        </w:rPr>
        <w:tab/>
      </w:r>
      <w:r w:rsidRPr="00C00315">
        <w:rPr>
          <w:rStyle w:val="ae"/>
          <w:rFonts w:ascii="Times New Roman" w:hAnsi="Times New Roman" w:cs="Times New Roman"/>
          <w:b/>
          <w:bCs/>
          <w:sz w:val="24"/>
          <w:szCs w:val="24"/>
        </w:rPr>
        <w:t>995</w:t>
      </w:r>
    </w:p>
    <w:p w14:paraId="264287B0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  <w:sectPr w:rsidR="00A5220A" w:rsidRPr="00C00315">
          <w:footnotePr>
            <w:numFmt w:val="upperRoman"/>
          </w:footnotePr>
          <w:pgSz w:w="12019" w:h="7824" w:orient="landscape"/>
          <w:pgMar w:top="715" w:right="725" w:bottom="515" w:left="691" w:header="287" w:footer="87" w:gutter="0"/>
          <w:cols w:space="720"/>
          <w:noEndnote/>
          <w:docGrid w:linePitch="360"/>
        </w:sectPr>
      </w:pPr>
    </w:p>
    <w:p w14:paraId="615C327E" w14:textId="297EEF15" w:rsidR="00A5220A" w:rsidRPr="00C00315" w:rsidRDefault="00A5220A" w:rsidP="006C4213">
      <w:pPr>
        <w:pStyle w:val="32"/>
        <w:keepNext/>
        <w:keepLines/>
        <w:numPr>
          <w:ilvl w:val="2"/>
          <w:numId w:val="272"/>
        </w:numPr>
        <w:pBdr>
          <w:bottom w:val="single" w:sz="4" w:space="0" w:color="auto"/>
        </w:pBdr>
        <w:tabs>
          <w:tab w:val="left" w:pos="754"/>
        </w:tabs>
        <w:spacing w:after="0" w:line="240" w:lineRule="auto"/>
        <w:ind w:left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715" w:name="bookmark5180"/>
      <w:bookmarkStart w:id="3716" w:name="bookmark5178"/>
      <w:bookmarkStart w:id="3717" w:name="bookmark5179"/>
      <w:bookmarkStart w:id="3718" w:name="bookmark5181"/>
      <w:bookmarkEnd w:id="3715"/>
      <w:r w:rsidRPr="00C00315">
        <w:rPr>
          <w:rStyle w:val="31"/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ФИЗИЧЕСКАЯ КУЛЬТУРА</w:t>
      </w:r>
      <w:bookmarkEnd w:id="3716"/>
      <w:bookmarkEnd w:id="3717"/>
      <w:bookmarkEnd w:id="3718"/>
    </w:p>
    <w:p w14:paraId="2909F786" w14:textId="67C130E3" w:rsidR="00A5220A" w:rsidRPr="00C00315" w:rsidRDefault="00A35C2F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Р</w:t>
      </w:r>
      <w:r w:rsidR="00A5220A"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абочая программа по физической культуре на уровне основного общего образования составлена на основе Тре</w:t>
      </w:r>
      <w:r w:rsidR="00A5220A"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бований к результатам освоения основной образовательной про</w:t>
      </w:r>
      <w:r w:rsidR="00A5220A"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граммы основного общего образования, представленных в Феде</w:t>
      </w:r>
      <w:r w:rsidR="00A5220A"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ральном государственном образовательном стандарте основного общего образования, а также на основе характеристики планиру</w:t>
      </w:r>
      <w:r w:rsidR="00A5220A"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емых результатов духовно-нравственного развития, воспитания и социализации обучающихся, представленной в про</w:t>
      </w:r>
      <w:r w:rsidR="00A5220A"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грамме воспитания (одобрено решением ФУМО от 02.06.2020 г.).</w:t>
      </w:r>
    </w:p>
    <w:p w14:paraId="7E698ACB" w14:textId="77777777" w:rsidR="00A5220A" w:rsidRPr="00C00315" w:rsidRDefault="00A5220A" w:rsidP="00C00315">
      <w:pPr>
        <w:pStyle w:val="32"/>
        <w:keepNext/>
        <w:keepLines/>
        <w:pBdr>
          <w:bottom w:val="single" w:sz="4" w:space="0" w:color="auto"/>
        </w:pBdr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719" w:name="bookmark5182"/>
      <w:bookmarkStart w:id="3720" w:name="bookmark5183"/>
      <w:bookmarkStart w:id="3721" w:name="bookmark5184"/>
      <w:r w:rsidRPr="00C00315">
        <w:rPr>
          <w:rStyle w:val="31"/>
          <w:rFonts w:ascii="Times New Roman" w:hAnsi="Times New Roman" w:cs="Times New Roman"/>
          <w:b/>
          <w:bCs/>
          <w:color w:val="000000"/>
          <w:sz w:val="24"/>
          <w:szCs w:val="24"/>
        </w:rPr>
        <w:t>ПОЯСНИТЕЛЬНАЯ ЗАПИСКА</w:t>
      </w:r>
      <w:bookmarkEnd w:id="3719"/>
      <w:bookmarkEnd w:id="3720"/>
      <w:bookmarkEnd w:id="3721"/>
    </w:p>
    <w:p w14:paraId="31FE9A03" w14:textId="01A59B03" w:rsidR="00A5220A" w:rsidRPr="00C00315" w:rsidRDefault="00A35C2F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Р</w:t>
      </w:r>
      <w:r w:rsidR="00A5220A"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абочая программа по учебному предмету «Фи</w:t>
      </w:r>
      <w:r w:rsidR="00A5220A"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зическая культура» для 5—9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</w:t>
      </w:r>
      <w:r w:rsidR="00A5220A"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держание.</w:t>
      </w:r>
    </w:p>
    <w:p w14:paraId="0F674022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000000"/>
          <w:sz w:val="24"/>
          <w:szCs w:val="24"/>
        </w:rPr>
        <w:t>ОБЩАЯ ХАРАКТЕРИСТИКА УЧЕБНОГО ПРЕДМЕТА</w:t>
      </w:r>
    </w:p>
    <w:p w14:paraId="07140011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000000"/>
          <w:sz w:val="24"/>
          <w:szCs w:val="24"/>
        </w:rPr>
        <w:t>«ФИЗИЧЕСКАЯ КУЛЬТУРА»</w:t>
      </w:r>
    </w:p>
    <w:p w14:paraId="255349F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здорового образа жизни, умеющем использовать ценности физической культуры для самоопределения, саморазвития и самоактуализации. В Примерной рабочей программе нашли свои отражения объ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ективно сложившиеся реалии современного социокультурного развития российского общества, условия деятельности образо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вательных организаций, возросшие требования родителей, учителей и методистов к совершенствованию содержания школьного образования, внедрению новых методик и техноло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гий в учебно-воспитательный процесс.</w:t>
      </w:r>
    </w:p>
    <w:p w14:paraId="074A697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В своей социально-ценностной ориентации Примерная рабо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 xml:space="preserve">чая программа сохраняет исторически сложившееся 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lastRenderedPageBreak/>
        <w:t>предна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значение учебного предмета «Физическая культура» в качестве средства подготовки обучающихся к предстоящей жизнедея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тельности, укрепления их здоровья, повышения функциональ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ных и адаптивных возможностей систем организма, развития жизненно важных физических качеств. Программа обеспечи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вает преемственность с Примерной рабочей программой на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чального среднего общего образования, предусматривает воз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можность активной подготовки обучающихся к выполнению нормативов «Президентских состязаний» и «Всероссийского физкультурно-спортивного комплекса ГТО».</w:t>
      </w:r>
    </w:p>
    <w:p w14:paraId="4CBDE6E8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000000"/>
          <w:sz w:val="24"/>
          <w:szCs w:val="24"/>
        </w:rPr>
        <w:t>ЦЕЛИ ИЗУЧЕНИЯ УЧЕБНОГО ПРЕДМЕТА «ФИЗИЧЕСКАЯ КУЛЬТУРА»</w:t>
      </w:r>
    </w:p>
    <w:p w14:paraId="2C502DD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Общей целью школьного образования по физической культу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ре является формирование разносторонне физически развитой личности, способной активно использовать ценности физиче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ской культуры для укрепления и длительного сохранения соб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ственного здоровья, оптимизации трудовой деятельности и ор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ганизации активного отдыха. В Примерной рабочей программе для 5—9 классов данная цель конкретизируется и связывается с формированием устойчивых мотивов и потребностей школь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ников в бережном отношении к своему здоровью, целостном развитии физических, психических и нравственных качеств, творческом использовании ценностей физической культуры в организации здорового образа жизни, регулярных занятиях двигательной деятельностью и спортом.</w:t>
      </w:r>
    </w:p>
    <w:p w14:paraId="1AFB8FF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Развивающая направленность Примерной рабочей программы определяется вектором развития физических качеств и функци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ональных возможностей организма обучающихся, являющихся основой укрепления их здоровья, повышения надёжности и ак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тивности адаптивных процессов. Существенным достижением данной ориентации является приобретение обучающимися зна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ний и умений в организации самостоятельных форм занятий оздоровительной, спортивной и прикладно-ориентированной физической культурой, возможностью познания своих физиче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ских спосбностей и их целенаправленного развития.</w:t>
      </w:r>
    </w:p>
    <w:p w14:paraId="3FCE97B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lastRenderedPageBreak/>
        <w:t>Воспитывающее значение Примерной рабочей программы за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движения, приобщения к их куль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турным ценностям, истории и современному развитию. В число практических результатов данного направления входит фор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мирование положительных навыков и умений в общении и взаимодействии со сверстниками и учителями физической культуры, организации совместной учебной и консультативной деятельности.</w:t>
      </w:r>
    </w:p>
    <w:p w14:paraId="739E84D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Центральной идеей конструирования учебного содержания и планируемых результатов образования в основной школе яв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ляется воспитание целостной личности обучающихся, обеспече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ние единства в развитии их физической, психической и соци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альной природы. Реализация этой идеи становится возможной на основе содержания учебной дисциплины «Физическая куль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тура», которое представляется двигательной деятельностью с её базовыми компонентами: информационным (знания о физиче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ской культуре), операциональным (способы самостоятельной деятельности) и мотивационно-процессуальным (физическое совершенствование).</w:t>
      </w:r>
    </w:p>
    <w:p w14:paraId="235C267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В целях усиления мотивационной составляющей учебного предмета, придания ей личностно значимого смысла, содержа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ние Примерной рабочей программы представляется системой модулей, которые входят структурными компонентами в раз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дел «Физическое совершенствование».</w:t>
      </w:r>
    </w:p>
    <w:p w14:paraId="213D94B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color w:val="000000"/>
          <w:sz w:val="24"/>
          <w:szCs w:val="24"/>
        </w:rPr>
        <w:t>Инвариантные модули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 xml:space="preserve"> включают в себя содержание базовых видов спорта: гимнастика, лёгкая атлетика, зимние виды спорта (на примере лыжной подготовки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  <w:vertAlign w:val="superscript"/>
        </w:rPr>
        <w:footnoteReference w:id="28"/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 xml:space="preserve">), спортивные игры, плавание. Данные модули в своём предметном содержании ориентируются на всестороннюю физическую подготовленность обучающихся, освоение ими 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lastRenderedPageBreak/>
        <w:t>технических действий и физических упражнений, содействующих обогащению двигательного опыта.</w:t>
      </w:r>
    </w:p>
    <w:p w14:paraId="527E8A9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color w:val="000000"/>
          <w:sz w:val="24"/>
          <w:szCs w:val="24"/>
        </w:rPr>
        <w:t>Вариативные модули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 xml:space="preserve"> объединены в Примерной рабочей программе модулем «Спорт», содержание которого разрабаты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вается образовательной организацией на основе Примерных модульных программ по физической культуре для общеобразо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вательных организаций, рекомендуемых Министерством про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свещения Российской Федерации. Основной содержательной направленностью вариативных модулей является подготовка обучающихся к выполнению нормативных требований Всерос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сийского физкультурно-спортивного комплекса ГТО, активное вовлечение их в соревновательную деятельность.</w:t>
      </w:r>
    </w:p>
    <w:p w14:paraId="5B96B9F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Исходя из интересов обучающихся, традиций конкретного региона или образовательной организации, модуль «Спорт» мо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жет разрабатываться учителями физической культуры на осно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ве содержания базовой физической подготовки, национальных видов спорта, современных оздоровительных систем. В настоя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щей Примерной рабочей программе в помощь учителям физи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ческой культуры в рамках данного модуля, представлено при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мерное содержание «Базовой физической подготовки».</w:t>
      </w:r>
    </w:p>
    <w:p w14:paraId="4068F1A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Содержание Примерной рабочей программы изложено по го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дам обучения и отработано в соответствии с планируемыми ре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зультатами освоения учебного предмета «Физическая культу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ра». Планируемые результаты распределены на три большие группы «личностные», «метапредметные» и «предметные». Достижение личностных и метапредметных результатов посте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пенно достигаются за весь период обучения в основной школе. Предметные результаты — планируются по годам обучения.</w:t>
      </w:r>
    </w:p>
    <w:p w14:paraId="150C557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Содержание рабочей программы, раскрытие личностных и метапредметных результатов обеспечивает преемственность и перспективность в освоении областей знаний, которые отража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ют ведущие идеи учебных предметов основной школы и подчёр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образования.</w:t>
      </w:r>
    </w:p>
    <w:p w14:paraId="15385582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МЕСТО УЧЕБНОГО ПРЕДМЕТА «ФИЗИЧЕСКАЯ КУЛЬТУРА» В УЧЕБНОМ ПЛАНЕ</w:t>
      </w:r>
    </w:p>
    <w:p w14:paraId="2D351F7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Общий объём часов, отведённых на изучение учебной дисци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плины «Физическая культура» в основной школе составляет 510 часов (три часа в неделю в каждом классе). На модульный блок «Базовая физическая подготовка» отводится 150 часов из общего объёма (один час в неделю в каждом классе)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  <w:vertAlign w:val="superscript"/>
        </w:rPr>
        <w:footnoteReference w:id="29"/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.</w:t>
      </w:r>
    </w:p>
    <w:p w14:paraId="6A03E2E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При разработке рабочей программы по предмету «Физиче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ская культура» следует учитывать, что вариативные модули (не менее 1 часа в неделю с 5 по 9 класс) могут быть реализо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ваны во внеурочной деятельности, в том числе в форме сетево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го взаимодействия с организациями системы дополнительного образования детей.</w:t>
      </w:r>
    </w:p>
    <w:p w14:paraId="3224A23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При подготовке Примерной рабочей программы учитыва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лись личностные и метапредметные результаты, зафиксиро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ванные в Федеральном государственном образовательном стан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дарте основного общего образования и в «Универсальном кодификаторе элементов содержания и требований к результа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там освоения основной образовательной программы основного общего образования».</w:t>
      </w:r>
    </w:p>
    <w:p w14:paraId="4270F4B2" w14:textId="77777777" w:rsidR="00A5220A" w:rsidRPr="00C00315" w:rsidRDefault="00A5220A" w:rsidP="00C00315">
      <w:pPr>
        <w:pStyle w:val="30"/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СОДЕРЖАНИЕ УЧЕБНОГО ПРЕДМЕТА «ФИЗИЧЕСКАЯ КУЛЬТУРА»</w:t>
      </w:r>
    </w:p>
    <w:p w14:paraId="02683825" w14:textId="77777777" w:rsidR="00A5220A" w:rsidRPr="00C00315" w:rsidRDefault="00A5220A" w:rsidP="006C4213">
      <w:pPr>
        <w:pStyle w:val="24"/>
        <w:numPr>
          <w:ilvl w:val="0"/>
          <w:numId w:val="235"/>
        </w:numPr>
        <w:tabs>
          <w:tab w:val="left" w:pos="231"/>
        </w:tabs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3722" w:name="bookmark5185"/>
      <w:bookmarkEnd w:id="3722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733E90F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Знания о физической культуре.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Физическая культура в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новной школе: задачи, содержание и формы организации заня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тий. Система дополнительного обучения физической культуре; организация спортивной работы в общеобразовательной шко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ле.</w:t>
      </w:r>
    </w:p>
    <w:p w14:paraId="424D714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Физическая культура и здоровый образ жизни: характери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стика основных форм занятий физической культурой, их связь с укреплением здоровья, организацией отдыха и досуга.</w:t>
      </w:r>
    </w:p>
    <w:p w14:paraId="2FFEF40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Исторические сведения об Олимпийских играх Древней Гре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ции, характеристика их содержания и правил спортивной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борьбы. Расцвет и завершение истории Олимпийских игр древ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ности.</w:t>
      </w:r>
    </w:p>
    <w:p w14:paraId="62E47E7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Способы самостоятельной деятельности.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Режим дня и его значение для учащихся школы, связь с умственной работоспо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собностью. Составление индивидуального режима дня; опреде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ление основных индивидуальных видов деятельности, их вре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менных диапазонов и последовательности в выполнении</w:t>
      </w:r>
    </w:p>
    <w:p w14:paraId="72D497D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Физическое развитие человека, его показатели и способы 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мерения. Осанка как показатель физического развития, прави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ла предупреждения её нарушений в условиях учебной и быто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вой деятельности. Способы измерения и оценивания осанки. Составление комплексов физических упражнений с коррекци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онной направленностью и правил их самостоятельного прове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дения.</w:t>
      </w:r>
    </w:p>
    <w:p w14:paraId="60D1C93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Проведение самостоятельных занятий физическими упраж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нениями на открытых площадках и в домашних условиях; под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готовка мест занятий, выбор одежды и обуви; предупреждение травматизма.</w:t>
      </w:r>
    </w:p>
    <w:p w14:paraId="6B20AF6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Оценивание состояния организма в покое и после физиче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нагрузки в процессе самостоятельных занятий физиче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культуры и спортом.</w:t>
      </w:r>
    </w:p>
    <w:p w14:paraId="5FF6B2C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Составление дневника физической культуры.</w:t>
      </w:r>
    </w:p>
    <w:p w14:paraId="16354F8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Физическое совершенствование.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Физкультурно-оздоро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вительная деятельность.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Роль и значение физкультур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но-оздоровительной деятельности в здоровом образе жизни современного человека. Упражнения утренней зарядки и физ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культминуток, дыхательной и зрительной гимнастики в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цессе учебных занятий; закаливающие процедуры после заня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тий утренней зарядкой. Упражнения на развитие гибкости и подвижности суставов; развитие координации; формирование телосложения с использованием внешних отягощений.</w:t>
      </w:r>
    </w:p>
    <w:p w14:paraId="1639336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Спортивно-оздоровительная деятельность.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Роль и значение спортивно-оздоровительной деятельности в здоровом образе жизни современного человека.</w:t>
      </w:r>
    </w:p>
    <w:p w14:paraId="2B75E13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Модуль «Гимнастика».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Кувырки вперёд и назад в группи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ровке; кувырки вперёд ноги «скрестно»; кувырки назад из стойки на лопатках (мальчики). Опорные прыжки через гим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настического козла ноги врозь (мальчики); опорные прыжки на гимнастического козла с последующим спрыгиванием (де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вочки).</w:t>
      </w:r>
    </w:p>
    <w:p w14:paraId="644CE86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Упражнения на низком гимнастическом бревне: передвиже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ходьбой с поворотами кругом и на 90°, лёгкие подпрыги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вания; подпрыгивания толчком двумя ногами; передвижение приставным шагом (девочки). Упражнения на гимнастической лестнице: перелезание приставным шагом правым и левым 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ком; лазанье разноимённым способом по диагонали и одно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имённым способом вверх. Расхождение на гимнастической ска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мейке правым и левым боком способом «удерживая за плечи».</w:t>
      </w:r>
    </w:p>
    <w:p w14:paraId="757D45F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Модуль «Лёгкая атлетика».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Бег на длинные дистанции с равномерной скоростью передвижения с высокого старта; бег на короткие дистанции с максимальной скоростью передвиже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ния. Прыжки в длину с разбега способом «согнув ноги»; прыж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 в высоту с прямого разбега.</w:t>
      </w:r>
    </w:p>
    <w:p w14:paraId="61F2AAB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Метание малого мяча с места в вертикальную неподвижную мишень; метание малого мяча на дальность с трёх шагов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бега.</w:t>
      </w:r>
    </w:p>
    <w:p w14:paraId="358C042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Модуль «Зимние виды спорта».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Передвижение на лыжах попеременным двухшажным ходом; повороты на лыжах пере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ступанием на месте и в движении по учебной дистанции; подъ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ём по пологому склону способом «лесенка» и спуск в основной стойке; преодоление небольших бугров и впадин при спуске с пологого склона.</w:t>
      </w:r>
    </w:p>
    <w:p w14:paraId="57870AB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Модуль «Спортивные игры».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u w:val="single"/>
        </w:rPr>
        <w:t>Баскетбол.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Передача мяча дву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мя руками от груди, на месте и в движении; ведение мяча на месте и в движении «по прямой», «по кругу» и «змейкой»; бро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сок мяча в корзину двумя руками от груди с места; ранее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ученные технические действия с мячом.</w:t>
      </w:r>
    </w:p>
    <w:p w14:paraId="72B2756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  <w:u w:val="single"/>
        </w:rPr>
        <w:t>Волейбол.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Прямая нижняя подача мяча; приём и передача мяча двумя руками снизу и сверху на месте и в движении; 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нее разученные технические действия с мячом.</w:t>
      </w:r>
    </w:p>
    <w:p w14:paraId="434DE9D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  <w:u w:val="single"/>
        </w:rPr>
        <w:t>Футбол.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Удар по неподвижному мячу внутренней стороной стопы с небольшого разбега; остановка катящегося мяча спо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собом «наступания»; ведение мяча «по прямой», «по кругу» и «змейкой»; обводка мячом ориентиров (конусов).</w:t>
      </w:r>
    </w:p>
    <w:p w14:paraId="1F10FAF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Совершенствование техники ранее разученных гимнастиче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и акробатических упражнений, упражнений лёгкой атле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тики и зимних видов спорта, технических действий спортив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игр.</w:t>
      </w:r>
    </w:p>
    <w:p w14:paraId="69793E2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Модуль «Спорт».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стем физической культуры, национальных видов спорта, куль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турно-этнических игр.</w:t>
      </w:r>
    </w:p>
    <w:p w14:paraId="6B526F9A" w14:textId="77777777" w:rsidR="00A5220A" w:rsidRPr="00C00315" w:rsidRDefault="00A5220A" w:rsidP="006C4213">
      <w:pPr>
        <w:pStyle w:val="24"/>
        <w:numPr>
          <w:ilvl w:val="0"/>
          <w:numId w:val="235"/>
        </w:numPr>
        <w:tabs>
          <w:tab w:val="left" w:pos="231"/>
        </w:tabs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3723" w:name="bookmark5186"/>
      <w:bookmarkEnd w:id="3723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5490567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Знания о физической культуре.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Возрождение Олимпийских игр и олимпийского движения в современном мире; роль Пье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 де Кубертена в их становлении и развитии. Девиз, символи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 и ритуалы современных Олимпийских игр. История органи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зации и проведения первых Олимпийских игр современности; первые олимпийские чемпионы.</w:t>
      </w:r>
    </w:p>
    <w:p w14:paraId="4050EB5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Способы самостоятельной деятельности.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Ведение дневника физической культуры. Физическая подготовка и её влияние на развитие систем организма, связь с укреплением здоровья; фи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зическая подготовленность как результат физической подго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товки.</w:t>
      </w:r>
    </w:p>
    <w:p w14:paraId="7B605A1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Правила и способы самостоятельного развития физических качеств. Способы определения индивидуальной физической нагрузки. Правила проведения измерительных процедур по оценке физической подготовленности. Правила техники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полнения тестовых заданий и способы регистрации их резуль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татов.</w:t>
      </w:r>
    </w:p>
    <w:p w14:paraId="3A6D122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Правила и способы составления плана самостоятельных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нятий физической подготовкой.</w:t>
      </w:r>
    </w:p>
    <w:p w14:paraId="055D338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Физическое совершенствование.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Физкультурно-оздоро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вительная деятельность.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Правила самостоятельного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каливания организма с помощью воздушных и солнечных ванн, купания в естественных водоёмах. Правила техники безопасности и гигиены мест занятий физическими упражне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ниями.</w:t>
      </w:r>
    </w:p>
    <w:p w14:paraId="638DF2E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Оздоровительные комплексы: упражнения для профилак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тики нарушения зрения во время учебных занятий и работы за компьютером; упражнения для физкультпауз, направлен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ных на поддержание оптимальной работоспособности мышц опорно-двигательного аппарата в режиме учебной деятельно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сти.</w:t>
      </w:r>
    </w:p>
    <w:p w14:paraId="57AD026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Спортивно-оздоровительная деятельность.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Модуль «Гимнастика».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Акробатическая комбинация из общеразвива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ющих и сложно координированных упражнений, стоек и ку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вырков, ранее разученных акробатических упражнений.</w:t>
      </w:r>
    </w:p>
    <w:p w14:paraId="23420BE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Комбинация из стилизованных общеразвивающих упражне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и сложно-координированных упражнений ритмической гимнастики, разнообразных движений руками и ногами с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амплитудой и траекторией, танцевальными движениями из ранее разученных танцев (девочки).</w:t>
      </w:r>
    </w:p>
    <w:p w14:paraId="37CE5DC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Опорные прыжки через гимнастического козла с разбега спо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собом «согнув ноги» (мальчики) и способом «ноги врозь» (де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вочки).</w:t>
      </w:r>
    </w:p>
    <w:p w14:paraId="02F0672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Гимнастические комбинации на низком гимнастическом бревне с использованием стилизованных общеразвивающих и сложно-координированных упражнений, передвижений шагом и лёгким бегом, поворотами с разнообразными движениями рук и ног, удержанием статических поз (девочки).</w:t>
      </w:r>
    </w:p>
    <w:p w14:paraId="5BB0E33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Упражнения на невысокой гимнастической перекладине: висы; упор ноги врозь; перемах вперёд и обратно (мальчики).</w:t>
      </w:r>
    </w:p>
    <w:p w14:paraId="2C09450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Лазанье по канату в три приёма (мальчики).</w:t>
      </w:r>
    </w:p>
    <w:p w14:paraId="7AA9965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Модуль «Лёгкая атлетика»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. Старт с опорой на одну руку и последующим ускорением; спринтерский и гладкий равномер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бег по учебной дистанции; ранее разученные беговые упражнения.</w:t>
      </w:r>
    </w:p>
    <w:p w14:paraId="56F9C3C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Прыжковые упражнения: прыжок в высоту с разбега спосо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бом «перешагивание»; ранее разученные прыжковые упражне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в длину и высоту; напрыгивание и спрыгивание.</w:t>
      </w:r>
    </w:p>
    <w:p w14:paraId="46D77A7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Метание малого (теннисного) мяча в подвижную (раскачива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ющуюся) мишень.</w:t>
      </w:r>
    </w:p>
    <w:p w14:paraId="5382C9C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Модуль «Зимние виды спорта».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Передвижение на лыжах одновременным одношажным ходом; преодоление небольших трамплинов при спуске с пологого склона в низкой стойке; 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нее разученные упражнения лыжной подготовки; передвиже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ния по учебной дистанции, повороты,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спуски, торможение.</w:t>
      </w:r>
    </w:p>
    <w:p w14:paraId="5B84A6B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Модуль «Спортивные игры».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u w:val="single"/>
        </w:rPr>
        <w:t>Баскетбол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. Технические 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ствия игрока без мяча: передвижение в стойке баскетболиста; прыжки вверх толчком одной ногой и приземлением на другую ногу; остановка двумя шагами и прыжком.</w:t>
      </w:r>
    </w:p>
    <w:p w14:paraId="0AFDCF1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Упражнения с мячом: ранее разученные упражнения в веде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 мяча в разных направлениях и по разной траектории, на передачу и броски мяча в корзину.</w:t>
      </w:r>
    </w:p>
    <w:p w14:paraId="45FEA02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Правила игры и игровая деятельность по правилам с исполь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зованием разученных технических приёмов.</w:t>
      </w:r>
    </w:p>
    <w:p w14:paraId="545339E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  <w:u w:val="single"/>
        </w:rPr>
        <w:t>Волейбол.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Приём и передача мяча двумя руками снизу в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зоны площадки команды соперника. Правила игры и игро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вая деятельность по правилам с использованием разученных технических приёмов в подаче мяча, его приёме и передаче двумя руками снизу и сверху.</w:t>
      </w:r>
    </w:p>
    <w:p w14:paraId="17E2550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  <w:u w:val="single"/>
        </w:rPr>
        <w:t>Футбол.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Удары по катящемуся мячу с разбега. Правила игры и игровая деятельность по правилам с использованием разучен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технических приёмов в остановке и передаче мяча, его ведении и обводке.</w:t>
      </w:r>
    </w:p>
    <w:p w14:paraId="60E4A0C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Совершенствование техники ранее разученных гимнастиче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и акробатических упражнений, упражнений лёгкой атле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тики и зимних видов спорта, технических действий спортив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игр.</w:t>
      </w:r>
    </w:p>
    <w:p w14:paraId="3DF96EE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Модуль «Спорт».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стем физической культуры, национальных видов спорта, куль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турно-этнических игр.</w:t>
      </w:r>
    </w:p>
    <w:p w14:paraId="251F6D21" w14:textId="77777777" w:rsidR="00A5220A" w:rsidRPr="00C00315" w:rsidRDefault="00A5220A" w:rsidP="006C4213">
      <w:pPr>
        <w:pStyle w:val="24"/>
        <w:numPr>
          <w:ilvl w:val="0"/>
          <w:numId w:val="235"/>
        </w:numPr>
        <w:tabs>
          <w:tab w:val="left" w:pos="226"/>
        </w:tabs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3724" w:name="bookmark5187"/>
      <w:bookmarkEnd w:id="3724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41AA581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Знания о физической культуре.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Зарождение олимпийского движения в дореволюционной России; роль А.Д. Бутовского в развитии отечественной системы физического воспитания и спорта. Олимпийское движение в СССР и современной России; характеристика основных этапов развития. Выдающиеся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ветские и российские олимпийцы.</w:t>
      </w:r>
    </w:p>
    <w:p w14:paraId="3F0240A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Влияние занятий физической культурой и спортом на воспи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тание положительных качеств личности современного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челове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ка.</w:t>
      </w:r>
    </w:p>
    <w:p w14:paraId="5477E9E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Способы самостоятельной деятельности.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Правила техники безопасности и гигиены мест занятий в процессе выполнения физических упражнений на открытых площадках. Ведение дневника по физической культуре.</w:t>
      </w:r>
    </w:p>
    <w:p w14:paraId="1755914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Техническая подготовка и её значение для человека; основ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правила технической подготовки. Двигательные действия как основа технической подготовки; понятие двигательного умения и двигательного навыка. Способы оценивания техники двигательных действий и организация процедуры оценивания. Ошибки при разучивании техники выполнения двигательных действий, причины и способы их предупреждения при самосто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ятельных занятиях технической подготовкой.</w:t>
      </w:r>
    </w:p>
    <w:p w14:paraId="48B2E70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Планирование самостоятельных занятий технической подго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товкой на учебный год и учебную четверть. Составление плана учебного занятия по самостоятельной технической подготовке. Способы оценивания оздоровительного эффекта занятий физи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ческой культурой с помощью «индекса Кетле», «ортостатиче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пробы», «функциональной пробы со стандартной нагруз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кой».</w:t>
      </w:r>
    </w:p>
    <w:p w14:paraId="12568F2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Физическое совершенствование.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Физкультурно-оздоро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вительная деятельность.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Оздоровительные комплексы для самостоятельных занятий с добавлением ранее разученных упражнений: для профилактики нарушения осанки; дыхатель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и зрительной гимнастики в режиме учебного дня.</w:t>
      </w:r>
    </w:p>
    <w:p w14:paraId="1DBF86B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Спортивно-оздоровительная деятельность.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Модуль «Гимнастика»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. Акробатические комбинации из ранее разучен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упражнений с добавлением упражнений ритмической гим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настики (девочки). Простейшие акробатические пирамиды в парах и тройках (девочки). Стойка на голове с опорой на руки; акробатическая комбинация из разученных упражнений в рав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новесии, стойках, кувырках (мальчики).</w:t>
      </w:r>
    </w:p>
    <w:p w14:paraId="579F09D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Комплекс упражнений степ-аэробики, включающий упраж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нения в ходьбе, прыжках, спрыгивании и запрыгивании с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воротами разведением рук и ног, выполняемых в среднем и высоком темпе (девочки).</w:t>
      </w:r>
    </w:p>
    <w:p w14:paraId="0B4A742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Комбинация на гимнастическом бревне из ранее разученных упражнений с добавлением упражнений на статическое и 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намическое равновесие (девочки). Комбинация на низкой гим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настической перекладине из ранее разученных упражнений в висах, упорах, переворотах (мальчики). Лазанье по канату в два приёма (мальчики).</w:t>
      </w:r>
    </w:p>
    <w:p w14:paraId="4255A75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Модуль «Лёгкая атлетика».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Бег с преодолением препят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ствий способами «наступание» и «прыжковый бег»; эстафет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бег. Ранее освоенные беговые упражнения с увеличением скорости передвижения и продолжительности выполнения; прыжки с разбега в длину способом «согнув ноги» и в высоту способом «перешагивание».</w:t>
      </w:r>
    </w:p>
    <w:p w14:paraId="6B02C6B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Метание малого (теннисного) мяча по движущейся (катящей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ся) с разной скоростью мишени.</w:t>
      </w:r>
    </w:p>
    <w:p w14:paraId="648F620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Модуль «Зимние виды спорта».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Торможение и поворот на лыжах упором при спуске с пологого склона; переход с пере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движения попеременным двухшажным ходом на передвиже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одновременным одношажным ходом и обратно во время прохождения учебной дистанции; спуски и подъёмы ранее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военными способами.</w:t>
      </w:r>
    </w:p>
    <w:p w14:paraId="6BB196D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Модуль «Спортивные игры».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u w:val="single"/>
        </w:rPr>
        <w:t>Баскетбол.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Передача и ловля мяча после отскока от пола; бросок в корзину двумя руками снизу и от груди после ведения. Игровая деятельность по 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вилам с использованием ранее разученных технических приё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мов без мяча и с мячом: ведение, приёмы и передачи, броски в корзину.</w:t>
      </w:r>
    </w:p>
    <w:p w14:paraId="16F3A0B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  <w:u w:val="single"/>
        </w:rPr>
        <w:t>Волейбол.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Верхняя прямая подача мяча в разные зоны пло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щадки соперника; передача мяча через сетку двумя руками сверху и перевод мяча за голову. Игровая деятельность по 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вилам с использованием ранее разученных технических приё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мов.</w:t>
      </w:r>
    </w:p>
    <w:p w14:paraId="1B68C5A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  <w:u w:val="single"/>
        </w:rPr>
        <w:t>Футбол.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Средние и длинные передачи мяча по прямой и диагонали; тактические действия при выполнении углового удара и вбрасывании мяча из-за боковой линии. Игровая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тельность по правилам с использованием ранее разученных технических приёмов.</w:t>
      </w:r>
    </w:p>
    <w:p w14:paraId="1D743EB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Совершенствование техники ранее разученных гимнастиче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ских и акробатических упражнений, упражнений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лёгкой атле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тики и зимних видов спорта, технических действий спортив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игр.</w:t>
      </w:r>
    </w:p>
    <w:p w14:paraId="0F9797A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Модуль «Спорт».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стем физической культуры, национальных видов спорта, куль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турно-этнических игр.</w:t>
      </w:r>
    </w:p>
    <w:p w14:paraId="45A29878" w14:textId="77777777" w:rsidR="00A5220A" w:rsidRPr="00C00315" w:rsidRDefault="00A5220A" w:rsidP="006C4213">
      <w:pPr>
        <w:pStyle w:val="24"/>
        <w:numPr>
          <w:ilvl w:val="0"/>
          <w:numId w:val="235"/>
        </w:numPr>
        <w:tabs>
          <w:tab w:val="left" w:pos="236"/>
        </w:tabs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3725" w:name="bookmark5188"/>
      <w:bookmarkEnd w:id="3725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09C01E8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Знания о физической культуре.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Физическая культура в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временном обществе: характеристика основных направлений и форм организации. Всестороннее и гармоничное физическое развитие. Адаптивная физическая культура, её история и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циальная значимость.</w:t>
      </w:r>
    </w:p>
    <w:p w14:paraId="2A5F8F8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Способы самостоятельной деятельности.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Коррекция осанки и разработка индивидуальных планов занятий корригирующей гимнастикой. Коррекция избыточной массы тела и разработка индивидуальных планов занятий корригирующей гимнастикой.</w:t>
      </w:r>
    </w:p>
    <w:p w14:paraId="2F115B1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Составление планов-конспектов для самостоятельных заня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тий спортивной подготовкой. Способы учёта индивидуальных особенностей при составлении планов самостоятельных трени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ровочных занятий.</w:t>
      </w:r>
    </w:p>
    <w:p w14:paraId="47E0A50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Физическое совершенствование.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Физкультурно-оздоро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softHyphen/>
        <w:t>вительная деятельность.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 xml:space="preserve"> Профилактика перенапряжения систем организма средствами оздоровительной физической культуры: упражнения мышечной релаксации и регулирования вегетативной нервной системы, профилактики общего и зри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тельного утомления.</w:t>
      </w:r>
    </w:p>
    <w:p w14:paraId="1026BF7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Спортивно-оздоровительная деятельность. </w:t>
      </w:r>
      <w:r w:rsidRPr="00C00315">
        <w:rPr>
          <w:rStyle w:val="13"/>
          <w:rFonts w:ascii="Times New Roman" w:hAnsi="Times New Roman" w:cs="Times New Roman"/>
          <w:i/>
          <w:iCs/>
          <w:color w:val="000000"/>
          <w:sz w:val="24"/>
          <w:szCs w:val="24"/>
        </w:rPr>
        <w:t>Модуль «Гимнастика»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. Акробатическая комбинация из ранее освоен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ных упражнений силовой направленности, с увеличивающим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ся числом технических элементов в стойках, упорах, кувыр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ках, прыжках (юноши).</w:t>
      </w:r>
    </w:p>
    <w:p w14:paraId="398B7F7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Гимнастическая комбинация на гимнастическом бревне из ранее освоенных упражнений с увеличивающимся числом тех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 xml:space="preserve">нических элементов в прыжках, поворотах и передвижениях (девушки). Гимнастическая комбинация на перекладине с включением ранее освоенных упражнений в 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lastRenderedPageBreak/>
        <w:t>упорах и висах (юноши). Гимнастическая комбинация на параллельных бру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сьях с включением упражнений в упоре на руках, кувырка вперёд и соскока (юноши). Вольные упражнения на базе ранее разученных акробатических упражнений и упражнений рит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мической гимнастики (девушки).</w:t>
      </w:r>
    </w:p>
    <w:p w14:paraId="37A4AB4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color w:val="000000"/>
          <w:sz w:val="24"/>
          <w:szCs w:val="24"/>
        </w:rPr>
        <w:t>Модуль «Лёгкая атлетика».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 xml:space="preserve"> Кроссовый бег; прыжок в дли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ну с разбега способом «прогнувшись».</w:t>
      </w:r>
    </w:p>
    <w:p w14:paraId="434C8AF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Правила проведения соревнований по сдаче норм комплекса ГТО. Самостоятельная подготовка к выполнению нормативных требований комплекса ГТО в беговых (бег на короткие и сред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ние дистанции) и технических (прыжки и метание спортивного снаряда) дисциплинах лёгкой атлетики.</w:t>
      </w:r>
    </w:p>
    <w:p w14:paraId="6A7C892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color w:val="000000"/>
          <w:sz w:val="24"/>
          <w:szCs w:val="24"/>
        </w:rPr>
        <w:t>Модуль «Зимние виды спорта».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 xml:space="preserve"> Передвижение на лыжах одновременным бесшажным ходом; преодоление естественных препятствий на лыжах широким шагом, перешагиванием, пе- релазанием; торможение боковым скольжением при спуске на лыжах с пологого склона; переход с попеременного двухшаж- ного хода на одновременный бесшажный ход и обратно; ранее разученные упражнения лыжной подготовки в передвижениях на лыжах, при спусках, подъёмах, торможении.</w:t>
      </w:r>
    </w:p>
    <w:p w14:paraId="46A5E84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color w:val="000000"/>
          <w:sz w:val="24"/>
          <w:szCs w:val="24"/>
        </w:rPr>
        <w:t>Модуль «Плавание».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 xml:space="preserve"> Старт прыжком с тумбочки при плава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нии кролем на груди; старт из воды толчком от стенки бассей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на при плавании кролем на спине. Повороты при плавании кролем на груди и на спине. Проплывание учебных дистанций кролем на груди и на спине.</w:t>
      </w:r>
    </w:p>
    <w:p w14:paraId="65CC6FC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Модуль «Спортивные игры».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u w:val="single"/>
        </w:rPr>
        <w:t>Баскетбол.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Повороты туловища в правую и левую стороны с удержанием мяча двумя руками; передача мяча одной рукой от плеча и снизу; бросок мяча дву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мя и одной рукой в прыжке. Игровая деятельность по правилам с использованием ранее разученных технических приёмов.</w:t>
      </w:r>
    </w:p>
    <w:p w14:paraId="6EE87DB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  <w:u w:val="single"/>
        </w:rPr>
        <w:t>Волейбол.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Прямой нападающий удар; индивидуальное бло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кирование мяча в прыжке с места; тактические действия в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щите и нападении. Игровая деятельность по правилам с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пользованием ранее разученных технических приёмов.</w:t>
      </w:r>
    </w:p>
    <w:p w14:paraId="682C4C5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  <w:u w:val="single"/>
        </w:rPr>
        <w:t>Футбол.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Удар по мячу с разбега внутренней частью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подъёма стопы; остановка мяча внутренней стороной стопы. Правила игры в мини-футбол; технические и тактические действия. Игровая деятельность по правилам мини-футбола с использова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нием ранее разученных технических приёмов (девушки). Игро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вая деятельность по правилам классического футбола с исполь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зованием ранее разученных технических приёмов (юноши).</w:t>
      </w:r>
    </w:p>
    <w:p w14:paraId="067A9F7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Совершенствование техники ранее разученных гимнастиче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и акробатических упражнений, упражнений лёгкой атле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тики и зимних видов спорта, технических действий спортив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игр.</w:t>
      </w:r>
    </w:p>
    <w:p w14:paraId="294498F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Модуль «Спорт».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стем физической культуры, национальных видов спорта, куль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турно-этнических игр.</w:t>
      </w:r>
    </w:p>
    <w:p w14:paraId="47ACCB17" w14:textId="77777777" w:rsidR="00A5220A" w:rsidRPr="00C00315" w:rsidRDefault="00A5220A" w:rsidP="006C4213">
      <w:pPr>
        <w:pStyle w:val="24"/>
        <w:numPr>
          <w:ilvl w:val="0"/>
          <w:numId w:val="235"/>
        </w:numPr>
        <w:tabs>
          <w:tab w:val="left" w:pos="226"/>
        </w:tabs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3726" w:name="bookmark5189"/>
      <w:bookmarkEnd w:id="3726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КЛАСС</w:t>
      </w:r>
    </w:p>
    <w:p w14:paraId="4AF8144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Знания о физической культуре.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Здоровье и здоровый образ жизни, вредные привычки и их пагубное влияние на здоровье человека. Туристские походы как форма организации здорово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образа жизни. Профессионально-прикладная физическая культура.</w:t>
      </w:r>
    </w:p>
    <w:p w14:paraId="2A2E1F3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Способы самостоятельной деятельности.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Восстановительный массаж как средство оптимизации работоспособности, его 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вила и приёмы во время самостоятельных занятий физической подготовкой. Банные процедуры как средство укрепления здо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ровья. Измерение функциональных резервов организма. Ока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зание первой помощи на самостоятельных занятиях физиче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скими упражнениями и во время активного отдыха.</w:t>
      </w:r>
    </w:p>
    <w:p w14:paraId="466F4DE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Физическое совершенствование.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Физкультурно-оздоро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вительная деятельность.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Занятия физической культурой и режим питания. Упражнения для снижения избыточной мас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сы тела. Оздоровительные, коррекционные и профилактиче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ские мероприятия в режиме двигательной активности старше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классников</w:t>
      </w:r>
    </w:p>
    <w:p w14:paraId="370C6C1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Спортивно-оздоровительная деятельность.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Модуль «Гимнастика».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Акробатическая комбинация с включением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длинного кувырка с разбега и кувырка назад в упор, стоя ноги врозь (юноши). Гимнастическая комбинация на высокой пере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кладине, с включением элементов размахивания и соскока впе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рёд прогнувшись (юноши). Гимнастическая комбинация на параллельных брусьях, с включением двух кувырков вперёд с опорой на руки (юноши). Гимнастическая комбинация на гимнастическом бревне, с включением полушпагата, стойки на колене с опорой на руки и отведением ноги назад (девушки). Черлидинг: композиция упражнений с построением пирамид, элементами степ-аэробики, акробатики и ритмической гимна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стики (девушки).</w:t>
      </w:r>
    </w:p>
    <w:p w14:paraId="729C5C2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Модуль «Лёгкая атлетика».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Техническая подготовка в бе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говых и прыжковых упражнениях: бег на короткие и длинные дистанции; прыжки в длину способами «прогнувшись» и «со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гнув ноги»; прыжки в высоту способом «перешагивание». Тех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ническая подготовка в метании спортивного снаряда с разбега на дальность.</w:t>
      </w:r>
    </w:p>
    <w:p w14:paraId="7388A9F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Модуль «Зимние виды спорта».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Техническая подготовка в передвижении лыжными ходами по учебной дистанции: попе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ременный двухшажный ход, одновременный одношажный ход, способы перехода с одного лыжного хода на другой.</w:t>
      </w:r>
    </w:p>
    <w:p w14:paraId="5CED92E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Модуль «Плавание».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Брасс: подводящие упражнения и плавание в полной координации. Повороты при плавании брас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сом.</w:t>
      </w:r>
    </w:p>
    <w:p w14:paraId="2129222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Модуль «Спортивные игры».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u w:val="single"/>
        </w:rPr>
        <w:t>Баскетбол.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Техническая подго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товка в игровых действиях: ведение, передачи, приёмы и бро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 мяча на месте, в прыжке, после ведения.</w:t>
      </w:r>
    </w:p>
    <w:p w14:paraId="420FE62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  <w:u w:val="single"/>
        </w:rPr>
        <w:t>Волейбол.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Техническая подготовка в игровых действиях: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дачи мяча в разные зоны площадки соперника; приёмы и 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редачи на месте и в движении; удары и блокировка.</w:t>
      </w:r>
    </w:p>
    <w:p w14:paraId="76FDDBB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  <w:u w:val="single"/>
        </w:rPr>
        <w:t>Футбол.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Техническая подготовка в игровых действиях: веде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ние, приёмы и передачи, остановки и удары по мячу с места и в движении.</w:t>
      </w:r>
    </w:p>
    <w:p w14:paraId="03E291A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Совершенствование техники ранее разученных гимнастиче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и акробатических упражнений, упражнений лёгкой атле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тики и зимних видов спорта; технических действий спортив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игр.</w:t>
      </w:r>
    </w:p>
    <w:p w14:paraId="25FAD13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Модуль «Спорт».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стем физической культуры, национальных видов спорта, куль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турно-этнических игр.</w:t>
      </w:r>
    </w:p>
    <w:p w14:paraId="223A10F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Примерная программа вариативного модуля «Базовая физическая подготовка».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Развитие силовых способностей.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Комплексы общеразвивающих и локально воздействующих упражнений, отягощённых весом собственного тела и с исполь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зованием дополнительных средств (гантелей, эспандера, набив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мячей, штанги и т. п.). Комплексы упражнений на трена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жёрных устройствах. Упражнения на гимнастических снарядах (брусьях, перекладинах, гимнастической стенке и т. п.). Бро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 набивного мяча двумя и одной рукой из положений стоя и сидя (вверх, вперёд, назад, в стороны, снизу и сбоку, от гру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ди, из-за головы). Прыжковые упражнения с дополнительным отягощением (напрыгивание и спрыгивание, прыжки через скакалку, многоскоки, прыжки через препятствия и т. п.). Бег с дополнительным отягощением (в горку и с горки, на короткие дистанции, эстафеты). Передвижения в висе и упоре на руках. Лазанье (по канату, по гимнастической стенке с дополнитель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 отягощением). Переноска непредельных тяжестей (маль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чики — сверстников способом на спине). Подвижные игры с силовой направленностью (импровизированный баскетбол с набивным мячом и т. п.).</w:t>
      </w:r>
    </w:p>
    <w:p w14:paraId="28AA8F1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Развитие скоростных способностей.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Бег на месте в макси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мальном темпе (в упоре о гимнастическую стенку и без упора). Челночный бег. Бег по разметкам с максимальным темпом. Повторный бег с максимальной скоростью и максимальной 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стотой шагов (10—15 м). Бег с ускорениями из разных исход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положений. Бег с максимальной скоростью и собиранием малых предметов, лежащих на полу и на разной высоте. Стар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товые ускорения по дифференцированному сигналу. Метание малых мячей по движущимся мишеням (катящейся, раскачи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вающейся, летящей). Ловля теннисного мяча после отскока от пола, стены (правой и левой рукой). Передача теннисного мяча в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парах правой (левой) рукой и попеременно. Ведение теннис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мяча ногами с ускорениями по прямой, по кругу, вокруг стоек. Прыжки через скакалку на месте и в движении с мак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симальной частотой прыжков. Преодоление полосы препят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ствий, включающей в себя: прыжки на разную высоту и длину, по разметкам; бег с максимальной скоростью в разных направ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лениях и с преодолением опор различной высоты и ширины, повороты, обегание различных предметов (легкоатлетических стоек, мячей, лежащих на полу или подвешенных на высоте). Эстафеты и подвижные игры со скоростной направленностью. Технические действия из базовых видов спорта, выполняемые с максимальной скоростью движений.</w:t>
      </w:r>
    </w:p>
    <w:p w14:paraId="3240C67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Развитие выносливости.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Равномерный бег и передвижение на лыжах в режимах умеренной и большой интенсивности.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вторный бег и передвижение на лыжах в режимах максималь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и субмаксимальной интенсивности. Кроссовый бег и марш-бросок на лыжах.</w:t>
      </w:r>
    </w:p>
    <w:p w14:paraId="7A09A96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Развитие координации движений.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Жонглирование больши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 (волейбольными) и малыми (теннисными) мячами. Жонгли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рование гимнастической палкой. Жонглирование волейболь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 мячом головой. Метание малых и больших мячей в мишень (неподвижную и двигающуюся). Передвижения по возвышен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и наклонной, ограниченной по ширине опоре (без предмета и с предметом на голове). Упражнения в статическом равнове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сии. Упражнения в воспроизведении пространственной точно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движений руками, ногами, туловищем. Упражнение на точность дифференцирования мышечных усилий. Подвижные и спортивные игры.</w:t>
      </w:r>
    </w:p>
    <w:p w14:paraId="5FB4B1C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Развитие гибкости.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Комплексы общеразвивающих упраж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нений (активных и пассивных), выполняемых с большой амплитудой движений. Упражнения на растяжение и рассла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бление мышц. Специальные упражнения для развития под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вижности суставов (полушпагат, шпагат, выкруты гимнастиче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палки).</w:t>
      </w:r>
    </w:p>
    <w:p w14:paraId="321505B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Упражнения культурно-этнической направленности.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жетно-образные и обрядовые игры. Технические действия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циональных видов спорта.</w:t>
      </w:r>
    </w:p>
    <w:p w14:paraId="6B89494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Специальная физическая подготовка. 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Модуль «Гимна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 xml:space="preserve">стика».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Развитие гибкости.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Наклоны туловища вперёд, назад, в стороны с возрастающей амплитудой движений в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ложении стоя, сидя, сидя ноги в стороны. Упражнения с гим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настической палкой (укороченной скакалкой) для развития подвижности плечевого сустава (выкруты). Комплексы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развивающих упражнений с повышенной амплитудой для пле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чевых, локтевых, тазобедренных и коленных суставов, для развития подвижности позвоночного столба. Комплексы 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тивных и пассивных упражнений с большой амплитудой дви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жений. Упражнения для развития подвижности суставов (полушпагат, шпагат, складка, мост).</w:t>
      </w:r>
    </w:p>
    <w:p w14:paraId="0CCDC03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Развитие координации движений.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Прохождение усложнён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полосы препятствий, включающей быстрые кувырки (вперёд, назад), кувырки по наклонной плоскости, преодоле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препятствий прыжком с опорой на руку, безопорным прыжком, быстрым лазаньем. Броски теннисного мяча 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вой и левой рукой в подвижную и неподвижную мишень, с места и с разбега. Касание правой и левой ногой мишеней, подвешенных на разной высоте, с места и с разбега. Разноо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бразные прыжки через гимнастическую скакалку на месте и с продвижением. Прыжки на точность отталкивания и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земления.</w:t>
      </w:r>
    </w:p>
    <w:p w14:paraId="4C534B6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Развитие силовых способностей.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Подтягивание в висе и отжимание в упоре. Передвижения в висе и упоре на руках на перекладине (мальчики), подтягивание в висе стоя (лёжа) на низкой перекладине (девочки); отжимания в упоре лёжа с 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меняющейся высотой опоры для рук и ног; отжимание в упоре на низких брусьях; поднимание ног в висе на гимнастической стенке до посильной высоты; из положения лёжа на гимнасти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ческом козле (ноги зафиксированы) сгибание туловища с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личной амплитудой движений (на животе и на спине); ком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плексы упражнений с гантелями с индивидуально подобранной массой (движения руками, повороты на месте, наклоны, под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скоки со взмахом рук); метание набивного мяча из различных исходных положений; комплексы упражнений избирательного воздействия на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отдельные мышечные группы (с увеличиваю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щимся темпом движений без потери качества выполнения); элементы атлетической гимнастики (по типу «подкачки»);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седания на одной ноге «пистолетом» с опорой на руку для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хранения равновесия).</w:t>
      </w:r>
    </w:p>
    <w:p w14:paraId="3280975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Развитие выносливости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Упражнения с непредельными отягощениями, выполняемые в режиме умеренной интенсивно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в сочетании с напряжением мышц и фиксацией положений тела. Повторное выполнение гимнастических упражнений с уменьшающимся интервалом отдыха (по типу «круговой тре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нировки»). Комплексы упражнений с отягощением, выполня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емые в режиме непрерывного и интервального методов.</w:t>
      </w:r>
    </w:p>
    <w:p w14:paraId="0A39E3A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Модуль «Лёгкая атлетика»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 xml:space="preserve">. Развитие выносливости.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Бег с максимальной скоростью в режиме повторно-интерваль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метода. Бег по пересеченной местности (кроссовый бег).</w:t>
      </w:r>
    </w:p>
    <w:p w14:paraId="69DF66B7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Гладкий бег с равномерной скоростью в разных зонах интен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сивности. Повторный бег с препятствиями в максимальном темпе. Равномерный повторный бег с финальным ускорением (на разные дистанции). Равномерный бег с дополнительным отягощением в режиме «до отказа».</w:t>
      </w:r>
    </w:p>
    <w:p w14:paraId="3A746DA5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Развитие силовых способностей.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Специальные прыжковые упражнения с дополнительным отягощением. Прыжки вверх с доставанием подвешенных предметов. Прыжки в полуприсе- де (на месте, с продвижением в разные стороны). Запрыгивание с последующим спрыгиванием. Прыжки в глубину по методу ударной тренировки. Прыжки в высоту с продвижением и 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менением направлений, поворотами вправо и влево, на правой, левой ноге и поочерёдно. Бег с препятствиями. Бег в горку, с дополнительным отягощением и без него. Комплексы упраж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нений с набивными мячами. Упражнения с локальным отяго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щением на мышечные группы. Комплексы силовых упражне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по методу круговой тренировки.</w:t>
      </w:r>
    </w:p>
    <w:p w14:paraId="1F9F33C0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Развитие скоростных способностей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Бег на месте с макси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мальной скоростью и темпом с опорой на руки и без опоры. Максимальный бег в горку и с горки. Повторный бег на корот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кие дистанции с максимальной скоростью (по прямой,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на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вороте и со старта). Бег с максимальной скоростью «с ходу». Прыжки через скакалку в максимальном темпе. Ускорение, переходящее в многоскоки, и многоскоки, переходящие в бег с ускорением. Подвижные и спортивные игры, эстафеты.</w:t>
      </w:r>
    </w:p>
    <w:p w14:paraId="39911A4D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Развитие координации движений.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Специализированные комплексы упражнений на развитие координации (разрабаты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ваются на основе учебного материала модулей «Гимнастика» и «Спортивные игры»).</w:t>
      </w:r>
    </w:p>
    <w:p w14:paraId="0EAAD5BD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Модуль «Зимние виды спорта».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Развитие выносливо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сти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. Передвижения на лыжах с равномерной скоростью в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жимах умеренной, большой и субмаксимальной интенсивно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сти, с соревновательной скоростью.</w:t>
      </w:r>
    </w:p>
    <w:p w14:paraId="4AD67E5D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Развитие силовых способностей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. Передвижение на лыжах по отлогому склону с дополнительным отягощением. Скорост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подъём ступающим и скользящим шагом, бегом, «лесен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кой», «ёлочкой». Упражнения в «транспортировке».</w:t>
      </w:r>
    </w:p>
    <w:p w14:paraId="21BA934C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Развитие координации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Упражнения в поворотах и спусках на лыжах; проезд через «ворота» и преодоление небольших трамплинов.</w:t>
      </w:r>
    </w:p>
    <w:p w14:paraId="0DB19877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Модуль «Спортивные игры»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  <w:u w:val="single"/>
        </w:rPr>
        <w:t>Баскетбол.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Развитие ско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ростных способностей.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Ходьба и бег в различных направлени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ях с максимальной скоростью с внезапными остановками и выполнением различных заданий (например, прыжки вверх, назад, вправо, влево, приседания). Ускорения с изменением направления движения. Бег с максимальной частотой (темпом) шагов с опорой на руки и без опоры. Выпрыгивание вверх с 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ставанием ориентиров левой (правой) рукой. Челночный бег (чередование прохождения заданных отрезков дистанции 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цом и спиной вперёд). Бег с максимальной скоростью с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варительным выполнением многоскоков. Передвижения с ускорениями и максимальной скоростью приставными шага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 левым и правым боком. Ведение баскетбольного мяча с ускорением и максимальной скоростью. Прыжки вверх на обеих ногах и одной ноге с места и с разбега. Прыжки с пово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ротами на точность приземления. Передача мяча двумя руками от груди в максимальном темпе при встречном беге в колоннах.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Кувырки вперёд, назад, боком с последующим рывком на 3—5 м. Подвижные и спортивные игры, эстафеты.</w:t>
      </w:r>
    </w:p>
    <w:p w14:paraId="7132B62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Развитие силовых способностей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Комплексы упражнений с дополнительным отягощением на основные мышечные груп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пы. Ходьба и прыжки в глубоком приседе. Прыжки на одной ноге и обеих ногах с продвижением вперед, по кругу, «змей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кой», на месте с поворотом на 180° и 360°. Прыжки через ска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калку в максимальном темпе на месте и с передвижением (с 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полнительным отягощением и без него). Напрыгивание и спрыгивание с последующим ускорением. Многоскоки с после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дующим ускорением и ускорения с последующим выполнением многоскоков. Броски набивного мяча из различных исходных положений, с различной траекторией полёта одной рукой и обе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ими руками, стоя, сидя, в полуприседе.</w:t>
      </w:r>
    </w:p>
    <w:p w14:paraId="418263A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Развитие выносливости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. Повторный бег с максимальной скоростью с уменьшающимся интервалом отдыха. Гладкий бег по методу непрерывно-интервального упражнения. Гладкий бег в режиме большой и умеренной интенсивности. Игра в ба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скетбол с увеличивающимся объёмом времени игры.</w:t>
      </w:r>
    </w:p>
    <w:p w14:paraId="4236297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Развитие координации движений.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Броски баскетбольного мяча по неподвижной и подвижной мишени. Акробатические упражнения (двойные и тройные кувырки вперёд и назад). Бег с «тенью» (повторение движений партнёра). Бег по гимнасти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ческой скамейке, по гимнастическому бревну разной высоты. Прыжки по разметкам с изменяющейся амплитудой движе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ний. Броски малого мяча в стену одной (обеими) руками с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следующей его ловлей (обеими руками и одной рукой) после отскока от стены (от пола). Ведение мяча с изменяющейся по команде скоростью и направлением передвижения.</w:t>
      </w:r>
    </w:p>
    <w:p w14:paraId="32E21A6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  <w:u w:val="single"/>
        </w:rPr>
        <w:t>Футбол.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Развитие скоростных способностей.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Старты из различных положений с последующим ускорением. Бег с мак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симальной скоростью по прямой, с остановками (по свистку, хлопку, заданному сигналу), с ускорениями, «рывками», изме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нением направления передвижения. Бег в максимальном тем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пе. Бег и ходьба спиной вперёд с изменением темпа и направ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ления движения (по прямой, по кругу и «змейкой»).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Бег с максимальной скоростью с поворотами на 180° и 360°. Прыжки через скакалку в максимальном темпе. Прыжки по разметкам на правой (левой) ноге, между стоек, спиной вперёд. Прыжки вверх на обеих ногах и одной ноге с продвижением вперёд. Уда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ры по мячу в стенку в максимальном темпе. Ведение мяча с остановками и ускорениями, «дриблинг» мяча с изменением направления движения. Кувырки вперёд, назад, боком с после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дующим рывком. Подвижные и спортивные игры, эстафеты.</w:t>
      </w:r>
    </w:p>
    <w:p w14:paraId="271C405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Развитие силовых способностей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Комплексы упражнений с дополнительным отягощением на основные мышечные груп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пы. Многоскоки через препятствия. Спрыгивание с возвышен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опоры с последующим ускорением, прыжком в длину и в высоту. Прыжки на обеих ногах с дополнительным отягоще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нием (вперёд, назад, в приседе, с продвижением вперёд).</w:t>
      </w:r>
    </w:p>
    <w:p w14:paraId="01DCBEF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headerReference w:type="even" r:id="rId107"/>
          <w:headerReference w:type="default" r:id="rId108"/>
          <w:footerReference w:type="even" r:id="rId109"/>
          <w:footerReference w:type="default" r:id="rId110"/>
          <w:footnotePr>
            <w:numFmt w:val="upperRoman"/>
          </w:footnotePr>
          <w:pgSz w:w="7824" w:h="12019"/>
          <w:pgMar w:top="547" w:right="705" w:bottom="971" w:left="707" w:header="0" w:footer="3" w:gutter="0"/>
          <w:cols w:space="720"/>
          <w:noEndnote/>
          <w:docGrid w:linePitch="360"/>
        </w:sect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Развитие выносливости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Равномерный бег на средние и длинные дистанции. Повторные ускорения с уменьшающимся интервалом отдыха. Повторный бег на короткие дистанции с максимальной скоростью и уменьшающимся интервалом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дыха. Гладкий бег в режиме непрерывно-интервального мето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да. Передвижение на лыжах в режиме большой и умеренной интенсивности.</w:t>
      </w:r>
    </w:p>
    <w:p w14:paraId="0C96EB84" w14:textId="77777777" w:rsidR="00A5220A" w:rsidRPr="00C00315" w:rsidRDefault="00A5220A" w:rsidP="00C00315">
      <w:pPr>
        <w:pStyle w:val="30"/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lastRenderedPageBreak/>
        <w:t>ПЛАНИРУЕМЫЕ РЕЗУЛЬТАТЫ ОСВОЕНИЯ УЧЕБНОГО ПРЕДМЕТА «ФИЗИЧЕСКАЯ КУЛЬТУРА» НА УРОВНЕ ОСНОВНОГО ОБЩЕГО ОБРАЗОВАНИЯ</w:t>
      </w:r>
    </w:p>
    <w:p w14:paraId="14D5DC02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</w:p>
    <w:p w14:paraId="6B65F3E9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27" w:name="bookmark5190"/>
      <w:bookmarkEnd w:id="3727"/>
      <w:r w:rsidRPr="00C00315">
        <w:rPr>
          <w:rStyle w:val="13"/>
          <w:rFonts w:ascii="Times New Roman" w:hAnsi="Times New Roman" w:cs="Times New Roman"/>
          <w:sz w:val="24"/>
          <w:szCs w:val="24"/>
        </w:rPr>
        <w:t>Готовность проявлять интерес к истории и развитию физиче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культуры и спорта в Российской Федерации, гордиться победами выдающихся отечественных спортсменов-олим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пийцев;</w:t>
      </w:r>
    </w:p>
    <w:p w14:paraId="414B0F45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28" w:name="bookmark5191"/>
      <w:bookmarkEnd w:id="3728"/>
      <w:r w:rsidRPr="00C00315">
        <w:rPr>
          <w:rStyle w:val="13"/>
          <w:rFonts w:ascii="Times New Roman" w:hAnsi="Times New Roman" w:cs="Times New Roman"/>
          <w:sz w:val="24"/>
          <w:szCs w:val="24"/>
        </w:rPr>
        <w:t>готовность отстаивать символы Российской Федерации во время спортивных соревнований, уважать традиции и прин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ципы современных Олимпийских игр и олимпийского дви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жения;</w:t>
      </w:r>
    </w:p>
    <w:p w14:paraId="77958F39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29" w:name="bookmark5192"/>
      <w:bookmarkEnd w:id="3729"/>
      <w:r w:rsidRPr="00C00315">
        <w:rPr>
          <w:rStyle w:val="13"/>
          <w:rFonts w:ascii="Times New Roman" w:hAnsi="Times New Roman" w:cs="Times New Roman"/>
          <w:sz w:val="24"/>
          <w:szCs w:val="24"/>
        </w:rPr>
        <w:t>готовность ориентироваться на моральные ценности и нормы межличностного взаимодействия при организации, планиро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вании и проведении совместных занятий физической куль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турой и спортом, оздоровительных мероприятий в условиях активного отдыха и досуга;</w:t>
      </w:r>
    </w:p>
    <w:p w14:paraId="3FA470A6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30" w:name="bookmark5193"/>
      <w:bookmarkEnd w:id="3730"/>
      <w:r w:rsidRPr="00C00315">
        <w:rPr>
          <w:rStyle w:val="13"/>
          <w:rFonts w:ascii="Times New Roman" w:hAnsi="Times New Roman" w:cs="Times New Roman"/>
          <w:sz w:val="24"/>
          <w:szCs w:val="24"/>
        </w:rPr>
        <w:t>готовность оценивать своё поведение и поступки во время проведения совместных занятий физической культурой, уча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стия в спортивных мероприятиях и соревнованиях;</w:t>
      </w:r>
    </w:p>
    <w:p w14:paraId="22825C5C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31" w:name="bookmark5194"/>
      <w:bookmarkEnd w:id="3731"/>
      <w:r w:rsidRPr="00C00315">
        <w:rPr>
          <w:rStyle w:val="13"/>
          <w:rFonts w:ascii="Times New Roman" w:hAnsi="Times New Roman" w:cs="Times New Roman"/>
          <w:sz w:val="24"/>
          <w:szCs w:val="24"/>
        </w:rPr>
        <w:t>готовность оказывать первую медицинскую помощь при трав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мах и ушибах, соблюдать правила техники безопасности во время совместных занятий физической культурой и спортом;</w:t>
      </w:r>
    </w:p>
    <w:p w14:paraId="7E1DF6E8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32" w:name="bookmark5195"/>
      <w:bookmarkEnd w:id="3732"/>
      <w:r w:rsidRPr="00C00315">
        <w:rPr>
          <w:rStyle w:val="13"/>
          <w:rFonts w:ascii="Times New Roman" w:hAnsi="Times New Roman" w:cs="Times New Roman"/>
          <w:sz w:val="24"/>
          <w:szCs w:val="24"/>
        </w:rPr>
        <w:t>стремление к физическому совершенствованию, формирова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нию культуры движения и телосложения, самовыражению в избранном виде спорта;</w:t>
      </w:r>
    </w:p>
    <w:p w14:paraId="5E96190B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33" w:name="bookmark5196"/>
      <w:bookmarkEnd w:id="3733"/>
      <w:r w:rsidRPr="00C00315">
        <w:rPr>
          <w:rStyle w:val="13"/>
          <w:rFonts w:ascii="Times New Roman" w:hAnsi="Times New Roman" w:cs="Times New Roman"/>
          <w:sz w:val="24"/>
          <w:szCs w:val="24"/>
        </w:rPr>
        <w:t>готовность организовывать и проводить занятия физической культурой и спортом на основе научных представлений о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кономерностях физического развития и физической подго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товленности с учётом самостоятельных наблюдений за изме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нением их показателей;</w:t>
      </w:r>
    </w:p>
    <w:p w14:paraId="3F4B9117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34" w:name="bookmark5197"/>
      <w:bookmarkEnd w:id="3734"/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осознание здоровья как базовой ценности человека, призна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объективной необходимости в его укреплении и длитель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ном сохранении посредством занятий физической культурой и спортом;</w:t>
      </w:r>
    </w:p>
    <w:p w14:paraId="5109EDE1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35" w:name="bookmark5198"/>
      <w:bookmarkEnd w:id="3735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осознание необходимости ведения здорового образа жизни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как средства профилактики пагубного влияния вредных привычек на физическое, психическое и социальное здоровье человека;</w:t>
      </w:r>
    </w:p>
    <w:p w14:paraId="04F7B85E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36" w:name="bookmark5199"/>
      <w:bookmarkEnd w:id="3736"/>
      <w:r w:rsidRPr="00C00315">
        <w:rPr>
          <w:rStyle w:val="13"/>
          <w:rFonts w:ascii="Times New Roman" w:hAnsi="Times New Roman" w:cs="Times New Roman"/>
          <w:sz w:val="24"/>
          <w:szCs w:val="24"/>
        </w:rPr>
        <w:t>способность адаптироваться к стрессовым ситуациям, осу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ществлять профилактические мероприятия по регулирова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нию эмоциональных напряжений, активному восстановле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нию организма после значительных умственных и физичес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ких нагрузок;</w:t>
      </w:r>
    </w:p>
    <w:p w14:paraId="2E68A9A5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37" w:name="bookmark5200"/>
      <w:bookmarkEnd w:id="3737"/>
      <w:r w:rsidRPr="00C00315">
        <w:rPr>
          <w:rStyle w:val="13"/>
          <w:rFonts w:ascii="Times New Roman" w:hAnsi="Times New Roman" w:cs="Times New Roman"/>
          <w:sz w:val="24"/>
          <w:szCs w:val="24"/>
        </w:rPr>
        <w:t>готовность соблюдать правила безопасности во время заня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тий физической культурой и спортом, проводить гигиениче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ские и профилактические мероприятия по организации мест занятий, выбору спортивного инвентаря и оборудования, спортивной одежды;</w:t>
      </w:r>
    </w:p>
    <w:p w14:paraId="0040DAF7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38" w:name="bookmark5201"/>
      <w:bookmarkEnd w:id="3738"/>
      <w:r w:rsidRPr="00C00315">
        <w:rPr>
          <w:rStyle w:val="13"/>
          <w:rFonts w:ascii="Times New Roman" w:hAnsi="Times New Roman" w:cs="Times New Roman"/>
          <w:sz w:val="24"/>
          <w:szCs w:val="24"/>
        </w:rPr>
        <w:t>готовность соблюдать правила и требования к организации бивуака во время туристских походов, противостоять 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ствиям и поступкам, приносящим вред окружающей среде;</w:t>
      </w:r>
    </w:p>
    <w:p w14:paraId="531CD5CD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39" w:name="bookmark5202"/>
      <w:bookmarkEnd w:id="3739"/>
      <w:r w:rsidRPr="00C00315">
        <w:rPr>
          <w:rStyle w:val="13"/>
          <w:rFonts w:ascii="Times New Roman" w:hAnsi="Times New Roman" w:cs="Times New Roman"/>
          <w:sz w:val="24"/>
          <w:szCs w:val="24"/>
        </w:rPr>
        <w:t>освоение опыта взаимодействия со сверстниками, форм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щения и поведения при выполнении учебных заданий на уроках физической культуры, игровой и соревновательной деятельности;</w:t>
      </w:r>
    </w:p>
    <w:p w14:paraId="1442E96D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40" w:name="bookmark5203"/>
      <w:bookmarkEnd w:id="3740"/>
      <w:r w:rsidRPr="00C00315">
        <w:rPr>
          <w:rStyle w:val="13"/>
          <w:rFonts w:ascii="Times New Roman" w:hAnsi="Times New Roman" w:cs="Times New Roman"/>
          <w:sz w:val="24"/>
          <w:szCs w:val="24"/>
        </w:rPr>
        <w:t>повышение компетентности в организации самостоятельных занятий физической культурой, планировании их содержа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и направленности в зависимости от индивидуальных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тересов и потребностей;</w:t>
      </w:r>
    </w:p>
    <w:p w14:paraId="6601B531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41" w:name="bookmark5204"/>
      <w:bookmarkEnd w:id="3741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представлений об основных понятиях и тер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минах физического воспитания и спортивной тренировки, умений руководствоваться ими в познавательной и практи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ческой деятельности, общении со сверстниками, публичных выступлениях и дискуссиях.</w:t>
      </w:r>
    </w:p>
    <w:p w14:paraId="6A90F449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МЕТАПРЕДМЕТНЫЕ РЕЗУЛЬТАТЫ</w:t>
      </w:r>
    </w:p>
    <w:p w14:paraId="55F88C6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Универсальные познавательные действия:</w:t>
      </w:r>
    </w:p>
    <w:p w14:paraId="3B2F3D3C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42" w:name="bookmark5205"/>
      <w:bookmarkEnd w:id="3742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сравнение соревновательных упражнений Олим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пийских игр древности и современных Олимпийских игр, выявлять их общность и различия;</w:t>
      </w:r>
    </w:p>
    <w:p w14:paraId="1E4CFD44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43" w:name="bookmark5206"/>
      <w:bookmarkEnd w:id="3743"/>
      <w:r w:rsidRPr="00C00315">
        <w:rPr>
          <w:rStyle w:val="13"/>
          <w:rFonts w:ascii="Times New Roman" w:hAnsi="Times New Roman" w:cs="Times New Roman"/>
          <w:sz w:val="24"/>
          <w:szCs w:val="24"/>
        </w:rPr>
        <w:t>осмысливать Олимпийскую хартию как основополагающий документ современного олимпийского движения, приводить примеры её гуманистической направленности;</w:t>
      </w:r>
    </w:p>
    <w:p w14:paraId="0A9CE4B6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44" w:name="bookmark5207"/>
      <w:bookmarkEnd w:id="3744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анализировать влияние занятий физической культурой и спортом на воспитание положительных качеств личности, устанавливать возможность профилактики вредных привы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чек;</w:t>
      </w:r>
    </w:p>
    <w:p w14:paraId="3FFEC6C6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45" w:name="bookmark5208"/>
      <w:bookmarkEnd w:id="3745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туристские походы как форму активного отдыха, выявлять их целевое предназначение в сохранении и укреплении здоровья; руководствоваться требованиями техники безопасности во время передвижения по маршруту и организации бивуака;</w:t>
      </w:r>
    </w:p>
    <w:p w14:paraId="2C1C7DA9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46" w:name="bookmark5209"/>
      <w:bookmarkEnd w:id="3746"/>
      <w:r w:rsidRPr="00C00315">
        <w:rPr>
          <w:rStyle w:val="13"/>
          <w:rFonts w:ascii="Times New Roman" w:hAnsi="Times New Roman" w:cs="Times New Roman"/>
          <w:sz w:val="24"/>
          <w:szCs w:val="24"/>
        </w:rPr>
        <w:t>устанавливать причинно-следственную связь между плани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рованием режима дня и изменениями показателей работо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способности;</w:t>
      </w:r>
    </w:p>
    <w:p w14:paraId="5C0D8D2A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47" w:name="bookmark5210"/>
      <w:bookmarkEnd w:id="3747"/>
      <w:r w:rsidRPr="00C00315">
        <w:rPr>
          <w:rStyle w:val="13"/>
          <w:rFonts w:ascii="Times New Roman" w:hAnsi="Times New Roman" w:cs="Times New Roman"/>
          <w:sz w:val="24"/>
          <w:szCs w:val="24"/>
        </w:rPr>
        <w:t>устанавливать связь негативного влияния нарушения осанки на состояние здоровья и выявлять причины нарушений, 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мерять индивидуальную форму и составлять комплексы упражнений по профилактике и коррекции выявляемых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рушений;</w:t>
      </w:r>
    </w:p>
    <w:p w14:paraId="0EED7D1F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48" w:name="bookmark5211"/>
      <w:bookmarkEnd w:id="3748"/>
      <w:r w:rsidRPr="00C00315">
        <w:rPr>
          <w:rStyle w:val="13"/>
          <w:rFonts w:ascii="Times New Roman" w:hAnsi="Times New Roman" w:cs="Times New Roman"/>
          <w:sz w:val="24"/>
          <w:szCs w:val="24"/>
        </w:rPr>
        <w:t>устанавливать причинно-следственную связь между уров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нем развития физических качеств, состоянием здоровья и функциональными возможностями основных систем орга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низма;</w:t>
      </w:r>
    </w:p>
    <w:p w14:paraId="47E5C136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49" w:name="bookmark5212"/>
      <w:bookmarkEnd w:id="3749"/>
      <w:r w:rsidRPr="00C00315">
        <w:rPr>
          <w:rStyle w:val="13"/>
          <w:rFonts w:ascii="Times New Roman" w:hAnsi="Times New Roman" w:cs="Times New Roman"/>
          <w:sz w:val="24"/>
          <w:szCs w:val="24"/>
        </w:rPr>
        <w:t>устанавливать причинно-следственную связь между каче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ством владения техникой физического упражнения и воз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можностью возникновения травм и ушибов во время само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стоятельных занятий физической культурой и спортом;</w:t>
      </w:r>
    </w:p>
    <w:p w14:paraId="5432223D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50" w:name="bookmark5213"/>
      <w:bookmarkEnd w:id="3750"/>
      <w:r w:rsidRPr="00C00315">
        <w:rPr>
          <w:rStyle w:val="13"/>
          <w:rFonts w:ascii="Times New Roman" w:hAnsi="Times New Roman" w:cs="Times New Roman"/>
          <w:sz w:val="24"/>
          <w:szCs w:val="24"/>
        </w:rPr>
        <w:t>устанавливать причинно-следственную связь между подго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товкой мест занятий на открытых площадках и правилами предупреждения травматизма.</w:t>
      </w:r>
    </w:p>
    <w:p w14:paraId="22584E09" w14:textId="77777777" w:rsidR="00A5220A" w:rsidRPr="00C00315" w:rsidRDefault="00A5220A" w:rsidP="00C00315">
      <w:pPr>
        <w:pStyle w:val="a7"/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Универсальные коммуникативные действия:</w:t>
      </w:r>
    </w:p>
    <w:p w14:paraId="30B67AE0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51" w:name="bookmark5214"/>
      <w:bookmarkEnd w:id="3751"/>
      <w:r w:rsidRPr="00C00315">
        <w:rPr>
          <w:rStyle w:val="13"/>
          <w:rFonts w:ascii="Times New Roman" w:hAnsi="Times New Roman" w:cs="Times New Roman"/>
          <w:sz w:val="24"/>
          <w:szCs w:val="24"/>
        </w:rPr>
        <w:t>выбирать, анализировать и систематизировать информа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цию из разных источников об образцах техники выполне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разучиваемых упражнений, правилах планирования самостоятельных занятий физической и технической подго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товкой;</w:t>
      </w:r>
    </w:p>
    <w:p w14:paraId="6394A16A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52" w:name="bookmark5215"/>
      <w:bookmarkEnd w:id="3752"/>
      <w:r w:rsidRPr="00C00315">
        <w:rPr>
          <w:rStyle w:val="13"/>
          <w:rFonts w:ascii="Times New Roman" w:hAnsi="Times New Roman" w:cs="Times New Roman"/>
          <w:sz w:val="24"/>
          <w:szCs w:val="24"/>
        </w:rPr>
        <w:t>вести наблюдения за развитием физических качеств, сравни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их показатели с данными возрастно-половых стандар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тов, составлять планы занятий на основе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определённых 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вил и регулировать нагрузку по частоте пульса и внешним признакам утомления;</w:t>
      </w:r>
    </w:p>
    <w:p w14:paraId="580148A2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53" w:name="bookmark5216"/>
      <w:bookmarkEnd w:id="3753"/>
      <w:r w:rsidRPr="00C00315">
        <w:rPr>
          <w:rStyle w:val="13"/>
          <w:rFonts w:ascii="Times New Roman" w:hAnsi="Times New Roman" w:cs="Times New Roman"/>
          <w:sz w:val="24"/>
          <w:szCs w:val="24"/>
        </w:rPr>
        <w:t>описывать и анализировать технику разучиваемого упраж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нения, выделять фазы и элементы движений, подбирать подготовительные упражнения и планировать последова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тельность решения задач обучения; оценивать эффектив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 обучения посредством сравнения с эталонным образ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цом;</w:t>
      </w:r>
    </w:p>
    <w:p w14:paraId="444C429F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54" w:name="bookmark5217"/>
      <w:bookmarkEnd w:id="3754"/>
      <w:r w:rsidRPr="00C00315">
        <w:rPr>
          <w:rStyle w:val="13"/>
          <w:rFonts w:ascii="Times New Roman" w:hAnsi="Times New Roman" w:cs="Times New Roman"/>
          <w:sz w:val="24"/>
          <w:szCs w:val="24"/>
        </w:rPr>
        <w:t>наблюдать, анализировать и контролировать технику выпол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нения физических упражнений другими учащимися, срав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нивать её с эталонным образцом, выявлять ошибки и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лагать способы их устранения;</w:t>
      </w:r>
    </w:p>
    <w:p w14:paraId="3CA4AA73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55" w:name="bookmark5218"/>
      <w:bookmarkEnd w:id="3755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изучать и коллективно обсуждать технику «иллюстративно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образца» разучиваемого упражнения, рассматривать и 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делировать появление ошибок, анализировать возможные причины их появления, выяснять способы их устранения.</w:t>
      </w:r>
    </w:p>
    <w:p w14:paraId="142BCBB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Универсальные учебные регулятивные действия:</w:t>
      </w:r>
    </w:p>
    <w:p w14:paraId="6F328EA1" w14:textId="77777777" w:rsidR="00A5220A" w:rsidRPr="00C00315" w:rsidRDefault="00A5220A" w:rsidP="006C4213">
      <w:pPr>
        <w:pStyle w:val="a7"/>
        <w:numPr>
          <w:ilvl w:val="0"/>
          <w:numId w:val="237"/>
        </w:numPr>
        <w:tabs>
          <w:tab w:val="left" w:pos="202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56" w:name="bookmark5219"/>
      <w:bookmarkEnd w:id="3756"/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составлять и выполнять индивидуальные комплексы физи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ческих упражнений с разной функциональной направленно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стью, выявлять особенности их воздействия на состояние организма, развитие его резервных возможностей с помощью процедур контроля и функциональных проб;</w:t>
      </w:r>
    </w:p>
    <w:p w14:paraId="0196B951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57" w:name="bookmark5220"/>
      <w:bookmarkEnd w:id="3757"/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составлять и выполнять акробатические и гимнастические комплексы упражнений, самостоятельно разучивать слож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но-координированные упражнения на спортивных снарядах;</w:t>
      </w:r>
    </w:p>
    <w:p w14:paraId="0E501199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58" w:name="bookmark5221"/>
      <w:bookmarkEnd w:id="3758"/>
      <w:r w:rsidRPr="00C00315">
        <w:rPr>
          <w:rStyle w:val="13"/>
          <w:rFonts w:ascii="Times New Roman" w:hAnsi="Times New Roman" w:cs="Times New Roman"/>
          <w:sz w:val="24"/>
          <w:szCs w:val="24"/>
        </w:rPr>
        <w:t>активно взаимодействовать в условиях учебной и игровой деятельности, ориентироваться на указания учителя и 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вила игры при возникновении конфликтных и нестандарт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ситуаций, признавать своё право и право других на ошибку, право на её совместное исправление;</w:t>
      </w:r>
    </w:p>
    <w:p w14:paraId="30BFE4C3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59" w:name="bookmark5222"/>
      <w:bookmarkEnd w:id="3759"/>
      <w:r w:rsidRPr="00C00315">
        <w:rPr>
          <w:rStyle w:val="13"/>
          <w:rFonts w:ascii="Times New Roman" w:hAnsi="Times New Roman" w:cs="Times New Roman"/>
          <w:sz w:val="24"/>
          <w:szCs w:val="24"/>
        </w:rPr>
        <w:t>разучивать и выполнять технические действия в игровых 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дах спорта, активно взаимодействуют при совместных такти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ческих действиях в защите и нападении, терпимо относится к ошибкам игроков своей команды и команды соперников;</w:t>
      </w:r>
    </w:p>
    <w:p w14:paraId="4CB7EB70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60" w:name="bookmark5223"/>
      <w:bookmarkEnd w:id="3760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организовывать оказание первой помощи при травмах и ушибах во время самостоятельных занятий физической культурой и спортом, применять способы и приёмы помощи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 зависимости от характера и признаков полученной травмы.</w:t>
      </w:r>
    </w:p>
    <w:p w14:paraId="46CFFAAC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ПРЕДМЕТНЫЕ РЕЗУЛЬТАТЫ</w:t>
      </w:r>
    </w:p>
    <w:p w14:paraId="33D06583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761" w:name="bookmark5224"/>
      <w:bookmarkStart w:id="3762" w:name="bookmark5225"/>
      <w:bookmarkStart w:id="3763" w:name="bookmark5226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5 класс</w:t>
      </w:r>
      <w:bookmarkEnd w:id="3761"/>
      <w:bookmarkEnd w:id="3762"/>
      <w:bookmarkEnd w:id="3763"/>
    </w:p>
    <w:p w14:paraId="5CD321F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 концу обучения в 5 классе обучающийся научится:</w:t>
      </w:r>
    </w:p>
    <w:p w14:paraId="2AC9DBBD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64" w:name="bookmark5227"/>
      <w:bookmarkEnd w:id="3764"/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требования безопасности на уроках физической культуры, на самостоятельных занятиях физическими упражнениями в условиях активного отдыха и досуга;</w:t>
      </w:r>
    </w:p>
    <w:p w14:paraId="1CFFBC8D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65" w:name="bookmark5228"/>
      <w:bookmarkEnd w:id="3765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измерение индивидуальной осанки и сравнивать её показатели со стандартами, составлять комплексы упраж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нений по коррекции и профилактике её нарушения, плани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ровать их выполнение в режиме дня;</w:t>
      </w:r>
    </w:p>
    <w:p w14:paraId="19F12D5D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66" w:name="bookmark5229"/>
      <w:bookmarkEnd w:id="3766"/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составлять дневник физической культуры и вести в нём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блюдение за показателями физического развития и физиче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подготовленности, планировать содержание и регуляр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 проведения самостоятельных занятий;</w:t>
      </w:r>
    </w:p>
    <w:p w14:paraId="54660ED8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67" w:name="bookmark5230"/>
      <w:bookmarkEnd w:id="3767"/>
      <w:r w:rsidRPr="00C00315">
        <w:rPr>
          <w:rStyle w:val="13"/>
          <w:rFonts w:ascii="Times New Roman" w:hAnsi="Times New Roman" w:cs="Times New Roman"/>
          <w:sz w:val="24"/>
          <w:szCs w:val="24"/>
        </w:rPr>
        <w:t>осуществлять профилактику утомления во время учебной деятельности, выполнять комплексы упражнений физкульт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минуток, дыхательной и зрительной гимнастики;</w:t>
      </w:r>
    </w:p>
    <w:p w14:paraId="6A5447F0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15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68" w:name="bookmark5231"/>
      <w:bookmarkEnd w:id="3768"/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комплексы упражнений оздоровительной физи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ческой культуры на развитие гибкости, координации и 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мирование телосложения;</w:t>
      </w:r>
    </w:p>
    <w:p w14:paraId="3E58A95D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15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69" w:name="bookmark5232"/>
      <w:bookmarkEnd w:id="3769"/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опорный прыжок с разбега способом «ноги врозь» (мальчики) и способом «напрыгивания с последующим спры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гиванием» (девочки);</w:t>
      </w:r>
    </w:p>
    <w:p w14:paraId="6A663331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15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70" w:name="bookmark5233"/>
      <w:bookmarkEnd w:id="3770"/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упражнения в висах и упорах на низкой гимна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стической перекладине (мальчики); в передвижениях по гимнастическому бревну ходьбой и приставным шагом с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воротами, подпрыгиванием на двух ногах на месте и с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движением (девочки);</w:t>
      </w:r>
    </w:p>
    <w:p w14:paraId="6DC6D9E8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15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71" w:name="bookmark5234"/>
      <w:bookmarkEnd w:id="3771"/>
      <w:r w:rsidRPr="00C00315">
        <w:rPr>
          <w:rStyle w:val="13"/>
          <w:rFonts w:ascii="Times New Roman" w:hAnsi="Times New Roman" w:cs="Times New Roman"/>
          <w:sz w:val="24"/>
          <w:szCs w:val="24"/>
        </w:rPr>
        <w:t>передвигаться по гимнастической стенке приставным шагом, лазать разноимённым способом вверх и по диагонали;</w:t>
      </w:r>
    </w:p>
    <w:p w14:paraId="00A283D5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15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72" w:name="bookmark5235"/>
      <w:bookmarkEnd w:id="3772"/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бег с равномерной скоростью с высокого старта по учебной дистанции;</w:t>
      </w:r>
    </w:p>
    <w:p w14:paraId="75A8413E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15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73" w:name="bookmark5236"/>
      <w:bookmarkEnd w:id="3773"/>
      <w:r w:rsidRPr="00C00315">
        <w:rPr>
          <w:rStyle w:val="13"/>
          <w:rFonts w:ascii="Times New Roman" w:hAnsi="Times New Roman" w:cs="Times New Roman"/>
          <w:sz w:val="24"/>
          <w:szCs w:val="24"/>
        </w:rPr>
        <w:t>демонстрировать технику прыжка в длину с разбега спосо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бом «согнув ноги»;</w:t>
      </w:r>
    </w:p>
    <w:p w14:paraId="52DBD093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15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74" w:name="bookmark5237"/>
      <w:bookmarkEnd w:id="3774"/>
      <w:r w:rsidRPr="00C00315">
        <w:rPr>
          <w:rStyle w:val="13"/>
          <w:rFonts w:ascii="Times New Roman" w:hAnsi="Times New Roman" w:cs="Times New Roman"/>
          <w:sz w:val="24"/>
          <w:szCs w:val="24"/>
        </w:rPr>
        <w:t>передвигаться на лыжах попеременным двухшажным ходом (для бесснежных районов — имитация передвижения);</w:t>
      </w:r>
    </w:p>
    <w:p w14:paraId="55DD6FBE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15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75" w:name="bookmark5238"/>
      <w:bookmarkEnd w:id="3775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демонстрировать технические действия в спортивных играх: баскетбол (ведение мяча с равномерной скоростью в разных</w:t>
      </w:r>
    </w:p>
    <w:p w14:paraId="2B14ABC9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направлениях; приём и передача мяча двумя руками от груди с места и в движении);</w:t>
      </w:r>
    </w:p>
    <w:p w14:paraId="530EF6B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волейбол (приём и передача мяча двумя руками снизу и свер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ху с места и в движении, прямая нижняя подача);</w:t>
      </w:r>
    </w:p>
    <w:p w14:paraId="001C9DC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футбол (ведение мяча с равномерной скоростью в разных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правлениях, приём и передача мяча, удар по неподвижному мячу с небольшого разбега);</w:t>
      </w:r>
    </w:p>
    <w:p w14:paraId="64DCE0EF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15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76" w:name="bookmark5239"/>
      <w:bookmarkEnd w:id="3776"/>
      <w:r w:rsidRPr="00C00315">
        <w:rPr>
          <w:rStyle w:val="13"/>
          <w:rFonts w:ascii="Times New Roman" w:hAnsi="Times New Roman" w:cs="Times New Roman"/>
          <w:sz w:val="24"/>
          <w:szCs w:val="24"/>
        </w:rPr>
        <w:t>тренироваться в упражнениях общефизической и специаль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физической подготовки с учётом индивидуальных и воз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растно-половых особенностей.</w:t>
      </w:r>
    </w:p>
    <w:p w14:paraId="08AE1948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777" w:name="bookmark5240"/>
      <w:bookmarkStart w:id="3778" w:name="bookmark5241"/>
      <w:bookmarkStart w:id="3779" w:name="bookmark5242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6 класс</w:t>
      </w:r>
      <w:bookmarkEnd w:id="3777"/>
      <w:bookmarkEnd w:id="3778"/>
      <w:bookmarkEnd w:id="3779"/>
    </w:p>
    <w:p w14:paraId="1A0C829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 концу обучения в 6 классе обучающийся научится:</w:t>
      </w:r>
    </w:p>
    <w:p w14:paraId="6CFAFE32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15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80" w:name="bookmark5243"/>
      <w:bookmarkEnd w:id="3780"/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Олимпийские игры современности как международное культурное явление, роль Пьера де Куберте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 в их историческом возрождении; обсуждать историю воз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никновения девиза, символики и ритуалов Игр;</w:t>
      </w:r>
    </w:p>
    <w:p w14:paraId="73F6C377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15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81" w:name="bookmark5244"/>
      <w:bookmarkEnd w:id="3781"/>
      <w:r w:rsidRPr="00C00315">
        <w:rPr>
          <w:rStyle w:val="13"/>
          <w:rFonts w:ascii="Times New Roman" w:hAnsi="Times New Roman" w:cs="Times New Roman"/>
          <w:sz w:val="24"/>
          <w:szCs w:val="24"/>
        </w:rPr>
        <w:t>измерять индивидуальные показатели физических качеств, определять их соответствие возрастным нормам и подбирать упражнения для их направленного развития;</w:t>
      </w:r>
    </w:p>
    <w:p w14:paraId="5CB59D72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15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82" w:name="bookmark5245"/>
      <w:bookmarkEnd w:id="3782"/>
      <w:r w:rsidRPr="00C00315">
        <w:rPr>
          <w:rStyle w:val="13"/>
          <w:rFonts w:ascii="Times New Roman" w:hAnsi="Times New Roman" w:cs="Times New Roman"/>
          <w:sz w:val="24"/>
          <w:szCs w:val="24"/>
        </w:rPr>
        <w:t>контролировать режимы физической нагрузки по частоте пульса и степени утомления организма по внешним призна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кам во время самостоятельных занятий физической подго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товкой;</w:t>
      </w:r>
    </w:p>
    <w:p w14:paraId="3E6609F0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83" w:name="bookmark5246"/>
      <w:bookmarkEnd w:id="3783"/>
      <w:r w:rsidRPr="00C00315">
        <w:rPr>
          <w:rStyle w:val="13"/>
          <w:rFonts w:ascii="Times New Roman" w:hAnsi="Times New Roman" w:cs="Times New Roman"/>
          <w:sz w:val="24"/>
          <w:szCs w:val="24"/>
        </w:rPr>
        <w:t>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требованиями;</w:t>
      </w:r>
    </w:p>
    <w:p w14:paraId="6B9808C3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84" w:name="bookmark5247"/>
      <w:bookmarkEnd w:id="3784"/>
      <w:r w:rsidRPr="00C00315">
        <w:rPr>
          <w:rStyle w:val="13"/>
          <w:rFonts w:ascii="Times New Roman" w:hAnsi="Times New Roman" w:cs="Times New Roman"/>
          <w:sz w:val="24"/>
          <w:szCs w:val="24"/>
        </w:rPr>
        <w:t>отбирать упражнения оздоровительной физической культу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ры и составлять из них комплексы физкультминуток и физ- культпауз для оптимизации работоспособности и снятия мы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шечного утомления в режиме учебной деятельности;</w:t>
      </w:r>
    </w:p>
    <w:p w14:paraId="4295131B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85" w:name="bookmark5248"/>
      <w:bookmarkEnd w:id="3785"/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составлять и выполнять акробатические комбинации из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ученных упражнений, наблюдать и анализировать выполне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другими учащимися, выявлять ошибки и предлагать способы устранения;</w:t>
      </w:r>
    </w:p>
    <w:p w14:paraId="6C0ACCCC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86" w:name="bookmark5249"/>
      <w:bookmarkEnd w:id="3786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выполнять лазанье по канату в три приёма (мальчики),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ставлять и выполнять комбинацию на низком бревне из сти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лизованных общеразвивающих и сложно-координированных упражнений (девочки);</w:t>
      </w:r>
    </w:p>
    <w:p w14:paraId="755F8DB7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87" w:name="bookmark5250"/>
      <w:bookmarkEnd w:id="3787"/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беговые упражнения с максимальным ускорени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ем, использовать их в самостоятельных занятиях для разви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тия быстроты и равномерный бег для развития общей вынос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ливости;</w:t>
      </w:r>
    </w:p>
    <w:p w14:paraId="6DCC9CFD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88" w:name="bookmark5251"/>
      <w:bookmarkEnd w:id="3788"/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прыжок в высоту с разбега способом «перешаги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вание», наблюдать и анализировать его выполнение другими учащимися, сравнивая с заданным образцом, выявлять ошибки и предлагать способы устранения;</w:t>
      </w:r>
    </w:p>
    <w:p w14:paraId="5DAF8B52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89" w:name="bookmark5252"/>
      <w:bookmarkEnd w:id="3789"/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передвижение на лыжах одновременным одно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шажным ходом, наблюдать и анализировать его выполнение другими учащимися, сравнивая с заданным образцом, выяв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лять ошибки и предлагать способы устранения (для бесснеж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районов — имитация передвижения);</w:t>
      </w:r>
    </w:p>
    <w:p w14:paraId="3280BAE8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90" w:name="bookmark5253"/>
      <w:bookmarkEnd w:id="3790"/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правила и демонстрировать технические действия в спортивных играх:</w:t>
      </w:r>
    </w:p>
    <w:p w14:paraId="0F8F224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баскетбол (технические действия без мяча; броски мяча двумя руками снизу и от груди с места; использование разу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ченных технических действий в условиях игровой деятельно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сти);</w:t>
      </w:r>
    </w:p>
    <w:p w14:paraId="01221ED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волейбол (приём и передача мяча двумя руками снизу и сверху в разные зоны площадки соперника; использование разученных технических действий в условиях игровой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тельности);</w:t>
      </w:r>
    </w:p>
    <w:p w14:paraId="1506B27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футбол (ведение мяча с разной скоростью передвижения, с ускорением в разных направлениях; удар по катящемуся мячу с разбега; использование разученных технических 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ствий в условиях игровой деятельности);</w:t>
      </w:r>
    </w:p>
    <w:p w14:paraId="3CF86EB2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91" w:name="bookmark5254"/>
      <w:bookmarkEnd w:id="3791"/>
      <w:r w:rsidRPr="00C00315">
        <w:rPr>
          <w:rStyle w:val="13"/>
          <w:rFonts w:ascii="Times New Roman" w:hAnsi="Times New Roman" w:cs="Times New Roman"/>
          <w:sz w:val="24"/>
          <w:szCs w:val="24"/>
        </w:rPr>
        <w:t>тренироваться в упражнениях общефизической и специаль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физической подготовки с учётом индивидуальных и воз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растно-половых особенностей.</w:t>
      </w:r>
    </w:p>
    <w:p w14:paraId="21BB793F" w14:textId="77777777" w:rsidR="00A5220A" w:rsidRPr="00C00315" w:rsidRDefault="00A5220A" w:rsidP="006C4213">
      <w:pPr>
        <w:pStyle w:val="32"/>
        <w:keepNext/>
        <w:keepLines/>
        <w:numPr>
          <w:ilvl w:val="0"/>
          <w:numId w:val="237"/>
        </w:numPr>
        <w:tabs>
          <w:tab w:val="left" w:pos="236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792" w:name="bookmark5257"/>
      <w:bookmarkStart w:id="3793" w:name="bookmark5255"/>
      <w:bookmarkStart w:id="3794" w:name="bookmark5256"/>
      <w:bookmarkStart w:id="3795" w:name="bookmark5258"/>
      <w:bookmarkEnd w:id="3792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класс</w:t>
      </w:r>
      <w:bookmarkEnd w:id="3793"/>
      <w:bookmarkEnd w:id="3794"/>
      <w:bookmarkEnd w:id="3795"/>
    </w:p>
    <w:p w14:paraId="3027282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 концу обучения в 7 классе обучающийся научится:</w:t>
      </w:r>
    </w:p>
    <w:p w14:paraId="693B1CFA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96" w:name="bookmark5259"/>
      <w:bookmarkEnd w:id="3796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анализ причин зарождения современного олим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пийского движения, давать характеристику основным эта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пам его развития в СССР и современной России;</w:t>
      </w:r>
    </w:p>
    <w:p w14:paraId="1BD39C5B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97" w:name="bookmark5260"/>
      <w:bookmarkEnd w:id="3797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положительное влияние занятий физической культурой и спортом на воспитание личностных качеств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временных школьников, приводить примеры из собственной жизни;</w:t>
      </w:r>
    </w:p>
    <w:p w14:paraId="20221A5D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98" w:name="bookmark5261"/>
      <w:bookmarkEnd w:id="3798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понятие «техника физических упражнений», 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ководствоваться правилами технической подготовки при самостоятельном обучении новым физическим упражнени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ям, проводить процедуры оценивания техники их выполне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ния;</w:t>
      </w:r>
    </w:p>
    <w:p w14:paraId="575A2A51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99" w:name="bookmark5262"/>
      <w:bookmarkEnd w:id="3799"/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составлять планы самостоятельных занятий физической и технической подготовкой, распределять их в недельном и месячном циклах учебного года, оценивать их оздорови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тельный эффект с помощью «индекса Кетле» и «ортостати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ческой пробы» (по образцу);</w:t>
      </w:r>
    </w:p>
    <w:p w14:paraId="391638AC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00" w:name="bookmark5263"/>
      <w:bookmarkEnd w:id="3800"/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лазанье по канату в два приёма (юноши) и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стейшие акробатические пирамиды в парах и тройках (де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вушки);</w:t>
      </w:r>
    </w:p>
    <w:p w14:paraId="2488F0C2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01" w:name="bookmark5264"/>
      <w:bookmarkEnd w:id="3801"/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составлять и самостоятельно разучивать комплекс степ-аэро- бики, включающий упражнения в ходьбе, прыжках, спры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гивании и запрыгивании с поворотами, разведением рук и ног (девушки);</w:t>
      </w:r>
    </w:p>
    <w:p w14:paraId="348906E3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02" w:name="bookmark5265"/>
      <w:bookmarkEnd w:id="3802"/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стойку на голове с опорой на руки и включать её в акробатическую комбинацию из ранее освоенных упражне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(юноши);</w:t>
      </w:r>
    </w:p>
    <w:p w14:paraId="07DA0617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03" w:name="bookmark5266"/>
      <w:bookmarkEnd w:id="3803"/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беговые упражнения с преодолением препятствий способами «наступание» и «прыжковый бег», применять их в беге по пересечённой местности;</w:t>
      </w:r>
    </w:p>
    <w:p w14:paraId="522848BE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04" w:name="bookmark5267"/>
      <w:bookmarkEnd w:id="3804"/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метание малого мяча на точность в неподвижную, качающуюся и катящуюся с разной скоростью мишень;</w:t>
      </w:r>
    </w:p>
    <w:p w14:paraId="6E7B7730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05" w:name="bookmark5268"/>
      <w:bookmarkEnd w:id="3805"/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переход с передвижения попеременным двух- шажным ходом на передвижение одновременным одношаж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 ходом и обратно во время прохождения учебной дистан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ции; наблюдать и анализировать его выполнение другими учащимися, сравнивая с заданным образцом, выявлять ошибки и предлагать способы устранения (для бесснежных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районов — имитация перехода);</w:t>
      </w:r>
    </w:p>
    <w:p w14:paraId="1198684C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06" w:name="bookmark5269"/>
      <w:bookmarkEnd w:id="3806"/>
      <w:r w:rsidRPr="00C00315">
        <w:rPr>
          <w:rStyle w:val="13"/>
          <w:rFonts w:ascii="Times New Roman" w:hAnsi="Times New Roman" w:cs="Times New Roman"/>
          <w:sz w:val="24"/>
          <w:szCs w:val="24"/>
        </w:rPr>
        <w:t>демонстрировать и использовать технические действия спор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тивных игр:</w:t>
      </w:r>
    </w:p>
    <w:p w14:paraId="1EE5E8D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баскетбол (передача и ловля мяча после отскока от пола; бро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 мяча двумя руками снизу и от груди в движении; исполь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зование разученных технических действий в условиях игровой деятельности);</w:t>
      </w:r>
    </w:p>
    <w:p w14:paraId="7521CFD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волейбол (передача мяча за голову на своей площадке и через сетку; использование разученных технических действий в 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ловиях игровой деятельности);</w:t>
      </w:r>
    </w:p>
    <w:p w14:paraId="2D2FB8E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футбол (средние и длинные передачи футбольного мяча; тактические действия при выполнении углового удара и вбра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сывании мяча из-за боковой линии; использование разучен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технических действий в условиях игровой деятельно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сти);</w:t>
      </w:r>
    </w:p>
    <w:p w14:paraId="1AD68178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07" w:name="bookmark5270"/>
      <w:bookmarkEnd w:id="3807"/>
      <w:r w:rsidRPr="00C00315">
        <w:rPr>
          <w:rStyle w:val="13"/>
          <w:rFonts w:ascii="Times New Roman" w:hAnsi="Times New Roman" w:cs="Times New Roman"/>
          <w:sz w:val="24"/>
          <w:szCs w:val="24"/>
        </w:rPr>
        <w:t>тренироваться в упражнениях общефизической и специаль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физической подготовки с учётом индивидуальных и воз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растно-половых особенностей.</w:t>
      </w:r>
    </w:p>
    <w:p w14:paraId="32318780" w14:textId="77777777" w:rsidR="00A5220A" w:rsidRPr="00C00315" w:rsidRDefault="00A5220A" w:rsidP="006C4213">
      <w:pPr>
        <w:pStyle w:val="32"/>
        <w:keepNext/>
        <w:keepLines/>
        <w:numPr>
          <w:ilvl w:val="0"/>
          <w:numId w:val="237"/>
        </w:numPr>
        <w:tabs>
          <w:tab w:val="left" w:pos="250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808" w:name="bookmark5273"/>
      <w:bookmarkStart w:id="3809" w:name="bookmark5271"/>
      <w:bookmarkStart w:id="3810" w:name="bookmark5272"/>
      <w:bookmarkStart w:id="3811" w:name="bookmark5274"/>
      <w:bookmarkEnd w:id="3808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класс</w:t>
      </w:r>
      <w:bookmarkEnd w:id="3809"/>
      <w:bookmarkEnd w:id="3810"/>
      <w:bookmarkEnd w:id="3811"/>
    </w:p>
    <w:p w14:paraId="3128081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 концу обучения в 8 классе обучающийся научится:</w:t>
      </w:r>
    </w:p>
    <w:p w14:paraId="67CB95AD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12" w:name="bookmark5275"/>
      <w:bookmarkEnd w:id="3812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анализ основных направлений развития физиче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культуры в Российской Федерации, характеризовать содержание основных форм их организации;</w:t>
      </w:r>
    </w:p>
    <w:p w14:paraId="0839EB96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13" w:name="bookmark5276"/>
      <w:bookmarkEnd w:id="3813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анализировать понятие «всестороннее и гармоничное физи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ческое развитие», раскрывать критерии и приводить приме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ры, устанавливать связь с наследственными факторами и занятиями физической культурой и спортом;</w:t>
      </w:r>
    </w:p>
    <w:p w14:paraId="310F95E3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14" w:name="bookmark5277"/>
      <w:bookmarkEnd w:id="3814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занятия оздоровительной гимнастикой по коррек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индивидуальной формы осанки и избыточной массы тела;</w:t>
      </w:r>
    </w:p>
    <w:p w14:paraId="3DF5E860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15" w:name="bookmark5278"/>
      <w:bookmarkEnd w:id="3815"/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составлять планы занятия спортивной тренировкой, опреде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лять их целевое содержание в соответствии с индивидуаль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ными показателями развития основных физических 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честв;</w:t>
      </w:r>
    </w:p>
    <w:p w14:paraId="1DE08C95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16" w:name="bookmark5279"/>
      <w:bookmarkEnd w:id="3816"/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гимнастическую комбинацию на гимнастическом бревне из ранее освоенных упражнений с добавлением эле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ментов акробатики и ритмической гимнастики (девушки);</w:t>
      </w:r>
    </w:p>
    <w:p w14:paraId="4A7E0493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17" w:name="bookmark5280"/>
      <w:bookmarkEnd w:id="3817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выполнять комбинацию на параллельных брусьях с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включе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нием упражнений в упоре на руках, кувырка вперёд и соско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ка; наблюдать их выполнение другими учащимися и сравни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с заданным образцом, анализировать ошибки и причины их появления, находить способы устранения (юноши);</w:t>
      </w:r>
    </w:p>
    <w:p w14:paraId="5F824A13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18" w:name="bookmark5281"/>
      <w:bookmarkEnd w:id="3818"/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прыжок в длину с разбега способом «прогнув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шись», наблюдать и анализировать технические особенности в выполнении другими учащимися, выявлять ошибки и предлагать способы устранения;</w:t>
      </w:r>
    </w:p>
    <w:p w14:paraId="2460B078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19" w:name="bookmark5282"/>
      <w:bookmarkEnd w:id="3819"/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тестовые задания комплекса ГТО в беговых и тех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нических легкоатлетических дисциплинах в соответствии с установленными требованиями к их технике;</w:t>
      </w:r>
    </w:p>
    <w:p w14:paraId="2C5E9ED9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20" w:name="bookmark5283"/>
      <w:bookmarkEnd w:id="3820"/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передвижение на лыжах одновременным бесшаж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 ходом; переход с попеременного двухшажного хода на одновременный бесшажный ход; преодоление естественных препятствий на лыжах широким шагом, перешагиванием, перелазанием (для бесснежных районов — имитация пере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движения);</w:t>
      </w:r>
    </w:p>
    <w:p w14:paraId="4500A799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21" w:name="bookmark5284"/>
      <w:bookmarkEnd w:id="3821"/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правила безопасности в бассейне при выполнении плавательных упражнений;</w:t>
      </w:r>
    </w:p>
    <w:p w14:paraId="452A7E56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22" w:name="bookmark5285"/>
      <w:bookmarkEnd w:id="3822"/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прыжки в воду со стартовой тумбы;</w:t>
      </w:r>
    </w:p>
    <w:p w14:paraId="0A3D7659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23" w:name="bookmark5286"/>
      <w:bookmarkEnd w:id="3823"/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технические элементы плавания кролем на груди в согласовании с дыханием;</w:t>
      </w:r>
    </w:p>
    <w:p w14:paraId="72F1E449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24" w:name="bookmark5287"/>
      <w:bookmarkEnd w:id="3824"/>
      <w:r w:rsidRPr="00C00315">
        <w:rPr>
          <w:rStyle w:val="13"/>
          <w:rFonts w:ascii="Times New Roman" w:hAnsi="Times New Roman" w:cs="Times New Roman"/>
          <w:sz w:val="24"/>
          <w:szCs w:val="24"/>
        </w:rPr>
        <w:t>демонстрировать и использовать технические действия спор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тивных игр:</w:t>
      </w:r>
    </w:p>
    <w:p w14:paraId="44CFA7F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баскетбол (передача мяча одной рукой снизу и от плеча; бро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сок в корзину двумя и одной рукой в прыжке; тактические действия в защите и нападении; использование разученных технических и тактических действий в условиях игровой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тельности);</w:t>
      </w:r>
    </w:p>
    <w:p w14:paraId="6D6AF09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волейбол (прямой нападающий удар и индивидуальное бло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кирование мяча в прыжке с места; тактические действия в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щите и нападении; использование разученных технических и тактических действий в условиях игровой деятельности);</w:t>
      </w:r>
    </w:p>
    <w:p w14:paraId="3A9DA0F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футбол (удары по неподвижному, катящемуся и летящему мячу с разбега внутренней и внешней частью подъёма стопы; тактические действия игроков в нападении и защите; исполь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зование разученных технических и тактических действий в условиях игровой деятельности);</w:t>
      </w:r>
    </w:p>
    <w:p w14:paraId="4C35B764" w14:textId="77777777" w:rsidR="00A5220A" w:rsidRPr="00C00315" w:rsidRDefault="00A5220A" w:rsidP="006C4213">
      <w:pPr>
        <w:pStyle w:val="a7"/>
        <w:numPr>
          <w:ilvl w:val="0"/>
          <w:numId w:val="23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25" w:name="bookmark5288"/>
      <w:bookmarkEnd w:id="3825"/>
      <w:r w:rsidRPr="00C00315">
        <w:rPr>
          <w:rStyle w:val="13"/>
          <w:rFonts w:ascii="Times New Roman" w:hAnsi="Times New Roman" w:cs="Times New Roman"/>
          <w:sz w:val="24"/>
          <w:szCs w:val="24"/>
        </w:rPr>
        <w:t>тренироваться в упражнениях общефизической и специаль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физической подготовки с учётом индивидуальных и воз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растно-половых особенностей.</w:t>
      </w:r>
    </w:p>
    <w:p w14:paraId="43C95AFC" w14:textId="77777777" w:rsidR="00A5220A" w:rsidRPr="00C00315" w:rsidRDefault="00A5220A" w:rsidP="006C4213">
      <w:pPr>
        <w:pStyle w:val="32"/>
        <w:keepNext/>
        <w:keepLines/>
        <w:numPr>
          <w:ilvl w:val="0"/>
          <w:numId w:val="238"/>
        </w:numPr>
        <w:tabs>
          <w:tab w:val="left" w:pos="241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826" w:name="bookmark5291"/>
      <w:bookmarkStart w:id="3827" w:name="bookmark5289"/>
      <w:bookmarkStart w:id="3828" w:name="bookmark5290"/>
      <w:bookmarkStart w:id="3829" w:name="bookmark5292"/>
      <w:bookmarkEnd w:id="3826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класс</w:t>
      </w:r>
      <w:bookmarkEnd w:id="3827"/>
      <w:bookmarkEnd w:id="3828"/>
      <w:bookmarkEnd w:id="3829"/>
    </w:p>
    <w:p w14:paraId="1EB43F5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 концу обучения в 9 классе обучающийся научится:</w:t>
      </w:r>
    </w:p>
    <w:p w14:paraId="03EF3651" w14:textId="77777777" w:rsidR="00A5220A" w:rsidRPr="00C00315" w:rsidRDefault="00A5220A" w:rsidP="006C4213">
      <w:pPr>
        <w:pStyle w:val="a7"/>
        <w:numPr>
          <w:ilvl w:val="0"/>
          <w:numId w:val="239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30" w:name="bookmark5293"/>
      <w:bookmarkEnd w:id="3830"/>
      <w:r w:rsidRPr="00C00315">
        <w:rPr>
          <w:rStyle w:val="13"/>
          <w:rFonts w:ascii="Times New Roman" w:hAnsi="Times New Roman" w:cs="Times New Roman"/>
          <w:sz w:val="24"/>
          <w:szCs w:val="24"/>
        </w:rPr>
        <w:t>отстаивать принципы здорового образа жизни, раскрывать эффективность его форм в профилактике вредных привычек; обосновывать пагубное влияние вредных привычек на здоро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вье человека, его социальную и производственную деятель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ность;</w:t>
      </w:r>
    </w:p>
    <w:p w14:paraId="0B037402" w14:textId="77777777" w:rsidR="00A5220A" w:rsidRPr="00C00315" w:rsidRDefault="00A5220A" w:rsidP="006C4213">
      <w:pPr>
        <w:pStyle w:val="a7"/>
        <w:numPr>
          <w:ilvl w:val="0"/>
          <w:numId w:val="239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31" w:name="bookmark5294"/>
      <w:bookmarkEnd w:id="3831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пользу туристских подходов как формы организа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здорового образа жизни, выполнять правила подготовки к пешим походам, требования безопасности при передвиже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 и организации бивуака;</w:t>
      </w:r>
    </w:p>
    <w:p w14:paraId="1E861525" w14:textId="77777777" w:rsidR="00A5220A" w:rsidRPr="00C00315" w:rsidRDefault="00A5220A" w:rsidP="006C4213">
      <w:pPr>
        <w:pStyle w:val="a7"/>
        <w:numPr>
          <w:ilvl w:val="0"/>
          <w:numId w:val="239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32" w:name="bookmark5295"/>
      <w:bookmarkEnd w:id="3832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понятие «профессионально-прикладная физиче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ская культура», её целевое предназначение, связь с характе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ром и особенностями профессиональной деятельности; пони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мать необходимость занятий профессионально-прикладной физической подготовкой учащихся общеобразовательной школы;</w:t>
      </w:r>
    </w:p>
    <w:p w14:paraId="18E5EA8F" w14:textId="77777777" w:rsidR="00A5220A" w:rsidRPr="00C00315" w:rsidRDefault="00A5220A" w:rsidP="006C4213">
      <w:pPr>
        <w:pStyle w:val="a7"/>
        <w:numPr>
          <w:ilvl w:val="0"/>
          <w:numId w:val="239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33" w:name="bookmark5296"/>
      <w:bookmarkEnd w:id="3833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приёмы массажа и применять их в процессе са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мостоятельных занятий физической культурой и спортом, выполнять гигиенические требования к процедурам массажа;</w:t>
      </w:r>
    </w:p>
    <w:p w14:paraId="476439AE" w14:textId="77777777" w:rsidR="00A5220A" w:rsidRPr="00C00315" w:rsidRDefault="00A5220A" w:rsidP="006C4213">
      <w:pPr>
        <w:pStyle w:val="a7"/>
        <w:numPr>
          <w:ilvl w:val="0"/>
          <w:numId w:val="239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34" w:name="bookmark5297"/>
      <w:bookmarkEnd w:id="3834"/>
      <w:r w:rsidRPr="00C00315">
        <w:rPr>
          <w:rStyle w:val="13"/>
          <w:rFonts w:ascii="Times New Roman" w:hAnsi="Times New Roman" w:cs="Times New Roman"/>
          <w:sz w:val="24"/>
          <w:szCs w:val="24"/>
        </w:rPr>
        <w:t>измерять индивидуальные функциональные резервы орга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низма с помощью проб Штанге, Генча, «задержки дыхания»; использовать их для планирования индивидуальных заня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тий спортивной и профессионально-прикладной физической подготовкой;</w:t>
      </w:r>
    </w:p>
    <w:p w14:paraId="6B0597DB" w14:textId="77777777" w:rsidR="00A5220A" w:rsidRPr="00C00315" w:rsidRDefault="00A5220A" w:rsidP="006C4213">
      <w:pPr>
        <w:pStyle w:val="a7"/>
        <w:numPr>
          <w:ilvl w:val="0"/>
          <w:numId w:val="239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35" w:name="bookmark5298"/>
      <w:bookmarkEnd w:id="3835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определять характер травм и ушибов, встречающихся на са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мостоятельных занятиях физическими упражнениями и во время активного отдыха, применять способы оказания пер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вой помощи;</w:t>
      </w:r>
    </w:p>
    <w:p w14:paraId="509FAFFB" w14:textId="77777777" w:rsidR="00A5220A" w:rsidRPr="00C00315" w:rsidRDefault="00A5220A" w:rsidP="006C4213">
      <w:pPr>
        <w:pStyle w:val="a7"/>
        <w:numPr>
          <w:ilvl w:val="0"/>
          <w:numId w:val="239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36" w:name="bookmark5299"/>
      <w:bookmarkEnd w:id="3836"/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составлять и выполнять комплексы упражнений из разучен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акробатических упражнений с повышенными требова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ниями к технике их выполнения (юноши);</w:t>
      </w:r>
    </w:p>
    <w:p w14:paraId="192F211A" w14:textId="77777777" w:rsidR="00A5220A" w:rsidRPr="00C00315" w:rsidRDefault="00A5220A" w:rsidP="006C4213">
      <w:pPr>
        <w:pStyle w:val="a7"/>
        <w:numPr>
          <w:ilvl w:val="0"/>
          <w:numId w:val="239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37" w:name="bookmark5300"/>
      <w:bookmarkEnd w:id="3837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составлять и выполнять гимнастическую комбинацию на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сокой перекладине из разученных упражнений, с включени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ем элементов размахивания и соскока вперёд способом «прогнувшись» (юноши);</w:t>
      </w:r>
    </w:p>
    <w:p w14:paraId="4015B205" w14:textId="77777777" w:rsidR="00A5220A" w:rsidRPr="00C00315" w:rsidRDefault="00A5220A" w:rsidP="006C4213">
      <w:pPr>
        <w:pStyle w:val="a7"/>
        <w:numPr>
          <w:ilvl w:val="0"/>
          <w:numId w:val="239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38" w:name="bookmark5301"/>
      <w:bookmarkEnd w:id="3838"/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составлять и выполнять композицию упражнений черлидин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га с построением пирамид, элементами степ-аэробики и акро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батики (девушки);</w:t>
      </w:r>
    </w:p>
    <w:p w14:paraId="1B5B3FE9" w14:textId="77777777" w:rsidR="00A5220A" w:rsidRPr="00C00315" w:rsidRDefault="00A5220A" w:rsidP="006C4213">
      <w:pPr>
        <w:pStyle w:val="a7"/>
        <w:numPr>
          <w:ilvl w:val="0"/>
          <w:numId w:val="239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39" w:name="bookmark5302"/>
      <w:bookmarkEnd w:id="3839"/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составлять и выполнять комплекс ритмической гимнастики с включением элементов художественной гимнастики, упражнений на гибкость и равновесие (девушки);</w:t>
      </w:r>
    </w:p>
    <w:p w14:paraId="16AF9C2C" w14:textId="77777777" w:rsidR="00A5220A" w:rsidRPr="00C00315" w:rsidRDefault="00A5220A" w:rsidP="006C4213">
      <w:pPr>
        <w:pStyle w:val="a7"/>
        <w:numPr>
          <w:ilvl w:val="0"/>
          <w:numId w:val="239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40" w:name="bookmark5303"/>
      <w:bookmarkEnd w:id="3840"/>
      <w:r w:rsidRPr="00C00315">
        <w:rPr>
          <w:rStyle w:val="13"/>
          <w:rFonts w:ascii="Times New Roman" w:hAnsi="Times New Roman" w:cs="Times New Roman"/>
          <w:sz w:val="24"/>
          <w:szCs w:val="24"/>
        </w:rPr>
        <w:t>совершенствовать технику беговых и прыжковых упражне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в процессе самостоятельных занятий технической под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готовкой к выполнению нормативных требований комплекса ГТО;</w:t>
      </w:r>
    </w:p>
    <w:p w14:paraId="6A07053F" w14:textId="77777777" w:rsidR="00A5220A" w:rsidRPr="00C00315" w:rsidRDefault="00A5220A" w:rsidP="006C4213">
      <w:pPr>
        <w:pStyle w:val="a7"/>
        <w:numPr>
          <w:ilvl w:val="0"/>
          <w:numId w:val="239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41" w:name="bookmark5304"/>
      <w:bookmarkEnd w:id="3841"/>
      <w:r w:rsidRPr="00C00315">
        <w:rPr>
          <w:rStyle w:val="13"/>
          <w:rFonts w:ascii="Times New Roman" w:hAnsi="Times New Roman" w:cs="Times New Roman"/>
          <w:sz w:val="24"/>
          <w:szCs w:val="24"/>
        </w:rPr>
        <w:t>совершенствовать технику передвижения лыжными ходами в процессе самостоятельных занятий технической подготов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кой к выполнению нормативных требований комплекса ГТО;</w:t>
      </w:r>
    </w:p>
    <w:p w14:paraId="2A6123BF" w14:textId="77777777" w:rsidR="00A5220A" w:rsidRPr="00C00315" w:rsidRDefault="00A5220A" w:rsidP="006C4213">
      <w:pPr>
        <w:pStyle w:val="a7"/>
        <w:numPr>
          <w:ilvl w:val="0"/>
          <w:numId w:val="239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42" w:name="bookmark5305"/>
      <w:bookmarkEnd w:id="3842"/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правила безопасности в бассейне при выполнении плавательных упражнений;</w:t>
      </w:r>
    </w:p>
    <w:p w14:paraId="6BA51267" w14:textId="77777777" w:rsidR="00A5220A" w:rsidRPr="00C00315" w:rsidRDefault="00A5220A" w:rsidP="006C4213">
      <w:pPr>
        <w:pStyle w:val="a7"/>
        <w:numPr>
          <w:ilvl w:val="0"/>
          <w:numId w:val="239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43" w:name="bookmark5306"/>
      <w:bookmarkEnd w:id="3843"/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повороты кувырком, маятником;</w:t>
      </w:r>
    </w:p>
    <w:p w14:paraId="36BFE637" w14:textId="77777777" w:rsidR="00A5220A" w:rsidRPr="00C00315" w:rsidRDefault="00A5220A" w:rsidP="006C4213">
      <w:pPr>
        <w:pStyle w:val="a7"/>
        <w:numPr>
          <w:ilvl w:val="0"/>
          <w:numId w:val="239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44" w:name="bookmark5307"/>
      <w:bookmarkEnd w:id="3844"/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технические элементы брассом в согласовании с дыханием;</w:t>
      </w:r>
    </w:p>
    <w:p w14:paraId="7AEF9BED" w14:textId="77777777" w:rsidR="00A5220A" w:rsidRPr="00C00315" w:rsidRDefault="00A5220A" w:rsidP="006C4213">
      <w:pPr>
        <w:pStyle w:val="a7"/>
        <w:numPr>
          <w:ilvl w:val="0"/>
          <w:numId w:val="239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45" w:name="bookmark5308"/>
      <w:bookmarkEnd w:id="3845"/>
      <w:r w:rsidRPr="00C00315">
        <w:rPr>
          <w:rStyle w:val="13"/>
          <w:rFonts w:ascii="Times New Roman" w:hAnsi="Times New Roman" w:cs="Times New Roman"/>
          <w:sz w:val="24"/>
          <w:szCs w:val="24"/>
        </w:rPr>
        <w:t>совершенствовать технические действия в спортивных играх: баскетбол, волейбол, футбол, взаимодействовать с игроками своих команд в условиях игровой деятельности, при органи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зации тактических действий в нападении и защите;</w:t>
      </w:r>
    </w:p>
    <w:p w14:paraId="553DCC08" w14:textId="77777777" w:rsidR="00A5220A" w:rsidRPr="00C00315" w:rsidRDefault="00A5220A" w:rsidP="006C4213">
      <w:pPr>
        <w:pStyle w:val="a7"/>
        <w:numPr>
          <w:ilvl w:val="0"/>
          <w:numId w:val="239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footnotePr>
            <w:numFmt w:val="upperRoman"/>
          </w:footnotePr>
          <w:pgSz w:w="7824" w:h="12019"/>
          <w:pgMar w:top="565" w:right="703" w:bottom="968" w:left="723" w:header="0" w:footer="3" w:gutter="0"/>
          <w:cols w:space="720"/>
          <w:noEndnote/>
          <w:docGrid w:linePitch="360"/>
        </w:sectPr>
      </w:pPr>
      <w:bookmarkStart w:id="3846" w:name="bookmark5309"/>
      <w:bookmarkEnd w:id="3846"/>
      <w:r w:rsidRPr="00C00315">
        <w:rPr>
          <w:rStyle w:val="13"/>
          <w:rFonts w:ascii="Times New Roman" w:hAnsi="Times New Roman" w:cs="Times New Roman"/>
          <w:sz w:val="24"/>
          <w:szCs w:val="24"/>
        </w:rPr>
        <w:t>тренироваться в упражнениях общефизической и специаль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физической подготовки с учётом индивидуальных и воз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растно-половых особенностей.</w:t>
      </w:r>
    </w:p>
    <w:p w14:paraId="3EC92F57" w14:textId="2D98D0B9" w:rsidR="00A5220A" w:rsidRPr="00C00315" w:rsidRDefault="00A5220A" w:rsidP="006C4213">
      <w:pPr>
        <w:pStyle w:val="32"/>
        <w:keepNext/>
        <w:keepLines/>
        <w:numPr>
          <w:ilvl w:val="2"/>
          <w:numId w:val="272"/>
        </w:numPr>
        <w:pBdr>
          <w:bottom w:val="single" w:sz="4" w:space="0" w:color="auto"/>
        </w:pBdr>
        <w:tabs>
          <w:tab w:val="left" w:pos="763"/>
        </w:tabs>
        <w:spacing w:after="0" w:line="240" w:lineRule="auto"/>
        <w:ind w:left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847" w:name="bookmark5312"/>
      <w:bookmarkStart w:id="3848" w:name="bookmark5310"/>
      <w:bookmarkStart w:id="3849" w:name="bookmark5311"/>
      <w:bookmarkStart w:id="3850" w:name="bookmark5313"/>
      <w:bookmarkEnd w:id="3847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lastRenderedPageBreak/>
        <w:t>ОСНОВЫ БЕЗОПАСНОСТИ ЖИЗНЕДЕЯТЕЛЬНОСТИ (8-9 КЛАССЫ)</w:t>
      </w:r>
      <w:bookmarkEnd w:id="3848"/>
      <w:bookmarkEnd w:id="3849"/>
      <w:bookmarkEnd w:id="3850"/>
    </w:p>
    <w:p w14:paraId="4729EDAE" w14:textId="3CEAE230" w:rsidR="00A5220A" w:rsidRPr="00C00315" w:rsidRDefault="00A35C2F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абочая программа по основам безопасности жиз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недеятельности (далее - ОБЖ) разработана на основе Концепции преподавания учебного предмета «Основы безопасности жизне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деятельности» (утверждена Решением Коллегии Министерства просвещения Российской Федерации, протокол от 24 декабря 2018 г. № ПК-1вн), требований к результатам освоения про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граммы основного общего образования, представленных в Феде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ральном государственном образовательном стандарте (далее — ФГОС) основного общего образования (утверждён приказом Министерства просвещения Российской Федерации от 31 мая 2021 г. № 287) с учётом распределённых по модулям проверя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емых требований к результатам освоения основной образова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тельной программы основного общего образования по учебному предмету ОБЖ, программы воспитания.</w:t>
      </w:r>
    </w:p>
    <w:p w14:paraId="2E8FF438" w14:textId="77777777" w:rsidR="00A5220A" w:rsidRPr="00C00315" w:rsidRDefault="00A5220A" w:rsidP="006C4213">
      <w:pPr>
        <w:pStyle w:val="32"/>
        <w:keepNext/>
        <w:keepLines/>
        <w:numPr>
          <w:ilvl w:val="0"/>
          <w:numId w:val="240"/>
        </w:numPr>
        <w:pBdr>
          <w:bottom w:val="single" w:sz="4" w:space="0" w:color="auto"/>
        </w:pBdr>
        <w:tabs>
          <w:tab w:val="left" w:pos="313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851" w:name="bookmark5316"/>
      <w:bookmarkStart w:id="3852" w:name="bookmark5314"/>
      <w:bookmarkStart w:id="3853" w:name="bookmark5315"/>
      <w:bookmarkStart w:id="3854" w:name="bookmark5317"/>
      <w:bookmarkEnd w:id="3851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  <w:bookmarkEnd w:id="3852"/>
      <w:bookmarkEnd w:id="3853"/>
      <w:bookmarkEnd w:id="3854"/>
    </w:p>
    <w:p w14:paraId="6398D12C" w14:textId="671EC14C" w:rsidR="00A5220A" w:rsidRPr="00C00315" w:rsidRDefault="00A35C2F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абочая программа (далее — Программа) раз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работана с целью оказания методической помощи преподава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телям-организаторам, учителям ОБЖ в составлении рабочей программы по учебному предмету, ориентированной на систем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но-деятельностный и практико-ориентированный подход в пре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подавании ОБЖ.</w:t>
      </w:r>
    </w:p>
    <w:p w14:paraId="789D741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Программа в методическом плане позволит учителю постро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ить освоение содержания в логике последовательного нараста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факторов опасности от опасной ситуации до чрезвычайной ситуации и разумного взаимодействия человека с окружающей средой, учесть преемственность приобретения обучающимися знаний и формирования у них умений и навыков в области без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опасности жизнедеятельности.</w:t>
      </w:r>
    </w:p>
    <w:p w14:paraId="4B7BF19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Настоящая Программа обеспечивает:</w:t>
      </w:r>
    </w:p>
    <w:p w14:paraId="6CF040A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ясное понимание обучающимися современных проблем без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опасности и формирование у подрастающего поколения базово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уровня культуры безопасного поведения;</w:t>
      </w:r>
    </w:p>
    <w:p w14:paraId="57ECA70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прочное усвоение обучающимися основных ключевых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нятий, обеспечивающих преемственность изучения основ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ком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плексной безопасности личности на следующем уровне обра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зования;</w:t>
      </w:r>
    </w:p>
    <w:p w14:paraId="2CD15EB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возможность выработки и закрепления у обучающихся уме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и навыков, необходимых для последующей жизни;</w:t>
      </w:r>
    </w:p>
    <w:p w14:paraId="772A4BE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выработку практико-ориентированных компетенций, соот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ветствующих потребностям современности;</w:t>
      </w:r>
    </w:p>
    <w:p w14:paraId="2CAF693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реализацию оптимального баланса межпредметных связей и их разумное взаимодополнение, способствующее формирова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нию практических умений и навыков.</w:t>
      </w:r>
    </w:p>
    <w:p w14:paraId="60650E2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Программе содержание учебного предмета ОБЖ структур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 представлено десятью модулями (тематическими линиями), обеспечивающими непрерывность изучения предмета на уровне основного общего образования и преемственность учебного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цесса на уровне среднего общего образования:</w:t>
      </w:r>
    </w:p>
    <w:p w14:paraId="1FDD6CA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модуль № 1 «Культура безопасности жизнедеятельности в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временном обществе»;</w:t>
      </w:r>
    </w:p>
    <w:p w14:paraId="0C9D0A4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модуль № 2 «Безопасность в быту»;</w:t>
      </w:r>
    </w:p>
    <w:p w14:paraId="7F9FD23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модуль № 3 «Безопасность на транспорте»;</w:t>
      </w:r>
    </w:p>
    <w:p w14:paraId="3151011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модуль № 4 «Безопасность в общественных местах»;</w:t>
      </w:r>
    </w:p>
    <w:p w14:paraId="0BA4B41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модуль № 5 «Безопасность в природной среде»;</w:t>
      </w:r>
    </w:p>
    <w:p w14:paraId="489DA82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модуль № 6 «Здоровье и как его сохранить. Основы медицин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знаний»;</w:t>
      </w:r>
    </w:p>
    <w:p w14:paraId="6349ADA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модуль № 7 «Безопасность в социуме»;</w:t>
      </w:r>
    </w:p>
    <w:p w14:paraId="1C988BD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модуль № 8 «Безопасность в информационном пространстве»;</w:t>
      </w:r>
    </w:p>
    <w:p w14:paraId="233936E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модуль № 9 «Основы противодействия экстремизму и терро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ризму»;</w:t>
      </w:r>
    </w:p>
    <w:p w14:paraId="64FB410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модуль № 10 «Взаимодействие личности, общества и государ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 в обеспечении безопасности жизни и здоровья населения».</w:t>
      </w:r>
    </w:p>
    <w:p w14:paraId="15FAD44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целях обеспечения системного подхода в изучении учеб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предмета ОБЖ на уровне основного общего образования Программа предполагает внедрение универсальной струк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турно-логической схемы изучения учебных модулей (темати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ческих линий) в парадигме безопасной жизнедеятельности: «предвидеть опасность ^ по возможности её избегать ^ при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необходимости действовать». Учебный материал систематизи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рован по сферам возможных проявлений рисков и опасностей: помещения и бытовые условия; улица и общественные места; природные условия; коммуникационные связи и каналы; объ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екты и учреждения культуры и пр.</w:t>
      </w:r>
    </w:p>
    <w:p w14:paraId="52AF8C9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Программой предусматривается использование практико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ориентированных интерактивных форм организации учебных занятий с возможностью применения тренажёрных систем и виртуальных моделей. При этом использование цифровой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разовательной среды на учебных занятиях должно быть разум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ным, компьютер и дистанционные образовательные технологии не способны полностью заменить педагога и практические 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ствия обучающихся.</w:t>
      </w:r>
    </w:p>
    <w:p w14:paraId="33B1C8BD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ОБЩАЯ ХАРАКТЕРИСТИКА УЧЕБНОГО ПРЕДМЕТА «ОСНОВЫ БЕЗОПАСНОСТИ ЖИЗНЕДЕЯТЕЛЬНОСТИ» ДЛЯ 8-9 КЛАССОВ</w:t>
      </w:r>
    </w:p>
    <w:p w14:paraId="466EB78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Появлению учебного предмета ОБЖ способствовали колос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сальные по масштабам и последствиям техногенные катастро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фы, произошедшие на территории нашей страны в 80-е годы XX столетия: катастрофа теплохода «Александр Суворов» в результате столкновения с пролётом Ульяновского моста через Волгу (5 июня 1983 г.), взрыв четвёртого ядерного реактора на Чернобыльской АЭС (26 апреля 1986 г.), химическая авария с выбросом аммиака на производственном объединении «Азот» в г. Ионаве (20 марта 1989 г.), взрыв двух пассажирских поездов под Уфой в результате протечки трубопровода и выброса сжи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женной газово-бензиновой смеси (3 июня 1989 г.). Государство столкнулось с серьёзными вызовами, в ответ на которые требо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вался быстрый и адекватный ответ. Пришло понимание необ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ходимости скорейшего внедрения в сознание граждан культуры безопасности жизнедеятельности, формирования у подрастаю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щего поколения модели индивидуального безопасного поведе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стремления осознанно соблюдать нормы и правила безопас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в повседневной жизни. В связи с этим введение в нашей стране обучения основам безопасности жизнедеятельности яви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лось важным и принципиальным достижением как для отече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ственного, так 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для мирового образовательного сообщества.</w:t>
      </w:r>
    </w:p>
    <w:p w14:paraId="2082963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условиях современного исторического процесса с появ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лением новых глобальных и региональных природных, тех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ногенных, социальных вызовов и угроз безопасности России (критичные изменения климата, негативные медико-биологи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ческие, экологические, информационные факторы и другие условия жизнедеятельности) возрастает приоритет вопросов безопасности, их значение не только для самого человека, но также для общества и государства. При этом центральной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блемой безопасности жизнедеятельности остаётся сохранение жизни и здоровья каждого человека.</w:t>
      </w:r>
    </w:p>
    <w:p w14:paraId="4CC9D1B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данных обстоятельствах колоссальное значение приоб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ретает качественное образование подрастающего поколения россиян, направленное на формирование гражданской иден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тичности, воспитание личности безопасного типа, овладение знаниями, умениями, навыками и компетенцией для обеспе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чения безопасности в повседневной жизни. Актуальность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вершенствования учебно-методического обеспечения учебного процесса по предмету ОБЖ определяется системообразующими документами в области безопасности: Стратегия национальной безопасности Российской Федерации (Указ Президента Россий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Федерации от 02.07.2021 № 400), Доктрина информаци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онной безопасности Российской Федерации (Указ Президента Российской Федерации от 5 декабря 2016 г. № 646), Нацио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нальные цели развития Российской Федерации на период до 2030 года (Указ Президента Российской Федерации от 21 июля 2020 г. № 474), Государственная программа Российской Феде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рации «Развитие образования» (Постановление Правительства РФ от 26.12.2017 г. № 1642).</w:t>
      </w:r>
    </w:p>
    <w:p w14:paraId="757E23A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Современный учебный предмет ОБЖ является системообра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зующим, имеет свои дидактические компоненты во всех без исключения предметных областях и реализуется через приоб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ретение необходимых знаний, выработку и закрепление систе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 взаимосвязанных навыков и умений, формирование компе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тенций в области безопасности, поддержанных согласованным изучением других учебных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предметов. Научной базой учебного предмета ОБЖ является общая теория безопасности, исходя из которой он должен обеспечивать формирование целостного видения всего комплекса проблем безопасности, включая гло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бальные, что позволит обосновать оптимальную систему обе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спечения безопасности личности, общества и государства, а также актуализировать для обучающихся построение адекват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модели индивидуального безопасного поведения в повсед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невной жизни, сформировать у них базовый уровень культуры безопасности жизнедеятельности.</w:t>
      </w:r>
    </w:p>
    <w:p w14:paraId="0329B76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настоящее время с учётом новых вызовов и угроз подходы к изучению учебного предмета ОБЖ несколько скорректирова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ны. Он входит в предметную область «Физическая культура и основы безопасности жизнедеятельности», является обязатель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 для изучения на уровне основного общего образования. Изучение ОБЖ направлено на обеспечение формирования ба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зового уровня культуры безопасности жизнедеятельности, что способствует выработке у обучающихся умений распознавать угрозы, избегать опасности, нейтрализовывать конфликтные ситуации, решать сложные вопросы социального характера, грамотно вести себя в чрезвычайных ситуациях. Такой подход содействует закреплению навыков, позволяющих обеспечивать защиту жизни и здоровья человека, формированию необхо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димых для этого волевых и морально-нравственных качеств, предоставляет широкие возможности для эффективной соци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ализации, необходимой для успешной адаптации обучающих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ся к современной техно-социальной и информационной среде, способствует проведению мероприятий профилактического ха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рактера в сфере безопасности.</w:t>
      </w:r>
    </w:p>
    <w:p w14:paraId="726D8AB6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ЦЕЛЬ ИЗУЧЕНИЯ УЧЕБНОГО ПРЕДМЕТА</w:t>
      </w:r>
    </w:p>
    <w:p w14:paraId="6F6F4CF8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«ОСНОВЫ БЕЗОПАСНОСТИ ЖИЗНЕДЕЯТЕЛЬНОСТИ»</w:t>
      </w:r>
    </w:p>
    <w:p w14:paraId="1BE8C9B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Целью изучения учебного предмета ОБЖ на уровне основно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го общего образования является формирование у обучающихся базового уровня культуры безопасности жизнедеятельности в соответствии с современными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потребностями личности,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 и государства, что предполагает:</w:t>
      </w:r>
    </w:p>
    <w:p w14:paraId="4C905D68" w14:textId="77777777" w:rsidR="00A5220A" w:rsidRPr="00C00315" w:rsidRDefault="00A5220A" w:rsidP="006C4213">
      <w:pPr>
        <w:pStyle w:val="a7"/>
        <w:numPr>
          <w:ilvl w:val="0"/>
          <w:numId w:val="241"/>
        </w:numPr>
        <w:tabs>
          <w:tab w:val="left" w:pos="562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55" w:name="bookmark5318"/>
      <w:bookmarkEnd w:id="3855"/>
      <w:r w:rsidRPr="00C00315">
        <w:rPr>
          <w:rStyle w:val="13"/>
          <w:rFonts w:ascii="Times New Roman" w:hAnsi="Times New Roman" w:cs="Times New Roman"/>
          <w:sz w:val="24"/>
          <w:szCs w:val="24"/>
        </w:rPr>
        <w:t>способность построения модели индивидуального безопас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поведения на основе понимания необходимости ведения здорового образа жизни, причин, механизмов возникновения и возможных последствий различных опасных и чрезвычайных ситуаций, знаний и умений применять необходимые средства и приемы рационального и безопасного поведения при их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явлении;</w:t>
      </w:r>
    </w:p>
    <w:p w14:paraId="595C4163" w14:textId="77777777" w:rsidR="00A5220A" w:rsidRPr="00C00315" w:rsidRDefault="00A5220A" w:rsidP="006C4213">
      <w:pPr>
        <w:pStyle w:val="a7"/>
        <w:numPr>
          <w:ilvl w:val="0"/>
          <w:numId w:val="241"/>
        </w:numPr>
        <w:tabs>
          <w:tab w:val="left" w:pos="5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56" w:name="bookmark5319"/>
      <w:bookmarkEnd w:id="3856"/>
      <w:r w:rsidRPr="00C00315">
        <w:rPr>
          <w:rStyle w:val="13"/>
          <w:rFonts w:ascii="Times New Roman" w:hAnsi="Times New Roman" w:cs="Times New Roman"/>
          <w:sz w:val="24"/>
          <w:szCs w:val="24"/>
        </w:rPr>
        <w:t>сформированность активной жизненной позиции, осоз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нанное понимание значимости личного безопасного поведе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в интересах безопасности личности, общества и государ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ства;</w:t>
      </w:r>
    </w:p>
    <w:p w14:paraId="43454E4D" w14:textId="77777777" w:rsidR="00A5220A" w:rsidRPr="00C00315" w:rsidRDefault="00A5220A" w:rsidP="006C4213">
      <w:pPr>
        <w:pStyle w:val="a7"/>
        <w:numPr>
          <w:ilvl w:val="0"/>
          <w:numId w:val="241"/>
        </w:numPr>
        <w:tabs>
          <w:tab w:val="left" w:pos="562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57" w:name="bookmark5320"/>
      <w:bookmarkEnd w:id="3857"/>
      <w:r w:rsidRPr="00C00315">
        <w:rPr>
          <w:rStyle w:val="13"/>
          <w:rFonts w:ascii="Times New Roman" w:hAnsi="Times New Roman" w:cs="Times New Roman"/>
          <w:sz w:val="24"/>
          <w:szCs w:val="24"/>
        </w:rPr>
        <w:t>знание и понимание роли государства и общества в реше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 задач обеспечения национальной безопасности и защиты населения от опасных и чрезвычайных ситуаций природного, техногенного и социального характера.</w:t>
      </w:r>
    </w:p>
    <w:p w14:paraId="54D9C9EC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МЕСТО ПРЕДМЕТА В УЧЕБНОМ ПЛАНЕ</w:t>
      </w:r>
    </w:p>
    <w:p w14:paraId="4224366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целях обеспечения индивидуальных потребностей обучаю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щихся в формировании культуры безопасности жизнедеятель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на основе расширения знаний и умений, углубленного понимания значимости безопасного поведения в условиях опас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и чрезвычайных ситуаций для личности, общества и 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сударства предмет может изучаться в 5—7 классах из расчета 1 час в неделю за счет использования части учебного плана, формируемого участниками образовательных отношений (все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102 часа).</w:t>
      </w:r>
    </w:p>
    <w:p w14:paraId="0248EFA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8-9 классах предмет изучается из расчета 1 час в неделю за счет обязательной части учебного плана (всего 68 часов).</w:t>
      </w:r>
    </w:p>
    <w:p w14:paraId="431FB84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Организация вправе самостоятельно определять последова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тельность тематических линий учебного предмета ОБЖ и коли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чество часов для их освоения. Конкретное наполнение модулей может быть скорректировано и конкретизировано с учётом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гиональных (географических, социальных, этнических и др.), а также бытовых и других местных особенностей.</w:t>
      </w:r>
    </w:p>
    <w:p w14:paraId="32EC91D9" w14:textId="77777777" w:rsidR="00A5220A" w:rsidRPr="00C00315" w:rsidRDefault="00A5220A" w:rsidP="006C4213">
      <w:pPr>
        <w:pStyle w:val="30"/>
        <w:numPr>
          <w:ilvl w:val="0"/>
          <w:numId w:val="240"/>
        </w:numPr>
        <w:pBdr>
          <w:bottom w:val="single" w:sz="4" w:space="0" w:color="auto"/>
        </w:pBdr>
        <w:tabs>
          <w:tab w:val="left" w:pos="373"/>
        </w:tabs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858" w:name="bookmark5321"/>
      <w:bookmarkEnd w:id="3858"/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 xml:space="preserve">СОДЕРЖАНИЕ УЧЕБНОГО ПРЕДМЕТА «ОСНОВЫ </w:t>
      </w: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lastRenderedPageBreak/>
        <w:t>БЕЗОПАСНОСТИ ЖИЗНЕДЕЯТЕЛЬНОСТИ»</w:t>
      </w:r>
    </w:p>
    <w:p w14:paraId="38A40275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№ 1 «КУЛЬТУРА БЕЗОПАСНОСТИ</w:t>
      </w:r>
    </w:p>
    <w:p w14:paraId="06FF0711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ЖИЗНЕДЕЯТЕЛЬНОСТИ В СОВРЕМЕННОМ ОБЩЕСТВЕ»:</w:t>
      </w:r>
    </w:p>
    <w:p w14:paraId="00BED26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цель и задачи учебного предмета ОБЖ, его ключевые поня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тия и значение для человека;</w:t>
      </w:r>
    </w:p>
    <w:p w14:paraId="33994D0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смысл понятий «опасность», «безопасность», «риск», «куль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тура безопасности жизнедеятельности»;</w:t>
      </w:r>
    </w:p>
    <w:p w14:paraId="1B2C8FB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источники и факторы опасности, их классификация;</w:t>
      </w:r>
    </w:p>
    <w:p w14:paraId="1792F94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общие принципы безопасного поведения;</w:t>
      </w:r>
    </w:p>
    <w:p w14:paraId="7C70D53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виды чрезвычайных ситуаций, сходство и различия опасной, экстремальной и чрезвычайной ситуаций;</w:t>
      </w:r>
    </w:p>
    <w:p w14:paraId="0FAF9F3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уровни взаимодействия человека и окружающей среды;</w:t>
      </w:r>
    </w:p>
    <w:p w14:paraId="5F7AE9B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механизм перерастания повседневной ситуации в чрезвычай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ную ситуацию, правила поведения в опасных и чрезвычайных ситуациях.</w:t>
      </w:r>
    </w:p>
    <w:p w14:paraId="09645C23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№ 2 «БЕЗОПАСНОСТЬ В БЫТУ»:</w:t>
      </w:r>
    </w:p>
    <w:p w14:paraId="6A2F519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источники опасности в быту и их классификация;</w:t>
      </w:r>
    </w:p>
    <w:p w14:paraId="345A653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защита прав потребителя, сроки годности и состав продуктов питания;</w:t>
      </w:r>
    </w:p>
    <w:p w14:paraId="0AE930B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бытовые отравления и причины их возникновения, класси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фикация ядовитых веществ и их опасности;</w:t>
      </w:r>
    </w:p>
    <w:p w14:paraId="2EFEB87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признаки отравления, приёмы и правила оказания первой помощи;</w:t>
      </w:r>
    </w:p>
    <w:p w14:paraId="7CF895B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правила комплектования и хранения домашней аптечки;</w:t>
      </w:r>
    </w:p>
    <w:p w14:paraId="67943C1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бытовые травмы и правила их предупреждения, приёмы и правила оказания первой помощи;</w:t>
      </w:r>
    </w:p>
    <w:p w14:paraId="3CD1F13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правила обращения с газовыми и электрическими прибора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ми, приёмы и правила оказания первой помощи;</w:t>
      </w:r>
    </w:p>
    <w:p w14:paraId="5D204B1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правила поведения в подъезде и лифте, а также при входе и выходе из них;</w:t>
      </w:r>
    </w:p>
    <w:p w14:paraId="3AED5EF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пожар и факторы его развития;</w:t>
      </w:r>
    </w:p>
    <w:p w14:paraId="3F61DB2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условия и причины возникновения пожаров, их возможные последствия, приёмы и правила оказания первой помощи;</w:t>
      </w:r>
    </w:p>
    <w:p w14:paraId="2820B5A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первичные средства пожаротушения;</w:t>
      </w:r>
    </w:p>
    <w:p w14:paraId="09E52BF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правила вызова экстренных служб и порядок взаимодействия с ними, ответственность за ложные сообщения;</w:t>
      </w:r>
    </w:p>
    <w:p w14:paraId="37D3B4D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права, обязанности и ответственность граждан в области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жарной безопасности;</w:t>
      </w:r>
    </w:p>
    <w:p w14:paraId="4FCC577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ситуации криминального характера, правила поведения с малознакомыми людьми;</w:t>
      </w:r>
    </w:p>
    <w:p w14:paraId="6D4564F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меры по предотвращению проникновения злоумышленников в дом, правила поведения при попытке проникновения в дом посторонних;</w:t>
      </w:r>
    </w:p>
    <w:p w14:paraId="1A407DE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классификация аварийных ситуаций в коммунальных систе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мах жизнеобеспечения;</w:t>
      </w:r>
    </w:p>
    <w:p w14:paraId="3729E24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правила подготовки к возможным авариям на коммунальных системах, порядок действий при авариях на коммунальных 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стемах.</w:t>
      </w:r>
    </w:p>
    <w:p w14:paraId="5CDB7B56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№ 3 «БЕЗОПАСНОСТЬ НА ТРАНСПОРТЕ»:</w:t>
      </w:r>
    </w:p>
    <w:p w14:paraId="6B178A8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правила дорожного движения и их значение, условия обеспе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чения безопасности участников дорожного движения;</w:t>
      </w:r>
    </w:p>
    <w:p w14:paraId="01293EC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правила дорожного движения и дорожные знаки для пеше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ходов;</w:t>
      </w:r>
    </w:p>
    <w:p w14:paraId="265AD9F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«дорожные ловушки» и правила их предупреждения;</w:t>
      </w:r>
    </w:p>
    <w:p w14:paraId="0668F25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световозвращающие элементы и правила их применения;</w:t>
      </w:r>
    </w:p>
    <w:p w14:paraId="03259A2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правила дорожного движения для пассажиров;</w:t>
      </w:r>
    </w:p>
    <w:p w14:paraId="5497C89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обязанности пассажиров маршрутных транспортных средств, ремень безопасности и правила его применения;</w:t>
      </w:r>
    </w:p>
    <w:p w14:paraId="5DF7E33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порядок действий пассажиров при различных происшествиях в маршрутных транспортных средствах, в том числе вызванных террористическим актом;</w:t>
      </w:r>
    </w:p>
    <w:p w14:paraId="09D4F30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правила поведения пассажира мотоцикла;</w:t>
      </w:r>
    </w:p>
    <w:p w14:paraId="497B130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правила дорожного движения для водителя велосипеда и иных индивидуальных средств передвижения (электросамока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ты, гироскутеры, моноколёса, сигвеи и т. п.), правила безопас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использования мототранспорта (мопедов и мотоциклов);</w:t>
      </w:r>
    </w:p>
    <w:p w14:paraId="1196C19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дорожные знаки для водителя велосипеда, сигналы велоси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педиста;</w:t>
      </w:r>
    </w:p>
    <w:p w14:paraId="5F8CF4C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правила подготовки велосипеда к пользованию;</w:t>
      </w:r>
    </w:p>
    <w:p w14:paraId="3D98327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дорожно-транспортные происшествия и причины их возник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новения;</w:t>
      </w:r>
    </w:p>
    <w:p w14:paraId="12D5D35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факторы риска возникновения дорожно-транспорт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происшествий;</w:t>
      </w:r>
    </w:p>
    <w:p w14:paraId="3019294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порядок действий очевидца дорожно-транспортного проис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шествия;</w:t>
      </w:r>
    </w:p>
    <w:p w14:paraId="5050D0D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порядок действий при пожаре на транспорте;</w:t>
      </w:r>
    </w:p>
    <w:p w14:paraId="4767EE3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особенности различных видов транспорта (подземного, 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лезнодорожного, водного, воздушного);</w:t>
      </w:r>
    </w:p>
    <w:p w14:paraId="7929A8D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обязанности и порядок действий пассажиров при различных происшествиях на отдельных видах транспорта, в том числе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званных террористическим актом;</w:t>
      </w:r>
    </w:p>
    <w:p w14:paraId="4E3F0E2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первая помощь и последовательность её оказания;</w:t>
      </w:r>
    </w:p>
    <w:p w14:paraId="640FDF0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правила и приёмы оказания первой помощи при различных травмах в результате чрезвычайных ситуаций на транспорте.</w:t>
      </w:r>
    </w:p>
    <w:p w14:paraId="4FEC64CA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№ 4 «БЕЗОПАСНОСТЬ В ОБЩЕСТВЕННЫХ МЕСТАХ»:</w:t>
      </w:r>
    </w:p>
    <w:p w14:paraId="3AE3714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общественные места и их характеристики, потенциальные источники опасности в общественных местах;</w:t>
      </w:r>
    </w:p>
    <w:p w14:paraId="427D66B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правила вызова экстренных служб и порядок взаимодействия с ними;</w:t>
      </w:r>
    </w:p>
    <w:p w14:paraId="5FDB587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массовые мероприятия и правила подготовки к ним, обору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дование мест массового пребывания людей;</w:t>
      </w:r>
    </w:p>
    <w:p w14:paraId="7CDDDE7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порядок действий при беспорядках в местах массового пре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бывания людей;</w:t>
      </w:r>
    </w:p>
    <w:p w14:paraId="66AB6FA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порядок действий при попадании в толпу и давку;</w:t>
      </w:r>
    </w:p>
    <w:p w14:paraId="59E6B14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порядок действий при обнаружении угрозы возникновения пожара;</w:t>
      </w:r>
    </w:p>
    <w:p w14:paraId="022BF4A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порядок действий при эвакуации из общественных мест и зданий;</w:t>
      </w:r>
    </w:p>
    <w:p w14:paraId="6B5611F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опасности криминогенного и антиобщественного характера в общественных местах, порядок действий при их возникновении;</w:t>
      </w:r>
    </w:p>
    <w:p w14:paraId="5FFC4CB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порядок действий при обнаружении бесхозных (потенциаль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 опасных) вещей и предметов, а также в условиях соверше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террористического акта, в том числе при захвате и осво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бождении заложников;</w:t>
      </w:r>
    </w:p>
    <w:p w14:paraId="6D18999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порядок действий при взаимодействии с правоохранительны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 органами.</w:t>
      </w:r>
    </w:p>
    <w:p w14:paraId="63C93921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№ 5 «БЕЗОПАСНОСТЬ В ПРИРОДНОЙ СРЕДЕ»:</w:t>
      </w:r>
    </w:p>
    <w:p w14:paraId="39A189D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чрезвычайные ситуации природного характера и их класси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фикация;</w:t>
      </w:r>
    </w:p>
    <w:p w14:paraId="0531072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правила поведения, необходимые для снижения риска встре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 с дикими животными, порядок действий при встрече с ними;</w:t>
      </w:r>
    </w:p>
    <w:p w14:paraId="44ECDA3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порядок действий при укусах диких животных, змей, пауков, клещей и насекомых;</w:t>
      </w:r>
    </w:p>
    <w:p w14:paraId="4D7BF81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различия съедобных и ядовитых грибов и растений, правила поведения, необходимые для снижения риска отравления ядо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витыми грибами и растениями;</w:t>
      </w:r>
    </w:p>
    <w:p w14:paraId="27E8BC0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автономные условия, их особенности и опасности, правила подготовки к длительному автономному существованию;</w:t>
      </w:r>
    </w:p>
    <w:p w14:paraId="2683460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порядок действий при автономном существовании в природ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среде;</w:t>
      </w:r>
    </w:p>
    <w:p w14:paraId="1522EF7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правила ориентирования на местности, способы подачи сиг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налов бедствия;</w:t>
      </w:r>
    </w:p>
    <w:p w14:paraId="784A399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природные пожары, их виды и опасности, факторы и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чины их возникновения, порядок действий при нахождении в зоне природного пожара;</w:t>
      </w:r>
    </w:p>
    <w:p w14:paraId="528F617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устройство гор и классификация горных пород, правила без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опасного поведения в горах;</w:t>
      </w:r>
    </w:p>
    <w:p w14:paraId="619BF55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снежные лавины, их характеристики и опасности, порядок действий при попадании в лавину;</w:t>
      </w:r>
    </w:p>
    <w:p w14:paraId="371EF66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камнепады, их характеристики и опасности, порядок действий, необходимых для снижения риска попадания под камнепад;</w:t>
      </w:r>
    </w:p>
    <w:p w14:paraId="39DF75F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сели, их характеристики и опасности, порядок действий при попадании в зону селя;</w:t>
      </w:r>
    </w:p>
    <w:p w14:paraId="4CBCF5B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оползни, их характеристики и опасности, порядок действий при начале оползня;</w:t>
      </w:r>
    </w:p>
    <w:p w14:paraId="082C6DA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общие правила безопасного поведения на водоёмах, правила купания в подготовленных и неподготовленных местах;</w:t>
      </w:r>
    </w:p>
    <w:p w14:paraId="2B76EA7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порядок действий при обнаружении тонущего человека;</w:t>
      </w:r>
    </w:p>
    <w:p w14:paraId="0C0DD8C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правила поведения при нахождении на плавсредствах;</w:t>
      </w:r>
    </w:p>
    <w:p w14:paraId="0A424CA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правила поведения при нахождении на льду, порядок 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ствий при обнаружении человека в полынье;</w:t>
      </w:r>
    </w:p>
    <w:p w14:paraId="2C84180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наводнения, их характеристики и опасности, порядок 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ствий при наводнении;</w:t>
      </w:r>
    </w:p>
    <w:p w14:paraId="629BCC6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цунами, их характеристики и опасности, порядок действий при нахождении в зоне цунами;</w:t>
      </w:r>
    </w:p>
    <w:p w14:paraId="0DFDFDF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ураганы, бури, смерчи, их характеристики и опасности,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рядок действий при ураганах, бурях и смерчах;</w:t>
      </w:r>
    </w:p>
    <w:p w14:paraId="64049F1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грозы, их характеристики и опасности, порядок действий при попадании в грозу;</w:t>
      </w:r>
    </w:p>
    <w:p w14:paraId="2057C4D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землетрясения и извержения вулканов, их характеристики и опасности, порядок действий при землетрясении, в том числе при попадании под завал, при нахождении в зоне извержения вулкана;</w:t>
      </w:r>
    </w:p>
    <w:p w14:paraId="6228432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смысл понятий «экология» и «экологическая культура», 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чение экологии для устойчивого развития общества;</w:t>
      </w:r>
    </w:p>
    <w:p w14:paraId="3DA4119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правила безопасного поведения при неблагоприятной эколо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гической обстановке.</w:t>
      </w:r>
    </w:p>
    <w:p w14:paraId="5A43CE6E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№ 6 «ЗДОРОВЬЕ И КАК ЕГО СОХРАНИТЬ.</w:t>
      </w:r>
    </w:p>
    <w:p w14:paraId="76534679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ОСНОВЫ МЕДИЦИНСКИХ ЗНАНИЙ»:</w:t>
      </w:r>
    </w:p>
    <w:p w14:paraId="73C37B1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смысл понятий «здоровье» и «здоровый образ жизни», их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держание и значение для человека;</w:t>
      </w:r>
    </w:p>
    <w:p w14:paraId="2D568B0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факторы, влияющие на здоровье человека, опасность вредных привычек (табакокурение, алкоголизм, наркомания, чрезмер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ное увлечение электронными изделиями бытового назначения (игровые приставки, мобильные телефоны сотовой связи и др.)); элементы здорового образа жизни, ответственность за сохра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нение здоровья;</w:t>
      </w:r>
    </w:p>
    <w:p w14:paraId="6C21869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понятие «инфекционные заболевания», причины их возник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новения;</w:t>
      </w:r>
    </w:p>
    <w:p w14:paraId="5D35BF1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механизм распространения инфекционных заболеваний, меры их профилактики и защиты от них;</w:t>
      </w:r>
    </w:p>
    <w:p w14:paraId="71F022E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порядок действий при возникновении чрезвычайных ситуа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ций биолого-социального происхождения (эпидемия, пандемия);</w:t>
      </w:r>
    </w:p>
    <w:p w14:paraId="2478D4F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мероприятия, проводимые государством по обеспечению без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опасности населения при угрозе и во время чрезвычайных 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туаций биолого-социального происхождения;</w:t>
      </w:r>
    </w:p>
    <w:p w14:paraId="4A8DB1F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понятие «неинфекционные заболевания» и их классифика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ция, факторы риска неинфекционных заболеваний;</w:t>
      </w:r>
    </w:p>
    <w:p w14:paraId="38F0FBB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меры профилактики неинфекционных заболеваний 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защиты от них;</w:t>
      </w:r>
    </w:p>
    <w:p w14:paraId="0FF6658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диспансеризация и её задачи;</w:t>
      </w:r>
    </w:p>
    <w:p w14:paraId="7AA23DD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понятия «психическое здоровье» и «психологическое благо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получие», современные модели психического здоровья и здоро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вой личности;</w:t>
      </w:r>
    </w:p>
    <w:p w14:paraId="3D2B51B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стресс и его влияние на человека, меры профилактики стрес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са, способы самоконтроля и саморегуляции эмоциональных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стояний;</w:t>
      </w:r>
    </w:p>
    <w:p w14:paraId="41EB005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понятие «первая помощь» и обязанность по её оказанию, универсальный алгоритм оказания первой помощи;</w:t>
      </w:r>
    </w:p>
    <w:p w14:paraId="6F791D8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назначение и состав аптечки первой помощи;</w:t>
      </w:r>
    </w:p>
    <w:p w14:paraId="146E19D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порядок действий при оказании первой помощи в различных ситуациях, приёмы психологической поддержки пострадавшего.</w:t>
      </w:r>
    </w:p>
    <w:p w14:paraId="5EE2DCB8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№ 7 «БЕЗОПАСНОСТЬ В СОЦИУМЕ»:</w:t>
      </w:r>
    </w:p>
    <w:p w14:paraId="403A69D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общение и его значение для человека, способы организации эффективного и позитивного общения;</w:t>
      </w:r>
    </w:p>
    <w:p w14:paraId="1BFB45A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приёмы и правила безопасной межличностной коммуника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и комфортного взаимодействия в группе, признаки кон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структивного и деструктивного общения;</w:t>
      </w:r>
    </w:p>
    <w:p w14:paraId="11AB1A3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понятие «конфликт» и стадии его развития, факторы и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чины развития конфликта;</w:t>
      </w:r>
    </w:p>
    <w:p w14:paraId="6C1A6D7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условия и ситуации возникновения межличностных и груп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повых конфликтов, безопасные и эффективные способы избега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и разрешения конфликтных ситуаций;</w:t>
      </w:r>
    </w:p>
    <w:p w14:paraId="4CE5C61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правила поведения для снижения риска конфликта и поря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док действий при его опасных проявлениях;</w:t>
      </w:r>
    </w:p>
    <w:p w14:paraId="25EC6C9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способ разрешения конфликта с помощью третьей стороны (модератора);</w:t>
      </w:r>
    </w:p>
    <w:p w14:paraId="7A0EC4B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опасные формы проявления конфликта: агрессия, домашнее насилие и буллинг;</w:t>
      </w:r>
    </w:p>
    <w:p w14:paraId="239D242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манипуляции в ходе межличностного общения, приёмы 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познавания манипуляций и способы противостояния им;</w:t>
      </w:r>
    </w:p>
    <w:p w14:paraId="5E80C24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приёмы распознавания противозаконных проявлений мани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пуляции (мошенничество, вымогательство, подстрекательство к действиям, которые могут причинить вред жизни и здоровью, и вовлечение в преступную, асоциальную или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деструктивную деятельность) и способы защиты от них;</w:t>
      </w:r>
    </w:p>
    <w:p w14:paraId="0CA952D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современные молодёжные увлечения и опасности, связанные с ними, правила безопасного поведения;</w:t>
      </w:r>
    </w:p>
    <w:p w14:paraId="56DCCFE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правила безопасной коммуникации с незнакомыми людьми.</w:t>
      </w:r>
    </w:p>
    <w:p w14:paraId="7020FF80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№ 8 «БЕЗОПАСНОСТЬ В ИНФОРМАЦИОННОМ ПРОСТРАНСТВЕ»:</w:t>
      </w:r>
    </w:p>
    <w:p w14:paraId="3CF6B3E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понятие «цифровая среда», её характеристики и примеры информационных и компьютерных угроз, положительные воз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можности цифровой среды;</w:t>
      </w:r>
    </w:p>
    <w:p w14:paraId="5F5FAB9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риски и угрозы при использовании Интернета электронных изделий бытового назначения (игровых приставок, мобильных телефонов сотовой связи и др.);</w:t>
      </w:r>
    </w:p>
    <w:p w14:paraId="7447569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общие принципы безопасного поведения, необходимые для предупреждения возникновения сложных и опасных ситуаций в личном цифровом пространстве;</w:t>
      </w:r>
    </w:p>
    <w:p w14:paraId="6FD1AD4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опасные явления цифровой среды: вредоносные программы и приложения и их разновидности;</w:t>
      </w:r>
    </w:p>
    <w:p w14:paraId="59F26A1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правила кибергигиены, необходимые для предупреждения возникновения сложных и опасных ситуаций в цифровой среде;</w:t>
      </w:r>
    </w:p>
    <w:p w14:paraId="43DBFB3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основные виды опасного и запрещённого контента в Интер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нете и его признаки, приёмы распознавания опасностей при использовании Интернета;</w:t>
      </w:r>
    </w:p>
    <w:p w14:paraId="6940920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противоправные действия в Интернете;</w:t>
      </w:r>
    </w:p>
    <w:p w14:paraId="6D2E900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правила цифрового поведения, необходимого для предотвра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щения рисков и угроз при использовании Интернета (кибербул- линга, вербовки в различные организации и группы);</w:t>
      </w:r>
    </w:p>
    <w:p w14:paraId="2E58179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деструктивные течения в Интернете, их признаки и опасно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сти, правила безопасного использования Интернета по предот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вращению рисков и угроз вовлечения в различную деструктив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ную деятельность.</w:t>
      </w:r>
    </w:p>
    <w:p w14:paraId="048DB46E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№ 9 «ОСНОВЫ ПРОТИВОДЕЙСТВИЯ</w:t>
      </w:r>
    </w:p>
    <w:p w14:paraId="4B4F98C2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ЭКСТРЕМИЗМУ И ТЕРРОРИЗМУ»:</w:t>
      </w:r>
    </w:p>
    <w:p w14:paraId="47A4182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понятия «экстремизм» и «терроризм», их содержание,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чины, возможные варианты проявления и последствия;</w:t>
      </w:r>
    </w:p>
    <w:p w14:paraId="7D405E0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цели и формы проявления террористических актов, их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следствия, уровни террористической опасности;</w:t>
      </w:r>
    </w:p>
    <w:p w14:paraId="2964DB3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основы общественно-государственной системы противодей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ствия экстремизму и терроризму, контртеррористическая опе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рация и её цели;</w:t>
      </w:r>
    </w:p>
    <w:p w14:paraId="1D39786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признаки вовлечения в террористическую деятельность, пра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вила антитеррористического поведения;</w:t>
      </w:r>
    </w:p>
    <w:p w14:paraId="40CD21E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признаки угроз и подготовки различных форм терактов,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рядок действий при их обнаружении;</w:t>
      </w:r>
    </w:p>
    <w:p w14:paraId="189B230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правила безопасного поведения в условиях совершения 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ракта;</w:t>
      </w:r>
    </w:p>
    <w:p w14:paraId="129C1B5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порядок действий при совершении теракта (нападение терро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ристов и попытка захвата заложников, попадание в заложники, огневой налёт, наезд транспортного средства, подрыв взрывно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устройства).</w:t>
      </w:r>
    </w:p>
    <w:p w14:paraId="09D190E1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№ 10 «ВЗАИМОДЕЙСТВИЕ ЛИЧНОСТИ, ОБЩЕСТВА И ГОСУДАРСТВА В ОБЕСПЕЧЕНИИ БЕЗОПАСНОСТИ ЖИЗНИ И ЗДОРОВЬЯ НАСЕЛЕНИЯ»:</w:t>
      </w:r>
    </w:p>
    <w:p w14:paraId="47AFCB0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классификация чрезвычайных ситуаций природного и техно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генного характера;</w:t>
      </w:r>
    </w:p>
    <w:p w14:paraId="3E0C835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единая государственная система предупреждения и ликви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дации чрезвычайных ситуаций (РСЧС), её задачи, структура, режимы функционирования;</w:t>
      </w:r>
    </w:p>
    <w:p w14:paraId="01186CF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государственные службы обеспечения безопасности, их роль и сфера ответственности, порядок взаимодействия с ними;</w:t>
      </w:r>
    </w:p>
    <w:p w14:paraId="2119F67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общественные институты и их место в системе обеспечения безопасности жизни и здоровья населения;</w:t>
      </w:r>
    </w:p>
    <w:p w14:paraId="7C10CA7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права, обязанности и роль граждан Российской Федерации в области защиты населения от чрезвычайных ситуаций;</w:t>
      </w:r>
    </w:p>
    <w:p w14:paraId="2B33DBA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антикоррупционное поведение как элемент общественной и государственной безопасности;</w:t>
      </w:r>
    </w:p>
    <w:p w14:paraId="7F7F9D7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информирование и оповещение населения о чрезвычайных ситуациях, система ОКСИОН;</w:t>
      </w:r>
    </w:p>
    <w:p w14:paraId="5DC8D6B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сигнал «Внимание всем!», порядок действий населения при его получении, в том числе при авариях с выбросом химических и радиоактивных веществ;</w:t>
      </w:r>
    </w:p>
    <w:p w14:paraId="7CE2075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средства индивидуальной и коллективной защиты населе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ния, порядок пользования фильтрующим противогазом;</w:t>
      </w:r>
    </w:p>
    <w:p w14:paraId="063F8A4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эвакуация населения в условиях чрезвычайных ситуаций, порядок действий населения при объявлении эвакуации.</w:t>
      </w:r>
    </w:p>
    <w:p w14:paraId="4EA90708" w14:textId="77777777" w:rsidR="00A5220A" w:rsidRPr="00C00315" w:rsidRDefault="00A5220A" w:rsidP="006C4213">
      <w:pPr>
        <w:pStyle w:val="30"/>
        <w:numPr>
          <w:ilvl w:val="0"/>
          <w:numId w:val="240"/>
        </w:numPr>
        <w:tabs>
          <w:tab w:val="left" w:pos="308"/>
        </w:tabs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859" w:name="bookmark5322"/>
      <w:bookmarkEnd w:id="3859"/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ПЛАНИРУЕМЫЕ РЕЗУЛЬТАТЫ</w:t>
      </w:r>
    </w:p>
    <w:p w14:paraId="457FA90E" w14:textId="77777777" w:rsidR="00A5220A" w:rsidRPr="00C00315" w:rsidRDefault="00A5220A" w:rsidP="00C00315">
      <w:pPr>
        <w:pStyle w:val="30"/>
        <w:pBdr>
          <w:bottom w:val="single" w:sz="4" w:space="0" w:color="auto"/>
        </w:pBdr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ОСВОЕНИЯ УЧЕБНОГО ПРЕДМЕТА «ОСНОВЫ БЕЗОПАСНОСТИ ЖИЗНЕДЕЯТЕЛЬНОСТИ» НА УРОВНЕ ОСНОВНОГО ОБЩЕГО ОБРАЗОВАНИЯ</w:t>
      </w:r>
    </w:p>
    <w:p w14:paraId="4D854E2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Настоящая Программа чётко ориентирована на выполнение требований, устанавливаемых ФГОС к результатам освоения основной образовательной программы (личностные, метапред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метные и предметные), которые должны демонстрировать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учающиеся по завершении обучения в основной школе.</w:t>
      </w:r>
    </w:p>
    <w:p w14:paraId="0E154196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</w:p>
    <w:p w14:paraId="6081C92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Личностные результаты достигаются в единстве учебной и воспитательной деятельности в соответствии с традиционны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 российскими социокультурными и духовно-нравственными ценностями, принятыми в обществе правилами и нормами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ведения. Способствуют процессам самопознания, самовоспита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и саморазвития, формирования внутренней позиции 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и проявляются в индивидуальных социально значимых качествах, которые выражаются прежде всего в готовности обучающихся к саморазвитию, самостоятельности, инициати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 и личностному самоопределению; осмысленному ведению здорового и безопасного образа жизни и соблюдению правил экологического поведения; к целенаправленной социально 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чимой деятельности; принятию внутренней позиции личности как особого ценностного отношения к себе, к окружающим лю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дям и к жизни в целом.</w:t>
      </w:r>
    </w:p>
    <w:p w14:paraId="6E0F60D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Личностные результаты, формируемые в ходе изучения учеб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предмета ОБЖ, должны отражать готовность обучающих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ся руководствоваться системой позитивных ценностных ориен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таций и расширение опыта деятельности на её основе.</w:t>
      </w:r>
    </w:p>
    <w:p w14:paraId="5F041437" w14:textId="77777777" w:rsidR="00A5220A" w:rsidRPr="00C00315" w:rsidRDefault="00A5220A" w:rsidP="006C4213">
      <w:pPr>
        <w:pStyle w:val="a7"/>
        <w:numPr>
          <w:ilvl w:val="0"/>
          <w:numId w:val="242"/>
        </w:numPr>
        <w:tabs>
          <w:tab w:val="left" w:pos="52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60" w:name="bookmark5323"/>
      <w:bookmarkEnd w:id="3860"/>
      <w:r w:rsidRPr="00C00315">
        <w:rPr>
          <w:rStyle w:val="13"/>
          <w:rFonts w:ascii="Times New Roman" w:hAnsi="Times New Roman" w:cs="Times New Roman"/>
          <w:sz w:val="24"/>
          <w:szCs w:val="24"/>
        </w:rPr>
        <w:t>Патриотическое воспитание:</w:t>
      </w:r>
    </w:p>
    <w:p w14:paraId="3A886DA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осознание российской гражданской идентичности в поли-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культурном и многоконфессиональном обществе, проявление интереса к познанию родного языка, истории, культуры Рос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сийской Федерации, своего края, народов России; ценностное отношение к достижениям своей Родины — России, к науке, искусству, спорту, технологиям, боевым подвигам и трудовым достижениям народа; уважение к символам России, государ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1EE37A2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чувства гордости за свою Родину, ответствен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отношения к выполнению конституционного долга — защите Отечества.</w:t>
      </w:r>
    </w:p>
    <w:p w14:paraId="17D320BD" w14:textId="77777777" w:rsidR="00A5220A" w:rsidRPr="00C00315" w:rsidRDefault="00A5220A" w:rsidP="006C4213">
      <w:pPr>
        <w:pStyle w:val="a7"/>
        <w:numPr>
          <w:ilvl w:val="0"/>
          <w:numId w:val="242"/>
        </w:numPr>
        <w:tabs>
          <w:tab w:val="left" w:pos="53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61" w:name="bookmark5324"/>
      <w:bookmarkEnd w:id="3861"/>
      <w:r w:rsidRPr="00C00315">
        <w:rPr>
          <w:rStyle w:val="13"/>
          <w:rFonts w:ascii="Times New Roman" w:hAnsi="Times New Roman" w:cs="Times New Roman"/>
          <w:sz w:val="24"/>
          <w:szCs w:val="24"/>
        </w:rPr>
        <w:t>Гражданское воспитание:</w:t>
      </w:r>
    </w:p>
    <w:p w14:paraId="199BA6F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готовность к выполнению обязанностей гражданина и реали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зации его прав, уважение прав, свобод и законных интересов других людей; активное участие в жизни семьи, организации, местного сообщества, родного края, страны; неприятие любых форм экстремизма, дискриминации; понимание роли различ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ставление о способах противодействия коррупции; готовность к разнообразной совместной деятельности, стремление к взаи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мопониманию и взаимопомощи, активное участие в школьном самоуправлении; готовность к участию в гуманитарной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 (волонтёрство, помощь людям, нуждающимся в ней);</w:t>
      </w:r>
    </w:p>
    <w:p w14:paraId="0360FCF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сформированность активной жизненной позиции, умений и навыков личного участия в обеспечении мер безопасности 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ности, общества и государства;</w:t>
      </w:r>
    </w:p>
    <w:p w14:paraId="3AD5622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понимание и признание особой роли России в обеспечении государственной и международной безопасности, обороны стра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ны, осмысление роли государства и общества в решении задачи защиты населения от опасных и чрезвычайных ситуаций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родного, техногенного и социального характера;</w:t>
      </w:r>
    </w:p>
    <w:p w14:paraId="2723448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знание и понимание роли государства в противодействии основным вызовам современности: терроризму, экстремизму, незаконному распространению наркотических средств, непри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ятие любых форм экстремизма, дискриминации, формирование веротерпимости, уважительного и доброжелательного отноше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к другому человеку, его мнению, развитие способности к конструктивному диалогу с другими людьми.</w:t>
      </w:r>
    </w:p>
    <w:p w14:paraId="0F084756" w14:textId="77777777" w:rsidR="00A5220A" w:rsidRPr="00C00315" w:rsidRDefault="00A5220A" w:rsidP="006C4213">
      <w:pPr>
        <w:pStyle w:val="a7"/>
        <w:numPr>
          <w:ilvl w:val="0"/>
          <w:numId w:val="242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62" w:name="bookmark5325"/>
      <w:bookmarkEnd w:id="3862"/>
      <w:r w:rsidRPr="00C00315">
        <w:rPr>
          <w:rStyle w:val="13"/>
          <w:rFonts w:ascii="Times New Roman" w:hAnsi="Times New Roman" w:cs="Times New Roman"/>
          <w:sz w:val="24"/>
          <w:szCs w:val="24"/>
        </w:rPr>
        <w:t>Духовно-нравственное воспитание:</w:t>
      </w:r>
    </w:p>
    <w:p w14:paraId="4BA5576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нравственных и правовых норм с учётом осознания послед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ствий поступков; активное неприятие асоциальных поступков, свобода и ответственность личности в условиях индивидуаль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и общественного пространства;</w:t>
      </w:r>
    </w:p>
    <w:p w14:paraId="2115F35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ответственного отношения к ведению здорового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раза жизни, исключающего употребление наркотиков, алкого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ля, курения и нанесение иного вреда собственному здоровью и здоровью окружающих;</w:t>
      </w:r>
    </w:p>
    <w:p w14:paraId="6226096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личности безопасного типа, осознанного и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ветственного отношения к личной безопасности и безопасности других людей.</w:t>
      </w:r>
    </w:p>
    <w:p w14:paraId="6844A836" w14:textId="77777777" w:rsidR="00A5220A" w:rsidRPr="00C00315" w:rsidRDefault="00A5220A" w:rsidP="006C4213">
      <w:pPr>
        <w:pStyle w:val="a7"/>
        <w:numPr>
          <w:ilvl w:val="0"/>
          <w:numId w:val="242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63" w:name="bookmark5326"/>
      <w:bookmarkEnd w:id="3863"/>
      <w:r w:rsidRPr="00C00315">
        <w:rPr>
          <w:rStyle w:val="13"/>
          <w:rFonts w:ascii="Times New Roman" w:hAnsi="Times New Roman" w:cs="Times New Roman"/>
          <w:sz w:val="24"/>
          <w:szCs w:val="24"/>
        </w:rPr>
        <w:t>Эстетическое воспитание:</w:t>
      </w:r>
    </w:p>
    <w:p w14:paraId="2CF604F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гармоничной личности, развитие способности воспринимать, ценить и создавать прекрасное в повседневной жизни;</w:t>
      </w:r>
    </w:p>
    <w:p w14:paraId="752A7B4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понимание взаимозависимости счастливого юношества и без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опасного личного поведения в повседневной жизни.</w:t>
      </w:r>
    </w:p>
    <w:p w14:paraId="79C77DE5" w14:textId="77777777" w:rsidR="00A5220A" w:rsidRPr="00C00315" w:rsidRDefault="00A5220A" w:rsidP="006C4213">
      <w:pPr>
        <w:pStyle w:val="a7"/>
        <w:numPr>
          <w:ilvl w:val="0"/>
          <w:numId w:val="242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64" w:name="bookmark5327"/>
      <w:bookmarkEnd w:id="3864"/>
      <w:r w:rsidRPr="00C00315">
        <w:rPr>
          <w:rStyle w:val="13"/>
          <w:rFonts w:ascii="Times New Roman" w:hAnsi="Times New Roman" w:cs="Times New Roman"/>
          <w:sz w:val="24"/>
          <w:szCs w:val="24"/>
        </w:rPr>
        <w:t>Ценности научного познания:</w:t>
      </w:r>
    </w:p>
    <w:p w14:paraId="7535C22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ориентация в деятельности на современную систему научных представлений об основных закономерностях развития чело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века, природы и общества, взаимосвязях человека с природ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ной и социальной средой;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индивидуального и коллективного благополу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чия;</w:t>
      </w:r>
    </w:p>
    <w:p w14:paraId="2A6778F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современной научной картины мира, понима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причин, механизмов возникновения и последствий распро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странённых видов опасных и чрезвычайных ситуаций, которые могут произойти во время пребывания в различных средах (бы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товые условия, дорожное движение, общественные места и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циум, природа, коммуникационные связи и каналы);</w:t>
      </w:r>
    </w:p>
    <w:p w14:paraId="5E995BB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установка на осмысление опыта, наблюдений и поступков, овладение способностью оценивать и прогнозировать неблаго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приятные факторы обстановки и принимать обоснованные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шения в опасной (чрезвычайной) ситуации с учётом реальных условий и возможностей.</w:t>
      </w:r>
    </w:p>
    <w:p w14:paraId="3C61A66C" w14:textId="77777777" w:rsidR="00A5220A" w:rsidRPr="00C00315" w:rsidRDefault="00A5220A" w:rsidP="006C4213">
      <w:pPr>
        <w:pStyle w:val="a7"/>
        <w:numPr>
          <w:ilvl w:val="0"/>
          <w:numId w:val="242"/>
        </w:numPr>
        <w:tabs>
          <w:tab w:val="left" w:pos="52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65" w:name="bookmark5328"/>
      <w:bookmarkEnd w:id="3865"/>
      <w:r w:rsidRPr="00C00315">
        <w:rPr>
          <w:rStyle w:val="13"/>
          <w:rFonts w:ascii="Times New Roman" w:hAnsi="Times New Roman" w:cs="Times New Roman"/>
          <w:sz w:val="24"/>
          <w:szCs w:val="24"/>
        </w:rPr>
        <w:t>Физическое воспитание, формирование культуры здоровья и эмоционального благополучия:</w:t>
      </w:r>
    </w:p>
    <w:p w14:paraId="093A56A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понимание личностного смысла изучения учебного предмета ОБЖ, его значения для безопасной и продуктивной жизнедея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 человека, общества и государства;</w:t>
      </w:r>
    </w:p>
    <w:p w14:paraId="1E1A065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осознание ценности жизни; ответственное отношение к сво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ему здоровью и установка на здоровый образ жизни (здоровое питание, соблюдение гигиенических правил, сбалансирован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режим занятий и отдыха, регулярная физическая актив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ность);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правил безопасности, в том числе навыков безопасного пове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дения в интернет-среде; способность адаптироваться к стрессо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вым ситуациям и меняющимся социальным, информационным и природным условиям, в том числе осмысливая собственный опыт и выстраивая дальнейшие цели;</w:t>
      </w:r>
    </w:p>
    <w:p w14:paraId="6772767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умение принимать себя и других, не осуждая;</w:t>
      </w:r>
    </w:p>
    <w:p w14:paraId="2D36E5C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умение осознавать эмоциональное состояние своё и других, уметь управлять собственным эмоциональным состоянием;</w:t>
      </w:r>
    </w:p>
    <w:p w14:paraId="2E18FDF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сформированность навыка рефлексии, признание своего пра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ва на ошибку и такого же права другого человека.</w:t>
      </w:r>
    </w:p>
    <w:p w14:paraId="0FD4F429" w14:textId="77777777" w:rsidR="00A5220A" w:rsidRPr="00C00315" w:rsidRDefault="00A5220A" w:rsidP="006C4213">
      <w:pPr>
        <w:pStyle w:val="a7"/>
        <w:numPr>
          <w:ilvl w:val="0"/>
          <w:numId w:val="242"/>
        </w:numPr>
        <w:tabs>
          <w:tab w:val="left" w:pos="52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66" w:name="bookmark5329"/>
      <w:bookmarkEnd w:id="3866"/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Трудовое воспитание:</w:t>
      </w:r>
    </w:p>
    <w:p w14:paraId="77A7782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lastRenderedPageBreak/>
        <w:t>установка на активное участие в решении практических за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дач (в рамках семьи, организации, города, края) технологиче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ской и социальной направленности, способность инициировать, планировать и самостоятельно выполнять такого рода деятель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ность; интерес к практическому изучению профессий и труда различного рода, в том числе на основе применения изучаемого предметного знания; осознание важности обучения на протяже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нии всей жизни для успешной профессиональной деятельности и развитие необходимых умений для этого; готовность адапти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роваться в профессиональной среде; уважение к труду и резуль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14:paraId="6EBA216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укрепление ответственного отношения к учёбе, способности применять меры и средства индивидуальной защиты, приёмы рационального и безопасного поведения в опасных и чрезвы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чайных ситуациях;</w:t>
      </w:r>
    </w:p>
    <w:p w14:paraId="75A12CB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овладение умениями оказывать первую помощь пострадав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шим при потере сознания, остановке дыхания, наружных кро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вотечениях, попадании инородных тел в верхние дыхательные пути, травмах различных областей тела, ожогах, отморожени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ях, отравлениях;</w:t>
      </w:r>
    </w:p>
    <w:p w14:paraId="433E15E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установка на овладение знаниями и умениями предупрежде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ния опасных и чрезвычайных ситуаций, во время пребывания в различных средах (в помещении, на улице, на природе, в обще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ственных местах и на массовых мероприятиях, при коммуника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ции, при воздействии рисков культурной среды).</w:t>
      </w:r>
    </w:p>
    <w:p w14:paraId="3FDBA852" w14:textId="77777777" w:rsidR="00A5220A" w:rsidRPr="00C00315" w:rsidRDefault="00A5220A" w:rsidP="006C4213">
      <w:pPr>
        <w:pStyle w:val="a7"/>
        <w:numPr>
          <w:ilvl w:val="0"/>
          <w:numId w:val="242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67" w:name="bookmark5330"/>
      <w:bookmarkEnd w:id="3867"/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Экологическое воспитание:</w:t>
      </w:r>
    </w:p>
    <w:p w14:paraId="68D5245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ориентация на применение знаний из социальных и естествен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ных наук для решения задач в области окружающей среды, пла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нирования поступков и оценки их возможных последствий для окружающей среды; повышение уровня экологической культу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ры, осознание глобального характера экологических проблем и путей их решения; активное неприятие действий, приносящих вред окружающей среде;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осознание своей роли как гражданина и потребителя в условиях взаимосвязи природной, технологи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ческой и социальной сред; готовность к участию в практиче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деятельности экологической направленности;</w:t>
      </w:r>
    </w:p>
    <w:p w14:paraId="53E0BDB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освоение основ экологической культуры, методов проекти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рования собственной безопасной жизнедеятельности с учётом природных, техногенных и социальных рисков на территории проживания.</w:t>
      </w:r>
    </w:p>
    <w:p w14:paraId="6FDA8BE3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МЕТАПРЕДМЕТНЫЕ РЕЗУЛЬТАТЫ</w:t>
      </w:r>
    </w:p>
    <w:p w14:paraId="2E357A1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Метапредметные результаты характеризуют сформирован- ность у обучающихся межпредметных понятий (используют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ся в нескольких предметных областях и позволяют связывать знания из различных дисциплин в целостную научную карти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ну мира) и универсальных учебных действий (познавательные, коммуникативные, регулятивные); способность их использо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в учебной, познавательной и социальной практике.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ражаются в готовности к самостоятельному планированию и осуществлению учебной деятельности и организации учебно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сотрудничества с педагогами и сверстниками, к участию в построении индивидуальной образовательной траектории; 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ладению навыками работы с информацией: восприятие и соз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дание информационных текстов в различных форматах, в том числе в цифровой среде.</w:t>
      </w:r>
    </w:p>
    <w:p w14:paraId="5499196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Метапредметные результаты, формируемые в ходе изучения учебного предмета ОБЖ, должны отражать:</w:t>
      </w:r>
    </w:p>
    <w:p w14:paraId="10711B0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1. Овладение универсальными познавательными действи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ями.</w:t>
      </w:r>
    </w:p>
    <w:p w14:paraId="5E25B5E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Базовые логические действия:</w:t>
      </w:r>
    </w:p>
    <w:p w14:paraId="67BF3B4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и характеризовать существенные признаки объек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 (явлений);</w:t>
      </w:r>
    </w:p>
    <w:p w14:paraId="2E51D1A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устанавливать существенный признак классификации,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нования для обобщения и сравнения, критерии проводимого анализа;</w:t>
      </w:r>
    </w:p>
    <w:p w14:paraId="13E5031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 учётом предложенной задачи выявлять закономерности и противоречия в рассматриваемых фактах, данных и наблюде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ниях; предлагать критерии для выявления закономерностей 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противоречий;</w:t>
      </w:r>
    </w:p>
    <w:p w14:paraId="53B4096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дефициты информации, данных, необходимых для решения поставленной задачи;</w:t>
      </w:r>
    </w:p>
    <w:p w14:paraId="3CDAA1C5" w14:textId="77777777" w:rsidR="00A5220A" w:rsidRPr="00C00315" w:rsidRDefault="00A5220A" w:rsidP="00C00315">
      <w:pPr>
        <w:pStyle w:val="a7"/>
        <w:spacing w:line="240" w:lineRule="auto"/>
        <w:ind w:firstLine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причинно-следственные связи при изучении явле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и процессов;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2A7CD01E" w14:textId="77777777" w:rsidR="00A5220A" w:rsidRPr="00C00315" w:rsidRDefault="00A5220A" w:rsidP="00C00315">
      <w:pPr>
        <w:pStyle w:val="a7"/>
        <w:spacing w:line="240" w:lineRule="auto"/>
        <w:ind w:firstLine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выбирать способ решения учебной зада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 (сравнивать несколько вариантов решения, выбирать наи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более подходящий с учётом самостоятельно выделенных кри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териев).</w:t>
      </w:r>
    </w:p>
    <w:p w14:paraId="1148E8AA" w14:textId="77777777" w:rsidR="00A5220A" w:rsidRPr="00C00315" w:rsidRDefault="00A5220A" w:rsidP="00C00315">
      <w:pPr>
        <w:pStyle w:val="a7"/>
        <w:spacing w:line="240" w:lineRule="auto"/>
        <w:ind w:firstLine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Базовые исследовательские действия:</w:t>
      </w:r>
    </w:p>
    <w:p w14:paraId="35128C76" w14:textId="77777777" w:rsidR="00A5220A" w:rsidRPr="00C00315" w:rsidRDefault="00A5220A" w:rsidP="00C00315">
      <w:pPr>
        <w:pStyle w:val="a7"/>
        <w:spacing w:line="240" w:lineRule="auto"/>
        <w:ind w:firstLine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формулировать проблемные вопросы, отражающие несоот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ветствие между рассматриваемым и наиболее благоприятным состоянием объекта (явления) повседневной жизни;</w:t>
      </w:r>
    </w:p>
    <w:p w14:paraId="23A36861" w14:textId="77777777" w:rsidR="00A5220A" w:rsidRPr="00C00315" w:rsidRDefault="00A5220A" w:rsidP="00C00315">
      <w:pPr>
        <w:pStyle w:val="a7"/>
        <w:spacing w:line="240" w:lineRule="auto"/>
        <w:ind w:firstLine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обобщать, анализировать и оценивать получаемую информа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цию, выдвигать гипотезы, аргументировать свою точку зрения, делать обоснованные выводы по результатам исследования;</w:t>
      </w:r>
    </w:p>
    <w:p w14:paraId="4EE81F17" w14:textId="77777777" w:rsidR="00A5220A" w:rsidRPr="00C00315" w:rsidRDefault="00A5220A" w:rsidP="00C00315">
      <w:pPr>
        <w:pStyle w:val="a7"/>
        <w:spacing w:line="240" w:lineRule="auto"/>
        <w:ind w:firstLine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(принимать участие) небольшое самостоятельное исследование заданного объекта (явления), устанавливать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чинно-следственные связи;</w:t>
      </w:r>
    </w:p>
    <w:p w14:paraId="39FD84A1" w14:textId="77777777" w:rsidR="00A5220A" w:rsidRPr="00C00315" w:rsidRDefault="00A5220A" w:rsidP="00C00315">
      <w:pPr>
        <w:pStyle w:val="a7"/>
        <w:spacing w:line="240" w:lineRule="auto"/>
        <w:ind w:firstLine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прогнозировать возможное дальнейшее развитие процессов, событий и их последствия в аналогичных или сходных ситуаци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ях, а также выдвигать предположения об их развитии в новых условиях и контекстах.</w:t>
      </w:r>
    </w:p>
    <w:p w14:paraId="4DD5F512" w14:textId="77777777" w:rsidR="00A5220A" w:rsidRPr="00C00315" w:rsidRDefault="00A5220A" w:rsidP="00C00315">
      <w:pPr>
        <w:pStyle w:val="a7"/>
        <w:spacing w:line="240" w:lineRule="auto"/>
        <w:ind w:firstLine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Работа с информацией:</w:t>
      </w:r>
    </w:p>
    <w:p w14:paraId="2427928D" w14:textId="77777777" w:rsidR="00A5220A" w:rsidRPr="00C00315" w:rsidRDefault="00A5220A" w:rsidP="00C00315">
      <w:pPr>
        <w:pStyle w:val="a7"/>
        <w:spacing w:line="240" w:lineRule="auto"/>
        <w:ind w:firstLine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различные методы, инструменты и запросы при поиске и отборе информации или данных из источников с учё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том предложенной учебной задачи и заданных критериев;</w:t>
      </w:r>
    </w:p>
    <w:p w14:paraId="1D2DEAFD" w14:textId="77777777" w:rsidR="00A5220A" w:rsidRPr="00C00315" w:rsidRDefault="00A5220A" w:rsidP="00C00315">
      <w:pPr>
        <w:pStyle w:val="a7"/>
        <w:spacing w:line="240" w:lineRule="auto"/>
        <w:ind w:firstLine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выбирать, анализировать, систематизировать и интерпрети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ровать информацию различных видов и форм представления;</w:t>
      </w:r>
    </w:p>
    <w:p w14:paraId="059CB57E" w14:textId="77777777" w:rsidR="00A5220A" w:rsidRPr="00C00315" w:rsidRDefault="00A5220A" w:rsidP="00C00315">
      <w:pPr>
        <w:pStyle w:val="a7"/>
        <w:spacing w:line="240" w:lineRule="auto"/>
        <w:ind w:firstLine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находить сходные аргументы (подтверждающие или опровер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гающие одну и ту же идею, версию) в различных информаци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онных источниках;</w:t>
      </w:r>
    </w:p>
    <w:p w14:paraId="67EB647C" w14:textId="77777777" w:rsidR="00A5220A" w:rsidRPr="00C00315" w:rsidRDefault="00A5220A" w:rsidP="00C00315">
      <w:pPr>
        <w:pStyle w:val="a7"/>
        <w:spacing w:line="240" w:lineRule="auto"/>
        <w:ind w:firstLine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выбирать оптимальную форму представле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информации и иллюстрировать решаемые задачи неслож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ными схемами, диаграммами, иной графикой и их комбина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циями;</w:t>
      </w:r>
    </w:p>
    <w:p w14:paraId="4C7ACE59" w14:textId="77777777" w:rsidR="00A5220A" w:rsidRPr="00C00315" w:rsidRDefault="00A5220A" w:rsidP="00C00315">
      <w:pPr>
        <w:pStyle w:val="a7"/>
        <w:spacing w:line="240" w:lineRule="auto"/>
        <w:ind w:firstLine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надёжность информации по критериям, предло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женным педагогическим работником или сформулированным самостоятельно;</w:t>
      </w:r>
    </w:p>
    <w:p w14:paraId="1E4B1C5A" w14:textId="77777777" w:rsidR="00A5220A" w:rsidRPr="00C00315" w:rsidRDefault="00A5220A" w:rsidP="00C00315">
      <w:pPr>
        <w:pStyle w:val="a7"/>
        <w:spacing w:line="240" w:lineRule="auto"/>
        <w:ind w:firstLine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эффективно запоминать и систематизировать информацию.</w:t>
      </w:r>
    </w:p>
    <w:p w14:paraId="428B7160" w14:textId="77777777" w:rsidR="00A5220A" w:rsidRPr="00C00315" w:rsidRDefault="00A5220A" w:rsidP="00C00315">
      <w:pPr>
        <w:pStyle w:val="a7"/>
        <w:spacing w:line="240" w:lineRule="auto"/>
        <w:ind w:firstLine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системой универсальных познавательных 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ствий обеспечивает сформированность когнитивных навыков обучающихся.</w:t>
      </w:r>
    </w:p>
    <w:p w14:paraId="7A89510E" w14:textId="77777777" w:rsidR="00A5220A" w:rsidRPr="00C00315" w:rsidRDefault="00A5220A" w:rsidP="00C00315">
      <w:pPr>
        <w:pStyle w:val="a7"/>
        <w:spacing w:line="240" w:lineRule="auto"/>
        <w:ind w:firstLine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универсальными коммуникативными действиями.</w:t>
      </w:r>
    </w:p>
    <w:p w14:paraId="00F7767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Общение:</w:t>
      </w:r>
    </w:p>
    <w:p w14:paraId="308911D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уверенно высказывать свою точку зрения в устной и пись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менной речи, выражать эмоции в соответствии с форматом и целями общения, определять предпосылки возникновения кон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фликтных ситуаций и выстраивать грамотное общение для их смягчения;</w:t>
      </w:r>
    </w:p>
    <w:p w14:paraId="157E580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невербальные средства общения, понимать 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чение социальных знаков и намерения других, уважительно, в корректной форме формулировать свои взгляды;</w:t>
      </w:r>
    </w:p>
    <w:p w14:paraId="2B049BC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сопоставлять свои суждения с суждениями других участни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 диалога, обнаруживать различие и сходство позиций;</w:t>
      </w:r>
    </w:p>
    <w:p w14:paraId="6AD8706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ходе общения задавать вопросы и выдавать ответы по су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ществу решаемой учебной задачи, обнаруживать различие и сходство позиций других участников диалога;</w:t>
      </w:r>
    </w:p>
    <w:p w14:paraId="0C5CF87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публично представлять результаты решения учебной задачи, самостоятельно выбирать наиболее целесообразный формат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ступления и готовить различные презентационные материалы.</w:t>
      </w:r>
    </w:p>
    <w:p w14:paraId="65B4FC1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Совместная деятельность (сотрудничество):</w:t>
      </w:r>
    </w:p>
    <w:p w14:paraId="6B38F3A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и использовать преимущества командной и инди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видуальной работы при решении конкретной учебной задачи;</w:t>
      </w:r>
    </w:p>
    <w:p w14:paraId="02E7FE9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планировать организацию совместной деятельности (распре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делять роли и понимать свою роль, принимать правила учебно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го взаимодействия, обсуждать процесс и результат совместной работы, подчиняться, выделять общую точку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зрения, договари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ваться о результатах);</w:t>
      </w:r>
    </w:p>
    <w:p w14:paraId="191EFE9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определять свои действия и действия партнёра, которые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могали или затрудняли нахождение общего решения, оцени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качество своего вклада в общий продукт по заданным участниками группы критериям, разделять сферу ответствен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и проявлять готовность к предоставлению отчёта перед группой.</w:t>
      </w:r>
    </w:p>
    <w:p w14:paraId="5519938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системой универсальных коммуникативных 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ствий обеспечивает сформированность социальных навыков и эмоционального интеллекта обучающихся.</w:t>
      </w:r>
    </w:p>
    <w:p w14:paraId="513D035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универсальными учебными регулятивными 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ствиями.</w:t>
      </w:r>
    </w:p>
    <w:p w14:paraId="2CB54ED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Самоорганизация:</w:t>
      </w:r>
    </w:p>
    <w:p w14:paraId="429F213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проблемные вопросы, требующие решения в жиз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ненных и учебных ситуациях;</w:t>
      </w:r>
    </w:p>
    <w:p w14:paraId="6DCB20C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аргументированно определять оптимальный вариант приня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тия решений, самостоятельно составлять алгоритм (часть алго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ритма) и способ решения учебной задачи с учётом собственных возможностей и имеющихся ресурсов;</w:t>
      </w:r>
    </w:p>
    <w:p w14:paraId="24B4BF7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составлять план действий, находить необходимые ресурсы для его выполнения, при необходимости корректировать предложен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алгоритм, брать ответственность за принятое решение.</w:t>
      </w:r>
    </w:p>
    <w:p w14:paraId="452318E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Самоконтроль (рефлексия):</w:t>
      </w:r>
    </w:p>
    <w:p w14:paraId="6E7FC88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давать адекватную оценку ситуации, предвидеть трудности, которые могут возникнуть при решении учебной задачи, и вно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сить коррективы в деятельность на основе новых обстоятельств;</w:t>
      </w:r>
    </w:p>
    <w:p w14:paraId="373D0F7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причины достижения (недостижения) результатов деятельности, давать оценку приобретённому опыту, уметь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ходить позитивное в произошедшей ситуации;</w:t>
      </w:r>
    </w:p>
    <w:p w14:paraId="3C86AD5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соответствие результата цели и условиям.</w:t>
      </w:r>
    </w:p>
    <w:p w14:paraId="15B467B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Эмоциональный интеллект:</w:t>
      </w:r>
    </w:p>
    <w:p w14:paraId="44FB255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управлять собственными эмоциями и не поддаваться эмоци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ям других, выявлять и анализировать их причины;</w:t>
      </w:r>
    </w:p>
    <w:p w14:paraId="71D4DA0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ставить себя на место другого человека, понимать мотивы и намерения другого, регулировать способ выражения эмоций.</w:t>
      </w:r>
    </w:p>
    <w:p w14:paraId="0DBDA48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Принятие себя и других:</w:t>
      </w:r>
    </w:p>
    <w:p w14:paraId="3F5C878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осознанно относиться к другому человеку, его мнению,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знавать право на ошибку свою и чужую;</w:t>
      </w:r>
    </w:p>
    <w:p w14:paraId="5BC76B3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быть открытым себе и другим, осознавать невозможность контроля всего вокруг.</w:t>
      </w:r>
    </w:p>
    <w:p w14:paraId="0C698A9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системой универсальных учебных регулятивных 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14:paraId="47F628EE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ПРЕДМЕТНЫЕ РЕЗУЛЬТАТЫ</w:t>
      </w:r>
    </w:p>
    <w:p w14:paraId="498D122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Предметные результаты характеризуют сформированностью у обучающихся основ культуры безопасности жизнедеятельно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и проявляются в способности построения и следования 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дели индивидуального безопасного поведения и опыте её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менения в повседневной жизни.</w:t>
      </w:r>
    </w:p>
    <w:p w14:paraId="43FDED8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Приобретаемый опыт проявляется в понимании существу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ющих проблем безопасности и усвоении обучающимися 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нимума основных ключевых понятий, которые в дальнейшем будут использоваться без дополнительных разъяснений, приоб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ретении систематизированных знаний основ комплексной без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опасности личности, общества и государства, индивидуальной системы здорового образа жизни, антиэкстремистского мышле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и антитеррористического поведения, овладении базовыми медицинскими знаниями и практическими умениями безопас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поведения в повседневной жизни.</w:t>
      </w:r>
    </w:p>
    <w:p w14:paraId="7F8F51C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Предметные результаты по предметной области «Физическая культура и основы безопасности жизнедеятельности» должны обеспечивать:</w:t>
      </w:r>
    </w:p>
    <w:p w14:paraId="384210E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 учебному предмету «Основы безопасности жизнедеятель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ности»:</w:t>
      </w:r>
    </w:p>
    <w:p w14:paraId="598FF37E" w14:textId="77777777" w:rsidR="00A5220A" w:rsidRPr="00C00315" w:rsidRDefault="00A5220A" w:rsidP="006C4213">
      <w:pPr>
        <w:pStyle w:val="a7"/>
        <w:numPr>
          <w:ilvl w:val="0"/>
          <w:numId w:val="243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68" w:name="bookmark5331"/>
      <w:bookmarkEnd w:id="3868"/>
      <w:r w:rsidRPr="00C00315">
        <w:rPr>
          <w:rStyle w:val="13"/>
          <w:rFonts w:ascii="Times New Roman" w:hAnsi="Times New Roman" w:cs="Times New Roman"/>
          <w:sz w:val="24"/>
          <w:szCs w:val="24"/>
        </w:rPr>
        <w:t>сформированность культуры безопасности жизнедеятель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ности на основе освоенных знаний и умений, системного и комплексного понимания значимости безопасного поведения в условиях опасных и чрезвычайных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ситуаций для личности, общества и государства;</w:t>
      </w:r>
    </w:p>
    <w:p w14:paraId="027D06BD" w14:textId="77777777" w:rsidR="00A5220A" w:rsidRPr="00C00315" w:rsidRDefault="00A5220A" w:rsidP="006C4213">
      <w:pPr>
        <w:pStyle w:val="a7"/>
        <w:numPr>
          <w:ilvl w:val="0"/>
          <w:numId w:val="243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69" w:name="bookmark5332"/>
      <w:bookmarkEnd w:id="3869"/>
      <w:r w:rsidRPr="00C00315">
        <w:rPr>
          <w:rStyle w:val="13"/>
          <w:rFonts w:ascii="Times New Roman" w:hAnsi="Times New Roman" w:cs="Times New Roman"/>
          <w:sz w:val="24"/>
          <w:szCs w:val="24"/>
        </w:rPr>
        <w:t>сформированность социально ответственного отношения к ведению здорового образа жизни, исключающего употребление наркотиков, алкоголя, курения и нанесения иного вреда соб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ственному здоровью и здоровью окружающих;</w:t>
      </w:r>
    </w:p>
    <w:p w14:paraId="11782B99" w14:textId="77777777" w:rsidR="00A5220A" w:rsidRPr="00C00315" w:rsidRDefault="00A5220A" w:rsidP="006C4213">
      <w:pPr>
        <w:pStyle w:val="a7"/>
        <w:numPr>
          <w:ilvl w:val="0"/>
          <w:numId w:val="243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70" w:name="bookmark5333"/>
      <w:bookmarkEnd w:id="3870"/>
      <w:r w:rsidRPr="00C00315">
        <w:rPr>
          <w:rStyle w:val="13"/>
          <w:rFonts w:ascii="Times New Roman" w:hAnsi="Times New Roman" w:cs="Times New Roman"/>
          <w:sz w:val="24"/>
          <w:szCs w:val="24"/>
        </w:rPr>
        <w:t>сформированность активной жизненной позиции, умений и навыков личного участия в обеспечении мер безопасности личности, общества и государства;</w:t>
      </w:r>
    </w:p>
    <w:p w14:paraId="4A2D4322" w14:textId="77777777" w:rsidR="00A5220A" w:rsidRPr="00C00315" w:rsidRDefault="00A5220A" w:rsidP="006C4213">
      <w:pPr>
        <w:pStyle w:val="a7"/>
        <w:numPr>
          <w:ilvl w:val="0"/>
          <w:numId w:val="243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71" w:name="bookmark5334"/>
      <w:bookmarkEnd w:id="3871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понимание и признание особой роли России в обеспече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 государственной и международной безопасности, обороны страны, в противодействии основным вызовам современности: терроризму, экстремизму, незаконному распространению нар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котических средств;</w:t>
      </w:r>
    </w:p>
    <w:p w14:paraId="457542D2" w14:textId="77777777" w:rsidR="00A5220A" w:rsidRPr="00C00315" w:rsidRDefault="00A5220A" w:rsidP="006C4213">
      <w:pPr>
        <w:pStyle w:val="a7"/>
        <w:numPr>
          <w:ilvl w:val="0"/>
          <w:numId w:val="243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72" w:name="bookmark5335"/>
      <w:bookmarkEnd w:id="3872"/>
      <w:r w:rsidRPr="00C00315">
        <w:rPr>
          <w:rStyle w:val="13"/>
          <w:rFonts w:ascii="Times New Roman" w:hAnsi="Times New Roman" w:cs="Times New Roman"/>
          <w:sz w:val="24"/>
          <w:szCs w:val="24"/>
        </w:rPr>
        <w:t>сформированность чувства гордости за свою Родину,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ветственного отношения к выполнению конституционного дол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га — защите Отечества;</w:t>
      </w:r>
    </w:p>
    <w:p w14:paraId="3E915977" w14:textId="77777777" w:rsidR="00A5220A" w:rsidRPr="00C00315" w:rsidRDefault="00A5220A" w:rsidP="006C4213">
      <w:pPr>
        <w:pStyle w:val="a7"/>
        <w:numPr>
          <w:ilvl w:val="0"/>
          <w:numId w:val="243"/>
        </w:numPr>
        <w:tabs>
          <w:tab w:val="left" w:pos="54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73" w:name="bookmark5336"/>
      <w:bookmarkEnd w:id="3873"/>
      <w:r w:rsidRPr="00C00315">
        <w:rPr>
          <w:rStyle w:val="13"/>
          <w:rFonts w:ascii="Times New Roman" w:hAnsi="Times New Roman" w:cs="Times New Roman"/>
          <w:sz w:val="24"/>
          <w:szCs w:val="24"/>
        </w:rPr>
        <w:t>знание и понимание роли государства и общества в решении задачи обеспечения национальной безопасности и защиты насе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ления от опасных и чрезвычайных ситуаций природного, техно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генного и социального (в том числе террористического) характера;</w:t>
      </w:r>
    </w:p>
    <w:p w14:paraId="692208A3" w14:textId="77777777" w:rsidR="00A5220A" w:rsidRPr="00C00315" w:rsidRDefault="00A5220A" w:rsidP="006C4213">
      <w:pPr>
        <w:pStyle w:val="a7"/>
        <w:numPr>
          <w:ilvl w:val="0"/>
          <w:numId w:val="243"/>
        </w:numPr>
        <w:tabs>
          <w:tab w:val="left" w:pos="54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74" w:name="bookmark5337"/>
      <w:bookmarkEnd w:id="3874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понимание причин, механизмов возникновения и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следствий распространённых видов опасных и чрезвычайных ситуаций, которые могут произойти во время пребывания в различных средах (бытовые условия, дорожное движение,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щественные места и социум, природа, коммуникационные свя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зи и каналы);</w:t>
      </w:r>
    </w:p>
    <w:p w14:paraId="59B25052" w14:textId="77777777" w:rsidR="00A5220A" w:rsidRPr="00C00315" w:rsidRDefault="00A5220A" w:rsidP="006C4213">
      <w:pPr>
        <w:pStyle w:val="a7"/>
        <w:numPr>
          <w:ilvl w:val="0"/>
          <w:numId w:val="243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75" w:name="bookmark5338"/>
      <w:bookmarkEnd w:id="3875"/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знаниями и умениями применять меры и сред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 индивидуальной защиты, приёмы рационального и без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опасного поведения в опасных и чрезвычайных ситуациях;</w:t>
      </w:r>
    </w:p>
    <w:p w14:paraId="28C04457" w14:textId="77777777" w:rsidR="00A5220A" w:rsidRPr="00C00315" w:rsidRDefault="00A5220A" w:rsidP="006C4213">
      <w:pPr>
        <w:pStyle w:val="a7"/>
        <w:numPr>
          <w:ilvl w:val="0"/>
          <w:numId w:val="243"/>
        </w:numPr>
        <w:tabs>
          <w:tab w:val="left" w:pos="53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76" w:name="bookmark5339"/>
      <w:bookmarkEnd w:id="3876"/>
      <w:r w:rsidRPr="00C00315">
        <w:rPr>
          <w:rStyle w:val="13"/>
          <w:rFonts w:ascii="Times New Roman" w:hAnsi="Times New Roman" w:cs="Times New Roman"/>
          <w:sz w:val="24"/>
          <w:szCs w:val="24"/>
        </w:rPr>
        <w:t>освоение основ медицинских знаний и владение умениями оказывать первую помощь пострадавшим при потере сознания, остановке дыхания, наружных кровотечениях, попадании ино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родных тел в верхние дыхательные пути, травмах различных областей тела, ожогах, отморожениях, отравлениях;</w:t>
      </w:r>
    </w:p>
    <w:p w14:paraId="730A7C51" w14:textId="77777777" w:rsidR="00A5220A" w:rsidRPr="00C00315" w:rsidRDefault="00A5220A" w:rsidP="006C4213">
      <w:pPr>
        <w:pStyle w:val="a7"/>
        <w:numPr>
          <w:ilvl w:val="0"/>
          <w:numId w:val="243"/>
        </w:numPr>
        <w:tabs>
          <w:tab w:val="left" w:pos="658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77" w:name="bookmark5340"/>
      <w:bookmarkEnd w:id="3877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умение оценивать и прогнозировать неблагоприятные факторы обстановки и принимать обоснованные решения в опасной (чрезвычайной) ситуации с учётом реальных условий и возможностей;</w:t>
      </w:r>
    </w:p>
    <w:p w14:paraId="745030E6" w14:textId="77777777" w:rsidR="00A5220A" w:rsidRPr="00C00315" w:rsidRDefault="00A5220A" w:rsidP="006C4213">
      <w:pPr>
        <w:pStyle w:val="a7"/>
        <w:numPr>
          <w:ilvl w:val="0"/>
          <w:numId w:val="243"/>
        </w:numPr>
        <w:tabs>
          <w:tab w:val="left" w:pos="66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78" w:name="bookmark5341"/>
      <w:bookmarkEnd w:id="3878"/>
      <w:r w:rsidRPr="00C00315">
        <w:rPr>
          <w:rStyle w:val="13"/>
          <w:rFonts w:ascii="Times New Roman" w:hAnsi="Times New Roman" w:cs="Times New Roman"/>
          <w:sz w:val="24"/>
          <w:szCs w:val="24"/>
        </w:rPr>
        <w:t>освоение основ экологической культуры, методов проек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тирования собственной безопасной жизнедеятельности с учётом природных, техногенных и социальных рисков на территории проживания;</w:t>
      </w:r>
    </w:p>
    <w:p w14:paraId="4370E2F6" w14:textId="77777777" w:rsidR="00A5220A" w:rsidRPr="00C00315" w:rsidRDefault="00A5220A" w:rsidP="006C4213">
      <w:pPr>
        <w:pStyle w:val="a7"/>
        <w:numPr>
          <w:ilvl w:val="0"/>
          <w:numId w:val="243"/>
        </w:numPr>
        <w:tabs>
          <w:tab w:val="left" w:pos="663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79" w:name="bookmark5342"/>
      <w:bookmarkEnd w:id="3879"/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знаниями и умениями предупреждения опас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и чрезвычайных ситуаций во время пребывания в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личных средах (бытовые условия, дорожное движение,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ственные места и социум, природа, коммуникационные связи и каналы).</w:t>
      </w:r>
    </w:p>
    <w:p w14:paraId="5CBFD78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дулей учебного предмета «Основы безопасности жизнедеятель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ности».</w:t>
      </w:r>
    </w:p>
    <w:p w14:paraId="46BB251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Организация вправе самостоятельно определять последова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тельность модулей для освоения обучающимися модулей учеб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предмета «Основы безопасности жизнедеятельности».</w:t>
      </w:r>
    </w:p>
    <w:p w14:paraId="1489AF4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Предлагается распределение предметных результатов, 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мируемых в ходе изучения учебного предмета ОБЖ, сгруппи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ровать по учебным модулям:</w:t>
      </w:r>
    </w:p>
    <w:p w14:paraId="01170AAC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№ 1 «КУЛЬТУРА БЕЗОПАСНОСТИ</w:t>
      </w:r>
    </w:p>
    <w:p w14:paraId="6C0118F6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ЖИЗНЕДЕЯТЕЛЬНОСТИ В СОВРЕМЕННОМ ОБЩЕСТВЕ»:</w:t>
      </w:r>
    </w:p>
    <w:p w14:paraId="0127833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понятия опасной и чрезвычайной ситуации, ана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лизировать, в чём их сходство и различия (виды чрезвычайных ситуаций, в том числе террористического характера);</w:t>
      </w:r>
    </w:p>
    <w:p w14:paraId="63E19EE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раскрывать смысл понятия культуры безопасности (как спо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собности предвидеть, по возможности избегать, действовать в опасных ситуациях);</w:t>
      </w:r>
    </w:p>
    <w:p w14:paraId="619B1B6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приводить примеры угрозы физическому, психическому здо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ровью человека и/или нанесения ущерба имуществу, безопас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личности, общества, государства;</w:t>
      </w:r>
    </w:p>
    <w:p w14:paraId="1676346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классифицировать источники опасности и факторы опас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(природные, физические, биологические, химические, психологические, социальные источники опасности — люди, животные, вирусы и бактерии; вещества, предметы и явления), в том числе техногенного происхождения;</w:t>
      </w:r>
    </w:p>
    <w:p w14:paraId="4FC516E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раскрывать общие принципы безопасного поведения.</w:t>
      </w:r>
    </w:p>
    <w:p w14:paraId="570D7530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№ 2 «БЕЗОПАСНОСТЬ В БЫТУ»:</w:t>
      </w:r>
    </w:p>
    <w:p w14:paraId="3A558C4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особенности жизнеобеспечения жилища;</w:t>
      </w:r>
    </w:p>
    <w:p w14:paraId="7EF3517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классифицировать источники опасности в быту (пожароопас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предметы, электроприборы, газовое оборудование, бытовая химия, медикаменты);</w:t>
      </w:r>
    </w:p>
    <w:p w14:paraId="57891B9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знать права, обязанности и ответственность граждан в обла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пожарной безопасности;</w:t>
      </w:r>
    </w:p>
    <w:p w14:paraId="41F5711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правила безопасного поведения, позволяющие предупредить возникновение опасных ситуаций в быту;</w:t>
      </w:r>
    </w:p>
    <w:p w14:paraId="7FFF458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ситуации криминального характера;</w:t>
      </w:r>
    </w:p>
    <w:p w14:paraId="7F1B609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знать о правилах вызова экстренных служб и ответственно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за ложные сообщения;</w:t>
      </w:r>
    </w:p>
    <w:p w14:paraId="5856BB7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безопасно действовать при возникновении аварийных ситу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аций техногенного происхождения в коммунальных системах жизнеобеспечения (водо- и газоснабжение, канализация, элек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троэнергетические и тепловые сети);</w:t>
      </w:r>
    </w:p>
    <w:p w14:paraId="12624F8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безопасно действовать в ситуациях криминального характера;</w:t>
      </w:r>
    </w:p>
    <w:p w14:paraId="609271B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безопасно действовать при пожаре в жилых и общественных зданиях, в том числе правильно использовать первичные сред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 пожаротушения.</w:t>
      </w:r>
    </w:p>
    <w:p w14:paraId="6D227597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№ 3 «БЕЗОПАСНОСТЬ НА ТРАНСПОРТЕ»:</w:t>
      </w:r>
    </w:p>
    <w:p w14:paraId="5E060D7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классифицировать виды опасностей на транспорте (назем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ный, подземный, железнодорожный, водный, воздушный);</w:t>
      </w:r>
    </w:p>
    <w:p w14:paraId="293EEEB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правила дорожного движения, установленные для пешехода, пассажира, водителя велосипеда и иных средств 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редвижения;</w:t>
      </w:r>
    </w:p>
    <w:p w14:paraId="6E579DB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предупреждать возникновение сложных и опасных ситуаций на транспорте, в том числе криминогенного характера и ситуа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угрозы террористического акта;</w:t>
      </w:r>
    </w:p>
    <w:p w14:paraId="324A762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безопасно действовать в ситуациях, когда человек стал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участ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ником происшествия на транспорте (наземном, подземном, 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лезнодорожном, воздушном, водном), в том числе вызванного террористическим актом.</w:t>
      </w:r>
    </w:p>
    <w:p w14:paraId="6DA2CB8B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№ 4 «БЕЗОПАСНОСТЬ В ОБЩЕСТВЕННЫХ МЕСТАХ»:</w:t>
      </w:r>
    </w:p>
    <w:p w14:paraId="1967817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потенциальные источники опасности в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щественных местах, в том числе техногенного происхождения;</w:t>
      </w:r>
    </w:p>
    <w:p w14:paraId="32DF8B2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и характеризовать ситуации криминогенного и антиобщественного характера (кража, грабёж, мошенничество, хулиганство, ксенофобия);</w:t>
      </w:r>
    </w:p>
    <w:p w14:paraId="44E927FC" w14:textId="77777777" w:rsidR="00A5220A" w:rsidRPr="00C00315" w:rsidRDefault="00A5220A" w:rsidP="00C00315">
      <w:pPr>
        <w:pStyle w:val="a7"/>
        <w:spacing w:line="240" w:lineRule="auto"/>
        <w:ind w:firstLine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правила безопасного поведения в местах массового пребывания людей (в толпе);</w:t>
      </w:r>
    </w:p>
    <w:p w14:paraId="3FAFD4D3" w14:textId="77777777" w:rsidR="00A5220A" w:rsidRPr="00C00315" w:rsidRDefault="00A5220A" w:rsidP="00C00315">
      <w:pPr>
        <w:pStyle w:val="a7"/>
        <w:spacing w:line="240" w:lineRule="auto"/>
        <w:ind w:firstLine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знать правила информирования экстренных служб;</w:t>
      </w:r>
    </w:p>
    <w:p w14:paraId="57847A2B" w14:textId="77777777" w:rsidR="00A5220A" w:rsidRPr="00C00315" w:rsidRDefault="00A5220A" w:rsidP="00C00315">
      <w:pPr>
        <w:pStyle w:val="a7"/>
        <w:spacing w:line="240" w:lineRule="auto"/>
        <w:ind w:firstLine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безопасно действовать при обнаружении в общественных 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стах бесхозных (потенциально опасных) вещей и предметов;</w:t>
      </w:r>
    </w:p>
    <w:p w14:paraId="104FA375" w14:textId="77777777" w:rsidR="00A5220A" w:rsidRPr="00C00315" w:rsidRDefault="00A5220A" w:rsidP="00C00315">
      <w:pPr>
        <w:pStyle w:val="a7"/>
        <w:spacing w:line="240" w:lineRule="auto"/>
        <w:ind w:firstLine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эвакуироваться из общественных мест и зданий;</w:t>
      </w:r>
    </w:p>
    <w:p w14:paraId="5A3E7F31" w14:textId="77777777" w:rsidR="00A5220A" w:rsidRPr="00C00315" w:rsidRDefault="00A5220A" w:rsidP="00C00315">
      <w:pPr>
        <w:pStyle w:val="a7"/>
        <w:spacing w:line="240" w:lineRule="auto"/>
        <w:ind w:firstLine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безопасно действовать при возникновении пожара и проис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шествиях в общественных местах;</w:t>
      </w:r>
    </w:p>
    <w:p w14:paraId="2AA263C7" w14:textId="77777777" w:rsidR="00A5220A" w:rsidRPr="00C00315" w:rsidRDefault="00A5220A" w:rsidP="00C00315">
      <w:pPr>
        <w:pStyle w:val="a7"/>
        <w:spacing w:line="240" w:lineRule="auto"/>
        <w:ind w:firstLine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безопасно действовать в условиях совершения террористи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ческого акта, в том числе при захвате и освобождении залож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ников;</w:t>
      </w:r>
    </w:p>
    <w:p w14:paraId="32DA8F21" w14:textId="77777777" w:rsidR="00A5220A" w:rsidRPr="00C00315" w:rsidRDefault="00A5220A" w:rsidP="00C00315">
      <w:pPr>
        <w:pStyle w:val="a7"/>
        <w:spacing w:line="240" w:lineRule="auto"/>
        <w:ind w:firstLine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безопасно действовать в ситуациях криминогенного и анти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общественного характера.</w:t>
      </w:r>
    </w:p>
    <w:p w14:paraId="05B1A38F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№ 5 «БЕЗОПАСНОСТЬ В ПРИРОДНОЙ СРЕДЕ»:</w:t>
      </w:r>
    </w:p>
    <w:p w14:paraId="0ADC4BC4" w14:textId="77777777" w:rsidR="00A5220A" w:rsidRPr="00C00315" w:rsidRDefault="00A5220A" w:rsidP="00C00315">
      <w:pPr>
        <w:pStyle w:val="a7"/>
        <w:spacing w:line="240" w:lineRule="auto"/>
        <w:ind w:firstLine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раскрывать смысл понятия экологии, экологической культу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ры, значение экологии для устойчивого развития общества;</w:t>
      </w:r>
    </w:p>
    <w:p w14:paraId="40535520" w14:textId="77777777" w:rsidR="00A5220A" w:rsidRPr="00C00315" w:rsidRDefault="00A5220A" w:rsidP="00C00315">
      <w:pPr>
        <w:pStyle w:val="a7"/>
        <w:spacing w:line="240" w:lineRule="auto"/>
        <w:ind w:firstLine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помнить и выполнять правила безопасного поведения при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благоприятной экологической обстановке;</w:t>
      </w:r>
    </w:p>
    <w:p w14:paraId="57F58BEF" w14:textId="77777777" w:rsidR="00A5220A" w:rsidRPr="00C00315" w:rsidRDefault="00A5220A" w:rsidP="00C00315">
      <w:pPr>
        <w:pStyle w:val="a7"/>
        <w:spacing w:line="240" w:lineRule="auto"/>
        <w:ind w:firstLine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правила безопасного поведения на природе;</w:t>
      </w:r>
    </w:p>
    <w:p w14:paraId="02062B77" w14:textId="77777777" w:rsidR="00A5220A" w:rsidRPr="00C00315" w:rsidRDefault="00A5220A" w:rsidP="00C00315">
      <w:pPr>
        <w:pStyle w:val="a7"/>
        <w:spacing w:line="240" w:lineRule="auto"/>
        <w:ind w:firstLine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правила безопасного поведения на водоёмах в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личное время года;</w:t>
      </w:r>
    </w:p>
    <w:p w14:paraId="41BE2D53" w14:textId="77777777" w:rsidR="00A5220A" w:rsidRPr="00C00315" w:rsidRDefault="00A5220A" w:rsidP="00C00315">
      <w:pPr>
        <w:pStyle w:val="a7"/>
        <w:spacing w:line="240" w:lineRule="auto"/>
        <w:ind w:firstLine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безопасно действовать в случае возникновения чрезвычай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ситуаций геологического происхождения (землетрясения, извержения вулкана), чрезвычайных ситуаций метеорологиче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ского происхождения (ураганы, бури, смерчи),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гидрологическо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происхождения (наводнения, сели, цунами, снежные лави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ны), природных пожаров (лесные, торфяные, степные);</w:t>
      </w:r>
    </w:p>
    <w:p w14:paraId="37DDB2BB" w14:textId="77777777" w:rsidR="00A5220A" w:rsidRPr="00C00315" w:rsidRDefault="00A5220A" w:rsidP="00C00315">
      <w:pPr>
        <w:pStyle w:val="a7"/>
        <w:spacing w:line="240" w:lineRule="auto"/>
        <w:ind w:firstLine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правила само- и взаимопомощи терпящим бедствие на воде;</w:t>
      </w:r>
    </w:p>
    <w:p w14:paraId="4F1E77CA" w14:textId="77777777" w:rsidR="00A5220A" w:rsidRPr="00C00315" w:rsidRDefault="00A5220A" w:rsidP="00C00315">
      <w:pPr>
        <w:pStyle w:val="a7"/>
        <w:spacing w:line="240" w:lineRule="auto"/>
        <w:ind w:firstLine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безопасно действовать при автономном существовании в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родной среде, учитывая вероятность потери ориентиров (риска заблудиться), встречи с дикими животными, опасными насеко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мыми, клещами и змеями, ядовитыми грибами и растениями;</w:t>
      </w:r>
    </w:p>
    <w:p w14:paraId="5EE661A3" w14:textId="77777777" w:rsidR="00A5220A" w:rsidRPr="00C00315" w:rsidRDefault="00A5220A" w:rsidP="00C00315">
      <w:pPr>
        <w:pStyle w:val="a7"/>
        <w:spacing w:line="240" w:lineRule="auto"/>
        <w:ind w:firstLine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знать и применять способы подачи сигнала о помощи.</w:t>
      </w:r>
    </w:p>
    <w:p w14:paraId="473CA193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№ 6 «ЗДОРОВЬЕ И КАК ЕГО СОХРАНИТЬ.</w:t>
      </w:r>
    </w:p>
    <w:p w14:paraId="7C0F6BCD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ОСНОВЫ МЕДИЦИНСКИХ ЗНАНИЙ»:</w:t>
      </w:r>
    </w:p>
    <w:p w14:paraId="76A78AC9" w14:textId="77777777" w:rsidR="00A5220A" w:rsidRPr="00C00315" w:rsidRDefault="00A5220A" w:rsidP="00C00315">
      <w:pPr>
        <w:pStyle w:val="a7"/>
        <w:spacing w:line="240" w:lineRule="auto"/>
        <w:ind w:firstLine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раскрывать смысл понятий здоровья (физического и психи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ческого) и здорового образа жизни;</w:t>
      </w:r>
    </w:p>
    <w:p w14:paraId="14842FD7" w14:textId="77777777" w:rsidR="00A5220A" w:rsidRPr="00C00315" w:rsidRDefault="00A5220A" w:rsidP="00C00315">
      <w:pPr>
        <w:pStyle w:val="a7"/>
        <w:spacing w:line="240" w:lineRule="auto"/>
        <w:ind w:firstLine="2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факторы, влияющие на здоровье человека;</w:t>
      </w:r>
    </w:p>
    <w:p w14:paraId="2E2C177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раскрывать понятия заболеваний, зависящих от образа жизни (физических нагрузок, режима труда и отдыха, 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тания, психического здоровья и психологического благопо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лучия);</w:t>
      </w:r>
    </w:p>
    <w:p w14:paraId="6C8CC0D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сформировать негативное отношение к вредным привыч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кам (табакокурение, алкоголизм, наркомания, игровая зависи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мость);</w:t>
      </w:r>
    </w:p>
    <w:p w14:paraId="6ECFC48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приводить примеры мер защиты от инфекционных и неин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фекционных заболеваний;</w:t>
      </w:r>
    </w:p>
    <w:p w14:paraId="33B49FE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безопасно действовать в случае возникновения чрезвычай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ситуаций биолого-социального происхождения (эпидемии, пандемии);</w:t>
      </w:r>
    </w:p>
    <w:p w14:paraId="336747C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основные мероприятия, проводимые в Российской Федерации по обеспечению безопасности населе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при угрозе и во время чрезвычайных ситуаций биолого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социального характера;</w:t>
      </w:r>
    </w:p>
    <w:p w14:paraId="1C3A1FA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оказывать первую помощь и самопомощь при неотложных состояниях.</w:t>
      </w:r>
    </w:p>
    <w:p w14:paraId="7CDCE22B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№ 7 «БЕЗОПАСНОСТЬ В СОЦИУМЕ»:</w:t>
      </w:r>
    </w:p>
    <w:p w14:paraId="40DD74A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приводить примеры межличностного и группового кон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фликта;</w:t>
      </w:r>
    </w:p>
    <w:p w14:paraId="0AD1B77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характеризовать способы избегания и разрешения конфликт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ситуаций;</w:t>
      </w:r>
    </w:p>
    <w:p w14:paraId="2A770C1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опасные проявления конфликтов (в том чис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 насилие, буллинг (травля));</w:t>
      </w:r>
    </w:p>
    <w:p w14:paraId="3416D3D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приводить примеры манипуляций (в том числе в целях вовле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чения в экстремистскую, террористическую и иную деструктив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ную деятельность, в субкультуры и формируемые на их основе сообщества экстремистской и суицидальной направленности) и способов противостоять манипуляциям;</w:t>
      </w:r>
    </w:p>
    <w:p w14:paraId="6ACA065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правила коммуникации с незнакомыми людь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 (в том числе с подозрительными людьми, у которых могут иметься преступные намерения);</w:t>
      </w:r>
    </w:p>
    <w:p w14:paraId="636247F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правила безопасного и комфортного существова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со знакомыми людьми и в различных группах, в том числе в семье, классе, коллективе кружка/секции/спортивной коман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ды, группе друзей;</w:t>
      </w:r>
    </w:p>
    <w:p w14:paraId="4C70B60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опасности и соблюдать правила безопасного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ведения в практике современных молодёжных увлечений;</w:t>
      </w:r>
    </w:p>
    <w:p w14:paraId="1B0369A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безопасно действовать при опасных проявлениях конфликта и при возможных манипуляциях.</w:t>
      </w:r>
    </w:p>
    <w:p w14:paraId="6CF92054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№ 8 «БЕЗОПАСНОСТЬ</w:t>
      </w:r>
    </w:p>
    <w:p w14:paraId="2C5A2F9A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В ИНФОРМАЦИОННОМ ПРОСТРАНСТВЕ»:</w:t>
      </w:r>
    </w:p>
    <w:p w14:paraId="1AE0EEC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приводить примеры информационных и компьютерных угроз; характеризовать потенциальные риски и угрозы при исполь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зовании сети Интернет (далее — Интернет), предупреждать риски и угрозы в Интернете (в том числе вовлечения в экстре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мистские, террористические и иные деструктивные интернет- сообщества);</w:t>
      </w:r>
    </w:p>
    <w:p w14:paraId="42360FB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принципами безопасного использования Интернета, электронных изделий бытового назначения (игровые пристав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ки, мобильные телефоны сотовой связи и др.);</w:t>
      </w:r>
    </w:p>
    <w:p w14:paraId="2F0649E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предупреждать возникновение сложных и опасных ситуа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ций;</w:t>
      </w:r>
    </w:p>
    <w:p w14:paraId="1F4F16D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и предотвращать потенциальные риски и угрозы при использовании Интернета (например: мошенни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чество, игромания, деструктивные сообщества в социальных сетях).</w:t>
      </w:r>
    </w:p>
    <w:p w14:paraId="382CE93D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lastRenderedPageBreak/>
        <w:t>МОДУЛЬ № 9 «ОСНОВЫ ПРОТИВОДЕЙСТВИЯ</w:t>
      </w:r>
    </w:p>
    <w:p w14:paraId="2DFC918B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ЭКСТРЕМИЗМУ И ТЕРРОРИЗМУ»:</w:t>
      </w:r>
    </w:p>
    <w:p w14:paraId="4D6846C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понятия экстремизма, терроризма, их причины и последствия;</w:t>
      </w:r>
    </w:p>
    <w:p w14:paraId="3471275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сформировать негативное отношение к экстремистской и тер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рористической деятельности;</w:t>
      </w:r>
    </w:p>
    <w:p w14:paraId="73FF6B5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организационные основы системы противодей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ствия терроризму и экстремизму в Российской Федерации;</w:t>
      </w:r>
    </w:p>
    <w:p w14:paraId="28C65CB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ситуации угрозы террористического акта в доме, в общественном месте;</w:t>
      </w:r>
    </w:p>
    <w:p w14:paraId="5CDFF6F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безопасно действовать при обнаружении в общественных 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стах бесхозных (или опасных) вещей и предметов;</w:t>
      </w:r>
    </w:p>
    <w:p w14:paraId="1711CF0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безопасно действовать в условиях совершения террористиче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ского акта, в том числе при захвате и освобождении заложни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ков.</w:t>
      </w:r>
    </w:p>
    <w:p w14:paraId="213EFD1B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№ 10 «ВЗАИМОДЕЙСТВИЕ ЛИЧНОСТИ,</w:t>
      </w:r>
    </w:p>
    <w:p w14:paraId="0880C0F0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ОБЩЕСТВА И ГОСУДАРСТВА В ОБЕСПЕЧЕНИИ</w:t>
      </w:r>
    </w:p>
    <w:p w14:paraId="4E767FA5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БЕЗОПАСНОСТИ ЖИЗНИ И ЗДОРОВЬЯ НАСЕЛЕНИЯ»:</w:t>
      </w:r>
    </w:p>
    <w:p w14:paraId="330BA93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роль человека, общества и государства при обеспечении безопасности жизни и здоровья населения в Рос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сийской Федерации;</w:t>
      </w:r>
    </w:p>
    <w:p w14:paraId="61679FB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роль государственных служб Российской Феде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рации по защите населения при возникновении и ликвидации последствий чрезвычайных ситуаций в современных условиях;</w:t>
      </w:r>
    </w:p>
    <w:p w14:paraId="5F67D9B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характеризовать основные мероприятия, проводимые в Рос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сийской Федерации, по обеспечению безопасности населения при угрозе и во время чрезвычайных ситуаций различного ха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рактера;</w:t>
      </w:r>
    </w:p>
    <w:p w14:paraId="2E1758C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правила оповещения и эвакуации населения в 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ловиях чрезвычайных ситуаций;</w:t>
      </w:r>
    </w:p>
    <w:p w14:paraId="50B6BA3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помнить и объяснять права и обязанности граждан Россий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Федерации в области безопасности в условиях чрезвычай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ситуаций мирного и военного времени;</w:t>
      </w:r>
    </w:p>
    <w:p w14:paraId="0D11BE1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правилами безопасного поведения и безопасно 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ствовать в различных ситуациях;</w:t>
      </w:r>
    </w:p>
    <w:p w14:paraId="7CB685D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владеть способами антикоррупционного поведения с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учётом возрастных обязанностей;</w:t>
      </w:r>
    </w:p>
    <w:p w14:paraId="0138A0B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headerReference w:type="even" r:id="rId111"/>
          <w:headerReference w:type="default" r:id="rId112"/>
          <w:footerReference w:type="even" r:id="rId113"/>
          <w:footerReference w:type="default" r:id="rId114"/>
          <w:footnotePr>
            <w:numFmt w:val="upperRoman"/>
          </w:footnotePr>
          <w:pgSz w:w="7824" w:h="12019"/>
          <w:pgMar w:top="573" w:right="690" w:bottom="970" w:left="688" w:header="0" w:footer="3" w:gutter="0"/>
          <w:cols w:space="720"/>
          <w:noEndnote/>
          <w:docGrid w:linePitch="360"/>
        </w:sect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информировать население и соответствующие органы о воз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никновении опасных ситуаций.</w:t>
      </w:r>
    </w:p>
    <w:p w14:paraId="747AFEDF" w14:textId="77777777" w:rsidR="00A5220A" w:rsidRPr="00C00315" w:rsidRDefault="00A5220A" w:rsidP="006C4213">
      <w:pPr>
        <w:pStyle w:val="24"/>
        <w:numPr>
          <w:ilvl w:val="0"/>
          <w:numId w:val="244"/>
        </w:numPr>
        <w:tabs>
          <w:tab w:val="left" w:pos="480"/>
        </w:tabs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3880" w:name="bookmark5343"/>
      <w:bookmarkEnd w:id="3880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lastRenderedPageBreak/>
        <w:t>ПРИМЕРНАЯ ПРОГРАММА ФОРМИРОВАНИЯ УНИВЕРСАЛЬНЫХ УЧЕБНЫХ ДЕЙСТВИЙ У ОБУЧАЮЩИХСЯ</w:t>
      </w:r>
    </w:p>
    <w:p w14:paraId="2D90A228" w14:textId="77777777" w:rsidR="00A5220A" w:rsidRPr="00C00315" w:rsidRDefault="00A5220A" w:rsidP="006C4213">
      <w:pPr>
        <w:pStyle w:val="32"/>
        <w:keepNext/>
        <w:keepLines/>
        <w:numPr>
          <w:ilvl w:val="0"/>
          <w:numId w:val="245"/>
        </w:numPr>
        <w:tabs>
          <w:tab w:val="left" w:pos="639"/>
        </w:tabs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881" w:name="bookmark5346"/>
      <w:bookmarkStart w:id="3882" w:name="bookmark5344"/>
      <w:bookmarkStart w:id="3883" w:name="bookmark5345"/>
      <w:bookmarkStart w:id="3884" w:name="bookmark5347"/>
      <w:bookmarkEnd w:id="3881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Целевой раздел</w:t>
      </w:r>
      <w:bookmarkEnd w:id="3882"/>
      <w:bookmarkEnd w:id="3883"/>
      <w:bookmarkEnd w:id="3884"/>
    </w:p>
    <w:p w14:paraId="20A9A23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Федеральном государственном образовательном стандарте основного общего образования указано, что программа форми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рования универсальных учебных действий у обучающихся должна обеспечивать:</w:t>
      </w:r>
    </w:p>
    <w:p w14:paraId="26BFD41F" w14:textId="77777777" w:rsidR="00A5220A" w:rsidRPr="00C00315" w:rsidRDefault="00A5220A" w:rsidP="006C4213">
      <w:pPr>
        <w:pStyle w:val="a7"/>
        <w:numPr>
          <w:ilvl w:val="0"/>
          <w:numId w:val="239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85" w:name="bookmark5348"/>
      <w:bookmarkEnd w:id="3885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способности к саморазвитию и самосовершенство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ванию;</w:t>
      </w:r>
    </w:p>
    <w:p w14:paraId="28396415" w14:textId="77777777" w:rsidR="00A5220A" w:rsidRPr="00C00315" w:rsidRDefault="00A5220A" w:rsidP="006C4213">
      <w:pPr>
        <w:pStyle w:val="a7"/>
        <w:numPr>
          <w:ilvl w:val="0"/>
          <w:numId w:val="239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86" w:name="bookmark5349"/>
      <w:bookmarkEnd w:id="3886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внутренней позиции личности, регулятив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ных, познавательных, коммуникативных универсальных учебных действий у обучающихся;</w:t>
      </w:r>
    </w:p>
    <w:p w14:paraId="3CC143A9" w14:textId="77777777" w:rsidR="00A5220A" w:rsidRPr="00C00315" w:rsidRDefault="00A5220A" w:rsidP="006C4213">
      <w:pPr>
        <w:pStyle w:val="a7"/>
        <w:numPr>
          <w:ilvl w:val="0"/>
          <w:numId w:val="239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87" w:name="bookmark5350"/>
      <w:bookmarkEnd w:id="3887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формирование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опыта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применения универсальных учебных действий в жизненных ситуациях для решения задач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культурного, личностного и познавательного развития обу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чающихся, готовности к решению практических задач;</w:t>
      </w:r>
    </w:p>
    <w:p w14:paraId="5D4D6F8D" w14:textId="77777777" w:rsidR="00A5220A" w:rsidRPr="00C00315" w:rsidRDefault="00A5220A" w:rsidP="006C4213">
      <w:pPr>
        <w:pStyle w:val="a7"/>
        <w:numPr>
          <w:ilvl w:val="0"/>
          <w:numId w:val="239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88" w:name="bookmark5351"/>
      <w:bookmarkEnd w:id="3888"/>
      <w:r w:rsidRPr="00C00315">
        <w:rPr>
          <w:rStyle w:val="13"/>
          <w:rFonts w:ascii="Times New Roman" w:hAnsi="Times New Roman" w:cs="Times New Roman"/>
          <w:sz w:val="24"/>
          <w:szCs w:val="24"/>
        </w:rPr>
        <w:t>повышение эффективности усвоения знаний и учебных 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ствий, формирования компетенций в предметных областях, учебно-исследовательской и проектной деятельности;</w:t>
      </w:r>
    </w:p>
    <w:p w14:paraId="7EBD6729" w14:textId="77777777" w:rsidR="00A5220A" w:rsidRPr="00C00315" w:rsidRDefault="00A5220A" w:rsidP="006C4213">
      <w:pPr>
        <w:pStyle w:val="a7"/>
        <w:numPr>
          <w:ilvl w:val="0"/>
          <w:numId w:val="239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89" w:name="bookmark5352"/>
      <w:bookmarkEnd w:id="3889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навыка участия в различных формах органи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зации учебно-исследовательской и проектной деятельности, в том числе творческих конкурсах, олимпиадах, научных обществах, научно-практических конференциях, олимпиа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дах;</w:t>
      </w:r>
    </w:p>
    <w:p w14:paraId="432B8229" w14:textId="77777777" w:rsidR="00A5220A" w:rsidRPr="00C00315" w:rsidRDefault="00A5220A" w:rsidP="006C4213">
      <w:pPr>
        <w:pStyle w:val="a7"/>
        <w:numPr>
          <w:ilvl w:val="0"/>
          <w:numId w:val="239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90" w:name="bookmark5353"/>
      <w:bookmarkEnd w:id="3890"/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приемами учебного сотрудничества и социального взаимодействия со сверстниками, обучающимися младшего и старшего возраста и взрослыми в совместной учебно-иссле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довательской и проектной деятельности;</w:t>
      </w:r>
    </w:p>
    <w:p w14:paraId="772D38E1" w14:textId="77777777" w:rsidR="00A5220A" w:rsidRPr="00C00315" w:rsidRDefault="00A5220A" w:rsidP="006C4213">
      <w:pPr>
        <w:pStyle w:val="a7"/>
        <w:numPr>
          <w:ilvl w:val="0"/>
          <w:numId w:val="239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91" w:name="bookmark5354"/>
      <w:bookmarkEnd w:id="3891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и развитие компетенций обучающихся в обла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сти использования ИКТ на уровне общего пользования, включая владение ИКТ, поиском, анализом и передачей информации, презентацией выполненных работ, основами информационной безопасности, умением безопасного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исполь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зования средств ИКТ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 информационно-телекоммуникаци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онной сети «Интернет» (далее — Интернет), формирование культуры пользования ИКТ;</w:t>
      </w:r>
    </w:p>
    <w:p w14:paraId="1CEC15B6" w14:textId="77777777" w:rsidR="00A5220A" w:rsidRPr="00C00315" w:rsidRDefault="00A5220A" w:rsidP="006C4213">
      <w:pPr>
        <w:pStyle w:val="a7"/>
        <w:numPr>
          <w:ilvl w:val="0"/>
          <w:numId w:val="239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92" w:name="bookmark5355"/>
      <w:bookmarkEnd w:id="3892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знаний и навыков в области финансовой гра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мотности и устойчивого развития общества.</w:t>
      </w:r>
    </w:p>
    <w:p w14:paraId="2809B84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Универсальные учебные действия трактуются в Стандарте как обобщенные учебные действия, позволяющие решать ши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рокий круг задач в различных предметных областях и являю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щиеся результатами освоения обучающимися основной образо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вательной программы основного общего образования.</w:t>
      </w:r>
    </w:p>
    <w:p w14:paraId="17EED7A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Достижения обучающихся, полученные в результате изуче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учебных предметов, учебных курсов, модулей, характери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зующие совокупность познавательных, коммуникативных и регулятивных универсальных учебных действий, сгруппирова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 во ФГОС по трем направлениям и отражают способность обучающихся использовать на практике универсальные учеб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действия, составляющие умение овладевать учебными 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ково-символическими средствами, направленными на:</w:t>
      </w:r>
    </w:p>
    <w:p w14:paraId="40D4F2EC" w14:textId="77777777" w:rsidR="00A5220A" w:rsidRPr="00C00315" w:rsidRDefault="00A5220A" w:rsidP="006C4213">
      <w:pPr>
        <w:pStyle w:val="a7"/>
        <w:numPr>
          <w:ilvl w:val="0"/>
          <w:numId w:val="239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93" w:name="bookmark5356"/>
      <w:bookmarkEnd w:id="3893"/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овладение умениями замещения, моделирования, кодирова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и декодирования информации, логическими операция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ми, включая общие приемы решения задач (универсальные учебные познавательные действия);</w:t>
      </w:r>
    </w:p>
    <w:p w14:paraId="447810DD" w14:textId="77777777" w:rsidR="00A5220A" w:rsidRPr="00C00315" w:rsidRDefault="00A5220A" w:rsidP="006C4213">
      <w:pPr>
        <w:pStyle w:val="a7"/>
        <w:numPr>
          <w:ilvl w:val="0"/>
          <w:numId w:val="239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94" w:name="bookmark5357"/>
      <w:bookmarkEnd w:id="3894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приобретение ими умения учитывать позицию собеседника, организовывать и осуществлять сотрудничество, коррекцию с педагогическими работниками и со сверстниками, адек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ватно передавать информацию и отображать предметное содержание и условия деятельности и речи, учитывать разные мнения и интересы, аргументировать и обосновы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свою позицию, задавать вопросы, необходимые для организации собственной деятельности и сотрудничества с партнером (универсальные учебные коммуникативные 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ствия);</w:t>
      </w:r>
    </w:p>
    <w:p w14:paraId="4D2BD2E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включающими способность принимать и сохранять учебную цель и задачу, планировать ее реализацию, контролировать и оценивать свои действия, вносить соответствующие корректи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 в их выполнение, ставить новые учебные задачи, проявлять познавательную инициативу в учебном сотрудничестве, осу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ществлять констатирующий и предвосхищающий контроль по результату и способу действия, актуальный контроль на уровне произвольного внимания (универсальные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регулятивные 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ствия).</w:t>
      </w:r>
    </w:p>
    <w:p w14:paraId="254732AD" w14:textId="77777777" w:rsidR="00A5220A" w:rsidRPr="00C00315" w:rsidRDefault="00A5220A" w:rsidP="006C4213">
      <w:pPr>
        <w:pStyle w:val="32"/>
        <w:keepNext/>
        <w:keepLines/>
        <w:numPr>
          <w:ilvl w:val="0"/>
          <w:numId w:val="245"/>
        </w:numPr>
        <w:tabs>
          <w:tab w:val="left" w:pos="644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895" w:name="bookmark5360"/>
      <w:bookmarkStart w:id="3896" w:name="bookmark5358"/>
      <w:bookmarkStart w:id="3897" w:name="bookmark5359"/>
      <w:bookmarkStart w:id="3898" w:name="bookmark5361"/>
      <w:bookmarkEnd w:id="3895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Содержательный раздел</w:t>
      </w:r>
      <w:bookmarkEnd w:id="3896"/>
      <w:bookmarkEnd w:id="3897"/>
      <w:bookmarkEnd w:id="3898"/>
    </w:p>
    <w:p w14:paraId="376FDE4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Согласно ФГОС Программа формирования универсальных учебных действий у обучающихся должна содержать:</w:t>
      </w:r>
    </w:p>
    <w:p w14:paraId="59AE416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описание взаимосвязи универсальных учебных действий с содержанием учебных предметов;</w:t>
      </w:r>
    </w:p>
    <w:p w14:paraId="0D10B5F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описание особенностей реализации основных направлений и форм учебно-исследовательской деятельности в рамках уроч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и внеурочной работы.</w:t>
      </w:r>
    </w:p>
    <w:p w14:paraId="55215D28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3899" w:name="bookmark5362"/>
      <w:bookmarkStart w:id="3900" w:name="bookmark5363"/>
      <w:bookmarkStart w:id="3901" w:name="bookmark5364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Описание взаимосвязи УУД с содержанием учебных предметов</w:t>
      </w:r>
      <w:bookmarkEnd w:id="3899"/>
      <w:bookmarkEnd w:id="3900"/>
      <w:bookmarkEnd w:id="3901"/>
    </w:p>
    <w:p w14:paraId="7BFFA99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Содержание основного общего образования определяется программой основного общего образования. Предметное учеб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ное содержание фиксируется в рабочих программах.</w:t>
      </w:r>
    </w:p>
    <w:p w14:paraId="1A1ABCF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Разработанные по всем учебным предметам примерные рабо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чие программы (ПРП) отражают определенные во ФГОС ООО универсальные учебные действия в трех своих компонентах: — как часть метапредметных результатов обучения в разделе</w:t>
      </w:r>
    </w:p>
    <w:p w14:paraId="0ECFE371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«Планируемые результаты освоения учебного предмета на уровне основного общего образования»;</w:t>
      </w:r>
    </w:p>
    <w:p w14:paraId="585510C2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—в соотнесении с предметными результатами по основным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делам и темам учебного содержания;</w:t>
      </w:r>
    </w:p>
    <w:p w14:paraId="5270D0D8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—в разделе «Основные виды деятельности» Примерного тема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тического планирования.</w:t>
      </w:r>
    </w:p>
    <w:p w14:paraId="4D08DDA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Ниже дается описание реализации требований формирова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УУД в предметных результатах и тематическом планиро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вании по отдельным предметным областям.</w:t>
      </w:r>
    </w:p>
    <w:p w14:paraId="682C8B83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РУССКИЙ ЯЗЫК И ЛИТЕРАТУРА</w:t>
      </w:r>
    </w:p>
    <w:p w14:paraId="0FF108BE" w14:textId="77777777" w:rsidR="00A5220A" w:rsidRPr="00C00315" w:rsidRDefault="00A5220A" w:rsidP="00C00315">
      <w:pPr>
        <w:pStyle w:val="24"/>
        <w:spacing w:after="0"/>
        <w:ind w:hanging="24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 xml:space="preserve">Формирование универсальных учебных познавательных действий </w:t>
      </w:r>
      <w:r w:rsidRPr="00C00315">
        <w:rPr>
          <w:rStyle w:val="23"/>
          <w:rFonts w:ascii="Times New Roman" w:hAnsi="Times New Roman" w:cs="Times New Roman"/>
          <w:b/>
          <w:bCs/>
          <w:i/>
          <w:iCs/>
          <w:w w:val="100"/>
          <w:sz w:val="24"/>
          <w:szCs w:val="24"/>
        </w:rPr>
        <w:t>Формирование базовых логических действий</w:t>
      </w:r>
    </w:p>
    <w:p w14:paraId="2CE926EF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6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Анализировать, классифицировать, сравнивать языковые единицы, а также тексты различных функциональных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новидностей языка, функционально-смысловых типов речи и жанров.</w:t>
      </w:r>
    </w:p>
    <w:p w14:paraId="0787645D" w14:textId="77777777" w:rsidR="00A5220A" w:rsidRPr="00C00315" w:rsidRDefault="00A5220A" w:rsidP="006C4213">
      <w:pPr>
        <w:pStyle w:val="a7"/>
        <w:numPr>
          <w:ilvl w:val="0"/>
          <w:numId w:val="239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02" w:name="bookmark5365"/>
      <w:bookmarkEnd w:id="3902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и характеризовать существенные признаки класси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фикации, основания для обобщения и сравнения,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критерии проводимого анализа языковых единиц, текстов различных функциональных разновидностей языка, функционально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смысловых типов речи и жанров.</w:t>
      </w:r>
    </w:p>
    <w:p w14:paraId="7021E679" w14:textId="77777777" w:rsidR="00A5220A" w:rsidRPr="00C00315" w:rsidRDefault="00A5220A" w:rsidP="006C4213">
      <w:pPr>
        <w:pStyle w:val="a7"/>
        <w:numPr>
          <w:ilvl w:val="0"/>
          <w:numId w:val="239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03" w:name="bookmark5366"/>
      <w:bookmarkEnd w:id="3903"/>
      <w:r w:rsidRPr="00C00315">
        <w:rPr>
          <w:rStyle w:val="13"/>
          <w:rFonts w:ascii="Times New Roman" w:hAnsi="Times New Roman" w:cs="Times New Roman"/>
          <w:sz w:val="24"/>
          <w:szCs w:val="24"/>
        </w:rPr>
        <w:t>Устанавливать существенный признак классификации и классифицировать литературные объекты, устанавливать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нования для их обобщения и сравнения, определять крите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рии проводимого анализа.</w:t>
      </w:r>
    </w:p>
    <w:p w14:paraId="5F93B3FB" w14:textId="77777777" w:rsidR="00A5220A" w:rsidRPr="00C00315" w:rsidRDefault="00A5220A" w:rsidP="006C4213">
      <w:pPr>
        <w:pStyle w:val="a7"/>
        <w:numPr>
          <w:ilvl w:val="0"/>
          <w:numId w:val="239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04" w:name="bookmark5367"/>
      <w:bookmarkEnd w:id="3904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и комментировать закономерности при изучении языковых процессов; формулировать выводы с использова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нием дедуктивных и индуктивных умозаключений, умоза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ключений по аналогии.</w:t>
      </w:r>
    </w:p>
    <w:p w14:paraId="406C801F" w14:textId="77777777" w:rsidR="00A5220A" w:rsidRPr="00C00315" w:rsidRDefault="00A5220A" w:rsidP="006C4213">
      <w:pPr>
        <w:pStyle w:val="a7"/>
        <w:numPr>
          <w:ilvl w:val="0"/>
          <w:numId w:val="239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05" w:name="bookmark5368"/>
      <w:bookmarkEnd w:id="3905"/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выбирать способ решения учебной задачи при работе с разными единицами языка, разными типами</w:t>
      </w:r>
    </w:p>
    <w:p w14:paraId="1D7BFA3C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текстов, сравнивая варианты решения и выбирая оптималь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вариант с учётом самостоятельно выделенных крите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риев.</w:t>
      </w:r>
    </w:p>
    <w:p w14:paraId="383B8286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06" w:name="bookmark5369"/>
      <w:bookmarkEnd w:id="3906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(в рамках предложенной задачи) критерии опре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деления закономерностей и противоречий в рассматривае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мых литературных фактах и наблюдениях над текстом.</w:t>
      </w:r>
    </w:p>
    <w:p w14:paraId="5E0B2765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07" w:name="bookmark5370"/>
      <w:bookmarkEnd w:id="3907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дефицит литературной и другой информации, данных, необходимых для решения поставленной учебной задачи.</w:t>
      </w:r>
    </w:p>
    <w:p w14:paraId="6CF329ED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08" w:name="bookmark5371"/>
      <w:bookmarkEnd w:id="3908"/>
      <w:r w:rsidRPr="00C00315">
        <w:rPr>
          <w:rStyle w:val="13"/>
          <w:rFonts w:ascii="Times New Roman" w:hAnsi="Times New Roman" w:cs="Times New Roman"/>
          <w:sz w:val="24"/>
          <w:szCs w:val="24"/>
        </w:rPr>
        <w:t>Устанавливать причинно-следственные связи при изучении литературных явлений и процессов, формулировать гипоте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зы об их взаимосвязях.</w:t>
      </w:r>
    </w:p>
    <w:p w14:paraId="479C59F1" w14:textId="77777777" w:rsidR="00A5220A" w:rsidRPr="00C00315" w:rsidRDefault="00A5220A" w:rsidP="00C00315">
      <w:pPr>
        <w:pStyle w:val="a7"/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Формирование базовых исследовательских действий</w:t>
      </w:r>
    </w:p>
    <w:p w14:paraId="54333B4E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09" w:name="bookmark5372"/>
      <w:bookmarkEnd w:id="3909"/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определять и формулировать цели лингви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стических мини-исследований, формулировать и использо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вопросы как исследовательский инструмент.</w:t>
      </w:r>
    </w:p>
    <w:p w14:paraId="4C77077C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10" w:name="bookmark5373"/>
      <w:bookmarkEnd w:id="3910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Формулировать в устной и письменной форме гипотезу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стоящего исследования (исследовательского проекта) языко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вого материала; осуществлять проверку гипотезы; аргумен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тировать свою позицию, мнение.</w:t>
      </w:r>
    </w:p>
    <w:p w14:paraId="0D670C52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11" w:name="bookmark5374"/>
      <w:bookmarkEnd w:id="3911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по самостоятельно составленному плану неболь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шое исследование по установлению особенностей языковых единиц, языковых процессов, особенностей причинно-след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ственных связей и зависимостей объектов между собой.</w:t>
      </w:r>
    </w:p>
    <w:p w14:paraId="45506B53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12" w:name="bookmark5375"/>
      <w:bookmarkEnd w:id="3912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Самостоятельно формулировать обобщения и выводы по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зультатам проведённого наблюдения за языковым материа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лом и языковыми явлениями, лингвистического мини-иссле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дования, представлять результаты исследования в устной и письменной форме, в виде электронной презентации, схемы, таблицы, диаграммы и т. п.</w:t>
      </w:r>
    </w:p>
    <w:p w14:paraId="39321835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13" w:name="bookmark5376"/>
      <w:bookmarkEnd w:id="3913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Формулировать гипотезу об истинности собственных сужде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и суждений других, аргументировать свою позицию в выборе и интерпретации литературного объекта исследова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ния.</w:t>
      </w:r>
    </w:p>
    <w:p w14:paraId="51D786EA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14" w:name="bookmark5377"/>
      <w:bookmarkEnd w:id="3914"/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составлять план исследования особенностей литературного объекта изучения, причинно-следственных связей и зависимостей объектов между собой.</w:t>
      </w:r>
    </w:p>
    <w:p w14:paraId="545F9ACB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15" w:name="bookmark5378"/>
      <w:bookmarkEnd w:id="3915"/>
      <w:r w:rsidRPr="00C00315">
        <w:rPr>
          <w:rStyle w:val="13"/>
          <w:rFonts w:ascii="Times New Roman" w:hAnsi="Times New Roman" w:cs="Times New Roman"/>
          <w:sz w:val="24"/>
          <w:szCs w:val="24"/>
        </w:rPr>
        <w:t>Овладеть инструментами оценки достоверности полученных выводов и обобщений.</w:t>
      </w:r>
    </w:p>
    <w:p w14:paraId="72C24B23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16" w:name="bookmark5379"/>
      <w:bookmarkEnd w:id="3916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ведениях.</w:t>
      </w:r>
    </w:p>
    <w:p w14:paraId="22C98569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17" w:name="bookmark5380"/>
      <w:bookmarkEnd w:id="3917"/>
      <w:r w:rsidRPr="00C00315">
        <w:rPr>
          <w:rStyle w:val="13"/>
          <w:rFonts w:ascii="Times New Roman" w:hAnsi="Times New Roman" w:cs="Times New Roman"/>
          <w:sz w:val="24"/>
          <w:szCs w:val="24"/>
        </w:rPr>
        <w:t>Публично представлять результаты учебного исследования проектной деятельности на уроке или во внеурочной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 (устный журнал, виртуальная экскурсия, научная конференция, стендовый доклад и др.).</w:t>
      </w:r>
    </w:p>
    <w:p w14:paraId="280FE53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Работа с информацией</w:t>
      </w:r>
    </w:p>
    <w:p w14:paraId="04D82654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18" w:name="bookmark5381"/>
      <w:bookmarkEnd w:id="3918"/>
      <w:r w:rsidRPr="00C00315">
        <w:rPr>
          <w:rStyle w:val="13"/>
          <w:rFonts w:ascii="Times New Roman" w:hAnsi="Times New Roman" w:cs="Times New Roman"/>
          <w:sz w:val="24"/>
          <w:szCs w:val="24"/>
        </w:rPr>
        <w:t>Выбирать, анализировать, обобщать, систематизировать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терпретировать и комментировать информацию, представ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ленную в текстах, таблицах, схемах; представлять текст в виде таблицы, графики; извлекать информацию из различ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источников (энциклопедий, словарей, справочников; средств массовой информации, государственных электрон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ресурсов учебного назначения), передавать информа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цию в сжатом и развёрнутом виде в соответствии с учебной задачей.</w:t>
      </w:r>
    </w:p>
    <w:p w14:paraId="7343075B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19" w:name="bookmark5382"/>
      <w:bookmarkEnd w:id="3919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различные виды аудирования (выборочное, ознакомительное, детальное) и чтения (изучающее, ознако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мительное, просмотровое, поисковое) в зависимости от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ставленной учебной задачи (цели); извлекать необходимую информацию из прослушанных и прочитанных текстов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личных функциональных разновидностей языка и жанров; оценивать прочитанный или прослушанный текст с точки зрения использованных в нем языковых средств; оценивать достоверность содержащейся в тексте информации.</w:t>
      </w:r>
    </w:p>
    <w:p w14:paraId="6D7E19A7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20" w:name="bookmark5383"/>
      <w:bookmarkEnd w:id="3920"/>
      <w:r w:rsidRPr="00C00315">
        <w:rPr>
          <w:rStyle w:val="13"/>
          <w:rFonts w:ascii="Times New Roman" w:hAnsi="Times New Roman" w:cs="Times New Roman"/>
          <w:sz w:val="24"/>
          <w:szCs w:val="24"/>
        </w:rPr>
        <w:t>Выделять главную и дополнительную информацию текстов; выявлять дефицит информации текста, необходимой для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шения поставленной задачи, и восполнять его путем исполь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зования других источников информации.</w:t>
      </w:r>
    </w:p>
    <w:p w14:paraId="19AB1594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21" w:name="bookmark5384"/>
      <w:bookmarkEnd w:id="3921"/>
      <w:r w:rsidRPr="00C00315">
        <w:rPr>
          <w:rStyle w:val="13"/>
          <w:rFonts w:ascii="Times New Roman" w:hAnsi="Times New Roman" w:cs="Times New Roman"/>
          <w:sz w:val="24"/>
          <w:szCs w:val="24"/>
        </w:rPr>
        <w:t>В процессе чтения текста прогнозировать его содержание (по названию, ключевым словам, по первому и последнему абза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цу и т. п.), выдвигать предположения о дальнейшем разви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тии мысли автора и проверять их в процессе чтения текста, вести диалог с текстом.</w:t>
      </w:r>
    </w:p>
    <w:p w14:paraId="5367969F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22" w:name="bookmark5385"/>
      <w:bookmarkEnd w:id="3922"/>
      <w:r w:rsidRPr="00C00315">
        <w:rPr>
          <w:rStyle w:val="13"/>
          <w:rFonts w:ascii="Times New Roman" w:hAnsi="Times New Roman" w:cs="Times New Roman"/>
          <w:sz w:val="24"/>
          <w:szCs w:val="24"/>
        </w:rPr>
        <w:t>Находить и формулировать аргументы, подтверждающую или опровергающую позицию автора текста и собственную точку зрения на проблему текста, в анализируемом тексте и других источниках.</w:t>
      </w:r>
    </w:p>
    <w:p w14:paraId="480A3305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23" w:name="bookmark5386"/>
      <w:bookmarkEnd w:id="3923"/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выбирать оптимальную форму представле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литературной и другой информации (текст, презента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ция, таблица, схема) в зависимости от коммуникативной установки.</w:t>
      </w:r>
    </w:p>
    <w:p w14:paraId="4A5417D0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24" w:name="bookmark5387"/>
      <w:bookmarkEnd w:id="3924"/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надежность литературной и другой информации по критериям, предложенным учителем или сформулирован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 самостоятельно; эффективно запоминать и систематизи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ровать эту информацию.</w:t>
      </w:r>
    </w:p>
    <w:p w14:paraId="17226DF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Формирование универсальных учебных коммуника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тивных действий</w:t>
      </w:r>
    </w:p>
    <w:p w14:paraId="1EE169AF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25" w:name="bookmark5388"/>
      <w:bookmarkEnd w:id="3925"/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различными видами монолога и диалога, формули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ровать в устной и письменной форме суждения на социаль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но-культурные, нравственно-этические, бытовые, учебные темы в соответствии с темой, целью, сферой и ситуацией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щения; правильно, логично, аргументированно излагать свою точку зрения по поставленной проблеме.</w:t>
      </w:r>
    </w:p>
    <w:p w14:paraId="48A026F4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26" w:name="bookmark5389"/>
      <w:bookmarkEnd w:id="3926"/>
      <w:r w:rsidRPr="00C00315">
        <w:rPr>
          <w:rStyle w:val="13"/>
          <w:rFonts w:ascii="Times New Roman" w:hAnsi="Times New Roman" w:cs="Times New Roman"/>
          <w:sz w:val="24"/>
          <w:szCs w:val="24"/>
        </w:rPr>
        <w:t>Выражать свою точку зрения и аргументировать ее в диало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гах и дискуссиях; сопоставлять свои суждения с суждениями других участников диалога и полилога, обнаруживать разли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чие и сходство позиций; корректно выражать свое отноше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к суждениям собеседников.</w:t>
      </w:r>
    </w:p>
    <w:p w14:paraId="43034A50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27" w:name="bookmark5390"/>
      <w:bookmarkEnd w:id="3927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Формулировать цель учебной деятельности, планировать ее, осуществлять самоконтроль, самооценку, самокоррекцию; объяснять причины достижения (недостижения) результата деятельности.</w:t>
      </w:r>
    </w:p>
    <w:p w14:paraId="7046B993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28" w:name="bookmark5391"/>
      <w:bookmarkEnd w:id="3928"/>
      <w:r w:rsidRPr="00C00315">
        <w:rPr>
          <w:rStyle w:val="13"/>
          <w:rFonts w:ascii="Times New Roman" w:hAnsi="Times New Roman" w:cs="Times New Roman"/>
          <w:sz w:val="24"/>
          <w:szCs w:val="24"/>
        </w:rPr>
        <w:t>Осуществлять речевую рефлексию (выявлять коммуникатив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неудачи и их причины, уметь предупреждать их), давать оценку приобретенному речевому опыту и корректировать собственную речь с учетом целей и условий общения; оцени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соответствие результата поставленной цели и условиям общения.</w:t>
      </w:r>
    </w:p>
    <w:p w14:paraId="644A266D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29" w:name="bookmark5392"/>
      <w:bookmarkEnd w:id="3929"/>
      <w:r w:rsidRPr="00C00315">
        <w:rPr>
          <w:rStyle w:val="13"/>
          <w:rFonts w:ascii="Times New Roman" w:hAnsi="Times New Roman" w:cs="Times New Roman"/>
          <w:sz w:val="24"/>
          <w:szCs w:val="24"/>
        </w:rPr>
        <w:t>Управлять собственными эмоциями, корректно выражать их в процессе речевого общения.</w:t>
      </w:r>
    </w:p>
    <w:p w14:paraId="0BB0FE5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Формирование универсальных учебных регулятив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ных действий</w:t>
      </w:r>
    </w:p>
    <w:p w14:paraId="201A01CF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30" w:name="bookmark5393"/>
      <w:bookmarkEnd w:id="3930"/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социокультурными нормами и нормами речевого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ведения в актуальных сферах речевого общения, соблюдать нормы современного русского литературного языка и нормы речевого этикета; уместно пользоваться внеязыковыми сред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ствами общения (жестами, мимикой).</w:t>
      </w:r>
    </w:p>
    <w:p w14:paraId="20C43080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31" w:name="bookmark5394"/>
      <w:bookmarkEnd w:id="3931"/>
      <w:r w:rsidRPr="00C00315">
        <w:rPr>
          <w:rStyle w:val="13"/>
          <w:rFonts w:ascii="Times New Roman" w:hAnsi="Times New Roman" w:cs="Times New Roman"/>
          <w:sz w:val="24"/>
          <w:szCs w:val="24"/>
        </w:rPr>
        <w:t>Публично представлять результаты проведенного языкового анализа, выполненного лингвистического эксперимента,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следования, проекта; самостоятельно выбирать формат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ступления с учетом цели презентации и особенностей ауди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тории и в соответствии с этим составлять устные и письменные тексты с использованием иллюстративного материала.</w:t>
      </w:r>
    </w:p>
    <w:p w14:paraId="21857139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ИНОСТРАННЫЙ ЯЗЫК (НА ПРИМЕРЕ АНГЛИЙСКОГО ЯЗЫКА)</w:t>
      </w:r>
    </w:p>
    <w:p w14:paraId="17555F91" w14:textId="77777777" w:rsidR="00A5220A" w:rsidRPr="00C00315" w:rsidRDefault="00A5220A" w:rsidP="00C00315">
      <w:pPr>
        <w:pStyle w:val="24"/>
        <w:spacing w:after="0"/>
        <w:ind w:hanging="24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 xml:space="preserve">Формирование универсальных учебных познавательных действий </w:t>
      </w:r>
      <w:r w:rsidRPr="00C00315">
        <w:rPr>
          <w:rStyle w:val="23"/>
          <w:rFonts w:ascii="Times New Roman" w:hAnsi="Times New Roman" w:cs="Times New Roman"/>
          <w:b/>
          <w:bCs/>
          <w:i/>
          <w:iCs/>
          <w:w w:val="100"/>
          <w:sz w:val="24"/>
          <w:szCs w:val="24"/>
        </w:rPr>
        <w:t>Формирование базовых логических действий</w:t>
      </w:r>
    </w:p>
    <w:p w14:paraId="413FF892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6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Выявлять признаки и свойства языковых единиц и языко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вых явлений иностранного языка; применять изученные правила, алгоритмы.</w:t>
      </w:r>
    </w:p>
    <w:p w14:paraId="4E2FCA09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32" w:name="bookmark5395"/>
      <w:bookmarkEnd w:id="3932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Анализировать, устанавливать аналогии, между способами выражения мысли средствами родного и иностранного язы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ков.</w:t>
      </w:r>
    </w:p>
    <w:p w14:paraId="1A66A2AC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33" w:name="bookmark5396"/>
      <w:bookmarkEnd w:id="3933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Сравнивать, упорядочивать, классифицировать языковые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единицы и языковые явления иностранного языка, разные типы высказывания.</w:t>
      </w:r>
    </w:p>
    <w:p w14:paraId="6E7B6D6F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34" w:name="bookmark5397"/>
      <w:bookmarkEnd w:id="3934"/>
      <w:r w:rsidRPr="00C00315">
        <w:rPr>
          <w:rStyle w:val="13"/>
          <w:rFonts w:ascii="Times New Roman" w:hAnsi="Times New Roman" w:cs="Times New Roman"/>
          <w:sz w:val="24"/>
          <w:szCs w:val="24"/>
        </w:rPr>
        <w:t>Моделировать отношения между объектами (членами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ложения, структурными единицами диалога и др.).</w:t>
      </w:r>
    </w:p>
    <w:p w14:paraId="10222A12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35" w:name="bookmark5398"/>
      <w:bookmarkEnd w:id="3935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информацию, извлеченную из несплошных текстов (таблицы, диаграммы), в собственных устных и пись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менных высказываниях.</w:t>
      </w:r>
    </w:p>
    <w:p w14:paraId="09B4BA00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36" w:name="bookmark5399"/>
      <w:bookmarkEnd w:id="3936"/>
      <w:r w:rsidRPr="00C00315">
        <w:rPr>
          <w:rStyle w:val="13"/>
          <w:rFonts w:ascii="Times New Roman" w:hAnsi="Times New Roman" w:cs="Times New Roman"/>
          <w:sz w:val="24"/>
          <w:szCs w:val="24"/>
        </w:rPr>
        <w:t>Выдвигать гипотезы (например, об употреблении глаго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ла-связки в иностранном языке); обосновывать, аргументи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ровать свои суждения, выводы.</w:t>
      </w:r>
    </w:p>
    <w:p w14:paraId="75505415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37" w:name="bookmark5400"/>
      <w:bookmarkEnd w:id="3937"/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свойства и признаки языковых единиц и язы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ковых явлений (например, с помощью словообразователь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элементов).</w:t>
      </w:r>
    </w:p>
    <w:p w14:paraId="25B6B1C7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38" w:name="bookmark5401"/>
      <w:bookmarkEnd w:id="3938"/>
      <w:r w:rsidRPr="00C00315">
        <w:rPr>
          <w:rStyle w:val="13"/>
          <w:rFonts w:ascii="Times New Roman" w:hAnsi="Times New Roman" w:cs="Times New Roman"/>
          <w:sz w:val="24"/>
          <w:szCs w:val="24"/>
        </w:rPr>
        <w:t>Сравнивать языковые единицы разного уровня (звуки, бук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вы, слова, речевые клише, грамматические явления, тексты и т. п.).</w:t>
      </w:r>
    </w:p>
    <w:p w14:paraId="6CCED46A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39" w:name="bookmark5402"/>
      <w:bookmarkEnd w:id="3939"/>
      <w:r w:rsidRPr="00C00315">
        <w:rPr>
          <w:rStyle w:val="13"/>
          <w:rFonts w:ascii="Times New Roman" w:hAnsi="Times New Roman" w:cs="Times New Roman"/>
          <w:sz w:val="24"/>
          <w:szCs w:val="24"/>
        </w:rPr>
        <w:t>Пользоваться классификациями (по типу чтения, по типу высказывания и т. п.).</w:t>
      </w:r>
    </w:p>
    <w:p w14:paraId="55B7DE64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40" w:name="bookmark5403"/>
      <w:bookmarkEnd w:id="3940"/>
      <w:r w:rsidRPr="00C00315">
        <w:rPr>
          <w:rStyle w:val="13"/>
          <w:rFonts w:ascii="Times New Roman" w:hAnsi="Times New Roman" w:cs="Times New Roman"/>
          <w:sz w:val="24"/>
          <w:szCs w:val="24"/>
        </w:rPr>
        <w:t>Выбирать, анализировать, интерпретировать, систематизи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ровать информацию, представленную в разных формах: сплошных текстах, иллюстрациях, графически (в таблицах, диаграммах).</w:t>
      </w:r>
    </w:p>
    <w:p w14:paraId="09DB942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Работа с информацией</w:t>
      </w:r>
    </w:p>
    <w:p w14:paraId="47CF25E9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41" w:name="bookmark5404"/>
      <w:bookmarkEnd w:id="3941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в соответствии с коммуникативной задачей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личные стратегии чтения и аудирования для получения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формации (с пониманием основного содержания, с понимани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ем запрашиваемой информации, с полным пониманием).</w:t>
      </w:r>
    </w:p>
    <w:p w14:paraId="70EE26A5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42" w:name="bookmark5405"/>
      <w:bookmarkEnd w:id="3942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Прогнозировать содержание текста по заголовку; прогнози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ровать возможное дальнейшее развитие событий по началу текста; устанавливать логическую последовательность основ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фактов; восстанавливать текст из разрозненных абзацев.</w:t>
      </w:r>
    </w:p>
    <w:p w14:paraId="7B4D8152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43" w:name="bookmark5406"/>
      <w:bookmarkEnd w:id="3943"/>
      <w:r w:rsidRPr="00C00315">
        <w:rPr>
          <w:rStyle w:val="13"/>
          <w:rFonts w:ascii="Times New Roman" w:hAnsi="Times New Roman" w:cs="Times New Roman"/>
          <w:sz w:val="24"/>
          <w:szCs w:val="24"/>
        </w:rPr>
        <w:t>Полно и точно понимать прочитанный текст на основе его информационной переработки (смыслового и структурного анализа отдельных частей текста, выборочного перевода);</w:t>
      </w:r>
    </w:p>
    <w:p w14:paraId="676730E1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44" w:name="bookmark5407"/>
      <w:bookmarkEnd w:id="3944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внешние формальные элементы текста (подзаго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ловки, иллюстрации, сноски) для понимания его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содержания.</w:t>
      </w:r>
    </w:p>
    <w:p w14:paraId="7CCB1EF2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45" w:name="bookmark5408"/>
      <w:bookmarkEnd w:id="3945"/>
      <w:r w:rsidRPr="00C00315">
        <w:rPr>
          <w:rStyle w:val="13"/>
          <w:rFonts w:ascii="Times New Roman" w:hAnsi="Times New Roman" w:cs="Times New Roman"/>
          <w:sz w:val="24"/>
          <w:szCs w:val="24"/>
        </w:rPr>
        <w:t>Фиксировать информацию доступными средствами (в виде ключевых слов, плана).</w:t>
      </w:r>
    </w:p>
    <w:p w14:paraId="176F29BF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46" w:name="bookmark5409"/>
      <w:bookmarkEnd w:id="3946"/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достоверность информации, полученной из иноя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зычных источников.</w:t>
      </w:r>
    </w:p>
    <w:p w14:paraId="1EA1335E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47" w:name="bookmark5410"/>
      <w:bookmarkEnd w:id="3947"/>
      <w:r w:rsidRPr="00C00315">
        <w:rPr>
          <w:rStyle w:val="13"/>
          <w:rFonts w:ascii="Times New Roman" w:hAnsi="Times New Roman" w:cs="Times New Roman"/>
          <w:sz w:val="24"/>
          <w:szCs w:val="24"/>
        </w:rPr>
        <w:t>Находить аргументы, подтверждающие или опровергающие одну и ту же идею, в различных информационных источни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ках;</w:t>
      </w:r>
    </w:p>
    <w:p w14:paraId="293C72B8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48" w:name="bookmark5411"/>
      <w:bookmarkEnd w:id="3948"/>
      <w:r w:rsidRPr="00C00315">
        <w:rPr>
          <w:rStyle w:val="13"/>
          <w:rFonts w:ascii="Times New Roman" w:hAnsi="Times New Roman" w:cs="Times New Roman"/>
          <w:sz w:val="24"/>
          <w:szCs w:val="24"/>
        </w:rPr>
        <w:t>выдвигать предположения (например, о значении слова в контексте) и аргументировать его.</w:t>
      </w:r>
    </w:p>
    <w:p w14:paraId="0F09C0F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Формирование универсальных учебных коммуника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тивных действий</w:t>
      </w:r>
    </w:p>
    <w:p w14:paraId="043C2EC1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49" w:name="bookmark5412"/>
      <w:bookmarkEnd w:id="3949"/>
      <w:r w:rsidRPr="00C00315">
        <w:rPr>
          <w:rStyle w:val="13"/>
          <w:rFonts w:ascii="Times New Roman" w:hAnsi="Times New Roman" w:cs="Times New Roman"/>
          <w:sz w:val="24"/>
          <w:szCs w:val="24"/>
        </w:rPr>
        <w:t>Воспринимать и создавать собственные диалогические и 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нологические высказывания, участвуя в обсуждениях,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ступлениях; выражать эмоции в соответствии с условиями и целями общения.</w:t>
      </w:r>
    </w:p>
    <w:p w14:paraId="13DA5AFD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50" w:name="bookmark5413"/>
      <w:bookmarkEnd w:id="3950"/>
      <w:r w:rsidRPr="00C00315">
        <w:rPr>
          <w:rStyle w:val="13"/>
          <w:rFonts w:ascii="Times New Roman" w:hAnsi="Times New Roman" w:cs="Times New Roman"/>
          <w:sz w:val="24"/>
          <w:szCs w:val="24"/>
        </w:rPr>
        <w:t>Осуществлять смысловое чтение текста с учетом коммуника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тивной задачи и вида текста, используя разные стратегии чтения (с пониманием основного содержания, с полным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ниманием, с нахождением интересующей информации).</w:t>
      </w:r>
    </w:p>
    <w:p w14:paraId="3AE14A37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51" w:name="bookmark5414"/>
      <w:bookmarkEnd w:id="3951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Анализировать и восстанавливать текст с опущенными в учебных целях фрагментами.</w:t>
      </w:r>
    </w:p>
    <w:p w14:paraId="6FE9038F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52" w:name="bookmark5415"/>
      <w:bookmarkEnd w:id="3952"/>
      <w:r w:rsidRPr="00C00315">
        <w:rPr>
          <w:rStyle w:val="13"/>
          <w:rFonts w:ascii="Times New Roman" w:hAnsi="Times New Roman" w:cs="Times New Roman"/>
          <w:sz w:val="24"/>
          <w:szCs w:val="24"/>
        </w:rPr>
        <w:t>Выстраивать и представлять в письменной форме логику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шения коммуникативной задачи (например, в виде плана высказывания, состоящего из вопросов или утверждений).</w:t>
      </w:r>
    </w:p>
    <w:p w14:paraId="593A6E26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53" w:name="bookmark5416"/>
      <w:bookmarkEnd w:id="3953"/>
      <w:r w:rsidRPr="00C00315">
        <w:rPr>
          <w:rStyle w:val="13"/>
          <w:rFonts w:ascii="Times New Roman" w:hAnsi="Times New Roman" w:cs="Times New Roman"/>
          <w:sz w:val="24"/>
          <w:szCs w:val="24"/>
        </w:rPr>
        <w:t>Публично представлять на иностранном языке результаты выполненной проектной работы, самостоятельно выбирая формат выступления с учетом особенностей аудитории.</w:t>
      </w:r>
    </w:p>
    <w:p w14:paraId="31A0828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Формирование универсальных учебных регулятив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ных действий</w:t>
      </w:r>
    </w:p>
    <w:p w14:paraId="75BCE70F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54" w:name="bookmark5417"/>
      <w:bookmarkEnd w:id="3954"/>
      <w:r w:rsidRPr="00C00315">
        <w:rPr>
          <w:rStyle w:val="13"/>
          <w:rFonts w:ascii="Times New Roman" w:hAnsi="Times New Roman" w:cs="Times New Roman"/>
          <w:sz w:val="24"/>
          <w:szCs w:val="24"/>
        </w:rPr>
        <w:t>Удерживать цель деятельности; планировать выполнение учеб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задачи, выбирать и аргументировать способ деятельности.</w:t>
      </w:r>
    </w:p>
    <w:p w14:paraId="6AF91F1C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55" w:name="bookmark5418"/>
      <w:bookmarkEnd w:id="3955"/>
      <w:r w:rsidRPr="00C00315">
        <w:rPr>
          <w:rStyle w:val="13"/>
          <w:rFonts w:ascii="Times New Roman" w:hAnsi="Times New Roman" w:cs="Times New Roman"/>
          <w:sz w:val="24"/>
          <w:szCs w:val="24"/>
        </w:rPr>
        <w:t>Планировать организацию совместной работы, определять свою роль, распределять задачи между членами команды, участвовать в групповых формах работы.</w:t>
      </w:r>
    </w:p>
    <w:p w14:paraId="722B6E54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56" w:name="bookmark5419"/>
      <w:bookmarkEnd w:id="3956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Оказывать влияние на речевое поведение партнера (напри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мер, поощряя его продолжать поиск совместного решения поставленной задачи).</w:t>
      </w:r>
    </w:p>
    <w:p w14:paraId="073481C8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58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57" w:name="bookmark5420"/>
      <w:bookmarkEnd w:id="3957"/>
      <w:r w:rsidRPr="00C00315">
        <w:rPr>
          <w:rStyle w:val="13"/>
          <w:rFonts w:ascii="Times New Roman" w:hAnsi="Times New Roman" w:cs="Times New Roman"/>
          <w:sz w:val="24"/>
          <w:szCs w:val="24"/>
        </w:rPr>
        <w:t>Корректировать деятельность с учетом возникших трудно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стей, ошибок, новых данных или информации.</w:t>
      </w:r>
    </w:p>
    <w:p w14:paraId="0463937A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58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58" w:name="bookmark5421"/>
      <w:bookmarkEnd w:id="3958"/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процесс и общий результат деятельности; анали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зировать и оценивать собственную работу: меру собственной самостоятельности, затруднения, дефициты, ошибки и пр.</w:t>
      </w:r>
    </w:p>
    <w:p w14:paraId="7B1D5D2C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МАТЕМАТИКА И ИНФОРМАТИКА</w:t>
      </w:r>
    </w:p>
    <w:p w14:paraId="308C677B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Формирование универсальных учебных познавательных действий</w:t>
      </w:r>
    </w:p>
    <w:p w14:paraId="156AB55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Формирование базовых логических действий</w:t>
      </w:r>
    </w:p>
    <w:p w14:paraId="39BAEA40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58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59" w:name="bookmark5422"/>
      <w:bookmarkEnd w:id="3959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качества, свойства, характеристики математиче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объектов.</w:t>
      </w:r>
    </w:p>
    <w:p w14:paraId="52B95C76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58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60" w:name="bookmark5423"/>
      <w:bookmarkEnd w:id="3960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 свойства и признаки объектов.</w:t>
      </w:r>
    </w:p>
    <w:p w14:paraId="2C1CF216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58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61" w:name="bookmark5424"/>
      <w:bookmarkEnd w:id="3961"/>
      <w:r w:rsidRPr="00C00315">
        <w:rPr>
          <w:rStyle w:val="13"/>
          <w:rFonts w:ascii="Times New Roman" w:hAnsi="Times New Roman" w:cs="Times New Roman"/>
          <w:sz w:val="24"/>
          <w:szCs w:val="24"/>
        </w:rPr>
        <w:t>Сравнивать, упорядочивать, классифицировать числа, вели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чины, выражения, формулы, графики, геометрические фи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гуры и т. п.</w:t>
      </w:r>
    </w:p>
    <w:p w14:paraId="6D7FF9F3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58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62" w:name="bookmark5425"/>
      <w:bookmarkEnd w:id="3962"/>
      <w:r w:rsidRPr="00C00315">
        <w:rPr>
          <w:rStyle w:val="13"/>
          <w:rFonts w:ascii="Times New Roman" w:hAnsi="Times New Roman" w:cs="Times New Roman"/>
          <w:sz w:val="24"/>
          <w:szCs w:val="24"/>
        </w:rPr>
        <w:t>Устанавливать связи и отношения, проводить аналогии, 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познавать зависимости между объектами.</w:t>
      </w:r>
    </w:p>
    <w:p w14:paraId="61A4D5D0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58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63" w:name="bookmark5426"/>
      <w:bookmarkEnd w:id="3963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Анализировать изменения и находить закономерности.</w:t>
      </w:r>
    </w:p>
    <w:p w14:paraId="0BAB7431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58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64" w:name="bookmark5427"/>
      <w:bookmarkEnd w:id="3964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Формулировать и использовать определения понятий, теоре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мы; выводить следствия, строить отрицания, формулировать обратные теоремы.</w:t>
      </w:r>
    </w:p>
    <w:p w14:paraId="4B95374B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58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65" w:name="bookmark5428"/>
      <w:bookmarkEnd w:id="3965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Использовать логические связки «и», «или»,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«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если ..., то ...».</w:t>
      </w:r>
    </w:p>
    <w:p w14:paraId="36771AA1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58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66" w:name="bookmark5429"/>
      <w:bookmarkEnd w:id="3966"/>
      <w:r w:rsidRPr="00C00315">
        <w:rPr>
          <w:rStyle w:val="13"/>
          <w:rFonts w:ascii="Times New Roman" w:hAnsi="Times New Roman" w:cs="Times New Roman"/>
          <w:sz w:val="24"/>
          <w:szCs w:val="24"/>
        </w:rPr>
        <w:t>Обобщать и конкретизировать; строить заключения от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к частному и от частного к общему.</w:t>
      </w:r>
    </w:p>
    <w:p w14:paraId="124558ED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58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67" w:name="bookmark5430"/>
      <w:bookmarkEnd w:id="3967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кванторы «все», «всякий», «любой», «некото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рый», «существует»; приводить пример и контрпример.</w:t>
      </w:r>
    </w:p>
    <w:p w14:paraId="097125B0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58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68" w:name="bookmark5431"/>
      <w:bookmarkEnd w:id="3968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Различать, распознавать верные и неверные утверждения.</w:t>
      </w:r>
    </w:p>
    <w:p w14:paraId="54BF7D25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58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69" w:name="bookmark5432"/>
      <w:bookmarkEnd w:id="3969"/>
      <w:r w:rsidRPr="00C00315">
        <w:rPr>
          <w:rStyle w:val="13"/>
          <w:rFonts w:ascii="Times New Roman" w:hAnsi="Times New Roman" w:cs="Times New Roman"/>
          <w:sz w:val="24"/>
          <w:szCs w:val="24"/>
        </w:rPr>
        <w:t>Выражать отношения, зависимости, правила, закономерно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с помощью формул.</w:t>
      </w:r>
    </w:p>
    <w:p w14:paraId="5130D4B9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58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70" w:name="bookmark5433"/>
      <w:bookmarkEnd w:id="3970"/>
      <w:r w:rsidRPr="00C00315">
        <w:rPr>
          <w:rStyle w:val="13"/>
          <w:rFonts w:ascii="Times New Roman" w:hAnsi="Times New Roman" w:cs="Times New Roman"/>
          <w:sz w:val="24"/>
          <w:szCs w:val="24"/>
        </w:rPr>
        <w:t>Моделировать отношения между объектами, использовать символьные и графические модели.</w:t>
      </w:r>
    </w:p>
    <w:p w14:paraId="595DA6B4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58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71" w:name="bookmark5434"/>
      <w:bookmarkEnd w:id="3971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Воспроизводить и строить логические цепочки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утверждений, прямые и от противного.</w:t>
      </w:r>
    </w:p>
    <w:p w14:paraId="78D13E00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58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72" w:name="bookmark5435"/>
      <w:bookmarkEnd w:id="3972"/>
      <w:r w:rsidRPr="00C00315">
        <w:rPr>
          <w:rStyle w:val="13"/>
          <w:rFonts w:ascii="Times New Roman" w:hAnsi="Times New Roman" w:cs="Times New Roman"/>
          <w:sz w:val="24"/>
          <w:szCs w:val="24"/>
        </w:rPr>
        <w:t>Устанавливать противоречия в рассуждениях.</w:t>
      </w:r>
    </w:p>
    <w:p w14:paraId="0E447473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58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73" w:name="bookmark5436"/>
      <w:bookmarkEnd w:id="3973"/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Создавать, применять и преобразовывать знаки и символы, модели и схемы для решения учебных и познавательных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дач.</w:t>
      </w:r>
    </w:p>
    <w:p w14:paraId="7334095C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58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74" w:name="bookmark5437"/>
      <w:bookmarkEnd w:id="3974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критериев.</w:t>
      </w:r>
    </w:p>
    <w:p w14:paraId="2E58075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Формирование базовых исследовательских действий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6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Формулировать вопросы исследовательского характера о свойствах математических объектов, влиянии на свойства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дельных элементов и параметров; выдвигать гипотезы,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бирать различные варианты; использовать пример, аналогию и обобщение.</w:t>
      </w:r>
    </w:p>
    <w:p w14:paraId="021F0E7F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75" w:name="bookmark5438"/>
      <w:bookmarkEnd w:id="3975"/>
      <w:r w:rsidRPr="00C00315">
        <w:rPr>
          <w:rStyle w:val="13"/>
          <w:rFonts w:ascii="Times New Roman" w:hAnsi="Times New Roman" w:cs="Times New Roman"/>
          <w:sz w:val="24"/>
          <w:szCs w:val="24"/>
        </w:rPr>
        <w:t>Доказывать, обосновывать, аргументировать свои суждения, выводы, закономерности и результаты.</w:t>
      </w:r>
    </w:p>
    <w:p w14:paraId="7C7BC8D8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76" w:name="bookmark5439"/>
      <w:bookmarkEnd w:id="3976"/>
      <w:r w:rsidRPr="00C00315">
        <w:rPr>
          <w:rStyle w:val="13"/>
          <w:rFonts w:ascii="Times New Roman" w:hAnsi="Times New Roman" w:cs="Times New Roman"/>
          <w:sz w:val="24"/>
          <w:szCs w:val="24"/>
        </w:rPr>
        <w:t>Дописывать выводы, результаты опытов, экспериментов,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следований, используя математический язык и символику.</w:t>
      </w:r>
    </w:p>
    <w:p w14:paraId="33D4F4D7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77" w:name="bookmark5440"/>
      <w:bookmarkEnd w:id="3977"/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надежность информации по критериям, предло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женным учителем или сформулированным самостоятельно.</w:t>
      </w:r>
    </w:p>
    <w:p w14:paraId="0BC1BBF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Работа с информацией</w:t>
      </w:r>
    </w:p>
    <w:p w14:paraId="2253CC3E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78" w:name="bookmark5441"/>
      <w:bookmarkEnd w:id="3978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таблицы и схемы для структурированного представления информации, графические способы представ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ления данных.</w:t>
      </w:r>
    </w:p>
    <w:p w14:paraId="03CF2924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79" w:name="bookmark5442"/>
      <w:bookmarkEnd w:id="3979"/>
      <w:r w:rsidRPr="00C00315">
        <w:rPr>
          <w:rStyle w:val="13"/>
          <w:rFonts w:ascii="Times New Roman" w:hAnsi="Times New Roman" w:cs="Times New Roman"/>
          <w:sz w:val="24"/>
          <w:szCs w:val="24"/>
        </w:rPr>
        <w:t>Переводить вербальную информацию в графическую форму и наоборот.</w:t>
      </w:r>
    </w:p>
    <w:p w14:paraId="3D69E98C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80" w:name="bookmark5443"/>
      <w:bookmarkEnd w:id="3980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недостаточность и избыточность информации, данных, необходимых для решения учебной или практиче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задачи.</w:t>
      </w:r>
    </w:p>
    <w:p w14:paraId="233184CA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81" w:name="bookmark5444"/>
      <w:bookmarkEnd w:id="3981"/>
      <w:r w:rsidRPr="00C00315">
        <w:rPr>
          <w:rStyle w:val="13"/>
          <w:rFonts w:ascii="Times New Roman" w:hAnsi="Times New Roman" w:cs="Times New Roman"/>
          <w:sz w:val="24"/>
          <w:szCs w:val="24"/>
        </w:rPr>
        <w:t>Распознавать неверную информацию, данные, утверждения; устанавливать противоречия в фактах, данных.</w:t>
      </w:r>
    </w:p>
    <w:p w14:paraId="3DC0068F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82" w:name="bookmark5445"/>
      <w:bookmarkEnd w:id="3982"/>
      <w:r w:rsidRPr="00C00315">
        <w:rPr>
          <w:rStyle w:val="13"/>
          <w:rFonts w:ascii="Times New Roman" w:hAnsi="Times New Roman" w:cs="Times New Roman"/>
          <w:sz w:val="24"/>
          <w:szCs w:val="24"/>
        </w:rPr>
        <w:t>Находить ошибки в неверных утверждениях и исправлять их.</w:t>
      </w:r>
    </w:p>
    <w:p w14:paraId="0AC8793D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83" w:name="bookmark5446"/>
      <w:bookmarkEnd w:id="3983"/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надежность информации по критериям, предло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женным учителем или сформулированным самостоятельно.</w:t>
      </w:r>
    </w:p>
    <w:p w14:paraId="47DFD21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Формирование универсальных учебных коммуника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тивных действий</w:t>
      </w:r>
    </w:p>
    <w:p w14:paraId="708C3171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84" w:name="bookmark5447"/>
      <w:bookmarkEnd w:id="3984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Выстраивать и представлять в письменной форме логику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шения задачи, доказательства, исследования, подкрепляя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яснениями, обоснованиями в текстовом и графическом виде.</w:t>
      </w:r>
    </w:p>
    <w:p w14:paraId="4D51C1DF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85" w:name="bookmark5448"/>
      <w:bookmarkEnd w:id="3985"/>
      <w:r w:rsidRPr="00C00315">
        <w:rPr>
          <w:rStyle w:val="13"/>
          <w:rFonts w:ascii="Times New Roman" w:hAnsi="Times New Roman" w:cs="Times New Roman"/>
          <w:sz w:val="24"/>
          <w:szCs w:val="24"/>
        </w:rPr>
        <w:t>Владеть базовыми нормами информационной этики и права, основами информационной безопасности, определяющими правила общественного поведения, формы социальной жиз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 в группах и сообществах, существующих в виртуальном пространстве.</w:t>
      </w:r>
    </w:p>
    <w:p w14:paraId="548771BC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86" w:name="bookmark5449"/>
      <w:bookmarkEnd w:id="3986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Понимать и использовать преимущества командной и инди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видуальной работы при решении конкретной проблемы, в том числе при создании информационного продукта.</w:t>
      </w:r>
    </w:p>
    <w:p w14:paraId="6B231E73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87" w:name="bookmark5450"/>
      <w:bookmarkEnd w:id="3987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Принимать цель совместной информационной деятельности по сбору, обработке, передаче, формализации информации.</w:t>
      </w:r>
    </w:p>
    <w:p w14:paraId="3D5403DC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38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88" w:name="bookmark5451"/>
      <w:bookmarkEnd w:id="3988"/>
      <w:r w:rsidRPr="00C00315">
        <w:rPr>
          <w:rStyle w:val="13"/>
          <w:rFonts w:ascii="Times New Roman" w:hAnsi="Times New Roman" w:cs="Times New Roman"/>
          <w:sz w:val="24"/>
          <w:szCs w:val="24"/>
        </w:rPr>
        <w:t>Коллективно строить действия по ее достижению: распреде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лять роли, договариваться, обсуждать процесс и результат совместной работы.</w:t>
      </w:r>
    </w:p>
    <w:p w14:paraId="5B24DFEB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38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89" w:name="bookmark5452"/>
      <w:bookmarkEnd w:id="3989"/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свою часть работы с информацией или информа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ционным продуктом, достигая качественного результата по своему направлению и координируя свои действия с другими членами команды.</w:t>
      </w:r>
    </w:p>
    <w:p w14:paraId="30AF21C6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38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90" w:name="bookmark5453"/>
      <w:bookmarkEnd w:id="3990"/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взаимодействия.</w:t>
      </w:r>
    </w:p>
    <w:p w14:paraId="49AF75E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Формирование универсальных учебных регулятив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ных действий</w:t>
      </w:r>
    </w:p>
    <w:p w14:paraId="6B4A277B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38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91" w:name="bookmark5454"/>
      <w:bookmarkEnd w:id="3991"/>
      <w:r w:rsidRPr="00C00315">
        <w:rPr>
          <w:rStyle w:val="13"/>
          <w:rFonts w:ascii="Times New Roman" w:hAnsi="Times New Roman" w:cs="Times New Roman"/>
          <w:sz w:val="24"/>
          <w:szCs w:val="24"/>
        </w:rPr>
        <w:t>Удерживать цель деятельности.</w:t>
      </w:r>
    </w:p>
    <w:p w14:paraId="16D9855C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38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92" w:name="bookmark5455"/>
      <w:bookmarkEnd w:id="3992"/>
      <w:r w:rsidRPr="00C00315">
        <w:rPr>
          <w:rStyle w:val="13"/>
          <w:rFonts w:ascii="Times New Roman" w:hAnsi="Times New Roman" w:cs="Times New Roman"/>
          <w:sz w:val="24"/>
          <w:szCs w:val="24"/>
        </w:rPr>
        <w:t>Планировать выполнение учебной задачи, выбирать и аргу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ментировать способ деятельности.</w:t>
      </w:r>
    </w:p>
    <w:p w14:paraId="31DDCEA6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38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93" w:name="bookmark5456"/>
      <w:bookmarkEnd w:id="3993"/>
      <w:r w:rsidRPr="00C00315">
        <w:rPr>
          <w:rStyle w:val="13"/>
          <w:rFonts w:ascii="Times New Roman" w:hAnsi="Times New Roman" w:cs="Times New Roman"/>
          <w:sz w:val="24"/>
          <w:szCs w:val="24"/>
        </w:rPr>
        <w:t>Корректировать деятельность с учетом возникших трудно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стей, ошибок, новых данных или информации.</w:t>
      </w:r>
    </w:p>
    <w:p w14:paraId="254D80EF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38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94" w:name="bookmark5457"/>
      <w:bookmarkEnd w:id="3994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Анализировать и оценивать собственную работу: меру соб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ственной самостоятельности, затруднения, дефициты, ошиб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 и пр.</w:t>
      </w:r>
    </w:p>
    <w:p w14:paraId="2958275E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ЕСТЕСТВЕННО-НАУЧНЫЕ ПРЕДМЕТЫ</w:t>
      </w:r>
    </w:p>
    <w:p w14:paraId="35EB131F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Формирование универсальных учебных познавательных действий</w:t>
      </w:r>
    </w:p>
    <w:p w14:paraId="16495B2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Формирование базовых логических действий</w:t>
      </w:r>
    </w:p>
    <w:p w14:paraId="173B1800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38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95" w:name="bookmark5458"/>
      <w:bookmarkEnd w:id="3995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Выдвигать гипотезы, объясняющие простые явления, напри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мер:</w:t>
      </w:r>
    </w:p>
    <w:p w14:paraId="51148540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 почему останавливается движущееся по горизонтальной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верхности тело;</w:t>
      </w:r>
    </w:p>
    <w:p w14:paraId="1B48CC82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—почему в жаркую погоду в светлой одежде прохладнее, чем в темной.</w:t>
      </w:r>
    </w:p>
    <w:p w14:paraId="52DA4C0D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38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96" w:name="bookmark5459"/>
      <w:bookmarkEnd w:id="3996"/>
      <w:r w:rsidRPr="00C00315">
        <w:rPr>
          <w:rStyle w:val="13"/>
          <w:rFonts w:ascii="Times New Roman" w:hAnsi="Times New Roman" w:cs="Times New Roman"/>
          <w:sz w:val="24"/>
          <w:szCs w:val="24"/>
        </w:rPr>
        <w:t>Строить простейшие модели физических явлений (в виде 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сунков или схем), например: падение предмета; отражение света от зеркальной поверхности.</w:t>
      </w:r>
    </w:p>
    <w:p w14:paraId="1BA46ABD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38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97" w:name="bookmark5460"/>
      <w:bookmarkEnd w:id="3997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Прогнозировать свойства веществ на основе общих химиче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свойств изученных классов/групп веществ, к которым они относятся.</w:t>
      </w:r>
    </w:p>
    <w:p w14:paraId="0D9F8A3D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38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98" w:name="bookmark5461"/>
      <w:bookmarkEnd w:id="3998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общности происхождения и эволюции системати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ческих групп растений на примере сопоставления биологи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ческих растительных объектов.</w:t>
      </w:r>
    </w:p>
    <w:p w14:paraId="3C86F4C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Формирование базовых исследовательских действий</w:t>
      </w:r>
    </w:p>
    <w:p w14:paraId="2068DC4C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38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99" w:name="bookmark5462"/>
      <w:bookmarkEnd w:id="3999"/>
      <w:r w:rsidRPr="00C00315">
        <w:rPr>
          <w:rStyle w:val="13"/>
          <w:rFonts w:ascii="Times New Roman" w:hAnsi="Times New Roman" w:cs="Times New Roman"/>
          <w:sz w:val="24"/>
          <w:szCs w:val="24"/>
        </w:rPr>
        <w:t>Исследование явления теплообмена при смешивании холод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и горячей воды.</w:t>
      </w:r>
    </w:p>
    <w:p w14:paraId="71D801F5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00" w:name="bookmark5463"/>
      <w:bookmarkEnd w:id="4000"/>
      <w:r w:rsidRPr="00C00315">
        <w:rPr>
          <w:rStyle w:val="13"/>
          <w:rFonts w:ascii="Times New Roman" w:hAnsi="Times New Roman" w:cs="Times New Roman"/>
          <w:sz w:val="24"/>
          <w:szCs w:val="24"/>
        </w:rPr>
        <w:t>Исследование процесса испарения различных жидкостей.</w:t>
      </w:r>
    </w:p>
    <w:p w14:paraId="06D0169C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01" w:name="bookmark5464"/>
      <w:bookmarkEnd w:id="4001"/>
      <w:r w:rsidRPr="00C00315">
        <w:rPr>
          <w:rStyle w:val="13"/>
          <w:rFonts w:ascii="Times New Roman" w:hAnsi="Times New Roman" w:cs="Times New Roman"/>
          <w:sz w:val="24"/>
          <w:szCs w:val="24"/>
        </w:rPr>
        <w:t>Планирование и осуществление на практике химических экспериментов, проведение наблюдений, получение выводов по результатам эксперимента: обнаружение сульфат-ионов, взимодействие разбавленной серной кислоты с цинком.</w:t>
      </w:r>
    </w:p>
    <w:p w14:paraId="780002D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Работа с информацией</w:t>
      </w:r>
    </w:p>
    <w:p w14:paraId="337AA7DC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02" w:name="bookmark5465"/>
      <w:bookmarkEnd w:id="4002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Анализировать оригинальный текст, посвященный исполь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зованию звука (или ультразвука) в технике (эхолокация, ультразвук в медицине и др.).</w:t>
      </w:r>
    </w:p>
    <w:p w14:paraId="0386792B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03" w:name="bookmark5466"/>
      <w:bookmarkEnd w:id="4003"/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Выполнять задания по тексту (смысловое чтение).</w:t>
      </w:r>
    </w:p>
    <w:p w14:paraId="58E31CB8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04" w:name="bookmark5467"/>
      <w:bookmarkEnd w:id="4004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Использование при выполнении учебных заданий и в процес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се исследовательской деятельности научно-популярную 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тературу химического содержания, справочные материалы, ресурсы Интернета.</w:t>
      </w:r>
    </w:p>
    <w:p w14:paraId="1BD19E3B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05" w:name="bookmark5468"/>
      <w:bookmarkEnd w:id="4005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Анализировать современные источники о вакцинах и вакци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нировании. Обсуждать роли вакцин и лечебных сывороток для сохранения здоровья человека.</w:t>
      </w:r>
    </w:p>
    <w:p w14:paraId="53AFF9A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Формирование универсальных учебных коммуника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тивных действий</w:t>
      </w:r>
    </w:p>
    <w:p w14:paraId="210A3D30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06" w:name="bookmark5469"/>
      <w:bookmarkEnd w:id="4006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Сопоставлять свои суждения с суждениями других участни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 дискуссии, при выявлении различий и сходства позиций по отношению к обсуждаемой естественно-научной проблеме.</w:t>
      </w:r>
    </w:p>
    <w:p w14:paraId="20DA1E06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07" w:name="bookmark5470"/>
      <w:bookmarkEnd w:id="4007"/>
      <w:r w:rsidRPr="00C00315">
        <w:rPr>
          <w:rStyle w:val="13"/>
          <w:rFonts w:ascii="Times New Roman" w:hAnsi="Times New Roman" w:cs="Times New Roman"/>
          <w:sz w:val="24"/>
          <w:szCs w:val="24"/>
        </w:rPr>
        <w:t>Выражать свою точку зрения на решение естественно-науч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задачи в устных и письменных текстах.</w:t>
      </w:r>
    </w:p>
    <w:p w14:paraId="6ABE9FDF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08" w:name="bookmark5471"/>
      <w:bookmarkEnd w:id="4008"/>
      <w:r w:rsidRPr="00C00315">
        <w:rPr>
          <w:rStyle w:val="13"/>
          <w:rFonts w:ascii="Times New Roman" w:hAnsi="Times New Roman" w:cs="Times New Roman"/>
          <w:sz w:val="24"/>
          <w:szCs w:val="24"/>
        </w:rPr>
        <w:t>Публично представлять результаты выполненного естествен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но-научного исследования или проекта, физического или хи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мического опыта, биологического наблюдения.</w:t>
      </w:r>
    </w:p>
    <w:p w14:paraId="2E082A18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09" w:name="bookmark5472"/>
      <w:bookmarkEnd w:id="4009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Определять и принимать цель совместной деятельности по решению естественно-научной проблемы, организация дей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ствий по ее достижению: обсуждение процесса и результатов совместной работы; обобщение мнений нескольких людей.</w:t>
      </w:r>
    </w:p>
    <w:p w14:paraId="0A43ACC5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10" w:name="bookmark5473"/>
      <w:bookmarkEnd w:id="4010"/>
      <w:r w:rsidRPr="00C00315">
        <w:rPr>
          <w:rStyle w:val="13"/>
          <w:rFonts w:ascii="Times New Roman" w:hAnsi="Times New Roman" w:cs="Times New Roman"/>
          <w:sz w:val="24"/>
          <w:szCs w:val="24"/>
        </w:rPr>
        <w:t>Координировать свои действия с другими членами команды при решении задачи, выполнении естественно-научного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следования или проекта.</w:t>
      </w:r>
    </w:p>
    <w:p w14:paraId="6147B112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11" w:name="bookmark5474"/>
      <w:bookmarkEnd w:id="4011"/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свой вклад в решение естественно-научной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блемы по критериям, самостоятельно сформулированным участниками команды.</w:t>
      </w:r>
    </w:p>
    <w:p w14:paraId="1660DF8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Формирование универсальных учебных регулятив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ных действий</w:t>
      </w:r>
    </w:p>
    <w:p w14:paraId="1D6BE54F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12" w:name="bookmark5475"/>
      <w:bookmarkEnd w:id="4012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Выявление проблем в жизненных и учебных ситуациях, тре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бующих для решения проявлений естественно-научной гра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мотности.</w:t>
      </w:r>
    </w:p>
    <w:p w14:paraId="4F48C211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8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13" w:name="bookmark5476"/>
      <w:bookmarkEnd w:id="4013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 и выбор различных подходов к принятию решений в ситуациях, требующих естественно-научной грамотности и знакомства с современными технологиями (индивидуальное, принятие решения в группе, принятие решений группой).</w:t>
      </w:r>
    </w:p>
    <w:p w14:paraId="3549F31F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8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14" w:name="bookmark5477"/>
      <w:bookmarkEnd w:id="4014"/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Самостоятельное составление алгоритмов решения естествен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но-научной задачи или плана естественно-научного исследо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вания с учетом собственных возможностей.</w:t>
      </w:r>
    </w:p>
    <w:p w14:paraId="7100CA25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8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15" w:name="bookmark5478"/>
      <w:bookmarkEnd w:id="4015"/>
      <w:r w:rsidRPr="00C00315">
        <w:rPr>
          <w:rStyle w:val="13"/>
          <w:rFonts w:ascii="Times New Roman" w:hAnsi="Times New Roman" w:cs="Times New Roman"/>
          <w:sz w:val="24"/>
          <w:szCs w:val="24"/>
        </w:rPr>
        <w:t>Выработка адекватной оценки ситуации, возникшей при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шении естественно-научной задачи, и при выдвижении пла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 изменения ситуации в случае необходимости.</w:t>
      </w:r>
    </w:p>
    <w:p w14:paraId="4657DE22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8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16" w:name="bookmark5479"/>
      <w:bookmarkEnd w:id="4016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Объяснение причин достижения (недостижения) результатов деятельности по решению естественно-научной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задачи,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полнении естественно-научного исследования.</w:t>
      </w:r>
    </w:p>
    <w:p w14:paraId="33F19F62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8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17" w:name="bookmark5480"/>
      <w:bookmarkEnd w:id="4017"/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Оценка соответствия результата решения естественно-науч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проблемы поставленным целям и условиям.</w:t>
      </w:r>
    </w:p>
    <w:p w14:paraId="577C550E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8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18" w:name="bookmark5481"/>
      <w:bookmarkEnd w:id="4018"/>
      <w:r w:rsidRPr="00C00315">
        <w:rPr>
          <w:rStyle w:val="13"/>
          <w:rFonts w:ascii="Times New Roman" w:hAnsi="Times New Roman" w:cs="Times New Roman"/>
          <w:sz w:val="24"/>
          <w:szCs w:val="24"/>
        </w:rPr>
        <w:t>Готовность ставить себя на место другого человека в ходе спора или дискуссии по естественно-научной проблеме,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терпретации результатов естественно-научного исследова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ния; готовность понимать мотивы, намерения и логику дру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гого.</w:t>
      </w:r>
    </w:p>
    <w:p w14:paraId="57D7EDD9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ОБЩЕСТВЕННО-НАУЧНЫЕ ПРЕДМЕТЫ</w:t>
      </w:r>
    </w:p>
    <w:p w14:paraId="11CC9007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Формирование универсальных учебных познавательных действий</w:t>
      </w:r>
    </w:p>
    <w:p w14:paraId="6FBE091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Формирование базовых логических действий</w:t>
      </w:r>
    </w:p>
    <w:p w14:paraId="6870ED62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8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19" w:name="bookmark5482"/>
      <w:bookmarkEnd w:id="4019"/>
      <w:r w:rsidRPr="00C00315">
        <w:rPr>
          <w:rStyle w:val="13"/>
          <w:rFonts w:ascii="Times New Roman" w:hAnsi="Times New Roman" w:cs="Times New Roman"/>
          <w:sz w:val="24"/>
          <w:szCs w:val="24"/>
        </w:rPr>
        <w:t>Систематизировать, классифицировать и обобщать историче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ские факты.</w:t>
      </w:r>
    </w:p>
    <w:p w14:paraId="4F4FC402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8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20" w:name="bookmark5483"/>
      <w:bookmarkEnd w:id="4020"/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Составлять синхронистические и систематические таблицы.</w:t>
      </w:r>
    </w:p>
    <w:p w14:paraId="421F60C9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8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21" w:name="bookmark5484"/>
      <w:bookmarkEnd w:id="4021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и характеризовать существенные признаки исто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рических явлений, процессов.</w:t>
      </w:r>
    </w:p>
    <w:p w14:paraId="48D0D39D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8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22" w:name="bookmark5485"/>
      <w:bookmarkEnd w:id="4022"/>
      <w:r w:rsidRPr="00C00315">
        <w:rPr>
          <w:rStyle w:val="13"/>
          <w:rFonts w:ascii="Times New Roman" w:hAnsi="Times New Roman" w:cs="Times New Roman"/>
          <w:sz w:val="24"/>
          <w:szCs w:val="24"/>
        </w:rPr>
        <w:t>Сравнивать исторические явления, процессы (политическое устройство государств, социально-экономические отноше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пути модернизации и др.) по горизонтали (существовав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шие синхронно в разных сообществах) и в динамике («было — стало») по заданным или самостоятельно определенным основаниям.</w:t>
      </w:r>
    </w:p>
    <w:p w14:paraId="0E530AA6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8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23" w:name="bookmark5486"/>
      <w:bookmarkEnd w:id="4023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понятия и категории современного историче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ского знания (эпоха, цивилизация, исторический источник, исторический факт, историзм и др.).</w:t>
      </w:r>
    </w:p>
    <w:p w14:paraId="22CC4944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8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24" w:name="bookmark5487"/>
      <w:bookmarkEnd w:id="4024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Выявлять причины и следствия исторических событий и процессов.</w:t>
      </w:r>
    </w:p>
    <w:p w14:paraId="122369B5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8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25" w:name="bookmark5488"/>
      <w:bookmarkEnd w:id="4025"/>
      <w:r w:rsidRPr="00C00315">
        <w:rPr>
          <w:rStyle w:val="13"/>
          <w:rFonts w:ascii="Times New Roman" w:hAnsi="Times New Roman" w:cs="Times New Roman"/>
          <w:sz w:val="24"/>
          <w:szCs w:val="24"/>
        </w:rPr>
        <w:t>Осуществлять по самостоятельно составленному плану учеб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исследовательский проект по истории (например, по истории своего края, города, села), привлекая материалы музеев, библиотек, средств массовой информации.</w:t>
      </w:r>
    </w:p>
    <w:p w14:paraId="739AFA7A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26" w:name="bookmark5489"/>
      <w:bookmarkEnd w:id="4026"/>
      <w:r w:rsidRPr="00C00315">
        <w:rPr>
          <w:rStyle w:val="13"/>
          <w:rFonts w:ascii="Times New Roman" w:hAnsi="Times New Roman" w:cs="Times New Roman"/>
          <w:sz w:val="24"/>
          <w:szCs w:val="24"/>
        </w:rPr>
        <w:t>Соотносить результаты своего исследования с уже имеющи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мися данными, оценивать их значимость.</w:t>
      </w:r>
    </w:p>
    <w:p w14:paraId="1B87FD3A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27" w:name="bookmark5490"/>
      <w:bookmarkEnd w:id="4027"/>
      <w:r w:rsidRPr="00C00315">
        <w:rPr>
          <w:rStyle w:val="13"/>
          <w:rFonts w:ascii="Times New Roman" w:hAnsi="Times New Roman" w:cs="Times New Roman"/>
          <w:sz w:val="24"/>
          <w:szCs w:val="24"/>
        </w:rPr>
        <w:t>Классифицировать (выделять основания, заполнять состав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лять схему, таблицу) виды деятельности человека: виды юри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дической ответственности по отраслям права, механизмы государственного регулирования экономики: современные государства по форме правления, государственно-территори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альному устройству, типы политических партий, обществен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но-политических организаций.</w:t>
      </w:r>
    </w:p>
    <w:p w14:paraId="4B0A6AEB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28" w:name="bookmark5491"/>
      <w:bookmarkEnd w:id="4028"/>
      <w:r w:rsidRPr="00C00315">
        <w:rPr>
          <w:rStyle w:val="13"/>
          <w:rFonts w:ascii="Times New Roman" w:hAnsi="Times New Roman" w:cs="Times New Roman"/>
          <w:sz w:val="24"/>
          <w:szCs w:val="24"/>
        </w:rPr>
        <w:t>Сравнивать формы политического участия (выборы и рефе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рендум), проступок и преступление, дееспособность малолет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них в возрасте от 6 до 14 лет и несовершеннолетних в воз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расте от 14 до 18 лет, мораль и право.</w:t>
      </w:r>
    </w:p>
    <w:p w14:paraId="69B492D5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29" w:name="bookmark5492"/>
      <w:bookmarkEnd w:id="4029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Определять конструктивные модели поведения в конфликтной ситуации, находить конструктивное разрешение конфликта.</w:t>
      </w:r>
    </w:p>
    <w:p w14:paraId="4F71F0EF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30" w:name="bookmark5493"/>
      <w:bookmarkEnd w:id="4030"/>
      <w:r w:rsidRPr="00C00315">
        <w:rPr>
          <w:rStyle w:val="13"/>
          <w:rFonts w:ascii="Times New Roman" w:hAnsi="Times New Roman" w:cs="Times New Roman"/>
          <w:sz w:val="24"/>
          <w:szCs w:val="24"/>
        </w:rPr>
        <w:t>Преобразовывать статистическую и визуальную информа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цию о достижениях России в текст.</w:t>
      </w:r>
    </w:p>
    <w:p w14:paraId="6134EED1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31" w:name="bookmark5494"/>
      <w:bookmarkEnd w:id="4031"/>
      <w:r w:rsidRPr="00C00315">
        <w:rPr>
          <w:rStyle w:val="13"/>
          <w:rFonts w:ascii="Times New Roman" w:hAnsi="Times New Roman" w:cs="Times New Roman"/>
          <w:sz w:val="24"/>
          <w:szCs w:val="24"/>
        </w:rPr>
        <w:t>Вносить коррективы в моделируемую экономическую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тельность на основе изменившихся ситуаций.</w:t>
      </w:r>
    </w:p>
    <w:p w14:paraId="46BABAA4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32" w:name="bookmark5495"/>
      <w:bookmarkEnd w:id="4032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полученные знания для публичного представ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ления результатов своей деятельности в сфере духовной культуры.</w:t>
      </w:r>
    </w:p>
    <w:p w14:paraId="049702F1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33" w:name="bookmark5496"/>
      <w:bookmarkEnd w:id="4033"/>
      <w:r w:rsidRPr="00C00315">
        <w:rPr>
          <w:rStyle w:val="13"/>
          <w:rFonts w:ascii="Times New Roman" w:hAnsi="Times New Roman" w:cs="Times New Roman"/>
          <w:sz w:val="24"/>
          <w:szCs w:val="24"/>
        </w:rPr>
        <w:t>Выступать с сообщениями в соответствии с особенностями аудитории и регламентом.</w:t>
      </w:r>
    </w:p>
    <w:p w14:paraId="30589777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34" w:name="bookmark5497"/>
      <w:bookmarkEnd w:id="4034"/>
      <w:r w:rsidRPr="00C00315">
        <w:rPr>
          <w:rStyle w:val="13"/>
          <w:rFonts w:ascii="Times New Roman" w:hAnsi="Times New Roman" w:cs="Times New Roman"/>
          <w:sz w:val="24"/>
          <w:szCs w:val="24"/>
        </w:rPr>
        <w:t>Устанавливать и объяснять взаимосвязи между правами 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ловека и гражданина и обязанностями граждан.</w:t>
      </w:r>
    </w:p>
    <w:p w14:paraId="51B787BF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35" w:name="bookmark5498"/>
      <w:bookmarkEnd w:id="4035"/>
      <w:r w:rsidRPr="00C00315">
        <w:rPr>
          <w:rStyle w:val="13"/>
          <w:rFonts w:ascii="Times New Roman" w:hAnsi="Times New Roman" w:cs="Times New Roman"/>
          <w:sz w:val="24"/>
          <w:szCs w:val="24"/>
        </w:rPr>
        <w:t>Объяснять причины смены дня и ночи и времен года.</w:t>
      </w:r>
    </w:p>
    <w:p w14:paraId="08DF8A39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36" w:name="bookmark5499"/>
      <w:bookmarkEnd w:id="4036"/>
      <w:r w:rsidRPr="00C00315">
        <w:rPr>
          <w:rStyle w:val="13"/>
          <w:rFonts w:ascii="Times New Roman" w:hAnsi="Times New Roman" w:cs="Times New Roman"/>
          <w:sz w:val="24"/>
          <w:szCs w:val="24"/>
        </w:rPr>
        <w:t>Устанавливать эмпирические зависимости между продолжи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тельностью дня и географической широтой местности, меж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ду высотой Солнца над горизонтом и географической широ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той местности на основе анализа данных наблюдений.</w:t>
      </w:r>
    </w:p>
    <w:p w14:paraId="02C66C66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37" w:name="bookmark5500"/>
      <w:bookmarkEnd w:id="4037"/>
      <w:r w:rsidRPr="00C00315">
        <w:rPr>
          <w:rStyle w:val="13"/>
          <w:rFonts w:ascii="Times New Roman" w:hAnsi="Times New Roman" w:cs="Times New Roman"/>
          <w:sz w:val="24"/>
          <w:szCs w:val="24"/>
        </w:rPr>
        <w:t>Классифицировать формы рельефа суши по высоте и по внеш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нему облику.</w:t>
      </w:r>
    </w:p>
    <w:p w14:paraId="113947AB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38" w:name="bookmark5501"/>
      <w:bookmarkEnd w:id="4038"/>
      <w:r w:rsidRPr="00C00315">
        <w:rPr>
          <w:rStyle w:val="13"/>
          <w:rFonts w:ascii="Times New Roman" w:hAnsi="Times New Roman" w:cs="Times New Roman"/>
          <w:sz w:val="24"/>
          <w:szCs w:val="24"/>
        </w:rPr>
        <w:t>Классифицировать острова по происхождению.</w:t>
      </w:r>
    </w:p>
    <w:p w14:paraId="5D7F30F5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39" w:name="bookmark5502"/>
      <w:bookmarkEnd w:id="4039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Формулировать оценочные суждения о последствиях измене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компонентов природы в результате деятельности челове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 с использованием разных источников географической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формации.</w:t>
      </w:r>
    </w:p>
    <w:p w14:paraId="7385FC92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40" w:name="bookmark5503"/>
      <w:bookmarkEnd w:id="4040"/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составлять план решения учебной географи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ческой задачи.</w:t>
      </w:r>
    </w:p>
    <w:p w14:paraId="76375782" w14:textId="77777777" w:rsidR="00A5220A" w:rsidRPr="00C00315" w:rsidRDefault="00A5220A" w:rsidP="00C00315">
      <w:pPr>
        <w:pStyle w:val="a7"/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Формирование базовых исследовательских действий</w:t>
      </w:r>
    </w:p>
    <w:p w14:paraId="44251AC6" w14:textId="77777777" w:rsidR="00A5220A" w:rsidRPr="00C00315" w:rsidRDefault="00A5220A" w:rsidP="00C00315">
      <w:pPr>
        <w:pStyle w:val="a7"/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6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Проводить измерения температуры воздуха, атмосферного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давления, скорости и направления ветра с использованием аналоговых и (или) цифровых приборов (термометр, баро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метр, анемометр, флюгер) и представлять результаты наблю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дений в табличной и (или) графической форме.</w:t>
      </w:r>
    </w:p>
    <w:p w14:paraId="5E810435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41" w:name="bookmark5504"/>
      <w:bookmarkEnd w:id="4041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Формулировать вопросы, поиск ответов на которые необхо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дим для прогнозирования изменения численности населения Российской Федерации в будущем.</w:t>
      </w:r>
    </w:p>
    <w:p w14:paraId="168B3CC6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42" w:name="bookmark5505"/>
      <w:bookmarkEnd w:id="4042"/>
      <w:r w:rsidRPr="00C00315">
        <w:rPr>
          <w:rStyle w:val="13"/>
          <w:rFonts w:ascii="Times New Roman" w:hAnsi="Times New Roman" w:cs="Times New Roman"/>
          <w:sz w:val="24"/>
          <w:szCs w:val="24"/>
        </w:rPr>
        <w:t>Представлять результаты фенологических наблюдений и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блюдений за погодой в различной форме (табличной, графи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ческой, географического описания).</w:t>
      </w:r>
    </w:p>
    <w:p w14:paraId="76A73166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43" w:name="bookmark5506"/>
      <w:bookmarkEnd w:id="4043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по самостоятельно составленному плану неболь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шое исследование роли традиций в обществе.</w:t>
      </w:r>
    </w:p>
    <w:p w14:paraId="071EFC1C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44" w:name="bookmark5507"/>
      <w:bookmarkEnd w:id="4044"/>
      <w:r w:rsidRPr="00C00315">
        <w:rPr>
          <w:rStyle w:val="13"/>
          <w:rFonts w:ascii="Times New Roman" w:hAnsi="Times New Roman" w:cs="Times New Roman"/>
          <w:sz w:val="24"/>
          <w:szCs w:val="24"/>
        </w:rPr>
        <w:t>Исследовать несложные практические ситуации, связанные с использованием различных способов повышения эффек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тивности производства.</w:t>
      </w:r>
    </w:p>
    <w:p w14:paraId="4ABA80EF" w14:textId="77777777" w:rsidR="00A5220A" w:rsidRPr="00C00315" w:rsidRDefault="00A5220A" w:rsidP="00C00315">
      <w:pPr>
        <w:pStyle w:val="a7"/>
        <w:spacing w:line="240" w:lineRule="auto"/>
        <w:ind w:firstLine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Работа с информацией</w:t>
      </w:r>
    </w:p>
    <w:p w14:paraId="6FF12497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45" w:name="bookmark5508"/>
      <w:bookmarkEnd w:id="4045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поиск необходимой исторической информации в учебной и научной литературе, аутентичных источниках (материальных, письменных, визуальных), публицистике и др. в соответствии с предложенной познавательной зада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чей.</w:t>
      </w:r>
    </w:p>
    <w:p w14:paraId="1115B7E9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46" w:name="bookmark5509"/>
      <w:bookmarkEnd w:id="4046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Анализировать и интерпретировать историческую инфор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мацию, применяя приемы критики источника, высказы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суждение о его информационных особенностях и цен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(по заданным или самостоятельно определяемым критериям).</w:t>
      </w:r>
    </w:p>
    <w:p w14:paraId="093D0D49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47" w:name="bookmark5510"/>
      <w:bookmarkEnd w:id="4047"/>
      <w:r w:rsidRPr="00C00315">
        <w:rPr>
          <w:rStyle w:val="13"/>
          <w:rFonts w:ascii="Times New Roman" w:hAnsi="Times New Roman" w:cs="Times New Roman"/>
          <w:sz w:val="24"/>
          <w:szCs w:val="24"/>
        </w:rPr>
        <w:t>Сравнивать данные разных источников исторической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формации, выявлять их сходство и различия, в том числе, связанные со степенью информированности и позицией 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торов.</w:t>
      </w:r>
    </w:p>
    <w:p w14:paraId="0633605F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48" w:name="bookmark5511"/>
      <w:bookmarkEnd w:id="4048"/>
      <w:r w:rsidRPr="00C00315">
        <w:rPr>
          <w:rStyle w:val="13"/>
          <w:rFonts w:ascii="Times New Roman" w:hAnsi="Times New Roman" w:cs="Times New Roman"/>
          <w:sz w:val="24"/>
          <w:szCs w:val="24"/>
        </w:rPr>
        <w:t>Выбирать оптимальную форму представления результатов самостоятельной работы с исторической информацией (сооб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щение, эссе, презентация, учебный проект и др.).</w:t>
      </w:r>
    </w:p>
    <w:p w14:paraId="7C04CE7C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49" w:name="bookmark5512"/>
      <w:bookmarkEnd w:id="4049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поиск необходимой исторической информации в учебной и научной литературе, аутентичных источниках (ма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териальных, письменных, визуальных), публицистике и др. в соответствии с предложенной познавательной задачей.</w:t>
      </w:r>
    </w:p>
    <w:p w14:paraId="5F72712B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50" w:name="bookmark5513"/>
      <w:bookmarkEnd w:id="4050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Анализировать и интерпретировать историческую информа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цию, применяя приемы критики источника,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высказывать суждение о его информационных особенностях и ценности (по заданным или самостоятельно определяемым крите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риям).</w:t>
      </w:r>
    </w:p>
    <w:p w14:paraId="446C5DDB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51" w:name="bookmark5514"/>
      <w:bookmarkEnd w:id="4051"/>
      <w:r w:rsidRPr="00C00315">
        <w:rPr>
          <w:rStyle w:val="13"/>
          <w:rFonts w:ascii="Times New Roman" w:hAnsi="Times New Roman" w:cs="Times New Roman"/>
          <w:sz w:val="24"/>
          <w:szCs w:val="24"/>
        </w:rPr>
        <w:t>Выбирать источники географической информации (карто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графические, статистические, текстовые, видео- и фотоизо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бражения, компьютерные базы данных), необходимые для изучения особенностей хозяйства России.</w:t>
      </w:r>
    </w:p>
    <w:p w14:paraId="0C596F3B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52" w:name="bookmark5515"/>
      <w:bookmarkEnd w:id="4052"/>
      <w:r w:rsidRPr="00C00315">
        <w:rPr>
          <w:rStyle w:val="13"/>
          <w:rFonts w:ascii="Times New Roman" w:hAnsi="Times New Roman" w:cs="Times New Roman"/>
          <w:sz w:val="24"/>
          <w:szCs w:val="24"/>
        </w:rPr>
        <w:t>Находить, извлекать и использовать информацию, характе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ризующую отраслевую, функциональную и территориаль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ную структуру хозяйства России, выделять географическую информацию, которая является противоречивой или может быть недостоверной.</w:t>
      </w:r>
    </w:p>
    <w:p w14:paraId="5E0CE7A6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53" w:name="bookmark5516"/>
      <w:bookmarkEnd w:id="4053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Определять информацию, недостающую для решения той или иной задачи.</w:t>
      </w:r>
    </w:p>
    <w:p w14:paraId="301FB481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54" w:name="bookmark5517"/>
      <w:bookmarkEnd w:id="4054"/>
      <w:r w:rsidRPr="00C00315">
        <w:rPr>
          <w:rStyle w:val="13"/>
          <w:rFonts w:ascii="Times New Roman" w:hAnsi="Times New Roman" w:cs="Times New Roman"/>
          <w:sz w:val="24"/>
          <w:szCs w:val="24"/>
        </w:rPr>
        <w:t>Извлекать информацию о правах и обязанностях учащегося из разных адаптированных источников (в том числе учебных материалов): заполнять таблицу и составлять план.</w:t>
      </w:r>
    </w:p>
    <w:p w14:paraId="4B5C939A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55" w:name="bookmark5518"/>
      <w:bookmarkEnd w:id="4055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Анализировать и обобщать текстовую и статистическую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формацию об отклоняющемся поведении, его причинах и негативных последствиях из адаптированных источников (в том числе учебных материалов) и публикаций СМИ.</w:t>
      </w:r>
    </w:p>
    <w:p w14:paraId="39975383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56" w:name="bookmark5519"/>
      <w:bookmarkEnd w:id="4056"/>
      <w:r w:rsidRPr="00C00315">
        <w:rPr>
          <w:rStyle w:val="13"/>
          <w:rFonts w:ascii="Times New Roman" w:hAnsi="Times New Roman" w:cs="Times New Roman"/>
          <w:sz w:val="24"/>
          <w:szCs w:val="24"/>
        </w:rPr>
        <w:t>Представлять информацию в виде кратких выводов и обоб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щений.</w:t>
      </w:r>
    </w:p>
    <w:p w14:paraId="7D6B96E3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57" w:name="bookmark5520"/>
      <w:bookmarkEnd w:id="4057"/>
      <w:r w:rsidRPr="00C00315">
        <w:rPr>
          <w:rStyle w:val="13"/>
          <w:rFonts w:ascii="Times New Roman" w:hAnsi="Times New Roman" w:cs="Times New Roman"/>
          <w:sz w:val="24"/>
          <w:szCs w:val="24"/>
        </w:rPr>
        <w:t>Осуществлять поиск информации о роли непрерывного обра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зования в современном обществе в разных источниках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формации: сопоставлять и обобщать информацию, представ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ленную в разных формах (описательную, графическую, аудиовизуальную).</w:t>
      </w:r>
    </w:p>
    <w:p w14:paraId="23887B8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Формирование универсальных учебных коммуника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тивных действий</w:t>
      </w:r>
    </w:p>
    <w:p w14:paraId="45F89814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58" w:name="bookmark5521"/>
      <w:bookmarkEnd w:id="4058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Определять характер отношений между людьми в различных исторических и современных ситуациях, событиях.</w:t>
      </w:r>
    </w:p>
    <w:p w14:paraId="6CEF1885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59" w:name="bookmark5522"/>
      <w:bookmarkEnd w:id="4059"/>
      <w:r w:rsidRPr="00C00315">
        <w:rPr>
          <w:rStyle w:val="13"/>
          <w:rFonts w:ascii="Times New Roman" w:hAnsi="Times New Roman" w:cs="Times New Roman"/>
          <w:sz w:val="24"/>
          <w:szCs w:val="24"/>
        </w:rPr>
        <w:t>Раскрывать значение совместной деятельности, сотрудни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чества людей в разных сферах в различные исторические эпохи.</w:t>
      </w:r>
    </w:p>
    <w:p w14:paraId="2B8C9DAE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60" w:name="bookmark5523"/>
      <w:bookmarkEnd w:id="4060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Принимать участие в обсуждении открытых (в том числе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дискуссионных) вопросов истории, высказывая и аргументи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руя свои суждения.</w:t>
      </w:r>
    </w:p>
    <w:p w14:paraId="4C89DD53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61" w:name="bookmark5524"/>
      <w:bookmarkEnd w:id="4061"/>
      <w:r w:rsidRPr="00C00315">
        <w:rPr>
          <w:rStyle w:val="13"/>
          <w:rFonts w:ascii="Times New Roman" w:hAnsi="Times New Roman" w:cs="Times New Roman"/>
          <w:sz w:val="24"/>
          <w:szCs w:val="24"/>
        </w:rPr>
        <w:t>Осуществлять презентацию выполненной самостоятельной работы по истории, проявляя способность к диалогу с ауди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торией.</w:t>
      </w:r>
    </w:p>
    <w:p w14:paraId="5FFC8D12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62" w:name="bookmark5525"/>
      <w:bookmarkEnd w:id="4062"/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собственные поступки и поведение других людей с точки зрения их соответствия правовым и нравственным нормам.</w:t>
      </w:r>
    </w:p>
    <w:p w14:paraId="76BCD629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63" w:name="bookmark5526"/>
      <w:bookmarkEnd w:id="4063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Анализировать причины социальных и межличностных кон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фликтов, моделировать варианты выхода из конфликтной ситуации.</w:t>
      </w:r>
    </w:p>
    <w:p w14:paraId="4570CEF1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64" w:name="bookmark5527"/>
      <w:bookmarkEnd w:id="4064"/>
      <w:r w:rsidRPr="00C00315">
        <w:rPr>
          <w:rStyle w:val="13"/>
          <w:rFonts w:ascii="Times New Roman" w:hAnsi="Times New Roman" w:cs="Times New Roman"/>
          <w:sz w:val="24"/>
          <w:szCs w:val="24"/>
        </w:rPr>
        <w:t>Выражать свою точку зрения, участвовать в дискуссии.</w:t>
      </w:r>
    </w:p>
    <w:p w14:paraId="13BFCAB2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65" w:name="bookmark5528"/>
      <w:bookmarkEnd w:id="4065"/>
      <w:r w:rsidRPr="00C00315">
        <w:rPr>
          <w:rStyle w:val="13"/>
          <w:rFonts w:ascii="Times New Roman" w:hAnsi="Times New Roman" w:cs="Times New Roman"/>
          <w:sz w:val="24"/>
          <w:szCs w:val="24"/>
        </w:rPr>
        <w:t>Осуществлять совместную деятельность, включая взаимо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действие с людьми другой культуры, национальной и рели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гиозной принадлежности на основе гуманистических ценно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стей, взаимопонимания между людьми разных культур с точки зрения их соответствия духовным традициям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ства.</w:t>
      </w:r>
    </w:p>
    <w:p w14:paraId="3FCFCBA8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66" w:name="bookmark5529"/>
      <w:bookmarkEnd w:id="4066"/>
      <w:r w:rsidRPr="00C00315">
        <w:rPr>
          <w:rStyle w:val="13"/>
          <w:rFonts w:ascii="Times New Roman" w:hAnsi="Times New Roman" w:cs="Times New Roman"/>
          <w:sz w:val="24"/>
          <w:szCs w:val="24"/>
        </w:rPr>
        <w:t>Сравнивать результаты выполнения учебного географическо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проекта с исходной задачей и оценивать вклад каждого члена команды в достижение результатов, разделять сферу ответственности.</w:t>
      </w:r>
    </w:p>
    <w:p w14:paraId="21C4C054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67" w:name="bookmark5530"/>
      <w:bookmarkEnd w:id="4067"/>
      <w:r w:rsidRPr="00C00315">
        <w:rPr>
          <w:rStyle w:val="13"/>
          <w:rFonts w:ascii="Times New Roman" w:hAnsi="Times New Roman" w:cs="Times New Roman"/>
          <w:sz w:val="24"/>
          <w:szCs w:val="24"/>
        </w:rPr>
        <w:t>Планировать организацию совместной работы при выполне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 учебного проекта о повышении уровня Мирового океана в связи с глобальными изменениями климата.</w:t>
      </w:r>
    </w:p>
    <w:p w14:paraId="14131742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68" w:name="bookmark5531"/>
      <w:bookmarkEnd w:id="4068"/>
      <w:r w:rsidRPr="00C00315">
        <w:rPr>
          <w:rStyle w:val="13"/>
          <w:rFonts w:ascii="Times New Roman" w:hAnsi="Times New Roman" w:cs="Times New Roman"/>
          <w:sz w:val="24"/>
          <w:szCs w:val="24"/>
        </w:rPr>
        <w:t>При выполнении практической работы «Определение, срав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нение темпов изменения численности населения отдельных регионов мира по статистическим материалам» обменивать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ся с партнером важной информацией, участвовать в обсуж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дении.</w:t>
      </w:r>
    </w:p>
    <w:p w14:paraId="3B6FF00E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69" w:name="bookmark5532"/>
      <w:bookmarkEnd w:id="4069"/>
      <w:r w:rsidRPr="00C00315">
        <w:rPr>
          <w:rStyle w:val="13"/>
          <w:rFonts w:ascii="Times New Roman" w:hAnsi="Times New Roman" w:cs="Times New Roman"/>
          <w:sz w:val="24"/>
          <w:szCs w:val="24"/>
        </w:rPr>
        <w:t>Сравнивать результаты выполнения учебного географическо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проекта с исходной задачей и вклад каждого члена коман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ды в достижение результатов.</w:t>
      </w:r>
    </w:p>
    <w:p w14:paraId="505921F3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70" w:name="bookmark5533"/>
      <w:bookmarkEnd w:id="4070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Разделять сферу ответственности.</w:t>
      </w:r>
    </w:p>
    <w:p w14:paraId="0678517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Формирование универсальных учебных регулятив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ных действий</w:t>
      </w:r>
    </w:p>
    <w:p w14:paraId="50D99160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71" w:name="bookmark5534"/>
      <w:bookmarkEnd w:id="4071"/>
      <w:r w:rsidRPr="00C00315">
        <w:rPr>
          <w:rStyle w:val="13"/>
          <w:rFonts w:ascii="Times New Roman" w:hAnsi="Times New Roman" w:cs="Times New Roman"/>
          <w:sz w:val="24"/>
          <w:szCs w:val="24"/>
        </w:rPr>
        <w:t>Раскрывать смысл и значение целенаправленной деятельно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сти людей в истории — на уровне отдельно взятых личностей (правителей, общественных деятелей, ученых, деятелей культуры и др.) и общества в целом (при характеристике це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лей и задач социальных движений, реформ и революций и т. д.).</w:t>
      </w:r>
    </w:p>
    <w:p w14:paraId="45AAFF98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72" w:name="bookmark5535"/>
      <w:bookmarkEnd w:id="4072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Определять способ решения поисковых, исследовательских, творческих задач по истории (включая использование на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этапах обучения сначала предложенных, а затем само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стоятельно определяемых плана и источников информации).</w:t>
      </w:r>
    </w:p>
    <w:p w14:paraId="4C1C3D64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73" w:name="bookmark5536"/>
      <w:bookmarkEnd w:id="4073"/>
      <w:r w:rsidRPr="00C00315">
        <w:rPr>
          <w:rStyle w:val="13"/>
          <w:rFonts w:ascii="Times New Roman" w:hAnsi="Times New Roman" w:cs="Times New Roman"/>
          <w:sz w:val="24"/>
          <w:szCs w:val="24"/>
        </w:rPr>
        <w:t>Осуществлять самоконтроль и рефлексию применительно к результатам своей учебной деятельности, соотнося их с исто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рической информацией, содержащейся в учебной и истори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ческой литературе.</w:t>
      </w:r>
    </w:p>
    <w:p w14:paraId="726BF0A1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■ Самостоятельно составлять алгоритм решения географиче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задач и выбирать способ их решения с учетом имею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щихся ресурсов и собственных возможностей, аргументиро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предлагаемые варианты решений.</w:t>
      </w:r>
    </w:p>
    <w:p w14:paraId="31FB3F62" w14:textId="77777777" w:rsidR="00A5220A" w:rsidRPr="00C00315" w:rsidRDefault="00A5220A" w:rsidP="00C00315">
      <w:pPr>
        <w:pStyle w:val="30"/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Особенности реализации основных направлений и форм учебно-исследовательской и проектной деятельности в рамках урочной и внеурочной деятельности</w:t>
      </w:r>
    </w:p>
    <w:p w14:paraId="0EBB65D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Одним из важнейших путей формирования универсальных учебных действий (УУД) в основной школе является включе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обучающихся в учебно-исследовательскую и проектную деятельность (УИПД), которая должна быть организована во всех видах образовательных организаций при получении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новного общего образования на основе программы формирова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УУД, разработанной в каждой организации.</w:t>
      </w:r>
    </w:p>
    <w:p w14:paraId="463F081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Организация УИПД призвана обеспечивать формирование у обучающихся опыта применения УУД в жизненных ситуаци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ях, навыков учебного сотрудничества и социального взаимо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действия со сверстниками, обучающимися младшего и старше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возраста, взрослыми.</w:t>
      </w:r>
    </w:p>
    <w:p w14:paraId="7B26B83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УИПД обучающихся должна быть сориентирована на форми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рование и развитие у школьников научного способа мышле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устойчивого познавательного интереса, готовности к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стоянному саморазвитию и самообразованию,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способности к проявлению самостоятельности и творчества при решении 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ностно и социально значимых проблем.</w:t>
      </w:r>
    </w:p>
    <w:p w14:paraId="17760FF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УИПД может осуществляться обучающимися индивидуаль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 и коллективно (в составе малых групп, класса).</w:t>
      </w:r>
    </w:p>
    <w:p w14:paraId="274F457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Результаты учебных исследований и проектов, реализуемых обучающимися в рамках урочной и внеурочной деятельности, являются важнейшими показателями уровня сформированно- сти у школьников комплекса познавательных, коммуникатив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и регулятивных учебных действий, исследовательских и проектных компетенций, предметных и междисциплинарных знаний. В ходе оценивания учебно-исследовательской и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ектной деятельности универсальные учебные действия оцени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ваются на протяжении всего процесса их формирования.</w:t>
      </w:r>
    </w:p>
    <w:p w14:paraId="272955D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Материально-техническое оснащение образовательного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цесса должно обеспечивать возможность включения всех обу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чающихся в УИПД.</w:t>
      </w:r>
    </w:p>
    <w:p w14:paraId="77CF61A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 учетом вероятности возникновения особых условий органи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зации образовательного процесса (сложные погодные условия и эпидемиологическая обстановка; удаленность образовательной организации от места проживания обучающихся; возникшие у обучающегося проблемы со здоровьем; выбор обучающимся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дивидуальной траектории или заочной формы обучения) учеб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но-исследовательская и проектная деятельность обучающихся может быть реализована в дистанционном формате.</w:t>
      </w:r>
    </w:p>
    <w:p w14:paraId="69E3807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Особенности реализации учебно-исследовательской деятельности</w:t>
      </w:r>
    </w:p>
    <w:p w14:paraId="57C3514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Особенность учебно-исследовательской деятельности (да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лее — УИД) состоит в том, что она нацелена на решение обу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чающимися познавательной проблемы, носит теоретический характер, ориентирована на получение обучающимися субъек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тивно нового знания (ранее неизвестного или мало известного), на организацию его теоретической опытно-экспериментальной проверки.</w:t>
      </w:r>
    </w:p>
    <w:p w14:paraId="7B12160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Исследовательские задачи представляют собой особый вид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педагогической установки, ориентированной:</w:t>
      </w:r>
    </w:p>
    <w:p w14:paraId="7FE36FA4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74" w:name="bookmark5537"/>
      <w:bookmarkEnd w:id="4074"/>
      <w:r w:rsidRPr="00C00315">
        <w:rPr>
          <w:rStyle w:val="13"/>
          <w:rFonts w:ascii="Times New Roman" w:hAnsi="Times New Roman" w:cs="Times New Roman"/>
          <w:sz w:val="24"/>
          <w:szCs w:val="24"/>
        </w:rPr>
        <w:t>на формирование и развитие у школьников навыков поиска ответов на проблемные вопросы, предполагающие не исполь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зование имеющихся у школьников знаний, а получение 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вых посредством размышлений, рассуждений, предположе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ний, экспериментирования;</w:t>
      </w:r>
    </w:p>
    <w:p w14:paraId="533EDED6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75" w:name="bookmark5538"/>
      <w:bookmarkEnd w:id="4075"/>
      <w:r w:rsidRPr="00C00315">
        <w:rPr>
          <w:rStyle w:val="13"/>
          <w:rFonts w:ascii="Times New Roman" w:hAnsi="Times New Roman" w:cs="Times New Roman"/>
          <w:sz w:val="24"/>
          <w:szCs w:val="24"/>
        </w:rPr>
        <w:t>на овладение школьниками основными научно-исследова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тельскими умениями (умения формулировать гипотезу и прогноз, планировать и осуществлять анализ, опыт и экспе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римент, делать обобщения и формулировать выводы на осно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 анализа полученных данных).</w:t>
      </w:r>
    </w:p>
    <w:p w14:paraId="2DF7A61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Ценность учебно-исследовательской работы определяется возможностью обучающихся посмотреть на различные пробле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 с позиции ученых, занимающихся научным исследованием.</w:t>
      </w:r>
    </w:p>
    <w:p w14:paraId="10AC6F5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Осуществление УИД обучающимися включает в себя ряд эта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пов:</w:t>
      </w:r>
    </w:p>
    <w:p w14:paraId="423931E7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76" w:name="bookmark5539"/>
      <w:bookmarkEnd w:id="4076"/>
      <w:r w:rsidRPr="00C00315">
        <w:rPr>
          <w:rStyle w:val="13"/>
          <w:rFonts w:ascii="Times New Roman" w:hAnsi="Times New Roman" w:cs="Times New Roman"/>
          <w:sz w:val="24"/>
          <w:szCs w:val="24"/>
        </w:rPr>
        <w:t>обоснование актуальности исследования;</w:t>
      </w:r>
    </w:p>
    <w:p w14:paraId="273C5312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77" w:name="bookmark5540"/>
      <w:bookmarkEnd w:id="4077"/>
      <w:r w:rsidRPr="00C00315">
        <w:rPr>
          <w:rStyle w:val="13"/>
          <w:rFonts w:ascii="Times New Roman" w:hAnsi="Times New Roman" w:cs="Times New Roman"/>
          <w:sz w:val="24"/>
          <w:szCs w:val="24"/>
        </w:rPr>
        <w:t>планирование/проектирование исследовательских работ (вы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движение гипотезы, постановка цели и задач), выбор необ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ходимых средств/инструментария;</w:t>
      </w:r>
    </w:p>
    <w:p w14:paraId="504B9F72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78" w:name="bookmark5541"/>
      <w:bookmarkEnd w:id="4078"/>
      <w:r w:rsidRPr="00C00315">
        <w:rPr>
          <w:rStyle w:val="13"/>
          <w:rFonts w:ascii="Times New Roman" w:hAnsi="Times New Roman" w:cs="Times New Roman"/>
          <w:sz w:val="24"/>
          <w:szCs w:val="24"/>
        </w:rPr>
        <w:t>собственно проведение исследования с обязательным поэтап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 контролем и коррекцией результатов работ, проверка гипотезы;</w:t>
      </w:r>
    </w:p>
    <w:p w14:paraId="0030C451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79" w:name="bookmark5542"/>
      <w:bookmarkEnd w:id="4079"/>
      <w:r w:rsidRPr="00C00315">
        <w:rPr>
          <w:rStyle w:val="13"/>
          <w:rFonts w:ascii="Times New Roman" w:hAnsi="Times New Roman" w:cs="Times New Roman"/>
          <w:sz w:val="24"/>
          <w:szCs w:val="24"/>
        </w:rPr>
        <w:t>описание процесса исследования, оформление результатов учебно-исследовательской деятельности в виде конечного продукта;</w:t>
      </w:r>
    </w:p>
    <w:p w14:paraId="69E7FA1E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80" w:name="bookmark5543"/>
      <w:bookmarkEnd w:id="4080"/>
      <w:r w:rsidRPr="00C00315">
        <w:rPr>
          <w:rStyle w:val="13"/>
          <w:rFonts w:ascii="Times New Roman" w:hAnsi="Times New Roman" w:cs="Times New Roman"/>
          <w:sz w:val="24"/>
          <w:szCs w:val="24"/>
        </w:rPr>
        <w:t>представление результатов исследования, где в любое иссле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дование может быть включена прикладная составляющая в виде предложений и рекомендаций относительно того, как полученные в ходе исследования новые знания могут быть применены на практике.</w:t>
      </w:r>
    </w:p>
    <w:p w14:paraId="03732E9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Особенности организации учебно-исследовательской деятельности в рамках урочной деятельности</w:t>
      </w:r>
    </w:p>
    <w:p w14:paraId="74CE0E1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Особенность организации УИД обучающихся в рамках уроч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ной деятельности связана с тем, что учебное время, которое может быть специально выделено на осуществление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полноцен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исследовательской работы в классе и в рамках выпол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нения домашних заданий, крайне ограничено и ориентирова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 в первую очередь на реализацию задач предметного обуче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ния.</w:t>
      </w:r>
    </w:p>
    <w:p w14:paraId="2000A3D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 учетом этого при организации УИД обучающихся в уроч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ное время целесообразно ориентироваться на реализацию двух основных направлений исследований:</w:t>
      </w:r>
    </w:p>
    <w:p w14:paraId="539B1EA4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81" w:name="bookmark5544"/>
      <w:bookmarkEnd w:id="4081"/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предметные учебные исследования;</w:t>
      </w:r>
    </w:p>
    <w:p w14:paraId="00F34CC1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82" w:name="bookmark5545"/>
      <w:bookmarkEnd w:id="4082"/>
      <w:r w:rsidRPr="00C00315">
        <w:rPr>
          <w:rStyle w:val="13"/>
          <w:rFonts w:ascii="Times New Roman" w:hAnsi="Times New Roman" w:cs="Times New Roman"/>
          <w:sz w:val="24"/>
          <w:szCs w:val="24"/>
        </w:rPr>
        <w:t>междисциплинарные учебные исследования.</w:t>
      </w:r>
    </w:p>
    <w:p w14:paraId="10D42D0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отличие от предметных учебных исследований, нацелен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на решение задач связанных с освоением содержания 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учебного предмета, междисциплинарные учебные иссле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дования ориентированы на интеграцию различных областей знания об окружающем мире, изучаемых на нескольких учеб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предметах.</w:t>
      </w:r>
    </w:p>
    <w:p w14:paraId="36D13A9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УИД в рамках урочной деятельности выполняется обучаю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щимся самостоятельно под руководством учителя по выбран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теме в рамках одного или нескольких изучаемых учебных предметов (курсов) в любой избранной области учебной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 в индивидуальном и групповом форматах.</w:t>
      </w:r>
    </w:p>
    <w:p w14:paraId="13C29E2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Формы организации исследовательской деятельности обуча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ющихся могут быть следующие:</w:t>
      </w:r>
    </w:p>
    <w:p w14:paraId="2C39D266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83" w:name="bookmark5546"/>
      <w:bookmarkEnd w:id="4083"/>
      <w:r w:rsidRPr="00C00315">
        <w:rPr>
          <w:rStyle w:val="13"/>
          <w:rFonts w:ascii="Times New Roman" w:hAnsi="Times New Roman" w:cs="Times New Roman"/>
          <w:sz w:val="24"/>
          <w:szCs w:val="24"/>
        </w:rPr>
        <w:t>урок-исследование;</w:t>
      </w:r>
    </w:p>
    <w:p w14:paraId="41496E8B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84" w:name="bookmark5547"/>
      <w:bookmarkEnd w:id="4084"/>
      <w:r w:rsidRPr="00C00315">
        <w:rPr>
          <w:rStyle w:val="13"/>
          <w:rFonts w:ascii="Times New Roman" w:hAnsi="Times New Roman" w:cs="Times New Roman"/>
          <w:sz w:val="24"/>
          <w:szCs w:val="24"/>
        </w:rPr>
        <w:t>урок с использованием интерактивной беседы в исследова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тельском ключе;</w:t>
      </w:r>
    </w:p>
    <w:p w14:paraId="39229C05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85" w:name="bookmark5548"/>
      <w:bookmarkEnd w:id="4085"/>
      <w:r w:rsidRPr="00C00315">
        <w:rPr>
          <w:rStyle w:val="13"/>
          <w:rFonts w:ascii="Times New Roman" w:hAnsi="Times New Roman" w:cs="Times New Roman"/>
          <w:sz w:val="24"/>
          <w:szCs w:val="24"/>
        </w:rPr>
        <w:t>урок-эксперимент, позволяющий освоить элементы исследо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вательской деятельности (планирование и проведение экспе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римента, обработка и анализ его результатов);</w:t>
      </w:r>
    </w:p>
    <w:p w14:paraId="7FC83744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86" w:name="bookmark5549"/>
      <w:bookmarkEnd w:id="4086"/>
      <w:r w:rsidRPr="00C00315">
        <w:rPr>
          <w:rStyle w:val="13"/>
          <w:rFonts w:ascii="Times New Roman" w:hAnsi="Times New Roman" w:cs="Times New Roman"/>
          <w:sz w:val="24"/>
          <w:szCs w:val="24"/>
        </w:rPr>
        <w:t>урок-консультация;</w:t>
      </w:r>
    </w:p>
    <w:p w14:paraId="3EFD2889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87" w:name="bookmark5550"/>
      <w:bookmarkEnd w:id="4087"/>
      <w:r w:rsidRPr="00C00315">
        <w:rPr>
          <w:rStyle w:val="13"/>
          <w:rFonts w:ascii="Times New Roman" w:hAnsi="Times New Roman" w:cs="Times New Roman"/>
          <w:sz w:val="24"/>
          <w:szCs w:val="24"/>
        </w:rPr>
        <w:t>мини-исследование в рамках домашнего задания.</w:t>
      </w:r>
    </w:p>
    <w:p w14:paraId="1108DAE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связи с недостаточностью времени на проведение развер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нутого полноценного исследования на уроке наиболее целесо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образным с методической точки зрения и оптимальным с точки зрения временных затрат является использование:</w:t>
      </w:r>
    </w:p>
    <w:p w14:paraId="1BC370B2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56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88" w:name="bookmark5551"/>
      <w:bookmarkEnd w:id="4088"/>
      <w:r w:rsidRPr="00C00315">
        <w:rPr>
          <w:rStyle w:val="13"/>
          <w:rFonts w:ascii="Times New Roman" w:hAnsi="Times New Roman" w:cs="Times New Roman"/>
          <w:sz w:val="24"/>
          <w:szCs w:val="24"/>
        </w:rPr>
        <w:t>учебных исследовательских задач, предполагающих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тельность учащихся в проблемной ситуации, поставленной перед ними учителем в рамках следующих теоретических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вопросов:</w:t>
      </w:r>
    </w:p>
    <w:p w14:paraId="33C711CA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—Как (в каком направлении)... в какой степени... измени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лось... ?</w:t>
      </w:r>
    </w:p>
    <w:p w14:paraId="770243E7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—Как (каким образом)... в какой степени повлияло... на. ?</w:t>
      </w:r>
    </w:p>
    <w:p w14:paraId="2CF3E6BC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—Какой (в чем проявилась)... насколько важной. была роль... ?</w:t>
      </w:r>
    </w:p>
    <w:p w14:paraId="23E790D7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—Каково (в чем проявилось)... как можно оценить. значе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ние... ?</w:t>
      </w:r>
    </w:p>
    <w:p w14:paraId="05AC5A15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—Что произойдет... как измениться..., если... ? И т. д.;</w:t>
      </w:r>
    </w:p>
    <w:p w14:paraId="4008802A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56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89" w:name="bookmark5552"/>
      <w:bookmarkEnd w:id="4089"/>
      <w:r w:rsidRPr="00C00315">
        <w:rPr>
          <w:rStyle w:val="13"/>
          <w:rFonts w:ascii="Times New Roman" w:hAnsi="Times New Roman" w:cs="Times New Roman"/>
          <w:sz w:val="24"/>
          <w:szCs w:val="24"/>
        </w:rPr>
        <w:t>мини-исследований, организуемых педагогом в течение 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или 2 уроков («сдвоенный урок») и ориентирующих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учающихся на поиск ответов на один или несколько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блемных вопросов.</w:t>
      </w:r>
    </w:p>
    <w:p w14:paraId="2129AF5D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56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90" w:name="bookmark5553"/>
      <w:bookmarkEnd w:id="4090"/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Основными формами представления итогов учебных исследо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ваний являются:</w:t>
      </w:r>
    </w:p>
    <w:p w14:paraId="57395009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56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91" w:name="bookmark5554"/>
      <w:bookmarkEnd w:id="4091"/>
      <w:r w:rsidRPr="00C00315">
        <w:rPr>
          <w:rStyle w:val="13"/>
          <w:rFonts w:ascii="Times New Roman" w:hAnsi="Times New Roman" w:cs="Times New Roman"/>
          <w:sz w:val="24"/>
          <w:szCs w:val="24"/>
        </w:rPr>
        <w:t>доклад, реферат;</w:t>
      </w:r>
    </w:p>
    <w:p w14:paraId="4CC04D86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56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92" w:name="bookmark5555"/>
      <w:bookmarkEnd w:id="4092"/>
      <w:r w:rsidRPr="00C00315">
        <w:rPr>
          <w:rStyle w:val="13"/>
          <w:rFonts w:ascii="Times New Roman" w:hAnsi="Times New Roman" w:cs="Times New Roman"/>
          <w:sz w:val="24"/>
          <w:szCs w:val="24"/>
        </w:rPr>
        <w:t>статьи, обзоры, отчеты и заключения по итогам исследова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по различным предметным областям.</w:t>
      </w:r>
    </w:p>
    <w:p w14:paraId="086AE8D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Особенности организации учебной исследователь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ской деятельности в рамках внеурочной деятельности</w:t>
      </w:r>
    </w:p>
    <w:p w14:paraId="087468A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Особенность УИД обучающихся в рамках внеурочной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 связана с тем, что в данном случае имеется достаточ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 времени на организацию и проведение развернутого и пол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ноценного исследования.</w:t>
      </w:r>
    </w:p>
    <w:p w14:paraId="74DFF75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 учетом этого при организации УИД обучающихся во вне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урочное время целесообразно ориентироваться на реализацию нескольких направлений учебных исследований, основными являются:</w:t>
      </w:r>
    </w:p>
    <w:p w14:paraId="4F204CD9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56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93" w:name="bookmark5556"/>
      <w:bookmarkEnd w:id="4093"/>
      <w:r w:rsidRPr="00C00315">
        <w:rPr>
          <w:rStyle w:val="13"/>
          <w:rFonts w:ascii="Times New Roman" w:hAnsi="Times New Roman" w:cs="Times New Roman"/>
          <w:sz w:val="24"/>
          <w:szCs w:val="24"/>
        </w:rPr>
        <w:t>социально-гуманитарное;</w:t>
      </w:r>
    </w:p>
    <w:p w14:paraId="2530FA13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56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94" w:name="bookmark5557"/>
      <w:bookmarkEnd w:id="4094"/>
      <w:r w:rsidRPr="00C00315">
        <w:rPr>
          <w:rStyle w:val="13"/>
          <w:rFonts w:ascii="Times New Roman" w:hAnsi="Times New Roman" w:cs="Times New Roman"/>
          <w:sz w:val="24"/>
          <w:szCs w:val="24"/>
        </w:rPr>
        <w:t>филологическое;</w:t>
      </w:r>
    </w:p>
    <w:p w14:paraId="62F66B30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56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95" w:name="bookmark5558"/>
      <w:bookmarkEnd w:id="4095"/>
      <w:r w:rsidRPr="00C00315">
        <w:rPr>
          <w:rStyle w:val="13"/>
          <w:rFonts w:ascii="Times New Roman" w:hAnsi="Times New Roman" w:cs="Times New Roman"/>
          <w:sz w:val="24"/>
          <w:szCs w:val="24"/>
        </w:rPr>
        <w:t>естественно-научное;</w:t>
      </w:r>
    </w:p>
    <w:p w14:paraId="227B0ACC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56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96" w:name="bookmark5559"/>
      <w:bookmarkEnd w:id="4096"/>
      <w:r w:rsidRPr="00C00315">
        <w:rPr>
          <w:rStyle w:val="13"/>
          <w:rFonts w:ascii="Times New Roman" w:hAnsi="Times New Roman" w:cs="Times New Roman"/>
          <w:sz w:val="24"/>
          <w:szCs w:val="24"/>
        </w:rPr>
        <w:t>информационно-технологическое;</w:t>
      </w:r>
    </w:p>
    <w:p w14:paraId="6559FF56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56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97" w:name="bookmark5560"/>
      <w:bookmarkEnd w:id="4097"/>
      <w:r w:rsidRPr="00C00315">
        <w:rPr>
          <w:rStyle w:val="13"/>
          <w:rFonts w:ascii="Times New Roman" w:hAnsi="Times New Roman" w:cs="Times New Roman"/>
          <w:sz w:val="24"/>
          <w:szCs w:val="24"/>
        </w:rPr>
        <w:t>междисциплинарное.</w:t>
      </w:r>
    </w:p>
    <w:p w14:paraId="48A56E2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Основными формами организации УИД во внеурочное время являются:</w:t>
      </w:r>
    </w:p>
    <w:p w14:paraId="0D803EFE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56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98" w:name="bookmark5561"/>
      <w:bookmarkEnd w:id="4098"/>
      <w:r w:rsidRPr="00C00315">
        <w:rPr>
          <w:rStyle w:val="13"/>
          <w:rFonts w:ascii="Times New Roman" w:hAnsi="Times New Roman" w:cs="Times New Roman"/>
          <w:sz w:val="24"/>
          <w:szCs w:val="24"/>
        </w:rPr>
        <w:t>конференция, семинар, дискуссия, диспут;</w:t>
      </w:r>
    </w:p>
    <w:p w14:paraId="0BFD41CF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56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099" w:name="bookmark5562"/>
      <w:bookmarkEnd w:id="4099"/>
      <w:r w:rsidRPr="00C00315">
        <w:rPr>
          <w:rStyle w:val="13"/>
          <w:rFonts w:ascii="Times New Roman" w:hAnsi="Times New Roman" w:cs="Times New Roman"/>
          <w:sz w:val="24"/>
          <w:szCs w:val="24"/>
        </w:rPr>
        <w:t>брифинг, интервью, телемост;</w:t>
      </w:r>
    </w:p>
    <w:p w14:paraId="0DD26A22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00" w:name="bookmark5563"/>
      <w:bookmarkEnd w:id="4100"/>
      <w:r w:rsidRPr="00C00315">
        <w:rPr>
          <w:rStyle w:val="13"/>
          <w:rFonts w:ascii="Times New Roman" w:hAnsi="Times New Roman" w:cs="Times New Roman"/>
          <w:sz w:val="24"/>
          <w:szCs w:val="24"/>
        </w:rPr>
        <w:t>исследовательская практика, образовательные экспедиции, походы, поездки, экскурсии;</w:t>
      </w:r>
    </w:p>
    <w:p w14:paraId="5C3E5C36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01" w:name="bookmark5564"/>
      <w:bookmarkEnd w:id="4101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научно-исследовательское общество учащихся.</w:t>
      </w:r>
    </w:p>
    <w:p w14:paraId="5F6476D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Для представления итогов УИД во внеурочное время наибо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лее целесообразно использование следующих форм предъявле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результатов:</w:t>
      </w:r>
    </w:p>
    <w:p w14:paraId="2C309756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02" w:name="bookmark5565"/>
      <w:bookmarkEnd w:id="4102"/>
      <w:r w:rsidRPr="00C00315">
        <w:rPr>
          <w:rStyle w:val="13"/>
          <w:rFonts w:ascii="Times New Roman" w:hAnsi="Times New Roman" w:cs="Times New Roman"/>
          <w:sz w:val="24"/>
          <w:szCs w:val="24"/>
        </w:rPr>
        <w:t>письменная исследовательская работа (эссе, доклад, рефе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рат);</w:t>
      </w:r>
    </w:p>
    <w:p w14:paraId="5F2A87AC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03" w:name="bookmark5566"/>
      <w:bookmarkEnd w:id="4103"/>
      <w:r w:rsidRPr="00C00315">
        <w:rPr>
          <w:rStyle w:val="13"/>
          <w:rFonts w:ascii="Times New Roman" w:hAnsi="Times New Roman" w:cs="Times New Roman"/>
          <w:sz w:val="24"/>
          <w:szCs w:val="24"/>
        </w:rPr>
        <w:t>статьи, обзоры, отчеты и заключения по итогам исследова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ний, проводимых в рамках исследовательских экспедиций, обработки архивов, исследований по различным предметным областям.</w:t>
      </w:r>
    </w:p>
    <w:p w14:paraId="7DA3AB9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Общие рекомендации по оцениванию учебной исследо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вательской деятельности</w:t>
      </w:r>
    </w:p>
    <w:p w14:paraId="0AFBE04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 оценивании результатов УИД следует ориентироваться на то, что основными критериями учебного исследования яв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ляется то, насколько доказательно и корректно решена постав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ленная проблема, насколько полно и последовательно достиг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нуты сформулированные цель, задачи, гипотеза.</w:t>
      </w:r>
    </w:p>
    <w:p w14:paraId="7BD8FFC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Оценка результатов УИД должна учитывать то, насколько обучающимся в рамках проведения исследования удалось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демонстрировать базовые исследовательские действия:</w:t>
      </w:r>
    </w:p>
    <w:p w14:paraId="4ED86CC6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04" w:name="bookmark5567"/>
      <w:bookmarkEnd w:id="4104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вопросы как исследовательский инструмент познания;</w:t>
      </w:r>
    </w:p>
    <w:p w14:paraId="5FD1C3DD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05" w:name="bookmark5568"/>
      <w:bookmarkEnd w:id="4105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формулировать вопросы, фиксирующие разрыв между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альным и желательным состоянием ситуации, объекта, само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стоятельно устанавливать искомое и данное;</w:t>
      </w:r>
    </w:p>
    <w:p w14:paraId="0D53F09F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06" w:name="bookmark5569"/>
      <w:bookmarkEnd w:id="4106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формировать гипотезу об истинности собственных суждений и суждений других, аргументировать свою позицию, мне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ние;</w:t>
      </w:r>
    </w:p>
    <w:p w14:paraId="6842B67C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07" w:name="bookmark5570"/>
      <w:bookmarkEnd w:id="4107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проводить по самостоятельно составленному плану опыт,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сложный эксперимент, небольшое исследование;</w:t>
      </w:r>
    </w:p>
    <w:p w14:paraId="625FB220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08" w:name="bookmark5571"/>
      <w:bookmarkEnd w:id="4108"/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оценивать на применимость и достоверность информацию, полученную в ходе исследования (эксперимента);</w:t>
      </w:r>
    </w:p>
    <w:p w14:paraId="0C4151DD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09" w:name="bookmark5572"/>
      <w:bookmarkEnd w:id="4109"/>
      <w:r w:rsidRPr="00C00315">
        <w:rPr>
          <w:rStyle w:val="13"/>
          <w:rFonts w:ascii="Times New Roman" w:hAnsi="Times New Roman" w:cs="Times New Roman"/>
          <w:sz w:val="24"/>
          <w:szCs w:val="24"/>
        </w:rPr>
        <w:t>самостоятельно формулировать обобщения и выводы по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зультатам проведенного наблюдения, опыта, исследования, владеть инструментами оценки достоверности полученных выводов и обобщений;</w:t>
      </w:r>
    </w:p>
    <w:p w14:paraId="40EE55C4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10" w:name="bookmark5573"/>
      <w:bookmarkEnd w:id="4110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прогнозировать возможное дальнейшее развитие процессов, событий и их последствия в аналогичных или сходных ситу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ациях, выдвигать предположения об их развитии в новых условиях и контекстах.</w:t>
      </w:r>
    </w:p>
    <w:p w14:paraId="125D08D0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4111" w:name="bookmark5574"/>
      <w:bookmarkStart w:id="4112" w:name="bookmark5575"/>
      <w:bookmarkStart w:id="4113" w:name="bookmark5576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Особенности организации проектной деятельности</w:t>
      </w:r>
      <w:bookmarkEnd w:id="4111"/>
      <w:bookmarkEnd w:id="4112"/>
      <w:bookmarkEnd w:id="4113"/>
    </w:p>
    <w:p w14:paraId="1627C76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Особенность проектной деятельности (далее — ПД) заключа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ется в том, что она нацелена на получение конкретного резуль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тата («продукта»), с учетом заранее заданных требований и запланированных ресурсов. ПД имеет прикладной характер и ориентирована на поиск, нахождение обучающимися прак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тического средства (инструмента и пр.) для решения жизнен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ной, социально-значимой или познавательной проблемы.</w:t>
      </w:r>
    </w:p>
    <w:p w14:paraId="0F19FBA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Проектные задачи отличаются от исследовательских иной логикой решения, а также тем, что нацелены на формирование и развитие у обучающихся умений:</w:t>
      </w:r>
    </w:p>
    <w:p w14:paraId="72D8472D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14" w:name="bookmark5577"/>
      <w:bookmarkEnd w:id="4114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определять оптимальный путь решения проблемного вопро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са, прогнозировать проектный результат и оформлять его в виде реального «продукта»;</w:t>
      </w:r>
    </w:p>
    <w:p w14:paraId="6E2F7FCF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89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15" w:name="bookmark5578"/>
      <w:bookmarkEnd w:id="4115"/>
      <w:r w:rsidRPr="00C00315">
        <w:rPr>
          <w:rStyle w:val="13"/>
          <w:rFonts w:ascii="Times New Roman" w:hAnsi="Times New Roman" w:cs="Times New Roman"/>
          <w:sz w:val="24"/>
          <w:szCs w:val="24"/>
        </w:rPr>
        <w:t>максимально использовать для создания проектного «про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дукта» имеющиеся знания и освоенные способы действия, а при их недостаточности — производить поиск и отбор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обходимых знаний и методов (причем не только научных). Проектная работа должна ответить на вопрос «Что необхо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димо СДЕЛАТЬ (сконструировать, смоделировать, изготовить и др.), чтобы решить реально существующую или потенциаль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 значимую проблему?».</w:t>
      </w:r>
    </w:p>
    <w:p w14:paraId="2F4708C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Осуществление ПД обучающимися включает в себя ряд эта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пов:</w:t>
      </w:r>
    </w:p>
    <w:p w14:paraId="5328BFBD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16" w:name="bookmark5579"/>
      <w:bookmarkEnd w:id="4116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 и формулирование проблемы;</w:t>
      </w:r>
    </w:p>
    <w:p w14:paraId="5D50A2C1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17" w:name="bookmark5580"/>
      <w:bookmarkEnd w:id="4117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формулирование темы проекта;</w:t>
      </w:r>
    </w:p>
    <w:p w14:paraId="7980B1EF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18" w:name="bookmark5581"/>
      <w:bookmarkEnd w:id="4118"/>
      <w:r w:rsidRPr="00C00315">
        <w:rPr>
          <w:rStyle w:val="13"/>
          <w:rFonts w:ascii="Times New Roman" w:hAnsi="Times New Roman" w:cs="Times New Roman"/>
          <w:sz w:val="24"/>
          <w:szCs w:val="24"/>
        </w:rPr>
        <w:t>постановка цели и задач проекта;</w:t>
      </w:r>
    </w:p>
    <w:p w14:paraId="59370646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19" w:name="bookmark5582"/>
      <w:bookmarkEnd w:id="4119"/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составление плана работы;</w:t>
      </w:r>
    </w:p>
    <w:p w14:paraId="2EF88D5D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20" w:name="bookmark5583"/>
      <w:bookmarkEnd w:id="4120"/>
      <w:r w:rsidRPr="00C00315">
        <w:rPr>
          <w:rStyle w:val="13"/>
          <w:rFonts w:ascii="Times New Roman" w:hAnsi="Times New Roman" w:cs="Times New Roman"/>
          <w:sz w:val="24"/>
          <w:szCs w:val="24"/>
        </w:rPr>
        <w:t>сбор информации/исследование;</w:t>
      </w:r>
    </w:p>
    <w:p w14:paraId="1053EBC6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21" w:name="bookmark5584"/>
      <w:bookmarkEnd w:id="4121"/>
      <w:r w:rsidRPr="00C00315">
        <w:rPr>
          <w:rStyle w:val="13"/>
          <w:rFonts w:ascii="Times New Roman" w:hAnsi="Times New Roman" w:cs="Times New Roman"/>
          <w:sz w:val="24"/>
          <w:szCs w:val="24"/>
        </w:rPr>
        <w:t>выполнение технологического этапа;</w:t>
      </w:r>
    </w:p>
    <w:p w14:paraId="7E88CD3D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22" w:name="bookmark5585"/>
      <w:bookmarkEnd w:id="4122"/>
      <w:r w:rsidRPr="00C00315">
        <w:rPr>
          <w:rStyle w:val="13"/>
          <w:rFonts w:ascii="Times New Roman" w:hAnsi="Times New Roman" w:cs="Times New Roman"/>
          <w:sz w:val="24"/>
          <w:szCs w:val="24"/>
        </w:rPr>
        <w:t>подготовка и защита проекта;</w:t>
      </w:r>
    </w:p>
    <w:p w14:paraId="613693D8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23" w:name="bookmark5586"/>
      <w:bookmarkEnd w:id="4123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рефлексия, анализ результатов выполнения проекта, оценка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качества выполнения.</w:t>
      </w:r>
    </w:p>
    <w:p w14:paraId="05D2BAE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 организации ПД необходимо учитывать, что в любом проекте должна присутствовать исследовательская составля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ющая, в связи с чем обучающиеся должны быть сориентиро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ваны на то, что, прежде чем создать требуемое для решения проблемы новое практическое средство, им сначала предстоит найти основания для доказательства актуальности, действен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и эффективности планируемого результата («продук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та»).</w:t>
      </w:r>
    </w:p>
    <w:p w14:paraId="00583BC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Особенности организации проектной деятельности в рамках урочной деятельности</w:t>
      </w:r>
    </w:p>
    <w:p w14:paraId="53FA2CA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Особенности организации проектной деятельности обучаю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щихся в рамках урочной деятельности так же, как и при орга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низации учебных исследований, связаны с тем, что учебное время ограничено и не может быть направлено на осуществле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полноценной проектной работы в классе и в рамках выпол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нения домашних заданий.</w:t>
      </w:r>
    </w:p>
    <w:p w14:paraId="3F905AC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 учетом этого при организации ПД обучающихся в урочное время целесообразно ориентироваться на реализацию двух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новных направлений проектирования:</w:t>
      </w:r>
    </w:p>
    <w:p w14:paraId="1FF6CD5F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22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24" w:name="bookmark5587"/>
      <w:bookmarkEnd w:id="4124"/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предметные проекты;</w:t>
      </w:r>
    </w:p>
    <w:p w14:paraId="5A3189E1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22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25" w:name="bookmark5588"/>
      <w:bookmarkEnd w:id="4125"/>
      <w:r w:rsidRPr="00C00315">
        <w:rPr>
          <w:rStyle w:val="13"/>
          <w:rFonts w:ascii="Times New Roman" w:hAnsi="Times New Roman" w:cs="Times New Roman"/>
          <w:sz w:val="24"/>
          <w:szCs w:val="24"/>
        </w:rPr>
        <w:t>метапредметные проекты.</w:t>
      </w:r>
    </w:p>
    <w:p w14:paraId="39836AC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отличие от предметных проектов, нацеленных на решение задач предметного обучения, метапредметные проекты могут быть сориентированы на решение прикладных проблем, связан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с задачами жизненно-практического, социального харак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тера и выходящих за рамки содержания предметного обучения.</w:t>
      </w:r>
    </w:p>
    <w:p w14:paraId="01A55A8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Формы организации проектной деятельности обучающихся могут быть следующие:</w:t>
      </w:r>
    </w:p>
    <w:p w14:paraId="3F8E798E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22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26" w:name="bookmark5589"/>
      <w:bookmarkEnd w:id="4126"/>
      <w:r w:rsidRPr="00C00315">
        <w:rPr>
          <w:rStyle w:val="13"/>
          <w:rFonts w:ascii="Times New Roman" w:hAnsi="Times New Roman" w:cs="Times New Roman"/>
          <w:sz w:val="24"/>
          <w:szCs w:val="24"/>
        </w:rPr>
        <w:t>монопроект (использование содержания одного предмета);</w:t>
      </w:r>
    </w:p>
    <w:p w14:paraId="57DA233D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22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27" w:name="bookmark5590"/>
      <w:bookmarkEnd w:id="4127"/>
      <w:r w:rsidRPr="00C00315">
        <w:rPr>
          <w:rStyle w:val="13"/>
          <w:rFonts w:ascii="Times New Roman" w:hAnsi="Times New Roman" w:cs="Times New Roman"/>
          <w:sz w:val="24"/>
          <w:szCs w:val="24"/>
        </w:rPr>
        <w:t>межпредметный проект (использование интегрированного 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и способов учебной деятельности различных предметов);</w:t>
      </w:r>
    </w:p>
    <w:p w14:paraId="6686BA9E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22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28" w:name="bookmark5591"/>
      <w:bookmarkEnd w:id="4128"/>
      <w:r w:rsidRPr="00C00315">
        <w:rPr>
          <w:rStyle w:val="13"/>
          <w:rFonts w:ascii="Times New Roman" w:hAnsi="Times New Roman" w:cs="Times New Roman"/>
          <w:sz w:val="24"/>
          <w:szCs w:val="24"/>
        </w:rPr>
        <w:t>метапроект (использование областей знания и методов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тельности, выходящих за рамки предметного обучения).</w:t>
      </w:r>
    </w:p>
    <w:p w14:paraId="59B228F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связи с недостаточностью времени на реализацию полно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ценного проекта на уроке, наиболее целесообразным с методи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ческой точки зрения и оптимальным с точки зрения временных затрат является использование на уроках учебных задач, наце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ливающих обучающихся на решение следующих практико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ориентированных проблем:</w:t>
      </w:r>
    </w:p>
    <w:p w14:paraId="22DAAFAD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22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29" w:name="bookmark5592"/>
      <w:bookmarkEnd w:id="4129"/>
      <w:r w:rsidRPr="00C00315">
        <w:rPr>
          <w:rStyle w:val="13"/>
          <w:rFonts w:ascii="Times New Roman" w:hAnsi="Times New Roman" w:cs="Times New Roman"/>
          <w:sz w:val="24"/>
          <w:szCs w:val="24"/>
        </w:rPr>
        <w:t>Какое средство поможет в решении проблемы... (опишите, объясните)?</w:t>
      </w:r>
    </w:p>
    <w:p w14:paraId="3A9243CF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22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30" w:name="bookmark5593"/>
      <w:bookmarkEnd w:id="4130"/>
      <w:r w:rsidRPr="00C00315">
        <w:rPr>
          <w:rStyle w:val="13"/>
          <w:rFonts w:ascii="Times New Roman" w:hAnsi="Times New Roman" w:cs="Times New Roman"/>
          <w:sz w:val="24"/>
          <w:szCs w:val="24"/>
        </w:rPr>
        <w:t>Каким должно быть средство для решения проблемы... (опи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шите, смоделируйте)?</w:t>
      </w:r>
    </w:p>
    <w:p w14:paraId="18402C60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22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31" w:name="bookmark5594"/>
      <w:bookmarkEnd w:id="4131"/>
      <w:r w:rsidRPr="00C00315">
        <w:rPr>
          <w:rStyle w:val="13"/>
          <w:rFonts w:ascii="Times New Roman" w:hAnsi="Times New Roman" w:cs="Times New Roman"/>
          <w:sz w:val="24"/>
          <w:szCs w:val="24"/>
        </w:rPr>
        <w:t>Как сделать средство для решения проблемы (дайте инструк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цию)?</w:t>
      </w:r>
    </w:p>
    <w:p w14:paraId="70F31FFC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22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32" w:name="bookmark5595"/>
      <w:bookmarkEnd w:id="4132"/>
      <w:r w:rsidRPr="00C00315">
        <w:rPr>
          <w:rStyle w:val="13"/>
          <w:rFonts w:ascii="Times New Roman" w:hAnsi="Times New Roman" w:cs="Times New Roman"/>
          <w:sz w:val="24"/>
          <w:szCs w:val="24"/>
        </w:rPr>
        <w:t>Как выглядело... (опишите, реконструируйте)?</w:t>
      </w:r>
    </w:p>
    <w:p w14:paraId="3A1F00D5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22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33" w:name="bookmark5596"/>
      <w:bookmarkEnd w:id="4133"/>
      <w:r w:rsidRPr="00C00315">
        <w:rPr>
          <w:rStyle w:val="13"/>
          <w:rFonts w:ascii="Times New Roman" w:hAnsi="Times New Roman" w:cs="Times New Roman"/>
          <w:sz w:val="24"/>
          <w:szCs w:val="24"/>
        </w:rPr>
        <w:t>Как будет выглядеть... (опишите, спрогнозируйте)? И т. д.</w:t>
      </w:r>
    </w:p>
    <w:p w14:paraId="526FAFA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Основными формами представления итогов проектной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 являются:</w:t>
      </w:r>
    </w:p>
    <w:p w14:paraId="21B1EC43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22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34" w:name="bookmark5597"/>
      <w:bookmarkEnd w:id="4134"/>
      <w:r w:rsidRPr="00C00315">
        <w:rPr>
          <w:rStyle w:val="13"/>
          <w:rFonts w:ascii="Times New Roman" w:hAnsi="Times New Roman" w:cs="Times New Roman"/>
          <w:sz w:val="24"/>
          <w:szCs w:val="24"/>
        </w:rPr>
        <w:t>материальный объект, макет, конструкторское изделие;</w:t>
      </w:r>
    </w:p>
    <w:p w14:paraId="41C19D55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35" w:name="bookmark5598"/>
      <w:bookmarkEnd w:id="4135"/>
      <w:r w:rsidRPr="00C00315">
        <w:rPr>
          <w:rStyle w:val="13"/>
          <w:rFonts w:ascii="Times New Roman" w:hAnsi="Times New Roman" w:cs="Times New Roman"/>
          <w:sz w:val="24"/>
          <w:szCs w:val="24"/>
        </w:rPr>
        <w:t>отчетные материалы по проекту (тексты, мультимедийные продукты).</w:t>
      </w:r>
    </w:p>
    <w:p w14:paraId="3BBD9B4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Особенности организации проектной деятельности в рамках внеурочной деятельности</w:t>
      </w:r>
    </w:p>
    <w:p w14:paraId="73FB8F2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Особенности организации проектной деятельности обучаю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щихся в рамках внеурочной деятельности так же, как и при организации учебных исследований, связаны с тем, что имею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щееся время предоставляет большие возможности для органи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зации, подготовки и реализации развернутого и полноценного учебного проекта.</w:t>
      </w:r>
    </w:p>
    <w:p w14:paraId="14AF64C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 учетом этого при организации ПД обучающихся во вне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урочное время целесообразно ориентироваться на реализацию следующих направлений учебного проектирования:</w:t>
      </w:r>
    </w:p>
    <w:p w14:paraId="27BA9E62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6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36" w:name="bookmark5599"/>
      <w:bookmarkEnd w:id="4136"/>
      <w:r w:rsidRPr="00C00315">
        <w:rPr>
          <w:rStyle w:val="13"/>
          <w:rFonts w:ascii="Times New Roman" w:hAnsi="Times New Roman" w:cs="Times New Roman"/>
          <w:sz w:val="24"/>
          <w:szCs w:val="24"/>
        </w:rPr>
        <w:t>гуманитарное;</w:t>
      </w:r>
    </w:p>
    <w:p w14:paraId="3D5AD8E3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6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37" w:name="bookmark5600"/>
      <w:bookmarkEnd w:id="4137"/>
      <w:r w:rsidRPr="00C00315">
        <w:rPr>
          <w:rStyle w:val="13"/>
          <w:rFonts w:ascii="Times New Roman" w:hAnsi="Times New Roman" w:cs="Times New Roman"/>
          <w:sz w:val="24"/>
          <w:szCs w:val="24"/>
        </w:rPr>
        <w:t>естественно-научное;</w:t>
      </w:r>
    </w:p>
    <w:p w14:paraId="613F5AA6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6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38" w:name="bookmark5601"/>
      <w:bookmarkEnd w:id="4138"/>
      <w:r w:rsidRPr="00C00315">
        <w:rPr>
          <w:rStyle w:val="13"/>
          <w:rFonts w:ascii="Times New Roman" w:hAnsi="Times New Roman" w:cs="Times New Roman"/>
          <w:sz w:val="24"/>
          <w:szCs w:val="24"/>
        </w:rPr>
        <w:t>социально-ориентированное;</w:t>
      </w:r>
    </w:p>
    <w:p w14:paraId="56857881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6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39" w:name="bookmark5602"/>
      <w:bookmarkEnd w:id="4139"/>
      <w:r w:rsidRPr="00C00315">
        <w:rPr>
          <w:rStyle w:val="13"/>
          <w:rFonts w:ascii="Times New Roman" w:hAnsi="Times New Roman" w:cs="Times New Roman"/>
          <w:sz w:val="24"/>
          <w:szCs w:val="24"/>
        </w:rPr>
        <w:t>инженерно-техническое;</w:t>
      </w:r>
    </w:p>
    <w:p w14:paraId="596CE3C6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6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40" w:name="bookmark5603"/>
      <w:bookmarkEnd w:id="4140"/>
      <w:r w:rsidRPr="00C00315">
        <w:rPr>
          <w:rStyle w:val="13"/>
          <w:rFonts w:ascii="Times New Roman" w:hAnsi="Times New Roman" w:cs="Times New Roman"/>
          <w:sz w:val="24"/>
          <w:szCs w:val="24"/>
        </w:rPr>
        <w:t>художественно-творческое;</w:t>
      </w:r>
    </w:p>
    <w:p w14:paraId="416B06E2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6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41" w:name="bookmark5604"/>
      <w:bookmarkEnd w:id="4141"/>
      <w:r w:rsidRPr="00C00315">
        <w:rPr>
          <w:rStyle w:val="13"/>
          <w:rFonts w:ascii="Times New Roman" w:hAnsi="Times New Roman" w:cs="Times New Roman"/>
          <w:sz w:val="24"/>
          <w:szCs w:val="24"/>
        </w:rPr>
        <w:t>спортивно-оздоровительное;</w:t>
      </w:r>
    </w:p>
    <w:p w14:paraId="41F3F1C8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6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42" w:name="bookmark5605"/>
      <w:bookmarkEnd w:id="4142"/>
      <w:r w:rsidRPr="00C00315">
        <w:rPr>
          <w:rStyle w:val="13"/>
          <w:rFonts w:ascii="Times New Roman" w:hAnsi="Times New Roman" w:cs="Times New Roman"/>
          <w:sz w:val="24"/>
          <w:szCs w:val="24"/>
        </w:rPr>
        <w:t>туристско-краеведческое.</w:t>
      </w:r>
    </w:p>
    <w:p w14:paraId="468F4BC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 качестве основных форм организации ПД могут быть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пользованы:</w:t>
      </w:r>
    </w:p>
    <w:p w14:paraId="025B5ED3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6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43" w:name="bookmark5606"/>
      <w:bookmarkEnd w:id="4143"/>
      <w:r w:rsidRPr="00C00315">
        <w:rPr>
          <w:rStyle w:val="13"/>
          <w:rFonts w:ascii="Times New Roman" w:hAnsi="Times New Roman" w:cs="Times New Roman"/>
          <w:sz w:val="24"/>
          <w:szCs w:val="24"/>
        </w:rPr>
        <w:t>творческие мастерские;</w:t>
      </w:r>
    </w:p>
    <w:p w14:paraId="06518159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6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44" w:name="bookmark5607"/>
      <w:bookmarkEnd w:id="4144"/>
      <w:r w:rsidRPr="00C00315">
        <w:rPr>
          <w:rStyle w:val="13"/>
          <w:rFonts w:ascii="Times New Roman" w:hAnsi="Times New Roman" w:cs="Times New Roman"/>
          <w:sz w:val="24"/>
          <w:szCs w:val="24"/>
        </w:rPr>
        <w:t>экспериментальные лаборатории;</w:t>
      </w:r>
    </w:p>
    <w:p w14:paraId="7FDBEBC0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6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45" w:name="bookmark5608"/>
      <w:bookmarkEnd w:id="4145"/>
      <w:r w:rsidRPr="00C00315">
        <w:rPr>
          <w:rStyle w:val="13"/>
          <w:rFonts w:ascii="Times New Roman" w:hAnsi="Times New Roman" w:cs="Times New Roman"/>
          <w:sz w:val="24"/>
          <w:szCs w:val="24"/>
        </w:rPr>
        <w:t>конструкторское бюро;</w:t>
      </w:r>
    </w:p>
    <w:p w14:paraId="32F03355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6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46" w:name="bookmark5609"/>
      <w:bookmarkEnd w:id="4146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проектные недели;</w:t>
      </w:r>
    </w:p>
    <w:p w14:paraId="43EE018C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6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47" w:name="bookmark5610"/>
      <w:bookmarkEnd w:id="4147"/>
      <w:r w:rsidRPr="00C00315">
        <w:rPr>
          <w:rStyle w:val="13"/>
          <w:rFonts w:ascii="Times New Roman" w:hAnsi="Times New Roman" w:cs="Times New Roman"/>
          <w:sz w:val="24"/>
          <w:szCs w:val="24"/>
        </w:rPr>
        <w:t>практикумы.</w:t>
      </w:r>
    </w:p>
    <w:p w14:paraId="1CBE1E2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Формами представления итогов проектной деятельности во внеурочное время являются:</w:t>
      </w:r>
    </w:p>
    <w:p w14:paraId="44973374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48" w:name="bookmark5611"/>
      <w:bookmarkEnd w:id="4148"/>
      <w:r w:rsidRPr="00C00315">
        <w:rPr>
          <w:rStyle w:val="13"/>
          <w:rFonts w:ascii="Times New Roman" w:hAnsi="Times New Roman" w:cs="Times New Roman"/>
          <w:sz w:val="24"/>
          <w:szCs w:val="24"/>
        </w:rPr>
        <w:t>материальный продукт (объект, макет, конструкторское 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делие и пр.);</w:t>
      </w:r>
    </w:p>
    <w:p w14:paraId="779DC3F3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49" w:name="bookmark5612"/>
      <w:bookmarkEnd w:id="4149"/>
      <w:r w:rsidRPr="00C00315">
        <w:rPr>
          <w:rStyle w:val="13"/>
          <w:rFonts w:ascii="Times New Roman" w:hAnsi="Times New Roman" w:cs="Times New Roman"/>
          <w:sz w:val="24"/>
          <w:szCs w:val="24"/>
        </w:rPr>
        <w:t>медийный продукт (плакат, газета, журнал, рекламная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дукция, фильм и др.);</w:t>
      </w:r>
    </w:p>
    <w:p w14:paraId="7A73472C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50" w:name="bookmark5613"/>
      <w:bookmarkEnd w:id="4150"/>
      <w:r w:rsidRPr="00C00315">
        <w:rPr>
          <w:rStyle w:val="13"/>
          <w:rFonts w:ascii="Times New Roman" w:hAnsi="Times New Roman" w:cs="Times New Roman"/>
          <w:sz w:val="24"/>
          <w:szCs w:val="24"/>
        </w:rPr>
        <w:t>публичное мероприятие (образовательное событие, социаль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ное мероприятие/акция, театральная постановка и пр.);</w:t>
      </w:r>
    </w:p>
    <w:p w14:paraId="337E539A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6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51" w:name="bookmark5614"/>
      <w:bookmarkEnd w:id="4151"/>
      <w:r w:rsidRPr="00C00315">
        <w:rPr>
          <w:rStyle w:val="13"/>
          <w:rFonts w:ascii="Times New Roman" w:hAnsi="Times New Roman" w:cs="Times New Roman"/>
          <w:sz w:val="24"/>
          <w:szCs w:val="24"/>
        </w:rPr>
        <w:t>отчетные материалы по проекту (тексты, мультимедийные продукты).</w:t>
      </w:r>
    </w:p>
    <w:p w14:paraId="105A151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Общие рекомендации по оцениванию проектной дея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тельности</w:t>
      </w:r>
    </w:p>
    <w:p w14:paraId="6AE7B42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 оценивании результатов ПД следует ориентироваться на то, что основными критериями учебного проекта является то, насколько практичен полученный результат, т. е. насколько эффективно этот результат (техническое устройство, программ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продукт, инженерная конструкция и др.) помогает решить заявленную проблему.</w:t>
      </w:r>
    </w:p>
    <w:p w14:paraId="55F7EB40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Оценка результатов УИД должна учитывать то, насколько обучающимся в рамках проведения исследования удалось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демонстрировать базовые проектные действия:</w:t>
      </w:r>
    </w:p>
    <w:p w14:paraId="2308EC6A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52" w:name="bookmark5615"/>
      <w:bookmarkEnd w:id="4152"/>
      <w:r w:rsidRPr="00C00315">
        <w:rPr>
          <w:rStyle w:val="13"/>
          <w:rFonts w:ascii="Times New Roman" w:hAnsi="Times New Roman" w:cs="Times New Roman"/>
          <w:sz w:val="24"/>
          <w:szCs w:val="24"/>
        </w:rPr>
        <w:t>понимание проблемы, связанных с нею цели и задач;</w:t>
      </w:r>
    </w:p>
    <w:p w14:paraId="28626325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53" w:name="bookmark5616"/>
      <w:bookmarkEnd w:id="4153"/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определить оптимальный путь решения проблемы;</w:t>
      </w:r>
    </w:p>
    <w:p w14:paraId="6182449A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54" w:name="bookmark5617"/>
      <w:bookmarkEnd w:id="4154"/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планировать и работать по плану;</w:t>
      </w:r>
    </w:p>
    <w:p w14:paraId="5D8EB0B2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55" w:name="bookmark5618"/>
      <w:bookmarkEnd w:id="4155"/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реализовать проектный замысел и оформить его в виде реального «продукта»;</w:t>
      </w:r>
    </w:p>
    <w:p w14:paraId="461D73F5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56" w:name="bookmark5619"/>
      <w:bookmarkEnd w:id="4156"/>
      <w:r w:rsidRPr="00C00315">
        <w:rPr>
          <w:rStyle w:val="13"/>
          <w:rFonts w:ascii="Times New Roman" w:hAnsi="Times New Roman" w:cs="Times New Roman"/>
          <w:sz w:val="24"/>
          <w:szCs w:val="24"/>
        </w:rPr>
        <w:t>умение осуществлять самооценку деятельности и результата, взаимоценку деятельности в группе.</w:t>
      </w:r>
    </w:p>
    <w:p w14:paraId="72F648EE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В процессе публичной презентации результатов проекта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оце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нивается:</w:t>
      </w:r>
    </w:p>
    <w:p w14:paraId="6D58C4E0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57" w:name="bookmark5620"/>
      <w:bookmarkEnd w:id="4157"/>
      <w:r w:rsidRPr="00C00315">
        <w:rPr>
          <w:rStyle w:val="13"/>
          <w:rFonts w:ascii="Times New Roman" w:hAnsi="Times New Roman" w:cs="Times New Roman"/>
          <w:sz w:val="24"/>
          <w:szCs w:val="24"/>
        </w:rPr>
        <w:t>качество защиты проекта (четкость и ясность изложения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дачи; убедительность рассуждений; последовательность в 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гументации; логичность и оригинальность);</w:t>
      </w:r>
    </w:p>
    <w:p w14:paraId="0185AD4E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58" w:name="bookmark5621"/>
      <w:bookmarkEnd w:id="4158"/>
      <w:r w:rsidRPr="00C00315">
        <w:rPr>
          <w:rStyle w:val="13"/>
          <w:rFonts w:ascii="Times New Roman" w:hAnsi="Times New Roman" w:cs="Times New Roman"/>
          <w:sz w:val="24"/>
          <w:szCs w:val="24"/>
        </w:rPr>
        <w:t>качество наглядного представления проекта (использование рисунков, схем, графиков, моделей и других средств нагляд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презентации);</w:t>
      </w:r>
    </w:p>
    <w:p w14:paraId="00563A6B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59" w:name="bookmark5622"/>
      <w:bookmarkEnd w:id="4159"/>
      <w:r w:rsidRPr="00C00315">
        <w:rPr>
          <w:rStyle w:val="13"/>
          <w:rFonts w:ascii="Times New Roman" w:hAnsi="Times New Roman" w:cs="Times New Roman"/>
          <w:sz w:val="24"/>
          <w:szCs w:val="24"/>
        </w:rPr>
        <w:t>качество письменного текста (соответствие плану, оформле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работы, грамотность изложения);</w:t>
      </w:r>
    </w:p>
    <w:p w14:paraId="070BCD61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60" w:name="bookmark5623"/>
      <w:bookmarkEnd w:id="4160"/>
      <w:r w:rsidRPr="00C00315">
        <w:rPr>
          <w:rStyle w:val="13"/>
          <w:rFonts w:ascii="Times New Roman" w:hAnsi="Times New Roman" w:cs="Times New Roman"/>
          <w:sz w:val="24"/>
          <w:szCs w:val="24"/>
        </w:rPr>
        <w:t>уровень коммуникативных умений (умение отвечать на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ставленные вопросы, аргументировать и отстаивать собствен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ную точку зрения, участвовать в дискуссии).</w:t>
      </w:r>
    </w:p>
    <w:p w14:paraId="6AD2AB2F" w14:textId="77777777" w:rsidR="00A5220A" w:rsidRPr="00C00315" w:rsidRDefault="00A5220A" w:rsidP="006C4213">
      <w:pPr>
        <w:pStyle w:val="30"/>
        <w:numPr>
          <w:ilvl w:val="0"/>
          <w:numId w:val="247"/>
        </w:numPr>
        <w:tabs>
          <w:tab w:val="left" w:pos="639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4161" w:name="bookmark5624"/>
      <w:bookmarkEnd w:id="4161"/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t>Организационный раздел</w:t>
      </w:r>
    </w:p>
    <w:p w14:paraId="2EFE0D35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Формы взаимодействия участников образователь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ного процесса при создании и реализации программы развития универсальных учебных действий</w:t>
      </w:r>
    </w:p>
    <w:p w14:paraId="634D69B7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целью разработки и реализации программы развития УУД в образовательной организации может быть создана рабочая группа, реализующая свою деятельность по следующим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правлениям:</w:t>
      </w:r>
    </w:p>
    <w:p w14:paraId="2BDD8BEA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62" w:name="bookmark5625"/>
      <w:bookmarkEnd w:id="4162"/>
      <w:r w:rsidRPr="00C00315">
        <w:rPr>
          <w:rStyle w:val="13"/>
          <w:rFonts w:ascii="Times New Roman" w:hAnsi="Times New Roman" w:cs="Times New Roman"/>
          <w:sz w:val="24"/>
          <w:szCs w:val="24"/>
        </w:rPr>
        <w:t>разработка плана координации деятельности учителей-пред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метников, направленной на формирование универсальных учебных действий на основе ПООП и ПРП; выделение общих для всех предметов планируемых результатов в овладении познавательными, коммуникативными, регулятивными учеб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ными действиями; определение образовательной предметно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сти, которая может быть положена в основу работы по разви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тию УУД;</w:t>
      </w:r>
    </w:p>
    <w:p w14:paraId="6D4D6234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63" w:name="bookmark5626"/>
      <w:bookmarkEnd w:id="4163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способов межпредметной интеграции, обеспечи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вающей достижение данных результатов (междисциплинар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модуль, интегративные уроки и т. п.);</w:t>
      </w:r>
    </w:p>
    <w:p w14:paraId="4CBD48B2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64" w:name="bookmark5627"/>
      <w:bookmarkEnd w:id="4164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этапов и форм постепенного усложнения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 учащихся по овладению универсальными учебны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 действиями;</w:t>
      </w:r>
    </w:p>
    <w:p w14:paraId="149AAC68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65" w:name="bookmark5628"/>
      <w:bookmarkEnd w:id="4165"/>
      <w:r w:rsidRPr="00C00315">
        <w:rPr>
          <w:rStyle w:val="13"/>
          <w:rFonts w:ascii="Times New Roman" w:hAnsi="Times New Roman" w:cs="Times New Roman"/>
          <w:sz w:val="24"/>
          <w:szCs w:val="24"/>
        </w:rPr>
        <w:t>разработка общего алгоритма (технологической схемы) уро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ка, имеющего два целевых фокуса: предметный и метапред- метный;</w:t>
      </w:r>
    </w:p>
    <w:p w14:paraId="0CD4E029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66" w:name="bookmark5629"/>
      <w:bookmarkEnd w:id="4166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разработка основных подходов к конструированию задач на применение универсальных учебных действий;</w:t>
      </w:r>
    </w:p>
    <w:p w14:paraId="5DA83838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67" w:name="bookmark5630"/>
      <w:bookmarkEnd w:id="4167"/>
      <w:r w:rsidRPr="00C00315">
        <w:rPr>
          <w:rStyle w:val="13"/>
          <w:rFonts w:ascii="Times New Roman" w:hAnsi="Times New Roman" w:cs="Times New Roman"/>
          <w:sz w:val="24"/>
          <w:szCs w:val="24"/>
        </w:rPr>
        <w:t>конкретизация основных подходов к организации учебно-ис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следовательской и проектной деятельности обучающихся в рамках урочной и внеурочной деятельности;</w:t>
      </w:r>
    </w:p>
    <w:p w14:paraId="1981A672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68" w:name="bookmark5631"/>
      <w:bookmarkEnd w:id="4168"/>
      <w:r w:rsidRPr="00C00315">
        <w:rPr>
          <w:rStyle w:val="13"/>
          <w:rFonts w:ascii="Times New Roman" w:hAnsi="Times New Roman" w:cs="Times New Roman"/>
          <w:sz w:val="24"/>
          <w:szCs w:val="24"/>
        </w:rPr>
        <w:t>разработка основных подходов к организации учебной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 по формированию и развитию ИКТ-компетенций;</w:t>
      </w:r>
    </w:p>
    <w:p w14:paraId="1DDB1EAF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69" w:name="bookmark5632"/>
      <w:bookmarkEnd w:id="4169"/>
      <w:r w:rsidRPr="00C00315">
        <w:rPr>
          <w:rStyle w:val="13"/>
          <w:rFonts w:ascii="Times New Roman" w:hAnsi="Times New Roman" w:cs="Times New Roman"/>
          <w:sz w:val="24"/>
          <w:szCs w:val="24"/>
        </w:rPr>
        <w:t>разработка комплекса мер по организации системы оценки деятельности образовательной организации по формирова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нию и развитию универсальных учебных действий у обуча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ющихся;</w:t>
      </w:r>
    </w:p>
    <w:p w14:paraId="7A34ED0C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70" w:name="bookmark5633"/>
      <w:bookmarkEnd w:id="4170"/>
      <w:r w:rsidRPr="00C00315">
        <w:rPr>
          <w:rStyle w:val="13"/>
          <w:rFonts w:ascii="Times New Roman" w:hAnsi="Times New Roman" w:cs="Times New Roman"/>
          <w:sz w:val="24"/>
          <w:szCs w:val="24"/>
        </w:rPr>
        <w:t>разработка методики и инструментария мониторинга успеш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освоения и применения обучающимися универсаль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учебных действий;</w:t>
      </w:r>
    </w:p>
    <w:p w14:paraId="5B76DE84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71" w:name="bookmark5634"/>
      <w:bookmarkEnd w:id="4171"/>
      <w:r w:rsidRPr="00C00315">
        <w:rPr>
          <w:rStyle w:val="13"/>
          <w:rFonts w:ascii="Times New Roman" w:hAnsi="Times New Roman" w:cs="Times New Roman"/>
          <w:sz w:val="24"/>
          <w:szCs w:val="24"/>
        </w:rPr>
        <w:t>организация и проведение серии семинаров с учителями, 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ботающими на уровне начального общего образования в целях реализации принципа преемственности в плане развития УУД;</w:t>
      </w:r>
    </w:p>
    <w:p w14:paraId="7A436336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72" w:name="bookmark5635"/>
      <w:bookmarkEnd w:id="4172"/>
      <w:r w:rsidRPr="00C00315">
        <w:rPr>
          <w:rStyle w:val="13"/>
          <w:rFonts w:ascii="Times New Roman" w:hAnsi="Times New Roman" w:cs="Times New Roman"/>
          <w:sz w:val="24"/>
          <w:szCs w:val="24"/>
        </w:rPr>
        <w:t>организация и проведение систематических консультаций с педагогами-предметниками по проблемам, связанным с развитием универсальных учебных действий в образователь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ном процессе;</w:t>
      </w:r>
    </w:p>
    <w:p w14:paraId="06421917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73" w:name="bookmark5636"/>
      <w:bookmarkEnd w:id="4173"/>
      <w:r w:rsidRPr="00C00315">
        <w:rPr>
          <w:rStyle w:val="13"/>
          <w:rFonts w:ascii="Times New Roman" w:hAnsi="Times New Roman" w:cs="Times New Roman"/>
          <w:sz w:val="24"/>
          <w:szCs w:val="24"/>
        </w:rPr>
        <w:t>организация и проведение методических семинаров с педа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гогами-предметниками и школьными психологами по ана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лизу и способам минимизации рисков развития УУД у уча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щихся;</w:t>
      </w:r>
    </w:p>
    <w:p w14:paraId="30C92E3F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74" w:name="bookmark5637"/>
      <w:bookmarkEnd w:id="4174"/>
      <w:r w:rsidRPr="00C00315">
        <w:rPr>
          <w:rStyle w:val="13"/>
          <w:rFonts w:ascii="Times New Roman" w:hAnsi="Times New Roman" w:cs="Times New Roman"/>
          <w:sz w:val="24"/>
          <w:szCs w:val="24"/>
        </w:rPr>
        <w:t>организация разъяснительной/просветительской работы с родителями по проблемам развития УУД у учащихся;</w:t>
      </w:r>
    </w:p>
    <w:p w14:paraId="30FFE4C7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75" w:name="bookmark5638"/>
      <w:bookmarkEnd w:id="4175"/>
      <w:r w:rsidRPr="00C00315">
        <w:rPr>
          <w:rStyle w:val="13"/>
          <w:rFonts w:ascii="Times New Roman" w:hAnsi="Times New Roman" w:cs="Times New Roman"/>
          <w:sz w:val="24"/>
          <w:szCs w:val="24"/>
        </w:rPr>
        <w:t>организация отражения результатов работы по формирова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нию УУД учащихся на сайте образовательной организации. Рабочей группой может быть реализовано несколько этапов</w:t>
      </w:r>
    </w:p>
    <w:p w14:paraId="63F8817B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 соблюдением необходимых процедур контроля, коррекции и согласования (конкретные процедуры разрабатываются рабо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чей группой и утверждаются руководителем).</w:t>
      </w:r>
    </w:p>
    <w:p w14:paraId="4F8C27B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 подготовительном этапе команда образовательной органи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зации может провести следующие аналитические работы:</w:t>
      </w:r>
    </w:p>
    <w:p w14:paraId="4EDBB39A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76" w:name="bookmark5639"/>
      <w:bookmarkEnd w:id="4176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рассматривать, какие рекомендательные, теоретические, 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тодические материалы могут быть использованы в данной образовательной организации для наиболее эффективного выполнения задач программы;</w:t>
      </w:r>
    </w:p>
    <w:p w14:paraId="5D85EFEA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77" w:name="bookmark5640"/>
      <w:bookmarkEnd w:id="4177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определять состав детей с особыми образовательными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требностями, в том числе лиц, проявивших выдающиеся спо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собности, детей с ОВЗ, а также возможности построения их индивидуальных образовательных траекторий;</w:t>
      </w:r>
    </w:p>
    <w:p w14:paraId="7651BD18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78" w:name="bookmark5641"/>
      <w:bookmarkEnd w:id="4178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анализировать результаты учащихся по линии развития УУД на предыдущем уровне;</w:t>
      </w:r>
    </w:p>
    <w:p w14:paraId="38D040CC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79" w:name="bookmark5642"/>
      <w:bookmarkEnd w:id="4179"/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анализировать и обсуждать опыт применения успешных практик, в том числе с использованием информационных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сурсов образовательной организации.</w:t>
      </w:r>
    </w:p>
    <w:p w14:paraId="2852AE5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 основном этапе может проводиться работа по разработке общей стратегии развития УУД, организации и механизма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ализации задач программы, могут быть описаны специальные требования к условиям реализации программы развития УУД.</w:t>
      </w:r>
    </w:p>
    <w:p w14:paraId="06F756D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 заключительном этапе может проводиться обсуждение хода реализации программы на школьных методических семи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нарах (возможно, с привлечением внешних консультантов из других образовательных, научных, социальных организаций).</w:t>
      </w:r>
    </w:p>
    <w:p w14:paraId="59CA322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целях соотнесения формирования метапредметных резуль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татов с рабочими программами по учебным предметам необхо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димо, чтобы образовательная организация на регулярной осно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 проводила методические советы для определения, как с учетом используемой базы образовательных технологий, так и методик, возможности обеспечения формирования универсаль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учебных действий (УУД), аккумулируя потенциал разных специалистов-предметников.</w:t>
      </w:r>
    </w:p>
    <w:p w14:paraId="3CF375D6" w14:textId="77777777" w:rsidR="00A5220A" w:rsidRPr="00C00315" w:rsidRDefault="00A5220A" w:rsidP="006C4213">
      <w:pPr>
        <w:pStyle w:val="24"/>
        <w:numPr>
          <w:ilvl w:val="0"/>
          <w:numId w:val="248"/>
        </w:numPr>
        <w:tabs>
          <w:tab w:val="left" w:pos="462"/>
        </w:tabs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4180" w:name="bookmark5643"/>
      <w:bookmarkEnd w:id="4180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ПРИМЕРНАЯ ПРОГРАММА ВОСПИТАНИЯ</w:t>
      </w:r>
    </w:p>
    <w:p w14:paraId="62FC60E4" w14:textId="77777777" w:rsidR="00A5220A" w:rsidRPr="00C00315" w:rsidRDefault="00A5220A" w:rsidP="006C4213">
      <w:pPr>
        <w:pStyle w:val="32"/>
        <w:keepNext/>
        <w:keepLines/>
        <w:numPr>
          <w:ilvl w:val="0"/>
          <w:numId w:val="249"/>
        </w:numPr>
        <w:tabs>
          <w:tab w:val="left" w:pos="639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4181" w:name="bookmark5646"/>
      <w:bookmarkStart w:id="4182" w:name="bookmark5644"/>
      <w:bookmarkStart w:id="4183" w:name="bookmark5645"/>
      <w:bookmarkStart w:id="4184" w:name="bookmark5647"/>
      <w:bookmarkEnd w:id="4181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  <w:bookmarkEnd w:id="4182"/>
      <w:bookmarkEnd w:id="4183"/>
      <w:bookmarkEnd w:id="4184"/>
    </w:p>
    <w:p w14:paraId="071DF5F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Программа воспитания является обязательной частью основ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образовательных программ.</w:t>
      </w:r>
    </w:p>
    <w:p w14:paraId="237247E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Назначение примерной программы воспитания — помочь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разовательным организациям, реализующим образовательные программы начального общего, основного общего, среднего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щего образования создать и реализовать собственные работаю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щие программы воспитания, направленные на решение проб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лем гармоничного вхождения обучающихся в социальный мир и налаживания ответственных взаимоотношений с окружаю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щими их людьми. Примерная программа воспитания показы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вает, каким образом педагогические работники (учитель, классный руководитель, заместитель директора по воспита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тельной работе, старший вожатый, воспитатель, куратор, тью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тор и т. п.)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цией.</w:t>
      </w:r>
    </w:p>
    <w:p w14:paraId="723DE2E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центре примерной программы воспитания в соответствии с ФГОС находится личностное развитие обучающихся, формиро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вание у них системных знаний о различных аспектах развития России и мира. Одним из результатов реализации программы станет приобщение обучающихся к российским традиционным духовным ценностям, правилам и нормам поведения в россий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ском обществе. Программа призвана обеспечить достижение обучающимися личностных результатов, указанных во ФГОС: формирование основ российской идентичности; готовность к саморазвитию; мотивация к познанию и обучению; ценностные установки и социально-значимые качества личности; активное участие в социально-значимой деятельности.</w:t>
      </w:r>
    </w:p>
    <w:p w14:paraId="4B35A9C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Примерная программа воспитания — это не перечень обяза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тельных для образовательной организации мероприятий, а описание системы возможных форм и методов работы с обуча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ющимися.</w:t>
      </w:r>
    </w:p>
    <w:p w14:paraId="64BF219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 основе примерной программы воспитания образователь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организации разрабатывают свои рабочие программы вос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питания. Примерную программу необходимо воспринимать как конструктор для создания рабочей программы воспита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ния. Она позволяет каждой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образовательной организации, взяв за основу содержание основных ее разделов, корректиро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их там, где это необходимо: добавлять нужные или уда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лять неактуальные материалы, приводя тем самым свою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грамму в соответствие с реальной деятельностью, которую образовательная организация будет осуществлять в сфере вос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питания.</w:t>
      </w:r>
    </w:p>
    <w:p w14:paraId="13797A9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Рабочие программы воспитания образовательных организа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ций должны включать в себя четыре основных раздела:</w:t>
      </w:r>
    </w:p>
    <w:p w14:paraId="36601A84" w14:textId="77777777" w:rsidR="00A5220A" w:rsidRPr="00C00315" w:rsidRDefault="00A5220A" w:rsidP="006C4213">
      <w:pPr>
        <w:pStyle w:val="a7"/>
        <w:numPr>
          <w:ilvl w:val="0"/>
          <w:numId w:val="250"/>
        </w:numPr>
        <w:tabs>
          <w:tab w:val="left" w:pos="51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85" w:name="bookmark5648"/>
      <w:bookmarkEnd w:id="4185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Раздел «Особенности организуемого в образовательной организации воспитательного процесса»,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котором образова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тельная организация кратко описывает специфику своей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 в сфере воспитания. Здесь может быть размещена информация о специфике расположения образовательной орга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низации, особенностях ее социального окружения, источниках положительного или отрицательного влияния на обучающих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ся, значимых партнерах образовательной организации, особен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ностях контингента обучающихся, оригинальных воспитатель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находках образовательной организации, а также важных для образовательной организации принципах и традициях вос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питания.</w:t>
      </w:r>
    </w:p>
    <w:p w14:paraId="1FE60DE0" w14:textId="77777777" w:rsidR="00A5220A" w:rsidRPr="00C00315" w:rsidRDefault="00A5220A" w:rsidP="006C4213">
      <w:pPr>
        <w:pStyle w:val="a7"/>
        <w:numPr>
          <w:ilvl w:val="0"/>
          <w:numId w:val="250"/>
        </w:numPr>
        <w:tabs>
          <w:tab w:val="left" w:pos="51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86" w:name="bookmark5649"/>
      <w:bookmarkEnd w:id="4186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Раздел «Цель и задачи воспитания»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, в котором на основе базовых общественных ценностей формулируется цель воспи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тания и задачи, которые образовательной организации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стоит решать для достижения цели.</w:t>
      </w:r>
    </w:p>
    <w:p w14:paraId="57AF0EA2" w14:textId="77777777" w:rsidR="00A5220A" w:rsidRPr="00C00315" w:rsidRDefault="00A5220A" w:rsidP="006C4213">
      <w:pPr>
        <w:pStyle w:val="a7"/>
        <w:numPr>
          <w:ilvl w:val="0"/>
          <w:numId w:val="250"/>
        </w:numPr>
        <w:tabs>
          <w:tab w:val="left" w:pos="52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87" w:name="bookmark5650"/>
      <w:bookmarkEnd w:id="4187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Раздел «Виды, формы и содержание деятельности»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, в котором образовательная организация показывает, каким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разом будет осуществляться достижение поставленных целей и задач воспитания. Данный раздел может состоять из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скольких инвариантных и вариативных модулей, каждый из которых ориентирован на одну из поставленных образователь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организацией задач воспитания и соответствует одному из направлений воспитательной работы образовательной органи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зации. Инвариантными модулями здесь являются: «Классное руководство», «Школьный урок», «Курсы внеурочной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тельности», «Работа с родителями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(законными представителя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ми)», «Самоуправление» и «Профориентация» (два последних модуля не являются инвариантными для образовательных 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ганизаций, реализующих только образовательные программы начального общего образования). Вариативными модулями могут быть: «Ключевые общешкольные дела», «Детские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ственные объединения», «Школьные медиа», «Экскурсии, экспедиции, походы», «Организация предметно-эстетической среды».</w:t>
      </w:r>
    </w:p>
    <w:p w14:paraId="71D148E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Образовательная организация, разрабатывая собственную рабочую программу воспитания, вправе включать в нее те 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риативные модули, которые помогут ей в наибольшей степени реализовать свой воспитательный потенциал с учетом имею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щихся у нее кадровых и материальных ресурсов. Поскольку практика воспитания в образовательных организациях России многообразна и примерная программа не может охватить все это многообразие, допускается, что каждая образовательная организация по заданному в примерной программе образцу 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жет добавлять в свою рабочую программу собственные модули. Тот или иной дополнительный модуль включается в программу при следующих условиях: новый модуль отражает реальную деятельность обучающихся и педагогических работников, эта деятельность является значимой для обучающихся и педагоги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ческих работников, эта деятельность не может быть описана ни в одном из модулей, предлагаемых примерной программой.</w:t>
      </w:r>
    </w:p>
    <w:p w14:paraId="04E6768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Модули в программе воспитания располагаются в соответ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ствии с их значимостью в системе воспитательной работы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разовательной организации. Деятельность педагогических 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ботников образовательных организаций в рамках комплекса модулей направлена на достижение результатов освоения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новной образовательной программы общего образования.</w:t>
      </w:r>
    </w:p>
    <w:p w14:paraId="185EAE5B" w14:textId="77777777" w:rsidR="00A5220A" w:rsidRPr="00C00315" w:rsidRDefault="00A5220A" w:rsidP="006C4213">
      <w:pPr>
        <w:pStyle w:val="a7"/>
        <w:numPr>
          <w:ilvl w:val="0"/>
          <w:numId w:val="250"/>
        </w:numPr>
        <w:tabs>
          <w:tab w:val="left" w:pos="56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88" w:name="bookmark5651"/>
      <w:bookmarkEnd w:id="4188"/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Раздел «Основные направления самоанализа воспита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тельной работы»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, в котором необходимо показать, каким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разом в образовательной организации осуществляется само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анализ организуемой в ней воспитательной работы. Здесь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водятся не результаты самоанализа, а лишь перечень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основ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его направлений, который может быть дополнен указани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ем на его критерии и способы осуществления.</w:t>
      </w:r>
    </w:p>
    <w:p w14:paraId="0353963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Рабочая программа воспитания, которую образовательная организация разрабатывает на основе примерной программы, должна быть короткой и ясной, содержащей конкретное опи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сание предстоящей работы с обучающимися, а не общие 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суждения о воспитании.</w:t>
      </w:r>
    </w:p>
    <w:p w14:paraId="38B604C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 программе воспитания каждой образовательной организа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цией прилагается ежегодный календарный план воспитатель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работы.</w:t>
      </w:r>
    </w:p>
    <w:p w14:paraId="39E1655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Разрабатывая рабочую программу воспитания важно пони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мать, что сама по себе программа не является инструментом воспитания: обучающегося воспитывает не документ, а педаго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гический работник — своими действиями, словами, отношени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ями. Программа лишь позволяет педагогическим работникам скоординировать свои усилия, направленные на воспитание обучающихся.</w:t>
      </w:r>
    </w:p>
    <w:p w14:paraId="16F98370" w14:textId="77777777" w:rsidR="00A5220A" w:rsidRPr="00C00315" w:rsidRDefault="00A5220A" w:rsidP="006C4213">
      <w:pPr>
        <w:pStyle w:val="32"/>
        <w:keepNext/>
        <w:keepLines/>
        <w:numPr>
          <w:ilvl w:val="0"/>
          <w:numId w:val="249"/>
        </w:numPr>
        <w:tabs>
          <w:tab w:val="left" w:pos="644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4189" w:name="bookmark5654"/>
      <w:bookmarkStart w:id="4190" w:name="bookmark5652"/>
      <w:bookmarkStart w:id="4191" w:name="bookmark5653"/>
      <w:bookmarkStart w:id="4192" w:name="bookmark5655"/>
      <w:bookmarkEnd w:id="4189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Особенности организуемого в образовательной организации воспитательного процесса</w:t>
      </w:r>
      <w:bookmarkEnd w:id="4190"/>
      <w:bookmarkEnd w:id="4191"/>
      <w:bookmarkEnd w:id="4192"/>
    </w:p>
    <w:p w14:paraId="7D34287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Примечание: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поскольку общие сведения о образовательной организации уже указаны в основной образовательной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грамме, в данном разделе нет необходимости их повторять. Предложенное ниже описание является примерным, образова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тельная организация вправе уточнять и корректировать его, исходя из своих особенностей, связанных с расположением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разовательной организации, ее статусом, контингентом обуча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ющихся, а также важными для нее принципами и традициями воспитания.</w:t>
      </w:r>
    </w:p>
    <w:p w14:paraId="55005F3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Процесс воспитания в образовательной организации основы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вается на следующих принципах взаимодействия педагогиче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работников и обучающихся:</w:t>
      </w:r>
    </w:p>
    <w:p w14:paraId="0A5113F4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93" w:name="bookmark5656"/>
      <w:bookmarkEnd w:id="4193"/>
      <w:r w:rsidRPr="00C00315">
        <w:rPr>
          <w:rStyle w:val="13"/>
          <w:rFonts w:ascii="Times New Roman" w:hAnsi="Times New Roman" w:cs="Times New Roman"/>
          <w:sz w:val="24"/>
          <w:szCs w:val="24"/>
        </w:rPr>
        <w:t>неукоснительное соблюдение законности и прав семьи и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учающегося, соблюдение конфиденциальности информации об обучающемся и семье, приоритета безопасности обучаю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щегося при нахождении в образовательной организации;</w:t>
      </w:r>
    </w:p>
    <w:p w14:paraId="637724BF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94" w:name="bookmark5657"/>
      <w:bookmarkEnd w:id="4194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ориентир на создание в образовательной организации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психо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логически комфортной среды для каждого обучающегося и взрослого, без которой невозможно конструктивное взаимо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действие обучающихся и педагогических работников;</w:t>
      </w:r>
    </w:p>
    <w:p w14:paraId="6CC99A90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95" w:name="bookmark5658"/>
      <w:bookmarkEnd w:id="4195"/>
      <w:r w:rsidRPr="00C00315">
        <w:rPr>
          <w:rStyle w:val="13"/>
          <w:rFonts w:ascii="Times New Roman" w:hAnsi="Times New Roman" w:cs="Times New Roman"/>
          <w:sz w:val="24"/>
          <w:szCs w:val="24"/>
        </w:rPr>
        <w:t>реализация процесса воспитания главным образом через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здание в образовательной организации детско-взрослых общ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ностей, которые бы объединяли обучающихся и педагогиче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работников яркими и содержательными событиями, общими позитивными эмоциями и доверительными отноше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ниями друг к другу;</w:t>
      </w:r>
    </w:p>
    <w:p w14:paraId="0D3B64BA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96" w:name="bookmark5659"/>
      <w:bookmarkEnd w:id="4196"/>
      <w:r w:rsidRPr="00C00315">
        <w:rPr>
          <w:rStyle w:val="13"/>
          <w:rFonts w:ascii="Times New Roman" w:hAnsi="Times New Roman" w:cs="Times New Roman"/>
          <w:sz w:val="24"/>
          <w:szCs w:val="24"/>
        </w:rPr>
        <w:t>организация основных совместных дел обучающихся и педа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гогических работников как предмета совместной заботы и взрослых, и обучающихся;</w:t>
      </w:r>
    </w:p>
    <w:p w14:paraId="3A93E1F4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97" w:name="bookmark5660"/>
      <w:bookmarkEnd w:id="4197"/>
      <w:r w:rsidRPr="00C00315">
        <w:rPr>
          <w:rStyle w:val="13"/>
          <w:rFonts w:ascii="Times New Roman" w:hAnsi="Times New Roman" w:cs="Times New Roman"/>
          <w:sz w:val="24"/>
          <w:szCs w:val="24"/>
        </w:rPr>
        <w:t>системность, целесообразность и нешаблонность воспитания как условия его эффективности.</w:t>
      </w:r>
    </w:p>
    <w:p w14:paraId="565011D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Основными традициями воспитания в образовательной орга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низации являются следующие:</w:t>
      </w:r>
    </w:p>
    <w:p w14:paraId="58C8B0BB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98" w:name="bookmark5661"/>
      <w:bookmarkEnd w:id="4198"/>
      <w:r w:rsidRPr="00C00315">
        <w:rPr>
          <w:rStyle w:val="13"/>
          <w:rFonts w:ascii="Times New Roman" w:hAnsi="Times New Roman" w:cs="Times New Roman"/>
          <w:sz w:val="24"/>
          <w:szCs w:val="24"/>
        </w:rPr>
        <w:t>стержнем годового цикла воспитательной работы образова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тельной организации являются ключевые общешкольные дела, через которые осуществляется интеграция воспита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тельных усилий педагогических работников;</w:t>
      </w:r>
    </w:p>
    <w:p w14:paraId="2630D10C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199" w:name="bookmark5662"/>
      <w:bookmarkEnd w:id="4199"/>
      <w:r w:rsidRPr="00C00315">
        <w:rPr>
          <w:rStyle w:val="13"/>
          <w:rFonts w:ascii="Times New Roman" w:hAnsi="Times New Roman" w:cs="Times New Roman"/>
          <w:sz w:val="24"/>
          <w:szCs w:val="24"/>
        </w:rPr>
        <w:t>важной чертой каждого ключевого дела и большинства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пользуемых для воспитания других совместных дел педаго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гических работников и обучающихся является коллективная разработка, коллективное планирование, коллективное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ведение и коллективный анализ их результатов;</w:t>
      </w:r>
    </w:p>
    <w:p w14:paraId="39D08E67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00" w:name="bookmark5663"/>
      <w:bookmarkEnd w:id="4200"/>
      <w:r w:rsidRPr="00C00315">
        <w:rPr>
          <w:rStyle w:val="13"/>
          <w:rFonts w:ascii="Times New Roman" w:hAnsi="Times New Roman" w:cs="Times New Roman"/>
          <w:sz w:val="24"/>
          <w:szCs w:val="24"/>
        </w:rPr>
        <w:t>в образовательной организации создаются такие условия, при которых по мере взросления обучающегося увеличива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ется и его роль в совместных делах (от пассивного наблюда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теля до организатора);</w:t>
      </w:r>
    </w:p>
    <w:p w14:paraId="10F3E57B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01" w:name="bookmark5664"/>
      <w:bookmarkEnd w:id="4201"/>
      <w:r w:rsidRPr="00C00315">
        <w:rPr>
          <w:rStyle w:val="13"/>
          <w:rFonts w:ascii="Times New Roman" w:hAnsi="Times New Roman" w:cs="Times New Roman"/>
          <w:sz w:val="24"/>
          <w:szCs w:val="24"/>
        </w:rPr>
        <w:t>в проведении общешкольных дел отсутствует соревнователь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 между классами, поощряется конструктивное меж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классное и межвозрастное взаимодействие обучающихся, а также их социальная активность;</w:t>
      </w:r>
    </w:p>
    <w:p w14:paraId="77B74DE9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02" w:name="bookmark5665"/>
      <w:bookmarkEnd w:id="4202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педагогические работники образовательной организации ориентированы на формирование коллективов в рамках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школьных классов, кружков, студий, секций и иных дет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объединений, на установление в них доброжелательных и товарищеских взаимоотношений;</w:t>
      </w:r>
    </w:p>
    <w:p w14:paraId="4E34E69E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03" w:name="bookmark5666"/>
      <w:bookmarkEnd w:id="4203"/>
      <w:r w:rsidRPr="00C00315">
        <w:rPr>
          <w:rStyle w:val="13"/>
          <w:rFonts w:ascii="Times New Roman" w:hAnsi="Times New Roman" w:cs="Times New Roman"/>
          <w:sz w:val="24"/>
          <w:szCs w:val="24"/>
        </w:rPr>
        <w:t>ключевой фигурой воспитания в образовательной организа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является классный руководитель, реализующий по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ношению к обучающимся защитную, личностно развиваю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щую, организационную, посредническую (в разрешении конфликтов) функции.</w:t>
      </w:r>
    </w:p>
    <w:p w14:paraId="5E8028B8" w14:textId="77777777" w:rsidR="00A5220A" w:rsidRPr="00C00315" w:rsidRDefault="00A5220A" w:rsidP="006C4213">
      <w:pPr>
        <w:pStyle w:val="32"/>
        <w:keepNext/>
        <w:keepLines/>
        <w:numPr>
          <w:ilvl w:val="0"/>
          <w:numId w:val="249"/>
        </w:numPr>
        <w:tabs>
          <w:tab w:val="left" w:pos="639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4204" w:name="bookmark5669"/>
      <w:bookmarkStart w:id="4205" w:name="bookmark5667"/>
      <w:bookmarkStart w:id="4206" w:name="bookmark5668"/>
      <w:bookmarkStart w:id="4207" w:name="bookmark5670"/>
      <w:bookmarkEnd w:id="4204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Цель и задачи воспитания</w:t>
      </w:r>
      <w:bookmarkEnd w:id="4205"/>
      <w:bookmarkEnd w:id="4206"/>
      <w:bookmarkEnd w:id="4207"/>
    </w:p>
    <w:p w14:paraId="75A6F53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Современный национальный воспитательный идеал —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Российской Федерации.</w:t>
      </w:r>
    </w:p>
    <w:p w14:paraId="2119CE5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Исходя из этого воспитательного идеала, а также основыва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ясь на базовых для нашего общества ценностях (таких как се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мья, труд, отечество, природа, мир, знания, культура, здоро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вье, человек) формулируется общая цель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воспитания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в общеобразовательной организации — личностное развитие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учающихся, проявляющееся в:</w:t>
      </w:r>
    </w:p>
    <w:p w14:paraId="760DC295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08" w:name="bookmark5671"/>
      <w:bookmarkEnd w:id="4208"/>
      <w:r w:rsidRPr="00C00315">
        <w:rPr>
          <w:rStyle w:val="13"/>
          <w:rFonts w:ascii="Times New Roman" w:hAnsi="Times New Roman" w:cs="Times New Roman"/>
          <w:sz w:val="24"/>
          <w:szCs w:val="24"/>
        </w:rPr>
        <w:t>усвоении ими знаний основных норм, которые общество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работало на основе этих ценностей (т. е. в усвоении ими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циально значимых знаний);</w:t>
      </w:r>
    </w:p>
    <w:p w14:paraId="08EECC50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09" w:name="bookmark5672"/>
      <w:bookmarkEnd w:id="4209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развитии их позитивных отношений к этим общественным ценностям (т. е. в развитии их социально значимых отноше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ний);</w:t>
      </w:r>
    </w:p>
    <w:p w14:paraId="4C20C80B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10" w:name="bookmark5673"/>
      <w:bookmarkEnd w:id="4210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приобретении ими соответствующего этим ценностям опыта поведения, опыта применения сформированных знаний и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ношений на практике (т. е. в приобретении ими опыта осу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ществления социально значимых дел).</w:t>
      </w:r>
    </w:p>
    <w:p w14:paraId="20A7239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Данная цель ориентирует педагогических работников не на обеспечение соответствия личности обучающегося единому уровню воспитанности, а на обеспечение позитивной динамики развития его личности. В связи с этим важно сочетание усилий педагогического работника по развитию личности обучающего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ся и усилий самого обучающегося по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своему саморазвитию. Их сотрудничество, партнерские отношения являются важным фактором успеха в достижении цели.</w:t>
      </w:r>
    </w:p>
    <w:p w14:paraId="470C35C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Конкретизация общей цели воспитания применительно к возрастным особенностям обучающихся позволяет выделить в ней следующие целевые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приоритеты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, которым необходимо уделять чуть большее внимание на разных уровнях общего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разования.</w:t>
      </w:r>
    </w:p>
    <w:p w14:paraId="3A783E21" w14:textId="77777777" w:rsidR="00A5220A" w:rsidRPr="00C00315" w:rsidRDefault="00A5220A" w:rsidP="006C4213">
      <w:pPr>
        <w:pStyle w:val="a7"/>
        <w:numPr>
          <w:ilvl w:val="0"/>
          <w:numId w:val="251"/>
        </w:numPr>
        <w:tabs>
          <w:tab w:val="left" w:pos="51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11" w:name="bookmark5674"/>
      <w:bookmarkEnd w:id="4211"/>
      <w:r w:rsidRPr="00C00315">
        <w:rPr>
          <w:rStyle w:val="13"/>
          <w:rFonts w:ascii="Times New Roman" w:hAnsi="Times New Roman" w:cs="Times New Roman"/>
          <w:sz w:val="24"/>
          <w:szCs w:val="24"/>
        </w:rPr>
        <w:t>В воспитании обучающихся младшего школьного возраста (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уровень начального общего образования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) таким целевым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оритетом является создание благоприятных условий для усво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ения обучающимися социально значимых знаний — знаний основных норм и традиций того общества, в котором они жи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вут.</w:t>
      </w:r>
    </w:p>
    <w:p w14:paraId="31F4573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Выделение данного приоритета связано с особенностями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учающихся младшего школьного возраста: с их потребностью самоутвердиться в своем новом социальном статусе обучающе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гося, т. е. научиться соответствовать предъявляемым к носите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лям данного статуса нормам и принятым традициям поведе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ния.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чающегося.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дальнейшем, в подростковом и юношеском возрасте. К наиболее важным из них относятся следующие:</w:t>
      </w:r>
    </w:p>
    <w:p w14:paraId="05C2FA61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12" w:name="bookmark5675"/>
      <w:bookmarkEnd w:id="4212"/>
      <w:r w:rsidRPr="00C00315">
        <w:rPr>
          <w:rStyle w:val="13"/>
          <w:rFonts w:ascii="Times New Roman" w:hAnsi="Times New Roman" w:cs="Times New Roman"/>
          <w:sz w:val="24"/>
          <w:szCs w:val="24"/>
        </w:rPr>
        <w:t>быть любящим, послушным и отзывчивым сыном (дочерью), братом (сестрой), внуком (внучкой); уважать старших и 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ботиться о младших членах семьи; выполнять посильную для обучающегося домашнюю работу, помогая старшим;</w:t>
      </w:r>
    </w:p>
    <w:p w14:paraId="240C1875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13" w:name="bookmark5676"/>
      <w:bookmarkEnd w:id="4213"/>
      <w:r w:rsidRPr="00C00315">
        <w:rPr>
          <w:rStyle w:val="13"/>
          <w:rFonts w:ascii="Times New Roman" w:hAnsi="Times New Roman" w:cs="Times New Roman"/>
          <w:sz w:val="24"/>
          <w:szCs w:val="24"/>
        </w:rPr>
        <w:t>быть трудолюбивым, следуя принципу «делу — время, поте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хе — час» как в учебных занятиях, так и в домашних делах, доводить начатое дело до конца;</w:t>
      </w:r>
    </w:p>
    <w:p w14:paraId="7F130356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14" w:name="bookmark5677"/>
      <w:bookmarkEnd w:id="4214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знать и любить свою Родину — родной дом, двор, улицу,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род, село, страну;</w:t>
      </w:r>
    </w:p>
    <w:p w14:paraId="1773FB59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15" w:name="bookmark5678"/>
      <w:bookmarkEnd w:id="4215"/>
      <w:r w:rsidRPr="00C00315">
        <w:rPr>
          <w:rStyle w:val="13"/>
          <w:rFonts w:ascii="Times New Roman" w:hAnsi="Times New Roman" w:cs="Times New Roman"/>
          <w:sz w:val="24"/>
          <w:szCs w:val="24"/>
        </w:rPr>
        <w:t>беречь и охранять природу (ухаживать за комнатными 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тениями в классе или дома, заботиться о своих домашних питомцах и по возможности о бездомных животных в своем дворе; подкармливать птиц в морозные зимы; не засорять бытовым мусором улицы, леса, водоемы);</w:t>
      </w:r>
    </w:p>
    <w:p w14:paraId="577E379C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16" w:name="bookmark5679"/>
      <w:bookmarkEnd w:id="4216"/>
      <w:r w:rsidRPr="00C00315">
        <w:rPr>
          <w:rStyle w:val="13"/>
          <w:rFonts w:ascii="Times New Roman" w:hAnsi="Times New Roman" w:cs="Times New Roman"/>
          <w:sz w:val="24"/>
          <w:szCs w:val="24"/>
        </w:rPr>
        <w:t>проявлять миролюбие — не затевать конфликтов и стремить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ся решать спорные вопросы, не прибегая к силе;</w:t>
      </w:r>
    </w:p>
    <w:p w14:paraId="202830F1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17" w:name="bookmark5680"/>
      <w:bookmarkEnd w:id="4217"/>
      <w:r w:rsidRPr="00C00315">
        <w:rPr>
          <w:rStyle w:val="13"/>
          <w:rFonts w:ascii="Times New Roman" w:hAnsi="Times New Roman" w:cs="Times New Roman"/>
          <w:sz w:val="24"/>
          <w:szCs w:val="24"/>
        </w:rPr>
        <w:t>стремиться узнавать что-то новое, проявлять любознатель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ность, ценить знания;</w:t>
      </w:r>
    </w:p>
    <w:p w14:paraId="40EA5C27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18" w:name="bookmark5681"/>
      <w:bookmarkEnd w:id="4218"/>
      <w:r w:rsidRPr="00C00315">
        <w:rPr>
          <w:rStyle w:val="13"/>
          <w:rFonts w:ascii="Times New Roman" w:hAnsi="Times New Roman" w:cs="Times New Roman"/>
          <w:sz w:val="24"/>
          <w:szCs w:val="24"/>
        </w:rPr>
        <w:t>быть вежливым и опрятным, скромным и приветливым;</w:t>
      </w:r>
    </w:p>
    <w:p w14:paraId="79DE0C65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19" w:name="bookmark5682"/>
      <w:bookmarkEnd w:id="4219"/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соблюдать правила личной гигиены, режим дня, вести здо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ровый образ жизни;</w:t>
      </w:r>
    </w:p>
    <w:p w14:paraId="568E82CA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20" w:name="bookmark5683"/>
      <w:bookmarkEnd w:id="4220"/>
      <w:r w:rsidRPr="00C00315">
        <w:rPr>
          <w:rStyle w:val="13"/>
          <w:rFonts w:ascii="Times New Roman" w:hAnsi="Times New Roman" w:cs="Times New Roman"/>
          <w:sz w:val="24"/>
          <w:szCs w:val="24"/>
        </w:rPr>
        <w:t>уметь сопереживать, проявлять сострадание к попавшим в беду; стремиться устанавливать хорошие отношения с други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жения, людям с ограниченными возможностями здоровья;</w:t>
      </w:r>
    </w:p>
    <w:p w14:paraId="343C6237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21" w:name="bookmark5684"/>
      <w:bookmarkEnd w:id="4221"/>
      <w:r w:rsidRPr="00C00315">
        <w:rPr>
          <w:rStyle w:val="13"/>
          <w:rFonts w:ascii="Times New Roman" w:hAnsi="Times New Roman" w:cs="Times New Roman"/>
          <w:sz w:val="24"/>
          <w:szCs w:val="24"/>
        </w:rPr>
        <w:t>быть уверенным в себе, открытым и общительным, не стес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няться быть в чем-то непохожим на других; уметь ставить перед собой цели и проявлять инициативу, отстаивать свое мнение и действовать самостоятельно, без помощи стар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ших.</w:t>
      </w:r>
    </w:p>
    <w:p w14:paraId="0B90A1D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Знание обучающимися младших классов данных социаль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норм и традиций, понимание важности следования им имеет особое значение для этого возраста, поскольку облегчает вхождение в широкий социальный мир, в открывающуюся ему систему общественных отношений.</w:t>
      </w:r>
    </w:p>
    <w:p w14:paraId="469E5282" w14:textId="77777777" w:rsidR="00A5220A" w:rsidRPr="00C00315" w:rsidRDefault="00A5220A" w:rsidP="006C4213">
      <w:pPr>
        <w:pStyle w:val="a7"/>
        <w:numPr>
          <w:ilvl w:val="0"/>
          <w:numId w:val="251"/>
        </w:numPr>
        <w:tabs>
          <w:tab w:val="left" w:pos="524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22" w:name="bookmark5685"/>
      <w:bookmarkEnd w:id="4222"/>
      <w:r w:rsidRPr="00C00315">
        <w:rPr>
          <w:rStyle w:val="13"/>
          <w:rFonts w:ascii="Times New Roman" w:hAnsi="Times New Roman" w:cs="Times New Roman"/>
          <w:sz w:val="24"/>
          <w:szCs w:val="24"/>
        </w:rPr>
        <w:t>В воспитании обучающихся подросткового возраста (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уро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softHyphen/>
        <w:t>вень основного общего образования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) таким приоритетом явля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ется создание благоприятных условий для развития социально значимых отношений обучающихся и прежде всего ценност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отношений:</w:t>
      </w:r>
    </w:p>
    <w:p w14:paraId="42D01A0C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23" w:name="bookmark5686"/>
      <w:bookmarkEnd w:id="4223"/>
      <w:r w:rsidRPr="00C00315">
        <w:rPr>
          <w:rStyle w:val="13"/>
          <w:rFonts w:ascii="Times New Roman" w:hAnsi="Times New Roman" w:cs="Times New Roman"/>
          <w:sz w:val="24"/>
          <w:szCs w:val="24"/>
        </w:rPr>
        <w:t>к семье как главной опоре в жизни человека и источнику его счастья;</w:t>
      </w:r>
    </w:p>
    <w:p w14:paraId="44840983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24" w:name="bookmark5687"/>
      <w:bookmarkEnd w:id="4224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к труду как основному способу достижения жизненного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бла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гополучия человека, залогу его успешного профессионально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самоопределения и ощущения уверенности в завтрашнем дне;</w:t>
      </w:r>
    </w:p>
    <w:p w14:paraId="186DC78D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25" w:name="bookmark5688"/>
      <w:bookmarkEnd w:id="4225"/>
      <w:r w:rsidRPr="00C00315">
        <w:rPr>
          <w:rStyle w:val="13"/>
          <w:rFonts w:ascii="Times New Roman" w:hAnsi="Times New Roman" w:cs="Times New Roman"/>
          <w:sz w:val="24"/>
          <w:szCs w:val="24"/>
        </w:rPr>
        <w:t>к своему отечеству, своей малой и большой Родине как 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сту, в котором человек вырос и познал первые радости и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удачи, которое завещано ему предками и которое нужно обе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регать;</w:t>
      </w:r>
    </w:p>
    <w:p w14:paraId="468D2159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26" w:name="bookmark5689"/>
      <w:bookmarkEnd w:id="4226"/>
      <w:r w:rsidRPr="00C00315">
        <w:rPr>
          <w:rStyle w:val="13"/>
          <w:rFonts w:ascii="Times New Roman" w:hAnsi="Times New Roman" w:cs="Times New Roman"/>
          <w:sz w:val="24"/>
          <w:szCs w:val="24"/>
        </w:rPr>
        <w:t>к природе как источнику жизни на Земле, основе самого ее существования, нуждающейся в защите и постоянном вни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мании со стороны человека;</w:t>
      </w:r>
    </w:p>
    <w:p w14:paraId="2F4524DB" w14:textId="77777777" w:rsidR="00A5220A" w:rsidRPr="00C00315" w:rsidRDefault="00A5220A" w:rsidP="006C4213">
      <w:pPr>
        <w:pStyle w:val="a7"/>
        <w:numPr>
          <w:ilvl w:val="0"/>
          <w:numId w:val="246"/>
        </w:numPr>
        <w:tabs>
          <w:tab w:val="left" w:pos="207"/>
        </w:tabs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27" w:name="bookmark5690"/>
      <w:bookmarkEnd w:id="4227"/>
      <w:r w:rsidRPr="00C00315">
        <w:rPr>
          <w:rStyle w:val="13"/>
          <w:rFonts w:ascii="Times New Roman" w:hAnsi="Times New Roman" w:cs="Times New Roman"/>
          <w:sz w:val="24"/>
          <w:szCs w:val="24"/>
        </w:rPr>
        <w:t>к миру как главному принципу человеческого общежития, условию крепкой дружбы, налаживания отношений с колле-</w:t>
      </w:r>
    </w:p>
    <w:p w14:paraId="0AA3B104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гами по работе в будущем и создания благоприятного микро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климата в своей собственной семье;</w:t>
      </w:r>
    </w:p>
    <w:p w14:paraId="44CA968F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28" w:name="bookmark5691"/>
      <w:bookmarkEnd w:id="4228"/>
      <w:r w:rsidRPr="00C00315">
        <w:rPr>
          <w:rStyle w:val="13"/>
          <w:rFonts w:ascii="Times New Roman" w:hAnsi="Times New Roman" w:cs="Times New Roman"/>
          <w:sz w:val="24"/>
          <w:szCs w:val="24"/>
        </w:rPr>
        <w:t>к знаниям как интеллектуальному ресурсу, обеспечивающе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му будущее человека, как результату кропотливого, но увле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кательного учебного труда;</w:t>
      </w:r>
    </w:p>
    <w:p w14:paraId="2AFEB6F4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29" w:name="bookmark5692"/>
      <w:bookmarkEnd w:id="4229"/>
      <w:r w:rsidRPr="00C00315">
        <w:rPr>
          <w:rStyle w:val="13"/>
          <w:rFonts w:ascii="Times New Roman" w:hAnsi="Times New Roman" w:cs="Times New Roman"/>
          <w:sz w:val="24"/>
          <w:szCs w:val="24"/>
        </w:rPr>
        <w:t>к культуре как духовному богатству общества и важному 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ловию ощущения человеком полноты проживаемой жизни, которое дают ему чтение, музыка, искусство, театр, творче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ское самовыражение;</w:t>
      </w:r>
    </w:p>
    <w:p w14:paraId="08BD81AA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30" w:name="bookmark5693"/>
      <w:bookmarkEnd w:id="4230"/>
      <w:r w:rsidRPr="00C00315">
        <w:rPr>
          <w:rStyle w:val="13"/>
          <w:rFonts w:ascii="Times New Roman" w:hAnsi="Times New Roman" w:cs="Times New Roman"/>
          <w:sz w:val="24"/>
          <w:szCs w:val="24"/>
        </w:rPr>
        <w:t>к здоровью как залогу долгой и активной жизни человека, его хорошего настроения и оптимистичного взгляда на мир;</w:t>
      </w:r>
    </w:p>
    <w:p w14:paraId="6924141F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31" w:name="bookmark5694"/>
      <w:bookmarkEnd w:id="4231"/>
      <w:r w:rsidRPr="00C00315">
        <w:rPr>
          <w:rStyle w:val="13"/>
          <w:rFonts w:ascii="Times New Roman" w:hAnsi="Times New Roman" w:cs="Times New Roman"/>
          <w:sz w:val="24"/>
          <w:szCs w:val="24"/>
        </w:rPr>
        <w:t>к окружающим людям как безусловной и абсолютной ценно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сти, как равноправным социальным партнерам, с которыми необходимо выстраивать доброжелательные и взаимоподдер- живающие отношения, дающие человеку радость общения и позволяющие избегать чувства одиночества;</w:t>
      </w:r>
    </w:p>
    <w:p w14:paraId="2824E066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32" w:name="bookmark5695"/>
      <w:bookmarkEnd w:id="4232"/>
      <w:r w:rsidRPr="00C00315">
        <w:rPr>
          <w:rStyle w:val="13"/>
          <w:rFonts w:ascii="Times New Roman" w:hAnsi="Times New Roman" w:cs="Times New Roman"/>
          <w:sz w:val="24"/>
          <w:szCs w:val="24"/>
        </w:rPr>
        <w:t>к самим себе как хозяевам своей судьбы, самоопределяю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щимся и самореализующимся личностям, отвечающим за собственное будущее.</w:t>
      </w:r>
    </w:p>
    <w:p w14:paraId="29C17B8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Данный ценностный аспект человеческой жизни чрезвычай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 важен для личностного развития обучающегося, так как именно ценности во многом определяют его жизненные цели, поступки, повседневную жизнь. Выделение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данного приорите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 в воспитании обучающихся на ступени основного общего образования, связано с особенностями подросткового возраста: со стремлением утвердить себя как личность в системе отноше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ний, свойственных взрослому миру. В этом возрасте особую значимость для обучающихся приобретает становление их соб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ственной жизненной позиции, собственных ценностных ориен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таций. Подростковый возраст — наиболее удачный возраст для развития социально значимых отношений обучающихся.</w:t>
      </w:r>
    </w:p>
    <w:p w14:paraId="7EADA989" w14:textId="77777777" w:rsidR="00A5220A" w:rsidRPr="00C00315" w:rsidRDefault="00A5220A" w:rsidP="006C4213">
      <w:pPr>
        <w:pStyle w:val="a7"/>
        <w:numPr>
          <w:ilvl w:val="0"/>
          <w:numId w:val="253"/>
        </w:numPr>
        <w:tabs>
          <w:tab w:val="left" w:pos="51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33" w:name="bookmark5696"/>
      <w:bookmarkEnd w:id="4233"/>
      <w:r w:rsidRPr="00C00315">
        <w:rPr>
          <w:rStyle w:val="13"/>
          <w:rFonts w:ascii="Times New Roman" w:hAnsi="Times New Roman" w:cs="Times New Roman"/>
          <w:sz w:val="24"/>
          <w:szCs w:val="24"/>
        </w:rPr>
        <w:t>В воспитании обучающихся юношеского возраста (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уровень среднего общего образования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) таким приоритетом является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здание благоприятных условий для приобретения опыта осу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ществления социально значимых дел.</w:t>
      </w:r>
    </w:p>
    <w:p w14:paraId="674DDA6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Выделение данного приоритета связано с особенностями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учающихся юношеского возраста: с их потребностью в жиз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ненном самоопределении, выборе дальнейшего жизненного пути, который открывается перед ними на пороге самостоя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тельной взрослой жизни. Сделать правильный выбор старше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классникам поможет имеющийся у них реальный практиче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ский опыт, который они могут приобрести в том числе и в образовательной организации. Важно, чтобы опыт оказался социально значимым, так как именно он поможет гармонич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ному вхождению обучающихся во взрослую жизнь окружаю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щего их общества:</w:t>
      </w:r>
    </w:p>
    <w:p w14:paraId="30BFFE47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34" w:name="bookmark5697"/>
      <w:bookmarkEnd w:id="4234"/>
      <w:r w:rsidRPr="00C00315">
        <w:rPr>
          <w:rStyle w:val="13"/>
          <w:rFonts w:ascii="Times New Roman" w:hAnsi="Times New Roman" w:cs="Times New Roman"/>
          <w:sz w:val="24"/>
          <w:szCs w:val="24"/>
        </w:rPr>
        <w:t>опыт дел, направленных на заботу о своей семье, родных и близких;</w:t>
      </w:r>
    </w:p>
    <w:p w14:paraId="508ABC5D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35" w:name="bookmark5698"/>
      <w:bookmarkEnd w:id="4235"/>
      <w:r w:rsidRPr="00C00315">
        <w:rPr>
          <w:rStyle w:val="13"/>
          <w:rFonts w:ascii="Times New Roman" w:hAnsi="Times New Roman" w:cs="Times New Roman"/>
          <w:sz w:val="24"/>
          <w:szCs w:val="24"/>
        </w:rPr>
        <w:t>трудовой опыт, опыт участия в производственной практике;</w:t>
      </w:r>
    </w:p>
    <w:p w14:paraId="75691C11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36" w:name="bookmark5699"/>
      <w:bookmarkEnd w:id="4236"/>
      <w:r w:rsidRPr="00C00315">
        <w:rPr>
          <w:rStyle w:val="13"/>
          <w:rFonts w:ascii="Times New Roman" w:hAnsi="Times New Roman" w:cs="Times New Roman"/>
          <w:sz w:val="24"/>
          <w:szCs w:val="24"/>
        </w:rPr>
        <w:t>опыт дел, направленных на пользу своему родному городу или селу, стране в целом, деятельного выражения собствен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гражданской позиции;</w:t>
      </w:r>
    </w:p>
    <w:p w14:paraId="5C66A1AC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37" w:name="bookmark5700"/>
      <w:bookmarkEnd w:id="4237"/>
      <w:r w:rsidRPr="00C00315">
        <w:rPr>
          <w:rStyle w:val="13"/>
          <w:rFonts w:ascii="Times New Roman" w:hAnsi="Times New Roman" w:cs="Times New Roman"/>
          <w:sz w:val="24"/>
          <w:szCs w:val="24"/>
        </w:rPr>
        <w:t>опыт природоохранных дел;</w:t>
      </w:r>
    </w:p>
    <w:p w14:paraId="68553A18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38" w:name="bookmark5701"/>
      <w:bookmarkEnd w:id="4238"/>
      <w:r w:rsidRPr="00C00315">
        <w:rPr>
          <w:rStyle w:val="13"/>
          <w:rFonts w:ascii="Times New Roman" w:hAnsi="Times New Roman" w:cs="Times New Roman"/>
          <w:sz w:val="24"/>
          <w:szCs w:val="24"/>
        </w:rPr>
        <w:t>опыт разрешения возникающих конфликтных ситуаций в образовательной организации, дома или на улице;</w:t>
      </w:r>
    </w:p>
    <w:p w14:paraId="28A2992A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39" w:name="bookmark5702"/>
      <w:bookmarkEnd w:id="4239"/>
      <w:r w:rsidRPr="00C00315">
        <w:rPr>
          <w:rStyle w:val="13"/>
          <w:rFonts w:ascii="Times New Roman" w:hAnsi="Times New Roman" w:cs="Times New Roman"/>
          <w:sz w:val="24"/>
          <w:szCs w:val="24"/>
        </w:rPr>
        <w:t>опыт самостоятельного приобретения новых знаний, прове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дения научных исследований, проектной деятельности;</w:t>
      </w:r>
    </w:p>
    <w:p w14:paraId="00DAB010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40" w:name="bookmark5703"/>
      <w:bookmarkEnd w:id="4240"/>
      <w:r w:rsidRPr="00C00315">
        <w:rPr>
          <w:rStyle w:val="13"/>
          <w:rFonts w:ascii="Times New Roman" w:hAnsi="Times New Roman" w:cs="Times New Roman"/>
          <w:sz w:val="24"/>
          <w:szCs w:val="24"/>
        </w:rPr>
        <w:t>опыт изучения, защиты и восстановления культурного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следия человечества, создания собственных произведений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культуры, творческого самовыражения;</w:t>
      </w:r>
    </w:p>
    <w:p w14:paraId="60A0F415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41" w:name="bookmark5704"/>
      <w:bookmarkEnd w:id="4241"/>
      <w:r w:rsidRPr="00C00315">
        <w:rPr>
          <w:rStyle w:val="13"/>
          <w:rFonts w:ascii="Times New Roman" w:hAnsi="Times New Roman" w:cs="Times New Roman"/>
          <w:sz w:val="24"/>
          <w:szCs w:val="24"/>
        </w:rPr>
        <w:t>опыт ведения здорового образа жизни и заботы о здоровье других людей;</w:t>
      </w:r>
    </w:p>
    <w:p w14:paraId="19C0B228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42" w:name="bookmark5705"/>
      <w:bookmarkEnd w:id="4242"/>
      <w:r w:rsidRPr="00C00315">
        <w:rPr>
          <w:rStyle w:val="13"/>
          <w:rFonts w:ascii="Times New Roman" w:hAnsi="Times New Roman" w:cs="Times New Roman"/>
          <w:sz w:val="24"/>
          <w:szCs w:val="24"/>
        </w:rPr>
        <w:t>опыт оказания помощи окружающим, заботы о малышах или пожилых людях, волонтерский опыт;</w:t>
      </w:r>
    </w:p>
    <w:p w14:paraId="107F7663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43" w:name="bookmark5706"/>
      <w:bookmarkEnd w:id="4243"/>
      <w:r w:rsidRPr="00C00315">
        <w:rPr>
          <w:rStyle w:val="13"/>
          <w:rFonts w:ascii="Times New Roman" w:hAnsi="Times New Roman" w:cs="Times New Roman"/>
          <w:sz w:val="24"/>
          <w:szCs w:val="24"/>
        </w:rPr>
        <w:t>опыт самопознания и самоанализа, социально приемлемого самовыражения и самореализации.</w:t>
      </w:r>
    </w:p>
    <w:p w14:paraId="04ED5CE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Выделение в общей цели воспитания целевых приоритетов, связанных с возрастными особенностями воспитанников, не означает игнорирования других составляющих общей цели воспитания.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Приоритет — это то, чему педагогическим работ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никам, работающим с обучающимися конкретной возрастной категории, предстоит уделять большее, но не единственное внимание.</w:t>
      </w:r>
    </w:p>
    <w:p w14:paraId="2110DDF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Добросовестная работа педагогических работников, направ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ленная на достижение поставленной цели, позволит обучающе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муся получить необходимые социальные навыки, которые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рать свой жизненный путь в сложных поисках счастья для себя и окружающих людей.</w:t>
      </w:r>
    </w:p>
    <w:p w14:paraId="1F1FDF0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Достижению поставленной цели воспитания обучающихся будет способствовать решение следующих основных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задач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(примечание: предложенный ниже перечень задач воспитания является примерным, каждая образовательная организация вправе уточнять и корректировать их, исходя из особенностей образовательной организации и обучающихся в ней):</w:t>
      </w:r>
    </w:p>
    <w:p w14:paraId="24BB5C38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44" w:name="bookmark5707"/>
      <w:bookmarkEnd w:id="4244"/>
      <w:r w:rsidRPr="00C00315">
        <w:rPr>
          <w:rStyle w:val="13"/>
          <w:rFonts w:ascii="Times New Roman" w:hAnsi="Times New Roman" w:cs="Times New Roman"/>
          <w:sz w:val="24"/>
          <w:szCs w:val="24"/>
        </w:rPr>
        <w:t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ном сообществе;</w:t>
      </w:r>
    </w:p>
    <w:p w14:paraId="42CD99EC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45" w:name="bookmark5708"/>
      <w:bookmarkEnd w:id="4245"/>
      <w:r w:rsidRPr="00C00315">
        <w:rPr>
          <w:rStyle w:val="13"/>
          <w:rFonts w:ascii="Times New Roman" w:hAnsi="Times New Roman" w:cs="Times New Roman"/>
          <w:sz w:val="24"/>
          <w:szCs w:val="24"/>
        </w:rPr>
        <w:t>реализовывать потенциал классного руководства в воспита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 обучающихся, поддерживать активное участие класс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ных сообществ в жизни образовательной организации;</w:t>
      </w:r>
    </w:p>
    <w:p w14:paraId="6496DACF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46" w:name="bookmark5709"/>
      <w:bookmarkEnd w:id="4246"/>
      <w:r w:rsidRPr="00C00315">
        <w:rPr>
          <w:rStyle w:val="13"/>
          <w:rFonts w:ascii="Times New Roman" w:hAnsi="Times New Roman" w:cs="Times New Roman"/>
          <w:sz w:val="24"/>
          <w:szCs w:val="24"/>
        </w:rPr>
        <w:t>вовлекать обучающихся в кружки, секции, клубы, студии и иные объединения, работающие по школьным программам внеурочной деятельности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,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реализовывать их воспитательные возможности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;</w:t>
      </w:r>
    </w:p>
    <w:p w14:paraId="0A551C82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47" w:name="bookmark5710"/>
      <w:bookmarkEnd w:id="4247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использовать в воспитании обучающихся возможности школьного урока, поддерживать использование на уроках интерактивных форм занятий с обучающимися;</w:t>
      </w:r>
    </w:p>
    <w:p w14:paraId="7E334A84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48" w:name="bookmark5711"/>
      <w:bookmarkEnd w:id="4248"/>
      <w:r w:rsidRPr="00C00315">
        <w:rPr>
          <w:rStyle w:val="13"/>
          <w:rFonts w:ascii="Times New Roman" w:hAnsi="Times New Roman" w:cs="Times New Roman"/>
          <w:sz w:val="24"/>
          <w:szCs w:val="24"/>
        </w:rPr>
        <w:t>инициировать и поддерживать ученическое самоуправле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— как на уровне образовательной организации, так и на уровне классных сообществ;</w:t>
      </w:r>
    </w:p>
    <w:p w14:paraId="10BE9900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49" w:name="bookmark5712"/>
      <w:bookmarkEnd w:id="4249"/>
      <w:r w:rsidRPr="00C00315">
        <w:rPr>
          <w:rStyle w:val="13"/>
          <w:rFonts w:ascii="Times New Roman" w:hAnsi="Times New Roman" w:cs="Times New Roman"/>
          <w:sz w:val="24"/>
          <w:szCs w:val="24"/>
        </w:rPr>
        <w:t>поддерживать деятельность функционирующих на базе обра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зовательной организации детских общественных объедине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ний и организаций;</w:t>
      </w:r>
    </w:p>
    <w:p w14:paraId="7B004FF7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50" w:name="bookmark5713"/>
      <w:bookmarkEnd w:id="4250"/>
      <w:r w:rsidRPr="00C00315">
        <w:rPr>
          <w:rStyle w:val="13"/>
          <w:rFonts w:ascii="Times New Roman" w:hAnsi="Times New Roman" w:cs="Times New Roman"/>
          <w:sz w:val="24"/>
          <w:szCs w:val="24"/>
        </w:rPr>
        <w:t>организовывать для обучающихся экскурсии, экспедиции, походы и реализовывать их воспитательный потенциал;</w:t>
      </w:r>
    </w:p>
    <w:p w14:paraId="5608B50F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51" w:name="bookmark5714"/>
      <w:bookmarkEnd w:id="4251"/>
      <w:r w:rsidRPr="00C00315">
        <w:rPr>
          <w:rStyle w:val="13"/>
          <w:rFonts w:ascii="Times New Roman" w:hAnsi="Times New Roman" w:cs="Times New Roman"/>
          <w:sz w:val="24"/>
          <w:szCs w:val="24"/>
        </w:rPr>
        <w:t>организовывать профориентационную работу с обучающи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мися;</w:t>
      </w:r>
    </w:p>
    <w:p w14:paraId="2716E3E2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52" w:name="bookmark5715"/>
      <w:bookmarkEnd w:id="4252"/>
      <w:r w:rsidRPr="00C00315">
        <w:rPr>
          <w:rStyle w:val="13"/>
          <w:rFonts w:ascii="Times New Roman" w:hAnsi="Times New Roman" w:cs="Times New Roman"/>
          <w:sz w:val="24"/>
          <w:szCs w:val="24"/>
        </w:rPr>
        <w:t>организовывать работу школьных медиа, реализовывать их воспитательный потенциал;</w:t>
      </w:r>
    </w:p>
    <w:p w14:paraId="34310A01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53" w:name="bookmark5716"/>
      <w:bookmarkEnd w:id="4253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развивать предметно-эстетическую среду образовательной 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ганизации и реализовывать ее воспитательные возможности;</w:t>
      </w:r>
    </w:p>
    <w:p w14:paraId="585984FB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54" w:name="bookmark5717"/>
      <w:bookmarkEnd w:id="4254"/>
      <w:r w:rsidRPr="00C00315">
        <w:rPr>
          <w:rStyle w:val="13"/>
          <w:rFonts w:ascii="Times New Roman" w:hAnsi="Times New Roman" w:cs="Times New Roman"/>
          <w:sz w:val="24"/>
          <w:szCs w:val="24"/>
        </w:rPr>
        <w:t>организовывать работу с семьями обучающихся, их родителя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 (законными представителями), направленную на совмест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ное решение проблем личностного развития обучающихся.</w:t>
      </w:r>
    </w:p>
    <w:p w14:paraId="7D4F68F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Планомерная реализация поставленных задач позволит 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ганизовать в образовательной организации интересную и собы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тийно насыщенную жизнь обучающихся и педагогических 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ботников, что станет эффективным способом профилактики антисоциального поведения обучающихся.</w:t>
      </w:r>
    </w:p>
    <w:p w14:paraId="6A7BFA57" w14:textId="77777777" w:rsidR="00A5220A" w:rsidRPr="00C00315" w:rsidRDefault="00A5220A" w:rsidP="006C4213">
      <w:pPr>
        <w:pStyle w:val="32"/>
        <w:keepNext/>
        <w:keepLines/>
        <w:numPr>
          <w:ilvl w:val="0"/>
          <w:numId w:val="254"/>
        </w:numPr>
        <w:tabs>
          <w:tab w:val="left" w:pos="654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4255" w:name="bookmark5720"/>
      <w:bookmarkStart w:id="4256" w:name="bookmark5718"/>
      <w:bookmarkStart w:id="4257" w:name="bookmark5719"/>
      <w:bookmarkStart w:id="4258" w:name="bookmark5721"/>
      <w:bookmarkEnd w:id="4255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Виды, формы и содержание деятельности</w:t>
      </w:r>
      <w:bookmarkEnd w:id="4256"/>
      <w:bookmarkEnd w:id="4257"/>
      <w:bookmarkEnd w:id="4258"/>
    </w:p>
    <w:p w14:paraId="313FD79D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Практическая реализация цели и задач воспитания осущест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вляется в рамках ряда направлений воспитательной работы образовательной организации. Каждое из них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представлено в соответствующем модуле.</w:t>
      </w:r>
    </w:p>
    <w:p w14:paraId="793F6D1C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«Ключевые общешкольные дела»</w:t>
      </w:r>
    </w:p>
    <w:p w14:paraId="1149CB87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Ключевые дела — это главные традиционные общешкольные дела, в которых принимает участие большая часть обучающих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ся и которые обязательно планируются, готовятся, проводятся и анализируются совместно педагогическими работниками и обучающимися. Это не набор календарных праздников, отме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чаемых в образовательной организации, а комплекс коллектив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творческих дел, интересных и значимых для обучающих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ся, объединяющих их вместе с педагогическими работниками в единый коллектив. Ключевые дела обеспечивают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включен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ность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в них большого числа обучающихся и взрослых, способ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ствуют интенсификации их общения, ставят их в ответствен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ную позицию к происходящему в образовательной организации. Введение ключевых дел в жизнь образовательной организации помогает преодолеть характер воспитания, сводящийся к набо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ру мероприятий, организуемых педагогическими работниками для обучающихся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</w:p>
    <w:p w14:paraId="5711B35D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Для этого в образовательной организации используются сле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дующие формы работы 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(примечание: приведенный здесь и да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лее по всем модулям перечень видов и форм деятельности но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сит примерный характер. В каждом модуле программы ее разработчикам необходимо кратко описать те формы и виды, которые используются в работе именно этой образова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тельной организации. В каждом из них педагогическим ра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ботникам важно ориентироваться на целевые приоритеты, связанные с возрастными особенностями воспитанников).</w:t>
      </w:r>
    </w:p>
    <w:p w14:paraId="5D1ACEE6" w14:textId="77777777" w:rsidR="00A5220A" w:rsidRPr="00C00315" w:rsidRDefault="00A5220A" w:rsidP="00C00315">
      <w:pPr>
        <w:pStyle w:val="a7"/>
        <w:spacing w:line="240" w:lineRule="auto"/>
        <w:ind w:firstLine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Вне образовательной организации:</w:t>
      </w:r>
    </w:p>
    <w:p w14:paraId="68803EC5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60" w:hanging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59" w:name="bookmark5722"/>
      <w:bookmarkEnd w:id="4259"/>
      <w:r w:rsidRPr="00C00315">
        <w:rPr>
          <w:rStyle w:val="13"/>
          <w:rFonts w:ascii="Times New Roman" w:hAnsi="Times New Roman" w:cs="Times New Roman"/>
          <w:sz w:val="24"/>
          <w:szCs w:val="24"/>
        </w:rPr>
        <w:t>социальные проекты — ежегодные совместно разрабатывае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мые и реализуемые обучающимися и педагогическими работ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никами комплексы дел (благотворительной, экологической, патриотической, трудовой направленности), ориентирован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на преобразование окружающего образовательную орга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низацию социума;</w:t>
      </w:r>
    </w:p>
    <w:p w14:paraId="1AF4F704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60" w:hanging="2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60" w:name="bookmark5723"/>
      <w:bookmarkEnd w:id="4260"/>
      <w:r w:rsidRPr="00C00315">
        <w:rPr>
          <w:rStyle w:val="13"/>
          <w:rFonts w:ascii="Times New Roman" w:hAnsi="Times New Roman" w:cs="Times New Roman"/>
          <w:sz w:val="24"/>
          <w:szCs w:val="24"/>
        </w:rPr>
        <w:t>открытые дискуссионные площадки — регулярно организу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емый комплекс открытых дискуссионных площадок (дет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ских, педагогических, родительских, совместных), на кото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рые приглашаются представители других образовательных организаций, деятели науки и культуры, представители вла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сти, общественности и в рамках которых обсуждаются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сущные поведенческие, нравственные, социальные пробле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мы, касающиеся жизни образовательной организации, города, страны;</w:t>
      </w:r>
    </w:p>
    <w:p w14:paraId="42B51A10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61" w:name="bookmark5724"/>
      <w:bookmarkEnd w:id="4261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проводимые для жителей микрорайона и организуемые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вместно с семьями обучающихся спортивные состязания, праздники, фестивали, представления, которые открывают возможности для творческой самореализации обучающихся и включают их в деятельную заботу об окружающих;</w:t>
      </w:r>
    </w:p>
    <w:p w14:paraId="38B5A7D6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62" w:name="bookmark5725"/>
      <w:bookmarkEnd w:id="4262"/>
      <w:r w:rsidRPr="00C00315">
        <w:rPr>
          <w:rStyle w:val="13"/>
          <w:rFonts w:ascii="Times New Roman" w:hAnsi="Times New Roman" w:cs="Times New Roman"/>
          <w:sz w:val="24"/>
          <w:szCs w:val="24"/>
        </w:rPr>
        <w:t>участие во всероссийских акциях, посвященных значимым отечественным и международным событиям.</w:t>
      </w:r>
    </w:p>
    <w:p w14:paraId="2BF49648" w14:textId="77777777" w:rsidR="00A5220A" w:rsidRPr="00C00315" w:rsidRDefault="00A5220A" w:rsidP="00C00315">
      <w:pPr>
        <w:pStyle w:val="a7"/>
        <w:spacing w:line="240" w:lineRule="auto"/>
        <w:ind w:firstLine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На уровне образовательной организации:</w:t>
      </w:r>
    </w:p>
    <w:p w14:paraId="61362451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63" w:name="bookmark5726"/>
      <w:bookmarkEnd w:id="4263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разновозрастные сборы — ежегодные многодневные выезд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события, включающие в себя комплекс коллективных творческих дел, в процессе которых складывается особая детско-взрослая общность, характеризующаяся доверитель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ными, поддерживающими взаимоотношениями, ответствен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 отношением к делу, атмосферой эмоционально-психоло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гического комфорта, доброго юмора и общей радости;</w:t>
      </w:r>
    </w:p>
    <w:p w14:paraId="751C214C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64" w:name="bookmark5727"/>
      <w:bookmarkEnd w:id="4264"/>
      <w:r w:rsidRPr="00C00315">
        <w:rPr>
          <w:rStyle w:val="13"/>
          <w:rFonts w:ascii="Times New Roman" w:hAnsi="Times New Roman" w:cs="Times New Roman"/>
          <w:sz w:val="24"/>
          <w:szCs w:val="24"/>
        </w:rPr>
        <w:t>общешкольные праздники — ежегодно проводимые творче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ские (театрализованные, музыкальные, литературные и т. п.) дела, связанные со значимыми для обучающихся и педаго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гических работников знаменательными датами и в которых участвуют все классы образовательной организации;</w:t>
      </w:r>
    </w:p>
    <w:p w14:paraId="533653B3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65" w:name="bookmark5728"/>
      <w:bookmarkEnd w:id="4265"/>
      <w:r w:rsidRPr="00C00315">
        <w:rPr>
          <w:rStyle w:val="13"/>
          <w:rFonts w:ascii="Times New Roman" w:hAnsi="Times New Roman" w:cs="Times New Roman"/>
          <w:sz w:val="24"/>
          <w:szCs w:val="24"/>
        </w:rPr>
        <w:t>торжественные ритуалы посвящения, связанные с переходом обучающихся на следующую ступень образования, символи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зирующие приобретение ими новых социальных статусов в образовательной организации и развивающие школьную идентичность обучающихся;</w:t>
      </w:r>
    </w:p>
    <w:p w14:paraId="6635D3DD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66" w:name="bookmark5729"/>
      <w:bookmarkEnd w:id="4266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капустники — театрализованные выступления педагогиче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работников, родителей (законных представителей) и обучающихся с элементами доброго юмора, пародий, импро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визаций на темы жизни обучающихся и педагогических 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ботников. Они создают в образовательной организации ат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мосферу творчества и неформального общения, способствуют сплочению детского, педагогического и родительского сооб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 образовательной организации;</w:t>
      </w:r>
    </w:p>
    <w:p w14:paraId="3A0DBD52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20"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67" w:name="bookmark5730"/>
      <w:bookmarkEnd w:id="4267"/>
      <w:r w:rsidRPr="00C00315">
        <w:rPr>
          <w:rStyle w:val="13"/>
          <w:rFonts w:ascii="Times New Roman" w:hAnsi="Times New Roman" w:cs="Times New Roman"/>
          <w:sz w:val="24"/>
          <w:szCs w:val="24"/>
        </w:rPr>
        <w:t>церемонии награждения (по итогам года) обучающихся и педагогических работников за активное участие в жизни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разовательной организации, защиту чести образовательной организации в конкурсах, соревнованиях, олимпиадах, 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чительный вклад в развитие образовательной организации. Это способствует поощрению социальной активности обуча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ющихся, развитию позитивных межличностных отношений между педагогическими работниками и воспитанниками, формированию чувства доверия и уважения друг к другу.</w:t>
      </w:r>
    </w:p>
    <w:p w14:paraId="3C24CC2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На уровне классов:</w:t>
      </w:r>
    </w:p>
    <w:p w14:paraId="6AB9CEEF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68" w:name="bookmark5731"/>
      <w:bookmarkEnd w:id="4268"/>
      <w:r w:rsidRPr="00C00315">
        <w:rPr>
          <w:rStyle w:val="13"/>
          <w:rFonts w:ascii="Times New Roman" w:hAnsi="Times New Roman" w:cs="Times New Roman"/>
          <w:sz w:val="24"/>
          <w:szCs w:val="24"/>
        </w:rPr>
        <w:t>выбор и делегирование представителей классов в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школьные советы, ответственных за подготовку общешколь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ключевых дел;</w:t>
      </w:r>
    </w:p>
    <w:p w14:paraId="754498F0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69" w:name="bookmark5732"/>
      <w:bookmarkEnd w:id="4269"/>
      <w:r w:rsidRPr="00C00315">
        <w:rPr>
          <w:rStyle w:val="13"/>
          <w:rFonts w:ascii="Times New Roman" w:hAnsi="Times New Roman" w:cs="Times New Roman"/>
          <w:sz w:val="24"/>
          <w:szCs w:val="24"/>
        </w:rPr>
        <w:t>участие классов в реализации общешкольных ключевых дел;</w:t>
      </w:r>
    </w:p>
    <w:p w14:paraId="63AC2187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70" w:name="bookmark5733"/>
      <w:bookmarkEnd w:id="4270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проведение в рамках класса итогового анализа обучающими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ся общешкольных ключевых дел, участие представителей классов в итоговом анализе проведенных дел на уровне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щешкольных советов.</w:t>
      </w:r>
    </w:p>
    <w:p w14:paraId="5D8F191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На уровне обучающихся:</w:t>
      </w:r>
    </w:p>
    <w:p w14:paraId="55C1D05B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71" w:name="bookmark5734"/>
      <w:bookmarkEnd w:id="4271"/>
      <w:r w:rsidRPr="00C00315">
        <w:rPr>
          <w:rStyle w:val="13"/>
          <w:rFonts w:ascii="Times New Roman" w:hAnsi="Times New Roman" w:cs="Times New Roman"/>
          <w:sz w:val="24"/>
          <w:szCs w:val="24"/>
        </w:rPr>
        <w:t>вовлечение по возможности каждого обучающегося в ключе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вые дела образовательной организации в одной из возмож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для них ролей: сценаристов, постановщиков, исполни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телей, ведущих, декораторов, музыкальных редакторов, корреспондентов, ответственных за костюмы и оборудова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ние, ответственных за приглашение и встречу гостей и т. п.);</w:t>
      </w:r>
    </w:p>
    <w:p w14:paraId="076326D4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72" w:name="bookmark5735"/>
      <w:bookmarkEnd w:id="4272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индивидуальная помощь обучающемуся (при необходимо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сти) в освоении навыков подготовки, проведения и анализа ключевых дел;</w:t>
      </w:r>
    </w:p>
    <w:p w14:paraId="01D5387C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73" w:name="bookmark5736"/>
      <w:bookmarkEnd w:id="4273"/>
      <w:r w:rsidRPr="00C00315">
        <w:rPr>
          <w:rStyle w:val="13"/>
          <w:rFonts w:ascii="Times New Roman" w:hAnsi="Times New Roman" w:cs="Times New Roman"/>
          <w:sz w:val="24"/>
          <w:szCs w:val="24"/>
        </w:rPr>
        <w:t>наблюдение за поведением обучающегося в ситуациях подго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товки, проведения и анализа ключевых дел, за его отноше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ниями со сверстниками, старшими и младшими обучающи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мися, с педагогическими работниками и другими взрослыми;</w:t>
      </w:r>
    </w:p>
    <w:p w14:paraId="6BE499A0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74" w:name="bookmark5737"/>
      <w:bookmarkEnd w:id="4274"/>
      <w:r w:rsidRPr="00C00315">
        <w:rPr>
          <w:rStyle w:val="13"/>
          <w:rFonts w:ascii="Times New Roman" w:hAnsi="Times New Roman" w:cs="Times New Roman"/>
          <w:sz w:val="24"/>
          <w:szCs w:val="24"/>
        </w:rPr>
        <w:t>при необходимости коррекция поведения обучающегося 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рез частные беседы с ним, включение его в совместную рабо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 с другими обучающимися, которые могли бы стать хоро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шим примером для обучающегося, через предложение взять в следующем ключевом деле на себя роль ответственного за тот или иной фрагмент общей работы.</w:t>
      </w:r>
    </w:p>
    <w:p w14:paraId="3BE69241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«Классное руководство»</w:t>
      </w:r>
    </w:p>
    <w:p w14:paraId="17858D3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Осуществляя работу с классом, педагогический работник (классный руководитель, воспитатель, куратор, наставник, тьютор и т. п.) организует работу с коллективом класса; инди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видуальную работу с обучающимися вверенного ему класса; работу с учителями-предметниками в данном классе; работу с родителями (законными представителями) обучающихся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</w:p>
    <w:p w14:paraId="798793B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Работа с классным коллективом:</w:t>
      </w:r>
    </w:p>
    <w:p w14:paraId="613B4679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6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инициирование и поддержка участия класса в общешколь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ключевых делах, оказание необходимой помощи обуча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ющимся в их подготовке, проведении и анализе;</w:t>
      </w:r>
    </w:p>
    <w:p w14:paraId="3A0B6C32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75" w:name="bookmark5738"/>
      <w:bookmarkEnd w:id="4275"/>
      <w:r w:rsidRPr="00C00315">
        <w:rPr>
          <w:rStyle w:val="13"/>
          <w:rFonts w:ascii="Times New Roman" w:hAnsi="Times New Roman" w:cs="Times New Roman"/>
          <w:sz w:val="24"/>
          <w:szCs w:val="24"/>
        </w:rPr>
        <w:t>организация интересных и полезных для личностного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вития обучающегося, совместных дел с обучающимися вве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ренного ему класса (познавательной, трудовой, спортив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но-оздоровительной, духовно-нравственной, творческой, профориентационной направленности), позволяющие, с 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стороны, вовлечь в них обучающихся с самыми разны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 потребностями и тем самым дать им возможность само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реализоваться в них, а с другой — установить и упрочить доверительные отношения с обучающимися класса, стать для них значимым взрослым, задающим образцы поведения в обществе;</w:t>
      </w:r>
    </w:p>
    <w:p w14:paraId="634284A4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76" w:name="bookmark5739"/>
      <w:bookmarkEnd w:id="4276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проведение классных часов как времени плодотворного 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верительного общения педагогического работника и обучаю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щихся, основанных на принципах уважительного отноше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к личности обучающегося, поддержки активной позиции каждого обучающегося в беседе, предоставления обучаю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щимся возможности обсуждения и принятия решений по обсуждаемой проблеме, создания благоприятной среды для общения;</w:t>
      </w:r>
    </w:p>
    <w:p w14:paraId="09E7768D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77" w:name="bookmark5740"/>
      <w:bookmarkEnd w:id="4277"/>
      <w:r w:rsidRPr="00C00315">
        <w:rPr>
          <w:rStyle w:val="13"/>
          <w:rFonts w:ascii="Times New Roman" w:hAnsi="Times New Roman" w:cs="Times New Roman"/>
          <w:sz w:val="24"/>
          <w:szCs w:val="24"/>
        </w:rPr>
        <w:t>сплочение коллектива класса через игры и тренинги на командообразование; однодневные и многодневные походы и экскурсии, организуемые классными руководителями и родителями; празднования в классе дней рождения обучаю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щихся, включающие в себя подготовленные ученическими микрогруппами поздравления, сюрпризы, творческие подар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 и розыгрыши; регулярные внутриклассные огоньки и 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чера, дающие каждому обучающемуся возможность рефлек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сии собственного участия в жизни класса;</w:t>
      </w:r>
    </w:p>
    <w:p w14:paraId="0FBBB314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78" w:name="bookmark5741"/>
      <w:bookmarkEnd w:id="4278"/>
      <w:r w:rsidRPr="00C00315">
        <w:rPr>
          <w:rStyle w:val="13"/>
          <w:rFonts w:ascii="Times New Roman" w:hAnsi="Times New Roman" w:cs="Times New Roman"/>
          <w:sz w:val="24"/>
          <w:szCs w:val="24"/>
        </w:rPr>
        <w:t>выработка совместно с обучающимися законов класса, помо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гающих им освоить нормы и правила общения, которым они должны следовать в образовательной организации.</w:t>
      </w:r>
    </w:p>
    <w:p w14:paraId="2ED1AE0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Индивидуальная работа с обучающимися:</w:t>
      </w:r>
    </w:p>
    <w:p w14:paraId="3D0F13DF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79" w:name="bookmark5742"/>
      <w:bookmarkEnd w:id="4279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особенностей личностного развития обучающихся класса через наблюдение за их поведением в повседневной жизни, специально создаваемых педагогических ситуациях, играх, погружающих обучающегося в мир человеческих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ношений, в организуемых педагогическим работником бесе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дах по тем или иным нравственным проблемам; результаты наблюдения сверяются с результатами бесед классного руко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водителя с родителями (законными представителями) обуча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ющихся, учителями-предметниками, а также (при необходи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мости) со школьным психологом;</w:t>
      </w:r>
    </w:p>
    <w:p w14:paraId="067A221D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80" w:name="bookmark5743"/>
      <w:bookmarkEnd w:id="4280"/>
      <w:r w:rsidRPr="00C00315">
        <w:rPr>
          <w:rStyle w:val="13"/>
          <w:rFonts w:ascii="Times New Roman" w:hAnsi="Times New Roman" w:cs="Times New Roman"/>
          <w:sz w:val="24"/>
          <w:szCs w:val="24"/>
        </w:rPr>
        <w:t>поддержка обучающегося в решении важных для него жиз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ненных проблем (налаживание взаимоотношений с одно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классниками или педагогическими работниками, выбор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фессии, организации высшего образования 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дальнейшего трудоустройства, успеваемость и т. п.), когда каждая пробле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 трансформируется классным руководителем в задачу для обучающегося, которую они совместно стараются решить;</w:t>
      </w:r>
    </w:p>
    <w:p w14:paraId="167B6CAF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81" w:name="bookmark5744"/>
      <w:bookmarkEnd w:id="4281"/>
      <w:r w:rsidRPr="00C00315">
        <w:rPr>
          <w:rStyle w:val="13"/>
          <w:rFonts w:ascii="Times New Roman" w:hAnsi="Times New Roman" w:cs="Times New Roman"/>
          <w:sz w:val="24"/>
          <w:szCs w:val="24"/>
        </w:rPr>
        <w:t>индивидуальная работа с обучающимися класса, направлен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ная на заполнение ими личных портфолио, в которых обуча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ющиеся не просто фиксируют свои учебные, творческие, спортивные, личностные достижения, но и в ходе индивиду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альных неформальных бесед с классным руководителем в начале каждого года планируют их, а в конце года вместе анализируют свои успехи и неудачи;</w:t>
      </w:r>
    </w:p>
    <w:p w14:paraId="18052741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82" w:name="bookmark5745"/>
      <w:bookmarkEnd w:id="4282"/>
      <w:r w:rsidRPr="00C00315">
        <w:rPr>
          <w:rStyle w:val="13"/>
          <w:rFonts w:ascii="Times New Roman" w:hAnsi="Times New Roman" w:cs="Times New Roman"/>
          <w:sz w:val="24"/>
          <w:szCs w:val="24"/>
        </w:rPr>
        <w:t>коррекция поведения обучающегося через частные беседы с ним, его родителями (законными представителями), с дру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гими обучающимися класса; включение в проводимые школь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 психологом тренинги общения; предложение взять на себя ответственность за то или иное поручение в классе.</w:t>
      </w:r>
    </w:p>
    <w:p w14:paraId="18BFAC8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Работа с учителями-предметниками в классе:</w:t>
      </w:r>
    </w:p>
    <w:p w14:paraId="0C4973B5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83" w:name="bookmark5746"/>
      <w:bookmarkEnd w:id="4283"/>
      <w:r w:rsidRPr="00C00315">
        <w:rPr>
          <w:rStyle w:val="13"/>
          <w:rFonts w:ascii="Times New Roman" w:hAnsi="Times New Roman" w:cs="Times New Roman"/>
          <w:sz w:val="24"/>
          <w:szCs w:val="24"/>
        </w:rPr>
        <w:t>регулярные консультации классного руководителя с учите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лями-предметниками, направленные на формирование един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ства мнений и требований педагогических работников по ключевым вопросам воспитания, предупреждение и разре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шение конфликтов между учителями-предметниками и обу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чающимися;</w:t>
      </w:r>
    </w:p>
    <w:p w14:paraId="78E8ABFC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84" w:name="bookmark5747"/>
      <w:bookmarkEnd w:id="4284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проведение мини-педсоветов, направленных на решение кон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кретных проблем класса и интеграцию воспитательных вли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яний на обучающихся;</w:t>
      </w:r>
    </w:p>
    <w:p w14:paraId="111ADC75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85" w:name="bookmark5748"/>
      <w:bookmarkEnd w:id="4285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привлечение учителей-предметников к участию во внутри- классных делах, дающих педагогическим работникам воз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можность лучше узнавать и понимать своих обучающихся, увидев их в иной, отличной от учебной, обстановке;</w:t>
      </w:r>
    </w:p>
    <w:p w14:paraId="4E883C5C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86" w:name="bookmark5749"/>
      <w:bookmarkEnd w:id="4286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привлечение учителей-предметников к участию в родитель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собраниях класса для объединения усилий в деле обу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чения и воспитания обучающихся.</w:t>
      </w:r>
    </w:p>
    <w:p w14:paraId="5B8076A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Работа с родителями (законными представителя</w:t>
      </w: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ми) обучающихся:</w:t>
      </w:r>
    </w:p>
    <w:p w14:paraId="6A55C235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87" w:name="bookmark5750"/>
      <w:bookmarkEnd w:id="4287"/>
      <w:r w:rsidRPr="00C00315">
        <w:rPr>
          <w:rStyle w:val="13"/>
          <w:rFonts w:ascii="Times New Roman" w:hAnsi="Times New Roman" w:cs="Times New Roman"/>
          <w:sz w:val="24"/>
          <w:szCs w:val="24"/>
        </w:rPr>
        <w:t>регулярное информирование родителей (законных предста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вителей) о школьных успехах и проблемах обучающихся, о жизни класса в целом;</w:t>
      </w:r>
    </w:p>
    <w:p w14:paraId="770852A7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88" w:name="bookmark5751"/>
      <w:bookmarkEnd w:id="4288"/>
      <w:r w:rsidRPr="00C00315">
        <w:rPr>
          <w:rStyle w:val="13"/>
          <w:rFonts w:ascii="Times New Roman" w:hAnsi="Times New Roman" w:cs="Times New Roman"/>
          <w:sz w:val="24"/>
          <w:szCs w:val="24"/>
        </w:rPr>
        <w:t>помощь родителям (законным представителям) обучающихся в регулировании отношений между ними, администрацией образовательной организации и учителями-предметниками;</w:t>
      </w:r>
    </w:p>
    <w:p w14:paraId="1557C3FC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89" w:name="bookmark5752"/>
      <w:bookmarkEnd w:id="4289"/>
      <w:r w:rsidRPr="00C00315">
        <w:rPr>
          <w:rStyle w:val="13"/>
          <w:rFonts w:ascii="Times New Roman" w:hAnsi="Times New Roman" w:cs="Times New Roman"/>
          <w:sz w:val="24"/>
          <w:szCs w:val="24"/>
        </w:rPr>
        <w:t>организация родительских собраний, происходящих в режи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 обсуждения наиболее острых проблем обучения и воспи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тания обучающихся;</w:t>
      </w:r>
    </w:p>
    <w:p w14:paraId="63066300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90" w:name="bookmark5753"/>
      <w:bookmarkEnd w:id="4290"/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создание и организация работы родительских комитетов классов, участвующих в управлении образовательной орга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низацией и решении вопросов воспитания и обучения обуча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ющихся;</w:t>
      </w:r>
    </w:p>
    <w:p w14:paraId="0710E9A5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91" w:name="bookmark5754"/>
      <w:bookmarkEnd w:id="4291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привлечение членов семей обучающихся к организации и проведению дел класса;</w:t>
      </w:r>
    </w:p>
    <w:p w14:paraId="2EE00EF9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92" w:name="bookmark5755"/>
      <w:bookmarkEnd w:id="4292"/>
      <w:r w:rsidRPr="00C00315">
        <w:rPr>
          <w:rStyle w:val="13"/>
          <w:rFonts w:ascii="Times New Roman" w:hAnsi="Times New Roman" w:cs="Times New Roman"/>
          <w:sz w:val="24"/>
          <w:szCs w:val="24"/>
        </w:rPr>
        <w:t>организация на базе класса семейных праздников, конкур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сов, соревнований, направленных на сплочение семьи и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разовательной организации.</w:t>
      </w:r>
    </w:p>
    <w:p w14:paraId="64AB2A7D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«Курсы внеурочной деятельности»</w:t>
      </w:r>
    </w:p>
    <w:p w14:paraId="1589FAE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Воспитание на занятиях школьных курсов внеурочной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 осуществляется преимущественно через:</w:t>
      </w:r>
    </w:p>
    <w:p w14:paraId="696BC65C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93" w:name="bookmark5756"/>
      <w:bookmarkEnd w:id="4293"/>
      <w:r w:rsidRPr="00C00315">
        <w:rPr>
          <w:rStyle w:val="13"/>
          <w:rFonts w:ascii="Times New Roman" w:hAnsi="Times New Roman" w:cs="Times New Roman"/>
          <w:sz w:val="24"/>
          <w:szCs w:val="24"/>
        </w:rPr>
        <w:t>вовлечение обучающихся в интересную и полезную для них деятельность, которая предоставит им возможность саморе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ализоваться в ней, приобрести социально значимые знания, развить в себе важные для своего личностного развития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циально значимые отношения, получить опыт участия в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циально значимых делах;</w:t>
      </w:r>
    </w:p>
    <w:p w14:paraId="66A5B214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94" w:name="bookmark5757"/>
      <w:bookmarkEnd w:id="4294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в кружках, секциях, клубах, студиях и т. п. детско-взрослых общностей, которые могли бы объединять обучающихся и педагогических работников общими пози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тивными эмоциями и доверительными отношениями друг к другу;</w:t>
      </w:r>
    </w:p>
    <w:p w14:paraId="7DAD905D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95" w:name="bookmark5758"/>
      <w:bookmarkEnd w:id="4295"/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создание в детских объединениях традиций, задающих их членам определенные социально значимые формы поведения;</w:t>
      </w:r>
    </w:p>
    <w:p w14:paraId="06883D98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96" w:name="bookmark5759"/>
      <w:bookmarkEnd w:id="4296"/>
      <w:r w:rsidRPr="00C00315">
        <w:rPr>
          <w:rStyle w:val="13"/>
          <w:rFonts w:ascii="Times New Roman" w:hAnsi="Times New Roman" w:cs="Times New Roman"/>
          <w:sz w:val="24"/>
          <w:szCs w:val="24"/>
        </w:rPr>
        <w:t>поддержку обучающихся с ярко выраженной лидерской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зицией и установку на сохранение и поддержание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накоплен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социально значимых традиций;</w:t>
      </w:r>
    </w:p>
    <w:p w14:paraId="33AFA2CC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97" w:name="bookmark5760"/>
      <w:bookmarkEnd w:id="4297"/>
      <w:r w:rsidRPr="00C00315">
        <w:rPr>
          <w:rStyle w:val="13"/>
          <w:rFonts w:ascii="Times New Roman" w:hAnsi="Times New Roman" w:cs="Times New Roman"/>
          <w:sz w:val="24"/>
          <w:szCs w:val="24"/>
        </w:rPr>
        <w:t>поощрение педагогическими работниками детских инициа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тив и детского самоуправления.</w:t>
      </w:r>
    </w:p>
    <w:p w14:paraId="740536E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Реализация воспитательного потенциала курсов внеурочной деятельности происходит в рамках следующих выбранных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учающимися ее видов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:</w:t>
      </w:r>
    </w:p>
    <w:p w14:paraId="071786F3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98" w:name="bookmark5761"/>
      <w:bookmarkEnd w:id="4298"/>
      <w:r w:rsidRPr="00C00315">
        <w:rPr>
          <w:rStyle w:val="13"/>
          <w:rFonts w:ascii="Times New Roman" w:hAnsi="Times New Roman" w:cs="Times New Roman"/>
          <w:sz w:val="24"/>
          <w:szCs w:val="24"/>
        </w:rPr>
        <w:t>Познавательная деятельность. Курсы внеурочной деятельно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сти, направленные на передачу обучающимся социально 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чимых знаний, развивающие их любознательность, позволя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 w14:paraId="2CA0BBB8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99" w:name="bookmark5762"/>
      <w:bookmarkEnd w:id="4299"/>
      <w:r w:rsidRPr="00C00315">
        <w:rPr>
          <w:rStyle w:val="13"/>
          <w:rFonts w:ascii="Times New Roman" w:hAnsi="Times New Roman" w:cs="Times New Roman"/>
          <w:sz w:val="24"/>
          <w:szCs w:val="24"/>
        </w:rPr>
        <w:t>Художественное творчество. Курсы внеурочной деятельно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сти, создающие благоприятные условия для просоциальной самореализации обучающихся, направленные на раскрытие их творческих способностей, формирование чувства вкуса и умения ценить прекрасное, на воспитание ценностного отно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шения обучающихся к культуре и их общее духовно-нрав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ственное развитие.</w:t>
      </w:r>
    </w:p>
    <w:p w14:paraId="2D4E5876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00" w:name="bookmark5763"/>
      <w:bookmarkEnd w:id="4300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Проблемно-ценностное общение. Курсы внеурочной деятель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ности, направленные на развитие коммуникативных компе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тенций обучающихся,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людей.</w:t>
      </w:r>
    </w:p>
    <w:p w14:paraId="31A47FCF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01" w:name="bookmark5764"/>
      <w:bookmarkEnd w:id="4301"/>
      <w:r w:rsidRPr="00C00315">
        <w:rPr>
          <w:rStyle w:val="13"/>
          <w:rFonts w:ascii="Times New Roman" w:hAnsi="Times New Roman" w:cs="Times New Roman"/>
          <w:sz w:val="24"/>
          <w:szCs w:val="24"/>
        </w:rPr>
        <w:t>Туристско-краеведческая деятельность. Курсы внеурочной деятельности, направленные на воспитание у обучающихся любви к своему краю, его истории, культуре, природе, на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витие самостоятельности и ответственности обучающихся, формирование у них навыков самообслуживающего труда.</w:t>
      </w:r>
    </w:p>
    <w:p w14:paraId="0EC7F2FB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02" w:name="bookmark5765"/>
      <w:bookmarkEnd w:id="4302"/>
      <w:r w:rsidRPr="00C00315">
        <w:rPr>
          <w:rStyle w:val="13"/>
          <w:rFonts w:ascii="Times New Roman" w:hAnsi="Times New Roman" w:cs="Times New Roman"/>
          <w:sz w:val="24"/>
          <w:szCs w:val="24"/>
        </w:rPr>
        <w:t>Спортивно-оздоровительная деятельность. Курсы внеуроч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деятельности, направленные на физическое развитие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учающихся, развитие их ценностного отношения к своему здоровью, побуждение к здоровому образу жизни,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воспита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силы воли, ответственности, формирование установок на защиту слабых.</w:t>
      </w:r>
    </w:p>
    <w:p w14:paraId="27C1454D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03" w:name="bookmark5766"/>
      <w:bookmarkEnd w:id="4303"/>
      <w:r w:rsidRPr="00C00315">
        <w:rPr>
          <w:rStyle w:val="13"/>
          <w:rFonts w:ascii="Times New Roman" w:hAnsi="Times New Roman" w:cs="Times New Roman"/>
          <w:sz w:val="24"/>
          <w:szCs w:val="24"/>
        </w:rPr>
        <w:t>Трудовая деятельность. Курсы внеурочной деятельности,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правленные на развитие творческих способностей обучаю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щихся, воспитание у них трудолюбия и уважительного отно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шения к физическому труду.</w:t>
      </w:r>
    </w:p>
    <w:p w14:paraId="3C8C64B4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04" w:name="bookmark5767"/>
      <w:bookmarkEnd w:id="4304"/>
      <w:r w:rsidRPr="00C00315">
        <w:rPr>
          <w:rStyle w:val="13"/>
          <w:rFonts w:ascii="Times New Roman" w:hAnsi="Times New Roman" w:cs="Times New Roman"/>
          <w:sz w:val="24"/>
          <w:szCs w:val="24"/>
        </w:rPr>
        <w:t>Игровая деятельность. Курсы внеурочной деятельности,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правленные на раскрытие творческого, умственного и физи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ческого потенциала обучающихся, развитие у них навыков конструктивного общения, умений работать в команде.</w:t>
      </w:r>
    </w:p>
    <w:p w14:paraId="71001D09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«Школьный урок»</w:t>
      </w:r>
    </w:p>
    <w:p w14:paraId="2C66E5B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Реализация педагогическими работниками воспитательного потенциала урока предполагает следующее:</w:t>
      </w:r>
    </w:p>
    <w:p w14:paraId="0286A839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05" w:name="bookmark5768"/>
      <w:bookmarkEnd w:id="4305"/>
      <w:r w:rsidRPr="00C00315">
        <w:rPr>
          <w:rStyle w:val="13"/>
          <w:rFonts w:ascii="Times New Roman" w:hAnsi="Times New Roman" w:cs="Times New Roman"/>
          <w:sz w:val="24"/>
          <w:szCs w:val="24"/>
        </w:rPr>
        <w:t>установление доверительных отношений между педагогиче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ским работником и обучающимися, способствующих пози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тивному восприятию обучающимися требований и просьб педагогического работника, привлечению их внимания к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суждаемой на уроке информации, активизации познаватель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деятельности;</w:t>
      </w:r>
    </w:p>
    <w:p w14:paraId="02F03BEC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06" w:name="bookmark5769"/>
      <w:bookmarkEnd w:id="4306"/>
      <w:r w:rsidRPr="00C00315">
        <w:rPr>
          <w:rStyle w:val="13"/>
          <w:rFonts w:ascii="Times New Roman" w:hAnsi="Times New Roman" w:cs="Times New Roman"/>
          <w:sz w:val="24"/>
          <w:szCs w:val="24"/>
        </w:rPr>
        <w:t>побуждение обучающихся соблюдать на уроке общеприня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тые нормы поведения, правила общения со старшими (педа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гогическими работниками) и сверстниками (обучающими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ся), принципы учебной дисциплины и самоорганизации;</w:t>
      </w:r>
    </w:p>
    <w:p w14:paraId="55377C77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07" w:name="bookmark5770"/>
      <w:bookmarkEnd w:id="4307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привлечение внимания обучающихся к ценностному аспекту изучаемых на уроках явлений, организация их работы с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лучаемой на уроке социально значимой информацией — инициирование ее обсуждения, высказывания обучающими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ся своего мнения по ее поводу, выработки своего к ней отношения;</w:t>
      </w:r>
    </w:p>
    <w:p w14:paraId="4CAEC6C1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08" w:name="bookmark5771"/>
      <w:bookmarkEnd w:id="4308"/>
      <w:r w:rsidRPr="00C00315">
        <w:rPr>
          <w:rStyle w:val="13"/>
          <w:rFonts w:ascii="Times New Roman" w:hAnsi="Times New Roman" w:cs="Times New Roman"/>
          <w:sz w:val="24"/>
          <w:szCs w:val="24"/>
        </w:rPr>
        <w:t>использование воспитательных возможностей содержания учебного предмета через демонстрацию обучающимся приме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 ответственного, гражданского поведения, проявления человеколюбия и добросердечности, через подбор соответ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ствующих текстов для чтения, задач для решения, проблем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ситуаций для обсуждения в классе;</w:t>
      </w:r>
    </w:p>
    <w:p w14:paraId="680BB107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09" w:name="bookmark5772"/>
      <w:bookmarkEnd w:id="4309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применение на уроке интерактивных форм работы с обучаю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щимися: интеллектуальных игр, стимулирующих познава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тельную мотивацию обучающихся; дидактического театра, где полученные на уроке знания обыгрываются в театраль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постановках; дискуссий, которые дают обучающимся возможность приобрести опыт ведения конструктивного диалога; групповой работы или работы в парах, которые учат командной работе и взаимодействию с другими детьми;</w:t>
      </w:r>
    </w:p>
    <w:p w14:paraId="23934E5C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10" w:name="bookmark5773"/>
      <w:bookmarkEnd w:id="4310"/>
      <w:r w:rsidRPr="00C00315">
        <w:rPr>
          <w:rStyle w:val="13"/>
          <w:rFonts w:ascii="Times New Roman" w:hAnsi="Times New Roman" w:cs="Times New Roman"/>
          <w:sz w:val="24"/>
          <w:szCs w:val="24"/>
        </w:rPr>
        <w:t>включение в урок игровых процедур, которые помогают под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держать мотивацию обучающихся к получению знаний,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лаживанию позитивных межличностных отношений в клас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се, помогают установлению доброжелательной атмосферы во время урока;</w:t>
      </w:r>
    </w:p>
    <w:p w14:paraId="6531D9B7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11" w:name="bookmark5774"/>
      <w:bookmarkEnd w:id="4311"/>
      <w:r w:rsidRPr="00C00315">
        <w:rPr>
          <w:rStyle w:val="13"/>
          <w:rFonts w:ascii="Times New Roman" w:hAnsi="Times New Roman" w:cs="Times New Roman"/>
          <w:sz w:val="24"/>
          <w:szCs w:val="24"/>
        </w:rPr>
        <w:t>организация шефства мотивированных и эрудированных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учающихся над их неуспевающими одноклассниками, даю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щего им социально значимый опыт сотрудничества и взаим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помощи;</w:t>
      </w:r>
    </w:p>
    <w:p w14:paraId="447A2775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12" w:name="bookmark5775"/>
      <w:bookmarkEnd w:id="4312"/>
      <w:r w:rsidRPr="00C00315">
        <w:rPr>
          <w:rStyle w:val="13"/>
          <w:rFonts w:ascii="Times New Roman" w:hAnsi="Times New Roman" w:cs="Times New Roman"/>
          <w:sz w:val="24"/>
          <w:szCs w:val="24"/>
        </w:rPr>
        <w:t>инициирование и поддержка исследовательской деятельно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обучающихся в рамках реализации ими индивидуальных и групповых исследовательских проектов, что даст обучаю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щимся возможность приобрести навыки самостоятельного решения теоретической проблемы, генерирования и оформ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ления собственных идей, уважительного отношения к чужим идеям, оформленным в работах других исследователей,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вык публичного выступления перед аудиторией, аргументи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рования и отстаивания своей точки зрения.</w:t>
      </w:r>
    </w:p>
    <w:p w14:paraId="1D489583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«Самоуправление»</w:t>
      </w:r>
    </w:p>
    <w:p w14:paraId="049C8C8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Поддержка детского самоуправления в образовательной 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ганизации помогает педагогическим работникам воспитывать в обучающихся инициативность, самостоятельность, ответ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ственность, трудолюбие, чувство собственного достоинства, а обучающимся предоставляет широкие возможности для са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мовыражения и самореализации. Это то, что готовит их к взрослой жизни. Поскольку обучающимся в начальной и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новной школе не всегда удается самостоятельно организовать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</w:t>
      </w:r>
    </w:p>
    <w:p w14:paraId="04C8950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Детское самоуправление в образовательной организации осу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ществляется следующим образом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</w:p>
    <w:p w14:paraId="1E0AE46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На уровне образовательной организации:</w:t>
      </w:r>
    </w:p>
    <w:p w14:paraId="22E9CEC4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13" w:name="bookmark5776"/>
      <w:bookmarkEnd w:id="4313"/>
      <w:r w:rsidRPr="00C00315">
        <w:rPr>
          <w:rStyle w:val="13"/>
          <w:rFonts w:ascii="Times New Roman" w:hAnsi="Times New Roman" w:cs="Times New Roman"/>
          <w:sz w:val="24"/>
          <w:szCs w:val="24"/>
        </w:rPr>
        <w:t>через деятельность выборного Совета обучающихся, создавае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мого для учета мнения обучающихся по вопросам управления образовательной организацией и принятия административ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решений, затрагивающих их права и законные интересы;</w:t>
      </w:r>
    </w:p>
    <w:p w14:paraId="7EADEC46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14" w:name="bookmark5777"/>
      <w:bookmarkEnd w:id="4314"/>
      <w:r w:rsidRPr="00C00315">
        <w:rPr>
          <w:rStyle w:val="13"/>
          <w:rFonts w:ascii="Times New Roman" w:hAnsi="Times New Roman" w:cs="Times New Roman"/>
          <w:sz w:val="24"/>
          <w:szCs w:val="24"/>
        </w:rPr>
        <w:t>через деятельность Совета старост, объединяющего старост классов для облегчения распространения значимой для обу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чающихся информации и получения обратной связи от классных коллективов;</w:t>
      </w:r>
    </w:p>
    <w:p w14:paraId="714E26AC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15" w:name="bookmark5778"/>
      <w:bookmarkEnd w:id="4315"/>
      <w:r w:rsidRPr="00C00315">
        <w:rPr>
          <w:rStyle w:val="13"/>
          <w:rFonts w:ascii="Times New Roman" w:hAnsi="Times New Roman" w:cs="Times New Roman"/>
          <w:sz w:val="24"/>
          <w:szCs w:val="24"/>
        </w:rPr>
        <w:t>через работу постоянно действующего школьного актива, инициирующего и организующего проведение личностно значимых для обучающихся событий (соревнований, кон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курсов, фестивалей, капустников, флешмобов и т. п.);</w:t>
      </w:r>
    </w:p>
    <w:p w14:paraId="5E2E8E64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16" w:name="bookmark5779"/>
      <w:bookmarkEnd w:id="4316"/>
      <w:r w:rsidRPr="00C00315">
        <w:rPr>
          <w:rStyle w:val="13"/>
          <w:rFonts w:ascii="Times New Roman" w:hAnsi="Times New Roman" w:cs="Times New Roman"/>
          <w:sz w:val="24"/>
          <w:szCs w:val="24"/>
        </w:rPr>
        <w:t>через деятельность творческих советов, отвечающих за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ведение тех или иных конкретных мероприятий, праздни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ков, вечеров, акций и т. п.;</w:t>
      </w:r>
    </w:p>
    <w:p w14:paraId="3B19808C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17" w:name="bookmark5780"/>
      <w:bookmarkEnd w:id="4317"/>
      <w:r w:rsidRPr="00C00315">
        <w:rPr>
          <w:rStyle w:val="13"/>
          <w:rFonts w:ascii="Times New Roman" w:hAnsi="Times New Roman" w:cs="Times New Roman"/>
          <w:sz w:val="24"/>
          <w:szCs w:val="24"/>
        </w:rPr>
        <w:t>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зовательной организации.</w:t>
      </w:r>
    </w:p>
    <w:p w14:paraId="5C655C1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На уровне классов:</w:t>
      </w:r>
    </w:p>
    <w:p w14:paraId="378BBBE6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18" w:name="bookmark5781"/>
      <w:bookmarkEnd w:id="4318"/>
      <w:r w:rsidRPr="00C00315">
        <w:rPr>
          <w:rStyle w:val="13"/>
          <w:rFonts w:ascii="Times New Roman" w:hAnsi="Times New Roman" w:cs="Times New Roman"/>
          <w:sz w:val="24"/>
          <w:szCs w:val="24"/>
        </w:rPr>
        <w:t>через деятельность выборных по инициативе и предложени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ям обучающихся класса лидеров (например, старост, дежур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командиров), представляющих интересы класса в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14:paraId="06B42799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19" w:name="bookmark5782"/>
      <w:bookmarkEnd w:id="4319"/>
      <w:r w:rsidRPr="00C00315">
        <w:rPr>
          <w:rStyle w:val="13"/>
          <w:rFonts w:ascii="Times New Roman" w:hAnsi="Times New Roman" w:cs="Times New Roman"/>
          <w:sz w:val="24"/>
          <w:szCs w:val="24"/>
        </w:rPr>
        <w:t>через деятельность выборных органов самоуправления, отве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чающих за различные направления работы класса (напри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мер: штаб спортивных дел, штаб творческих дел,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штаб рабо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ты с обучающимися младших классов);</w:t>
      </w:r>
    </w:p>
    <w:p w14:paraId="485FBF2C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20" w:name="bookmark5783"/>
      <w:bookmarkEnd w:id="4320"/>
      <w:r w:rsidRPr="00C00315">
        <w:rPr>
          <w:rStyle w:val="13"/>
          <w:rFonts w:ascii="Times New Roman" w:hAnsi="Times New Roman" w:cs="Times New Roman"/>
          <w:sz w:val="24"/>
          <w:szCs w:val="24"/>
        </w:rPr>
        <w:t>через 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14:paraId="1C35C35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На индивидуальном уровне:</w:t>
      </w:r>
    </w:p>
    <w:p w14:paraId="5594B275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21" w:name="bookmark5784"/>
      <w:bookmarkEnd w:id="4321"/>
      <w:r w:rsidRPr="00C00315">
        <w:rPr>
          <w:rStyle w:val="13"/>
          <w:rFonts w:ascii="Times New Roman" w:hAnsi="Times New Roman" w:cs="Times New Roman"/>
          <w:sz w:val="24"/>
          <w:szCs w:val="24"/>
        </w:rPr>
        <w:t>через вовлечение обучающихся в планирование, организа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цию, проведение и анализ общешкольных и внутриклассных дел;</w:t>
      </w:r>
    </w:p>
    <w:p w14:paraId="448F0D04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22" w:name="bookmark5785"/>
      <w:bookmarkEnd w:id="4322"/>
      <w:r w:rsidRPr="00C00315">
        <w:rPr>
          <w:rStyle w:val="13"/>
          <w:rFonts w:ascii="Times New Roman" w:hAnsi="Times New Roman" w:cs="Times New Roman"/>
          <w:sz w:val="24"/>
          <w:szCs w:val="24"/>
        </w:rPr>
        <w:t>через реализацию обучающимися, взявшими на себя соот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ветствующую роль, функций по контролю за порядком и чи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стотой в классе, уходом за классной комнатой, комнатными растениями и т. п.</w:t>
      </w:r>
    </w:p>
    <w:p w14:paraId="3EF33C7A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«Детские общественные объединения»</w:t>
      </w:r>
    </w:p>
    <w:p w14:paraId="1463EEF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Действующее на базе образовательной организации детское общественное объединение — это добровольное, самоуправляе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мое, некоммерческое формирование, созданное по инициативе обучающихся и взрослых, объединившихся на основе общно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интересов для реализации общих целей, указанных в уста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 общественного объединения. Его правовой основой является Федеральный закон от 19 мая 1995 г. № 82-ФЗ «Об обществен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объединениях» (ст. 5). Воспитание в детском обществен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ном объединении осуществляется через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:</w:t>
      </w:r>
    </w:p>
    <w:p w14:paraId="58D40B25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23" w:name="bookmark5786"/>
      <w:bookmarkEnd w:id="4323"/>
      <w:r w:rsidRPr="00C00315">
        <w:rPr>
          <w:rStyle w:val="13"/>
          <w:rFonts w:ascii="Times New Roman" w:hAnsi="Times New Roman" w:cs="Times New Roman"/>
          <w:sz w:val="24"/>
          <w:szCs w:val="24"/>
        </w:rPr>
        <w:t>утверждение и последовательную реализацию в детском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органов и т. п.), дающих обучающемуся возможность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лучить социально значимый опыт гражданского поведения;</w:t>
      </w:r>
    </w:p>
    <w:p w14:paraId="59BC5CDC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24" w:name="bookmark5787"/>
      <w:bookmarkEnd w:id="4324"/>
      <w:r w:rsidRPr="00C00315">
        <w:rPr>
          <w:rStyle w:val="13"/>
          <w:rFonts w:ascii="Times New Roman" w:hAnsi="Times New Roman" w:cs="Times New Roman"/>
          <w:sz w:val="24"/>
          <w:szCs w:val="24"/>
        </w:rPr>
        <w:t>организацию общественно полезных дел, дающих обучаю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щимся возможность получить важный для их личностного развития опыт деятельности, направленной на помощь дру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гим людям, своей образовательной организации, обществу в целом; развить в себе такие качества, как забота, уважение, умение сопереживать, умение общаться,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слушать и слышать других. Такими делами могут являться посильная помощь, оказываемая обучающимися пожилым людям; совместная работа с учреждениями социальной сферы (проведение куль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турно-просветительских и развлекательных мероприятий для посетителей этих учреждений, помощь в благоустрой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 территории данных учреждений и т. п.); участие обуча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ющихся в работе на прилегающей к образовательной органи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зации территории (работа в школьном саду, уход за деревьями и кустарниками, благоустройство клумб) и др.;</w:t>
      </w:r>
    </w:p>
    <w:p w14:paraId="2A435CA2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25" w:name="bookmark5788"/>
      <w:bookmarkEnd w:id="4325"/>
      <w:r w:rsidRPr="00C00315">
        <w:rPr>
          <w:rStyle w:val="13"/>
          <w:rFonts w:ascii="Times New Roman" w:hAnsi="Times New Roman" w:cs="Times New Roman"/>
          <w:sz w:val="24"/>
          <w:szCs w:val="24"/>
        </w:rPr>
        <w:t>договор, заключаемый между обучающимися и детским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щественным объединением, традиционной формой которого является Торжественное обещание (клятва) при вступлении в объединение. Договор представляет собой механизм, регу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лирующий отношения, возникающие между обучающимся и коллективом детского общественного объединения, его 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ководителем, обучающимися, не являющимися членами данного объединения;</w:t>
      </w:r>
    </w:p>
    <w:p w14:paraId="75457E3A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26" w:name="bookmark5789"/>
      <w:bookmarkEnd w:id="4326"/>
      <w:r w:rsidRPr="00C00315">
        <w:rPr>
          <w:rStyle w:val="13"/>
          <w:rFonts w:ascii="Times New Roman" w:hAnsi="Times New Roman" w:cs="Times New Roman"/>
          <w:sz w:val="24"/>
          <w:szCs w:val="24"/>
        </w:rPr>
        <w:t>клубные встречи — формальные и неформальные встречи членов детского общественного объединения для обсуждения вопросов управления объединением, планирования дел в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разовательной организации и микрорайоне, совместного 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празднования знаменательных для членов объединения событий;</w:t>
      </w:r>
    </w:p>
    <w:p w14:paraId="06086CF0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27" w:name="bookmark5790"/>
      <w:bookmarkEnd w:id="4327"/>
      <w:r w:rsidRPr="00C00315">
        <w:rPr>
          <w:rStyle w:val="13"/>
          <w:rFonts w:ascii="Times New Roman" w:hAnsi="Times New Roman" w:cs="Times New Roman"/>
          <w:sz w:val="24"/>
          <w:szCs w:val="24"/>
        </w:rPr>
        <w:t>лагерные сборы детского объединения, проводимые в кани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кулярное время на базе загородного лагеря. Здесь, в процессе круглосуточного совместного проживания смены, формиру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ется костяк объединения, вырабатывается взаимопонимание, система отношений, выявляются лидеры, формируется ат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мосфера сообщества, формируется и апробируется набор 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чимых дел;</w:t>
      </w:r>
    </w:p>
    <w:p w14:paraId="0C47DC07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28" w:name="bookmark5791"/>
      <w:bookmarkEnd w:id="4328"/>
      <w:r w:rsidRPr="00C00315">
        <w:rPr>
          <w:rStyle w:val="13"/>
          <w:rFonts w:ascii="Times New Roman" w:hAnsi="Times New Roman" w:cs="Times New Roman"/>
          <w:sz w:val="24"/>
          <w:szCs w:val="24"/>
        </w:rPr>
        <w:t>рекрутинговые мероприятия в начальной школе, реализую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щие идею популяризации деятельности детского обществен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объединения, привлечения в него новых участников (проводятся в форме игр, квестов, театрализаций и т. п.);</w:t>
      </w:r>
    </w:p>
    <w:p w14:paraId="3BD0ABCB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29" w:name="bookmark5792"/>
      <w:bookmarkEnd w:id="4329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поддержку и развитие в детском объединении его традиций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и ритуалов, формирующих у обучающегося чувство общно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с другими его членами, чувство причастности к тому, что происходит в объединении (реализуется посредством введе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особой символики объединения, проведения ежегодной церемонии посвящения в члены детского объединения, соз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дания и поддержки интернет-странички объединения в соци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альных сетях, организации деятельности пресс-центра объ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единения, проведения традиционных огоньков — формы коллективного анализа проводимых объединением дел);</w:t>
      </w:r>
    </w:p>
    <w:p w14:paraId="4F5B6DE0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30" w:name="bookmark5793"/>
      <w:bookmarkEnd w:id="4330"/>
      <w:r w:rsidRPr="00C00315">
        <w:rPr>
          <w:rStyle w:val="13"/>
          <w:rFonts w:ascii="Times New Roman" w:hAnsi="Times New Roman" w:cs="Times New Roman"/>
          <w:sz w:val="24"/>
          <w:szCs w:val="24"/>
        </w:rPr>
        <w:t>участие членов детского общественного объединения в 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лонтерских акциях, деятельности на благо конкретных лю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дей и социального окружения в целом. Это может быть как участием обучающихся в проведении разовых акций, кото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рые часто носят масштабный характер, так и постоянной 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ятельностью обучающихся.</w:t>
      </w:r>
    </w:p>
    <w:p w14:paraId="01931022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«Экскурсии, экспедиции, походы»</w:t>
      </w:r>
    </w:p>
    <w:p w14:paraId="01DE8F1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Экскурсии, экспедиции, походы помогают обучающемуся расширить свой кругозор, получить новые знания об окружаю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ситуациях. На экскурсиях, в экспедициях, в походах соз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даются благоприятные условия для воспитания у обучающихся самостоятельности и ответственности, формирования у них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выков самообслуживающего труда, преодоления их инфантиль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и эгоистических наклонностей, обучения рациональному использованию своего времени, сил, имущества. Эти воспита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тельные возможности реализуются в рамках следующих видов и форм деятельности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:</w:t>
      </w:r>
    </w:p>
    <w:p w14:paraId="52243BAC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31" w:name="bookmark5794"/>
      <w:bookmarkEnd w:id="4331"/>
      <w:r w:rsidRPr="00C00315">
        <w:rPr>
          <w:rStyle w:val="13"/>
          <w:rFonts w:ascii="Times New Roman" w:hAnsi="Times New Roman" w:cs="Times New Roman"/>
          <w:sz w:val="24"/>
          <w:szCs w:val="24"/>
        </w:rPr>
        <w:t>регулярные пешие прогулки, экскурсии или походы выход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дня, организуемые классными руководителями и роди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телями (законными представителями) обучающихся: в му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зей, в картинную галерею, в технопарк, на предприятие, на природу (проводятся как интерактивные занятия с распре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делением среди обучающихся ролей 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соответствующих им заданий, например: фотографов, разведчиков, гидов, кор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респондентов, оформителей);</w:t>
      </w:r>
    </w:p>
    <w:p w14:paraId="5312246A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32" w:name="bookmark5795"/>
      <w:bookmarkEnd w:id="4332"/>
      <w:r w:rsidRPr="00C00315">
        <w:rPr>
          <w:rStyle w:val="13"/>
          <w:rFonts w:ascii="Times New Roman" w:hAnsi="Times New Roman" w:cs="Times New Roman"/>
          <w:sz w:val="24"/>
          <w:szCs w:val="24"/>
        </w:rPr>
        <w:t>литературные, исторические, биологические экспедиции, 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ганизуемые педагогическими работниками и родителями (законными представителями) обучающихся в другие города или села для углубленного изучения биографий проживав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ших там российских поэтов и писателей, произошедших исторических событий, имеющихся природных и историко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культурных ландшафтов, флоры и фауны;</w:t>
      </w:r>
    </w:p>
    <w:p w14:paraId="7A0BC973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33" w:name="bookmark5796"/>
      <w:bookmarkEnd w:id="4333"/>
      <w:r w:rsidRPr="00C00315">
        <w:rPr>
          <w:rStyle w:val="13"/>
          <w:rFonts w:ascii="Times New Roman" w:hAnsi="Times New Roman" w:cs="Times New Roman"/>
          <w:sz w:val="24"/>
          <w:szCs w:val="24"/>
        </w:rPr>
        <w:t>поисковые экспедиции — вахты памяти, организуемые школьным поисковым отрядом к местам боев Великой Оте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чественной войны для поиска и захоронения останков погиб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ших советских воинов;</w:t>
      </w:r>
    </w:p>
    <w:p w14:paraId="313C43E7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34" w:name="bookmark5797"/>
      <w:bookmarkEnd w:id="4334"/>
      <w:r w:rsidRPr="00C00315">
        <w:rPr>
          <w:rStyle w:val="13"/>
          <w:rFonts w:ascii="Times New Roman" w:hAnsi="Times New Roman" w:cs="Times New Roman"/>
          <w:sz w:val="24"/>
          <w:szCs w:val="24"/>
        </w:rPr>
        <w:t>многодневные походы, организуемые совместно с организа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циями, реализующими дополнительные общеразвивающие программы и осуществляемые с обязательным привлечением обучающихся к коллективному планированию (разработка маршрута, расчет времени и мест возможных ночевок и 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реходов), коллективной организации (подготовка необходи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мого снаряжения и питания), коллективному проведению (распределение среди обучающихся основных видов работ и соответствующих им ответственных должностей), коллек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тивному анализу туристского путешествия (каждого дня — у вечернего походного костра и всего похода — по возвраще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нию домой);</w:t>
      </w:r>
    </w:p>
    <w:p w14:paraId="7005C9F5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35" w:name="bookmark5798"/>
      <w:bookmarkEnd w:id="4335"/>
      <w:r w:rsidRPr="00C00315">
        <w:rPr>
          <w:rStyle w:val="13"/>
          <w:rFonts w:ascii="Times New Roman" w:hAnsi="Times New Roman" w:cs="Times New Roman"/>
          <w:sz w:val="24"/>
          <w:szCs w:val="24"/>
        </w:rPr>
        <w:t>турслет с участием команд, сформированных из педагогиче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работников, обучающихся и их родителей (законных представителей), включающий в себя, например: соревнова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по технике пешеходного туризма, соревнование по спор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тивному ориентированию, конкурс на лучшую топографиче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скую съемку местности, конкурс знатоков лекарственных растений, конкурс туристской кухни, конкурс туристской песни, конкурс благоустройства командных биваков, комби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нированную эстафету;</w:t>
      </w:r>
    </w:p>
    <w:p w14:paraId="2921C26D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36" w:name="bookmark5799"/>
      <w:bookmarkEnd w:id="4336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летний выездной палаточный лагерь, ориентированный на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организацию активного отдыха обучающихся, обучение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выкам выживания в дикой природе, закаливание (программа лагеря может включать мини-походы, марш-броски, ночное ориентирование, робинзонады, квесты, игры, соревнования, конкурсы).</w:t>
      </w:r>
    </w:p>
    <w:p w14:paraId="0F2CA458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«Профориентация»</w:t>
      </w:r>
    </w:p>
    <w:p w14:paraId="3EA9882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Совместная деятельность педагогических работников и обу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чающихся по направлению «Профориентация» включает в себя профессиональное просвещение обучающихся; диагностику и консультирование по проблемам профориентации, организа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цию профессиональных проб обучающихся. Задача совместной деятельности педагогического работника и обучающегося — подготовить обучающегося к осознанному выбору своей буду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щей профессиональной деятельности. Создавая профориентаци- онно значимые проблемные ситуации, формирующие готовность обучающегося к выбору, педагогический работник актуализи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ляющую такой деятельности. Эта работа осуществляется через:</w:t>
      </w:r>
    </w:p>
    <w:p w14:paraId="08D92540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37" w:name="bookmark5800"/>
      <w:bookmarkEnd w:id="4337"/>
      <w:r w:rsidRPr="00C00315">
        <w:rPr>
          <w:rStyle w:val="13"/>
          <w:rFonts w:ascii="Times New Roman" w:hAnsi="Times New Roman" w:cs="Times New Roman"/>
          <w:sz w:val="24"/>
          <w:szCs w:val="24"/>
        </w:rPr>
        <w:t>циклы профориентационных часов общения, направленных на подготовку обучающегося к осознанному планированию и реализации своего профессионального будущего;</w:t>
      </w:r>
    </w:p>
    <w:p w14:paraId="0D76BD01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38" w:name="bookmark5801"/>
      <w:bookmarkEnd w:id="4338"/>
      <w:r w:rsidRPr="00C00315">
        <w:rPr>
          <w:rStyle w:val="13"/>
          <w:rFonts w:ascii="Times New Roman" w:hAnsi="Times New Roman" w:cs="Times New Roman"/>
          <w:sz w:val="24"/>
          <w:szCs w:val="24"/>
        </w:rPr>
        <w:t>профориентационные игры: симуляции, деловые игры, кве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сты, решение кейсов (ситуаций, в которых необходимо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нять решение, занять определенную позицию), расширяю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щие знания обучающихся о типах профессий, способах выбора профессий, достоинствах и недостатках той или иной интересной обучающимся профессиональной деятельности;</w:t>
      </w:r>
    </w:p>
    <w:p w14:paraId="1F3D7E0C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39" w:name="bookmark5802"/>
      <w:bookmarkEnd w:id="4339"/>
      <w:r w:rsidRPr="00C00315">
        <w:rPr>
          <w:rStyle w:val="13"/>
          <w:rFonts w:ascii="Times New Roman" w:hAnsi="Times New Roman" w:cs="Times New Roman"/>
          <w:sz w:val="24"/>
          <w:szCs w:val="24"/>
        </w:rPr>
        <w:t>экскурсии на предприятия города, дающие обучающимся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чальные представления о существующих профессиях и усло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виях работы людей, представляющих эти профессии;</w:t>
      </w:r>
    </w:p>
    <w:p w14:paraId="15194C0F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40" w:name="bookmark5803"/>
      <w:bookmarkEnd w:id="4340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посещение профориентационных выставок, ярмарок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профес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сий, тематических профориентационных парков, профори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ентационных лагерей, дней открытых дверей в профессио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нальных образовательных организациях и организациях высшего образования;</w:t>
      </w:r>
    </w:p>
    <w:p w14:paraId="068789AF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41" w:name="bookmark5804"/>
      <w:bookmarkEnd w:id="4341"/>
      <w:r w:rsidRPr="00C00315">
        <w:rPr>
          <w:rStyle w:val="13"/>
          <w:rFonts w:ascii="Times New Roman" w:hAnsi="Times New Roman" w:cs="Times New Roman"/>
          <w:sz w:val="24"/>
          <w:szCs w:val="24"/>
        </w:rPr>
        <w:t>организацию на базе пришкольного детского лагеря отдыха профориентационных смен, в работе которых принимают участие эксперты в области профориентации и где обучаю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щиеся могут глубже познакомиться с теми или иными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фессиями, получить представление об их специфике, попро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бовать свои силы в той или иной профессии, развивать в себе соответствующие навыки;</w:t>
      </w:r>
    </w:p>
    <w:p w14:paraId="18B9B4D3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42" w:name="bookmark5805"/>
      <w:bookmarkEnd w:id="4342"/>
      <w:r w:rsidRPr="00C00315">
        <w:rPr>
          <w:rStyle w:val="13"/>
          <w:rFonts w:ascii="Times New Roman" w:hAnsi="Times New Roman" w:cs="Times New Roman"/>
          <w:sz w:val="24"/>
          <w:szCs w:val="24"/>
        </w:rPr>
        <w:t>совместное с педагогическими работниками изучение интер- нет-ресурсов, посвященных выбору профессий, прохождение профориентационного онлайн-тестирования, онлайн-курсов по интересующим профессиям и направлениям образования;</w:t>
      </w:r>
    </w:p>
    <w:p w14:paraId="275AC99C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43" w:name="bookmark5806"/>
      <w:bookmarkEnd w:id="4343"/>
      <w:r w:rsidRPr="00C00315">
        <w:rPr>
          <w:rStyle w:val="13"/>
          <w:rFonts w:ascii="Times New Roman" w:hAnsi="Times New Roman" w:cs="Times New Roman"/>
          <w:sz w:val="24"/>
          <w:szCs w:val="24"/>
        </w:rPr>
        <w:t>участие в работе всероссийских профориентационных проек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тов, созданных в Интернете: просмотр лекций, решение учеб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но-тренировочных задач, участие в мастер-классах, посеще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открытых уроков;</w:t>
      </w:r>
    </w:p>
    <w:p w14:paraId="60F54009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44" w:name="bookmark5807"/>
      <w:bookmarkEnd w:id="4344"/>
      <w:r w:rsidRPr="00C00315">
        <w:rPr>
          <w:rStyle w:val="13"/>
          <w:rFonts w:ascii="Times New Roman" w:hAnsi="Times New Roman" w:cs="Times New Roman"/>
          <w:sz w:val="24"/>
          <w:szCs w:val="24"/>
        </w:rPr>
        <w:t>индивидуальные консультации психолога для обучающихся и их родителей (законных представителей) по вопросам склонностей, способностей, дарований и иных индивидуаль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особенностей обучающихся, которые могут иметь значе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в процессе выбора ими профессии;</w:t>
      </w:r>
    </w:p>
    <w:p w14:paraId="3BA6755B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45" w:name="bookmark5808"/>
      <w:bookmarkEnd w:id="4345"/>
      <w:r w:rsidRPr="00C00315">
        <w:rPr>
          <w:rStyle w:val="13"/>
          <w:rFonts w:ascii="Times New Roman" w:hAnsi="Times New Roman" w:cs="Times New Roman"/>
          <w:sz w:val="24"/>
          <w:szCs w:val="24"/>
        </w:rPr>
        <w:t>освоение обучающимися основ профессии в рамках различ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курсов по выбору, включённых в основную образователь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ную программу образовательной организации, или в рамках курсов дополнительного образования.</w:t>
      </w:r>
    </w:p>
    <w:p w14:paraId="7BF106F6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«Школьные медиа»</w:t>
      </w:r>
    </w:p>
    <w:p w14:paraId="68A5029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Цель школьных медиа (совместно создаваемых обучающи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мися и педагогическими работниками средств распростране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текстовой, аудио- и видеоинформации) — развитие комму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никативной культуры обучающихся, формирование навыков общения и сотрудничества, поддержка творческой самореали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зации обучающихся. Воспитательный потенциал школьных медиа реализуется в рамках следующих видов 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форм деятель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ности:</w:t>
      </w:r>
    </w:p>
    <w:p w14:paraId="1D60C14F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46" w:name="bookmark5809"/>
      <w:bookmarkEnd w:id="4346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разновозрастный редакционный совет обучающихся и кон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сультирующих их педагогических работников, целью кото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рого является освещение (через школьную газету, школьное радио или телевидение) наиболее интересных моментов жиз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 образовательной организации, популяризация общешколь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ключевых дел, кружков, секций, деятельности органов ученического самоуправления;</w:t>
      </w:r>
    </w:p>
    <w:p w14:paraId="23E4A980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47" w:name="bookmark5810"/>
      <w:bookmarkEnd w:id="4347"/>
      <w:r w:rsidRPr="00C00315">
        <w:rPr>
          <w:rStyle w:val="13"/>
          <w:rFonts w:ascii="Times New Roman" w:hAnsi="Times New Roman" w:cs="Times New Roman"/>
          <w:sz w:val="24"/>
          <w:szCs w:val="24"/>
        </w:rPr>
        <w:t>школьная газета для обучающихся старших классов, на страницах которой ими размещаются материалы о профес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сиональных организациях, об организациях высшего образо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вания и востребованных рабочих вакансиях, которые могут быть интересны обучающимся; организация конкурсов рас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сказов, поэтических произведений, сказок, репортажей и научно-популярных статей; проведение круглых столов с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суждением значимых учебных, социальных, нравственных проблем;</w:t>
      </w:r>
    </w:p>
    <w:p w14:paraId="16475703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48" w:name="bookmark5811"/>
      <w:bookmarkEnd w:id="4348"/>
      <w:r w:rsidRPr="00C00315">
        <w:rPr>
          <w:rStyle w:val="13"/>
          <w:rFonts w:ascii="Times New Roman" w:hAnsi="Times New Roman" w:cs="Times New Roman"/>
          <w:sz w:val="24"/>
          <w:szCs w:val="24"/>
        </w:rPr>
        <w:t>школьный медиацентр — созданная из заинтересованных добровольцев группа информационно-технической поддерж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 школьных мероприятий, осуществляющая видеосъемку и мультимедийное сопровождение школьных праздников, фестивалей, конкурсов, спектаклей, капустников, вечеров, дискотек;</w:t>
      </w:r>
    </w:p>
    <w:p w14:paraId="49E1DAD1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49" w:name="bookmark5812"/>
      <w:bookmarkEnd w:id="4349"/>
      <w:r w:rsidRPr="00C00315">
        <w:rPr>
          <w:rStyle w:val="13"/>
          <w:rFonts w:ascii="Times New Roman" w:hAnsi="Times New Roman" w:cs="Times New Roman"/>
          <w:sz w:val="24"/>
          <w:szCs w:val="24"/>
        </w:rPr>
        <w:t>школьная интернет-группа — разновозрастное сообщество обучающихся и педагогических работников, поддерживаю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щее интернет-сайт образовательной организации и соответ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ствующую группу в социальных сетях с целью освещения деятельности образовательной организации в информацион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ном пространстве, привлечения внимания общественности к образовательной организации, информационного продвиже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ценностей образовательной организации и организации виртуальной диалоговой площадки, на которой обучающи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мися, педагогическими работниками и родителями (закон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ными представителями) могли бы открыто обсуждаться зна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чимые для образовательной организации вопросы;</w:t>
      </w:r>
    </w:p>
    <w:p w14:paraId="78945DC3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50" w:name="bookmark5813"/>
      <w:bookmarkEnd w:id="4350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школьная киностудия, в рамках которой создаются ролики, клипы, осуществляется монтаж познавательных, докумен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тальных, анимационных, художественных фильмов, с 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центом на этическое, эстетическое, патриотическое просве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щение аудитории;</w:t>
      </w:r>
    </w:p>
    <w:p w14:paraId="6EDDF9DF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51" w:name="bookmark5814"/>
      <w:bookmarkEnd w:id="4351"/>
      <w:r w:rsidRPr="00C00315">
        <w:rPr>
          <w:rStyle w:val="13"/>
          <w:rFonts w:ascii="Times New Roman" w:hAnsi="Times New Roman" w:cs="Times New Roman"/>
          <w:sz w:val="24"/>
          <w:szCs w:val="24"/>
        </w:rPr>
        <w:t>участие обучающихся в региональных или всероссийских конкурсах школьных медиа.</w:t>
      </w:r>
    </w:p>
    <w:p w14:paraId="54C7DFEA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«Организация предметно-эстетической среды»</w:t>
      </w:r>
    </w:p>
    <w:p w14:paraId="12E5F03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Окружающая обучающегося предметно-эстетическая среда образовательной организации при условии ее грамотной орга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низации обогащает внутренний мир обучающегося, способ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ствует формированию у него чувства вкуса и стиля, создает ат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мосферу психологического комфорта, поднимает настроение, предупреждает стрессовые ситуации, способствует позитивно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му восприятию обучающимся образовательной организации. Воспитывающее влияние на обучающегося осуществляется 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рез такие формы работы с предметно-эстетической средой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разовательной организации, как:</w:t>
      </w:r>
    </w:p>
    <w:p w14:paraId="1A3E6B5E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52" w:name="bookmark5815"/>
      <w:bookmarkEnd w:id="4352"/>
      <w:r w:rsidRPr="00C00315">
        <w:rPr>
          <w:rStyle w:val="13"/>
          <w:rFonts w:ascii="Times New Roman" w:hAnsi="Times New Roman" w:cs="Times New Roman"/>
          <w:sz w:val="24"/>
          <w:szCs w:val="24"/>
        </w:rPr>
        <w:t>оформление интерьера школьных помещений (вестибюля, коридоров, рекреаций, залов, лестничных пролетов и т. п.) и их периодическая переориентация, которая может слу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жить хорошим средством разрушения негативных установок обучающихся на учебные и внеучебные занятия;</w:t>
      </w:r>
    </w:p>
    <w:p w14:paraId="67A9BDC0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53" w:name="bookmark5816"/>
      <w:bookmarkEnd w:id="4353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размещение на стенах образовательной организации регу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лярно сменяемых экспозиций: творческих работ обучающих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ся, позволяющих им реализовать свой творческий потенци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ал, а также знакомящих их с работами друг друга; картин определенного художественного стиля, знакомящего обуча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ющихся с разнообразием эстетического осмысления мира; фотоотчетов об интересных событиях, происходящих в обра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зовательной организации (проведенных ключевых делах,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тересных экскурсиях, походах, встречах с интересными людьми и т. п.);</w:t>
      </w:r>
    </w:p>
    <w:p w14:paraId="75E16F53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54" w:name="bookmark5817"/>
      <w:bookmarkEnd w:id="4354"/>
      <w:r w:rsidRPr="00C00315">
        <w:rPr>
          <w:rStyle w:val="13"/>
          <w:rFonts w:ascii="Times New Roman" w:hAnsi="Times New Roman" w:cs="Times New Roman"/>
          <w:sz w:val="24"/>
          <w:szCs w:val="24"/>
        </w:rPr>
        <w:t>озеленение пришкольной территории, разбивка клумб, тени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стых аллей, оборудование во дворе образовательной органи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зации беседок, спортивных и игровых площадок,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доступных и приспособленных для обучающихся разных возрастных категорий, оздоровительно-рекреационных зон, позволяю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 разделить свободное пространство образовательной 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ганизации на зоны активного и тихого отдыха;</w:t>
      </w:r>
    </w:p>
    <w:p w14:paraId="6478B7AA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55" w:name="bookmark5818"/>
      <w:bookmarkEnd w:id="4355"/>
      <w:r w:rsidRPr="00C00315">
        <w:rPr>
          <w:rStyle w:val="13"/>
          <w:rFonts w:ascii="Times New Roman" w:hAnsi="Times New Roman" w:cs="Times New Roman"/>
          <w:sz w:val="24"/>
          <w:szCs w:val="24"/>
        </w:rPr>
        <w:t>создание и поддержание в рабочем состоянии в вестибюле образовательной организации стеллажей свободного книго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обмена, на которые желающие обучающиеся, родители (за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конные представители) и педагогические работники могут выставлять для общего пользования свои книги, а также брать с них для чтения любые другие;</w:t>
      </w:r>
    </w:p>
    <w:p w14:paraId="062ADFFC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56" w:name="bookmark5819"/>
      <w:bookmarkEnd w:id="4356"/>
      <w:r w:rsidRPr="00C00315">
        <w:rPr>
          <w:rStyle w:val="13"/>
          <w:rFonts w:ascii="Times New Roman" w:hAnsi="Times New Roman" w:cs="Times New Roman"/>
          <w:sz w:val="24"/>
          <w:szCs w:val="24"/>
        </w:rPr>
        <w:t>благоустройство классных кабинетов, осуществляемое класс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ными руководителями вместе с обучающимися своих клас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сов, позволяющее обучающимся проявить свои фантазию и творческие способности, создающее повод для длительного общения классного руководителя с обучающимися;</w:t>
      </w:r>
    </w:p>
    <w:p w14:paraId="35DF7740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57" w:name="bookmark5820"/>
      <w:bookmarkEnd w:id="4357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размещение в коридорах и рекреациях образовательной 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ганизации экспонатов школьного экспериментариума —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бора приспособлений для проведения заинтересованными обучающимися несложных и безопасных технических экспе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риментов;</w:t>
      </w:r>
    </w:p>
    <w:p w14:paraId="58EEAEA3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58" w:name="bookmark5821"/>
      <w:bookmarkEnd w:id="4358"/>
      <w:r w:rsidRPr="00C00315">
        <w:rPr>
          <w:rStyle w:val="13"/>
          <w:rFonts w:ascii="Times New Roman" w:hAnsi="Times New Roman" w:cs="Times New Roman"/>
          <w:sz w:val="24"/>
          <w:szCs w:val="24"/>
        </w:rPr>
        <w:t>событийный дизайн — оформление пространства проведения конкретных школьных событий (праздников, церемоний, торжественных линеек, творческих вечеров, выставок,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браний, конференций и т. п.);</w:t>
      </w:r>
    </w:p>
    <w:p w14:paraId="57AE7BA1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59" w:name="bookmark5822"/>
      <w:bookmarkEnd w:id="4359"/>
      <w:r w:rsidRPr="00C00315">
        <w:rPr>
          <w:rStyle w:val="13"/>
          <w:rFonts w:ascii="Times New Roman" w:hAnsi="Times New Roman" w:cs="Times New Roman"/>
          <w:sz w:val="24"/>
          <w:szCs w:val="24"/>
        </w:rPr>
        <w:t>совместная с обучающимися разработка, создание и попу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ляризация особой символики (флаг, гимн, эмблема образо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вательной организации, логотип, элементы школьного 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стюма и т. п.), используемой как в школьной повседневности, так и в торжественные моменты жизни образовательной организации — во время праздников, торжественных цере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моний, ключевых общешкольных дел и иных происходя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 в жизни образовательной организации знаковых собы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тий;</w:t>
      </w:r>
    </w:p>
    <w:p w14:paraId="5BC9B637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60" w:name="bookmark5823"/>
      <w:bookmarkEnd w:id="4360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регулярная организация и проведение конкурсов творческих проектов по благоустройству различных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участков пришколь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территории (например, высадке культурных растений, закладке газонов, сооружению альпийских горок, созданию инсталляций и иного декоративного оформления отведенных для детских проектов мест);</w:t>
      </w:r>
    </w:p>
    <w:p w14:paraId="646036F1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61" w:name="bookmark5824"/>
      <w:bookmarkEnd w:id="4361"/>
      <w:r w:rsidRPr="00C00315">
        <w:rPr>
          <w:rStyle w:val="13"/>
          <w:rFonts w:ascii="Times New Roman" w:hAnsi="Times New Roman" w:cs="Times New Roman"/>
          <w:sz w:val="24"/>
          <w:szCs w:val="24"/>
        </w:rPr>
        <w:t>акцентирование внимания обучающихся посредством эле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ментов предметно-эстетической среды (стенды, плакаты,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сталляции) на важных для воспитания ценностях образова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тельной организации, ее традициях, правилах.</w:t>
      </w:r>
    </w:p>
    <w:p w14:paraId="5A28A905" w14:textId="77777777" w:rsidR="00A5220A" w:rsidRPr="00C00315" w:rsidRDefault="00A5220A" w:rsidP="00C00315">
      <w:pPr>
        <w:pStyle w:val="24"/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Модуль «Работа с родителями (законными представителями)»</w:t>
      </w:r>
    </w:p>
    <w:p w14:paraId="64E90D1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Работа с родителями (законными представителями) обучаю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щихся осуществляется для более эффективного достижения цели воспитания, которое обеспечивается согласованием пози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ций семьи и образовательной организации в данном вопросе. Работа с родителями (законными представителями) обучаю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щихся осуществляется в рамках следующих видов и форм 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ятельности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.</w:t>
      </w:r>
    </w:p>
    <w:p w14:paraId="5BA90BB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На групповом уровне:</w:t>
      </w:r>
    </w:p>
    <w:p w14:paraId="7F345BAD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62" w:name="bookmark5825"/>
      <w:bookmarkEnd w:id="4362"/>
      <w:r w:rsidRPr="00C00315">
        <w:rPr>
          <w:rStyle w:val="13"/>
          <w:rFonts w:ascii="Times New Roman" w:hAnsi="Times New Roman" w:cs="Times New Roman"/>
          <w:sz w:val="24"/>
          <w:szCs w:val="24"/>
        </w:rPr>
        <w:t>общешкольный родительский комитет и попечительский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вет образовательной организации, участвующие в управле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 образовательной организацией и решении вопросов вос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питания и социализации их обучающихся;</w:t>
      </w:r>
    </w:p>
    <w:p w14:paraId="16ADEC05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63" w:name="bookmark5826"/>
      <w:bookmarkEnd w:id="4363"/>
      <w:r w:rsidRPr="00C00315">
        <w:rPr>
          <w:rStyle w:val="13"/>
          <w:rFonts w:ascii="Times New Roman" w:hAnsi="Times New Roman" w:cs="Times New Roman"/>
          <w:sz w:val="24"/>
          <w:szCs w:val="24"/>
        </w:rPr>
        <w:t>семейные клубы, предоставляющие родителям, педагогиче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ским работникам и обучающимся площадку для совместного проведения досуга и общения;</w:t>
      </w:r>
    </w:p>
    <w:p w14:paraId="29442C26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64" w:name="bookmark5827"/>
      <w:bookmarkEnd w:id="4364"/>
      <w:r w:rsidRPr="00C00315">
        <w:rPr>
          <w:rStyle w:val="13"/>
          <w:rFonts w:ascii="Times New Roman" w:hAnsi="Times New Roman" w:cs="Times New Roman"/>
          <w:sz w:val="24"/>
          <w:szCs w:val="24"/>
        </w:rPr>
        <w:t>родительские гостиные, на которых обсуждаются вопросы возрастных особенностей обучающихся, формы и способы доверительного взаимодействия родителей (законных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ставителей) с обучающимися, проводятся мастер-классы, се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минары, круглые столы с приглашением специалистов;</w:t>
      </w:r>
    </w:p>
    <w:p w14:paraId="375E675A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65" w:name="bookmark5828"/>
      <w:bookmarkEnd w:id="4365"/>
      <w:r w:rsidRPr="00C00315">
        <w:rPr>
          <w:rStyle w:val="13"/>
          <w:rFonts w:ascii="Times New Roman" w:hAnsi="Times New Roman" w:cs="Times New Roman"/>
          <w:sz w:val="24"/>
          <w:szCs w:val="24"/>
        </w:rPr>
        <w:t>родительские дни, во время которых родители (законные представители) могут посещать школьные уроки и внеуроч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занятия для получения представления о ходе учебно-вос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питательного процесса в образовательной организации;</w:t>
      </w:r>
    </w:p>
    <w:p w14:paraId="3BAFAE5A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66" w:name="bookmark5829"/>
      <w:bookmarkEnd w:id="4366"/>
      <w:r w:rsidRPr="00C00315">
        <w:rPr>
          <w:rStyle w:val="13"/>
          <w:rFonts w:ascii="Times New Roman" w:hAnsi="Times New Roman" w:cs="Times New Roman"/>
          <w:sz w:val="24"/>
          <w:szCs w:val="24"/>
        </w:rPr>
        <w:t>общешкольные родительские собрания, происходящие в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жиме обсуждения наиболее острых проблем обучения 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питания обучающихся;</w:t>
      </w:r>
    </w:p>
    <w:p w14:paraId="5DC0978C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67" w:name="bookmark5830"/>
      <w:bookmarkEnd w:id="4367"/>
      <w:r w:rsidRPr="00C00315">
        <w:rPr>
          <w:rStyle w:val="13"/>
          <w:rFonts w:ascii="Times New Roman" w:hAnsi="Times New Roman" w:cs="Times New Roman"/>
          <w:sz w:val="24"/>
          <w:szCs w:val="24"/>
        </w:rPr>
        <w:t>семейный всеобуч, на котором родители (законные предста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вители) могли бы получать ценные рекомендации и советы от профессиональных психологов, врачей, социальных 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ботников и обмениваться собственным творческим опытом и находками в деле воспитания обучающихся;</w:t>
      </w:r>
    </w:p>
    <w:p w14:paraId="4082C26E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68" w:name="bookmark5831"/>
      <w:bookmarkEnd w:id="4368"/>
      <w:r w:rsidRPr="00C00315">
        <w:rPr>
          <w:rStyle w:val="13"/>
          <w:rFonts w:ascii="Times New Roman" w:hAnsi="Times New Roman" w:cs="Times New Roman"/>
          <w:sz w:val="24"/>
          <w:szCs w:val="24"/>
        </w:rPr>
        <w:t>родительские форумы при школьном интернет-сайте, на 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торых обсуждаются интересующие родителей (законных представителей) вопросы, а также осуществляются виртуаль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ные консультации психологов и педагогических работников.</w:t>
      </w:r>
    </w:p>
    <w:p w14:paraId="7369D75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i/>
          <w:iCs/>
          <w:sz w:val="24"/>
          <w:szCs w:val="24"/>
        </w:rPr>
        <w:t>На индивидуальном уровне:</w:t>
      </w:r>
    </w:p>
    <w:p w14:paraId="3E781015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69" w:name="bookmark5832"/>
      <w:bookmarkEnd w:id="4369"/>
      <w:r w:rsidRPr="00C00315">
        <w:rPr>
          <w:rStyle w:val="13"/>
          <w:rFonts w:ascii="Times New Roman" w:hAnsi="Times New Roman" w:cs="Times New Roman"/>
          <w:sz w:val="24"/>
          <w:szCs w:val="24"/>
        </w:rPr>
        <w:t>работа специалистов по запросу родителей (законных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ставителей) для решения острых конфликтных ситуаций;</w:t>
      </w:r>
    </w:p>
    <w:p w14:paraId="1F0DD4DD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70" w:name="bookmark5833"/>
      <w:bookmarkEnd w:id="4370"/>
      <w:r w:rsidRPr="00C00315">
        <w:rPr>
          <w:rStyle w:val="13"/>
          <w:rFonts w:ascii="Times New Roman" w:hAnsi="Times New Roman" w:cs="Times New Roman"/>
          <w:sz w:val="24"/>
          <w:szCs w:val="24"/>
        </w:rPr>
        <w:t>участие родителей (законных представителей) в педагогиче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ских консилиумах, собираемых в случае возникновения острых проблем, связанных с обучением и воспитанием кон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кретного обучающегося;</w:t>
      </w:r>
    </w:p>
    <w:p w14:paraId="70ABF6F4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71" w:name="bookmark5834"/>
      <w:bookmarkEnd w:id="4371"/>
      <w:r w:rsidRPr="00C00315">
        <w:rPr>
          <w:rStyle w:val="13"/>
          <w:rFonts w:ascii="Times New Roman" w:hAnsi="Times New Roman" w:cs="Times New Roman"/>
          <w:sz w:val="24"/>
          <w:szCs w:val="24"/>
        </w:rPr>
        <w:t>помощь со стороны родителей (законных представителей) в подготовке и проведении общешкольных и внутрикласс- ных мероприятий воспитательной направленности;</w:t>
      </w:r>
    </w:p>
    <w:p w14:paraId="102DD239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72" w:name="bookmark5835"/>
      <w:bookmarkEnd w:id="4372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индивидуальное консультирование </w:t>
      </w:r>
      <w:r w:rsidRPr="00C00315">
        <w:rPr>
          <w:rStyle w:val="13"/>
          <w:rFonts w:ascii="Times New Roman" w:hAnsi="Times New Roman" w:cs="Times New Roman"/>
          <w:sz w:val="24"/>
          <w:szCs w:val="24"/>
          <w:lang w:val="en-US" w:eastAsia="en-US"/>
        </w:rPr>
        <w:t>c</w:t>
      </w:r>
      <w:r w:rsidRPr="00C00315">
        <w:rPr>
          <w:rStyle w:val="13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целью координации воспитательных усилий педагогических работников и роди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телей (законных представителей).</w:t>
      </w:r>
    </w:p>
    <w:p w14:paraId="48E6979E" w14:textId="77777777" w:rsidR="00A5220A" w:rsidRPr="00C00315" w:rsidRDefault="00A5220A" w:rsidP="006C4213">
      <w:pPr>
        <w:pStyle w:val="32"/>
        <w:keepNext/>
        <w:keepLines/>
        <w:numPr>
          <w:ilvl w:val="0"/>
          <w:numId w:val="254"/>
        </w:numPr>
        <w:tabs>
          <w:tab w:val="left" w:pos="649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4373" w:name="bookmark5838"/>
      <w:bookmarkStart w:id="4374" w:name="bookmark5836"/>
      <w:bookmarkStart w:id="4375" w:name="bookmark5837"/>
      <w:bookmarkStart w:id="4376" w:name="bookmark5839"/>
      <w:bookmarkEnd w:id="4373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Основные направления самоанализа воспитательной работы</w:t>
      </w:r>
      <w:bookmarkEnd w:id="4374"/>
      <w:bookmarkEnd w:id="4375"/>
      <w:bookmarkEnd w:id="4376"/>
    </w:p>
    <w:p w14:paraId="51536A1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решения.</w:t>
      </w:r>
    </w:p>
    <w:p w14:paraId="081A624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Самоанализ осуществляется ежегодно силами самой образо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вательной организации с привлечением (при необходимости и по самостоятельному решению администрации образователь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организации) внешних экспертов.</w:t>
      </w:r>
    </w:p>
    <w:p w14:paraId="7738264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Основными принципами, на основе которых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осуществляется самоанализ воспитательной работы в образовательной органи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зации, являются:</w:t>
      </w:r>
    </w:p>
    <w:p w14:paraId="4021B415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77" w:name="bookmark5840"/>
      <w:bookmarkEnd w:id="4377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принцип гуманистической направленности осуществляемого анализа, ориентирующий экспертов на уважительное отно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шение как к воспитанникам, так и к педагогическим работ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никам, реализующим воспитательный процесс;</w:t>
      </w:r>
    </w:p>
    <w:p w14:paraId="68066351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78" w:name="bookmark5841"/>
      <w:bookmarkEnd w:id="4378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принцип приоритета анализа сущностных сторон воспита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ориентирующий экспертов на изучение не количествен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его показателей, а качественных — таких, как содер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жание и разнообразие деятельности, характер общения и отношений между обучающимися и педагогическими работ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никами;</w:t>
      </w:r>
    </w:p>
    <w:p w14:paraId="581D0486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79" w:name="bookmark5842"/>
      <w:bookmarkEnd w:id="4379"/>
      <w:r w:rsidRPr="00C00315">
        <w:rPr>
          <w:rStyle w:val="13"/>
          <w:rFonts w:ascii="Times New Roman" w:hAnsi="Times New Roman" w:cs="Times New Roman"/>
          <w:sz w:val="24"/>
          <w:szCs w:val="24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гогических работников: грамотной постановки ими цели и задач воспитания, умелого планирования своей воспитатель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работы, адекватного подбора видов, форм и содержания их совместной с обучающимися деятельности;</w:t>
      </w:r>
    </w:p>
    <w:p w14:paraId="6C436A4F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■ принцип разделенной ответственности за результаты 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ностного развития обучающихся, ориентирующий экспертов на понимание того, что личностное развитие обучающих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ся — это результат как социального воспитания (в котором образовательная организация участвует наряду с другими социальными институтами), так и стихийной социализации и саморазвития обучающихся.</w:t>
      </w:r>
    </w:p>
    <w:p w14:paraId="71524C8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Основными направлениями анализа организуемого в образо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вательной организации воспитательного процесса могут быть следующие:</w:t>
      </w:r>
    </w:p>
    <w:p w14:paraId="7D4F1D13" w14:textId="77777777" w:rsidR="00A5220A" w:rsidRPr="00C00315" w:rsidRDefault="00A5220A" w:rsidP="006C4213">
      <w:pPr>
        <w:pStyle w:val="a7"/>
        <w:numPr>
          <w:ilvl w:val="0"/>
          <w:numId w:val="255"/>
        </w:numPr>
        <w:tabs>
          <w:tab w:val="left" w:pos="51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80" w:name="bookmark5843"/>
      <w:bookmarkEnd w:id="4380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Результаты воспитания, социализации и саморазвития обучающихся.</w:t>
      </w:r>
    </w:p>
    <w:p w14:paraId="5F1B651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Критерием, на основе которого осуществляется данный ана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лиз, является динамика личностного развития обучающихся каждого класса.</w:t>
      </w:r>
    </w:p>
    <w:p w14:paraId="3902726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Анализ осуществляется классными руководителями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совмест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 с заместителем директора по воспитательной работе с после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дующим обсуждением его результатов на заседании методиче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ского объединения классных руководителей или педагогическом совете образовательной организации.</w:t>
      </w:r>
    </w:p>
    <w:p w14:paraId="2DEAEE9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Способом получения информации о результатах воспитания, социализации и саморазвития обучающихся является педаго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гическое наблюдение.</w:t>
      </w:r>
    </w:p>
    <w:p w14:paraId="28CF302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Внимание педагогических работников сосредоточивается на следующих вопросах: какие прежде существовавшие проблемы личностного развития обучающихся удалось решить за минув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ший учебный год; какие проблемы решить не удалось и поче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му; какие новые проблемы появились, над чем далее предстоит работать педагогическому коллективу.</w:t>
      </w:r>
    </w:p>
    <w:p w14:paraId="2F763AB4" w14:textId="77777777" w:rsidR="00A5220A" w:rsidRPr="00C00315" w:rsidRDefault="00A5220A" w:rsidP="006C4213">
      <w:pPr>
        <w:pStyle w:val="a7"/>
        <w:numPr>
          <w:ilvl w:val="0"/>
          <w:numId w:val="255"/>
        </w:numPr>
        <w:tabs>
          <w:tab w:val="left" w:pos="519"/>
        </w:tabs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81" w:name="bookmark5844"/>
      <w:bookmarkEnd w:id="4381"/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Состояние организуемой в образовательной организации совместной деятельности обучающихся и взрослых.</w:t>
      </w:r>
    </w:p>
    <w:p w14:paraId="65B6E7A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Критерием, на основе которого осуществляется данный ана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лиз, является наличие в образовательной организации интерес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ной, событийно насыщенной и личностно развивающей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вместной деятельности обучающихся и взрослых.</w:t>
      </w:r>
    </w:p>
    <w:p w14:paraId="34E0D5F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Анализ осуществляется заместителем директора по воспита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тельной работе, классными руководителями, активом старше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классников и родителями (законными представителями), хоро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шо знакомыми с деятельностью образовательной организации.</w:t>
      </w:r>
    </w:p>
    <w:p w14:paraId="307D53B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Способами получения информации о состоянии организуе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мой в образовательной организации совместной деятельности обучающихся и педагогических работников могут быть беседы с обучающимися и их родителями (законными представителя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ми), педагогическими работниками, лидерами ученического самоуправления, при необходимости — их анкетирование.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лученные результаты обсуждаются на заседании методическо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объединения классных руководителей или педагогическом совете образовательной организации.</w:t>
      </w:r>
    </w:p>
    <w:p w14:paraId="5300D43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Внимание при этом сосредоточивается на вопросах, связан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с качеством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:</w:t>
      </w:r>
    </w:p>
    <w:p w14:paraId="61DB1CAC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18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82" w:name="bookmark5845"/>
      <w:bookmarkEnd w:id="4382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проводимых общешкольных ключевых дел;</w:t>
      </w:r>
    </w:p>
    <w:p w14:paraId="2DE7DDA2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18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83" w:name="bookmark5846"/>
      <w:bookmarkEnd w:id="4383"/>
      <w:r w:rsidRPr="00C00315">
        <w:rPr>
          <w:rStyle w:val="13"/>
          <w:rFonts w:ascii="Times New Roman" w:hAnsi="Times New Roman" w:cs="Times New Roman"/>
          <w:sz w:val="24"/>
          <w:szCs w:val="24"/>
        </w:rPr>
        <w:t>совместной деятельности классных руководителей и их клас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сов;</w:t>
      </w:r>
    </w:p>
    <w:p w14:paraId="332E5FF3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18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84" w:name="bookmark5847"/>
      <w:bookmarkEnd w:id="4384"/>
      <w:r w:rsidRPr="00C00315">
        <w:rPr>
          <w:rStyle w:val="13"/>
          <w:rFonts w:ascii="Times New Roman" w:hAnsi="Times New Roman" w:cs="Times New Roman"/>
          <w:sz w:val="24"/>
          <w:szCs w:val="24"/>
        </w:rPr>
        <w:t>организуемой в образовательной организации внеурочной 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ятельности;</w:t>
      </w:r>
    </w:p>
    <w:p w14:paraId="1523CDCA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18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85" w:name="bookmark5848"/>
      <w:bookmarkEnd w:id="4385"/>
      <w:r w:rsidRPr="00C00315">
        <w:rPr>
          <w:rStyle w:val="13"/>
          <w:rFonts w:ascii="Times New Roman" w:hAnsi="Times New Roman" w:cs="Times New Roman"/>
          <w:sz w:val="24"/>
          <w:szCs w:val="24"/>
        </w:rPr>
        <w:t>реализации личностно развивающего потенциала школьных уроков;</w:t>
      </w:r>
    </w:p>
    <w:p w14:paraId="199A7010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18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86" w:name="bookmark5849"/>
      <w:bookmarkEnd w:id="4386"/>
      <w:r w:rsidRPr="00C00315">
        <w:rPr>
          <w:rStyle w:val="13"/>
          <w:rFonts w:ascii="Times New Roman" w:hAnsi="Times New Roman" w:cs="Times New Roman"/>
          <w:sz w:val="24"/>
          <w:szCs w:val="24"/>
        </w:rPr>
        <w:t>существующего в образовательной организации ученическо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самоуправления;</w:t>
      </w:r>
    </w:p>
    <w:p w14:paraId="54C9D9B2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18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87" w:name="bookmark5850"/>
      <w:bookmarkEnd w:id="4387"/>
      <w:r w:rsidRPr="00C00315">
        <w:rPr>
          <w:rStyle w:val="13"/>
          <w:rFonts w:ascii="Times New Roman" w:hAnsi="Times New Roman" w:cs="Times New Roman"/>
          <w:sz w:val="24"/>
          <w:szCs w:val="24"/>
        </w:rPr>
        <w:t>функционирующих на базе образовательной организации детских общественных объединений;</w:t>
      </w:r>
    </w:p>
    <w:p w14:paraId="5EB1713B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18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88" w:name="bookmark5851"/>
      <w:bookmarkEnd w:id="4388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проводимых в образовательной организации экскурсий, экс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педиций, походов;</w:t>
      </w:r>
    </w:p>
    <w:p w14:paraId="5851D008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18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89" w:name="bookmark5852"/>
      <w:bookmarkEnd w:id="4389"/>
      <w:r w:rsidRPr="00C00315">
        <w:rPr>
          <w:rStyle w:val="13"/>
          <w:rFonts w:ascii="Times New Roman" w:hAnsi="Times New Roman" w:cs="Times New Roman"/>
          <w:sz w:val="24"/>
          <w:szCs w:val="24"/>
        </w:rPr>
        <w:t>профориентационной работы образовательной организации;</w:t>
      </w:r>
    </w:p>
    <w:p w14:paraId="55A69673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18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90" w:name="bookmark5853"/>
      <w:bookmarkEnd w:id="4390"/>
      <w:r w:rsidRPr="00C00315">
        <w:rPr>
          <w:rStyle w:val="13"/>
          <w:rFonts w:ascii="Times New Roman" w:hAnsi="Times New Roman" w:cs="Times New Roman"/>
          <w:sz w:val="24"/>
          <w:szCs w:val="24"/>
        </w:rPr>
        <w:t>работы школьных медиа;</w:t>
      </w:r>
    </w:p>
    <w:p w14:paraId="72E6A7EB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18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91" w:name="bookmark5854"/>
      <w:bookmarkEnd w:id="4391"/>
      <w:r w:rsidRPr="00C00315">
        <w:rPr>
          <w:rStyle w:val="13"/>
          <w:rFonts w:ascii="Times New Roman" w:hAnsi="Times New Roman" w:cs="Times New Roman"/>
          <w:sz w:val="24"/>
          <w:szCs w:val="24"/>
        </w:rPr>
        <w:t>организации предметно-эстетической среды образовательной организации;</w:t>
      </w:r>
    </w:p>
    <w:p w14:paraId="15C4E307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18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92" w:name="bookmark5855"/>
      <w:bookmarkEnd w:id="4392"/>
      <w:r w:rsidRPr="00C00315">
        <w:rPr>
          <w:rStyle w:val="13"/>
          <w:rFonts w:ascii="Times New Roman" w:hAnsi="Times New Roman" w:cs="Times New Roman"/>
          <w:sz w:val="24"/>
          <w:szCs w:val="24"/>
        </w:rPr>
        <w:t>взаимодействия образовательной организации и семей обуча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ющихся.</w:t>
      </w:r>
    </w:p>
    <w:p w14:paraId="3D46326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Итогом самоанализа организуемой в образовательной орга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низации воспитательной работы является перечень выявлен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проблем, над которыми предстоит работать педагогическо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му коллективу.</w:t>
      </w:r>
    </w:p>
    <w:p w14:paraId="49075482" w14:textId="77777777" w:rsidR="00A5220A" w:rsidRPr="00C00315" w:rsidRDefault="00A5220A" w:rsidP="006C4213">
      <w:pPr>
        <w:pStyle w:val="24"/>
        <w:numPr>
          <w:ilvl w:val="0"/>
          <w:numId w:val="256"/>
        </w:numPr>
        <w:tabs>
          <w:tab w:val="left" w:pos="477"/>
        </w:tabs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4393" w:name="bookmark5856"/>
      <w:bookmarkEnd w:id="4393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ПРОГРАММА КОРРЕКЦИОННОЙ РАБОТЫ</w:t>
      </w:r>
    </w:p>
    <w:p w14:paraId="3941CB9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Программа коррекционной работы (ПКР) является неотъем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лемым структурным компонентом основной образовательной программы образовательной организации. ПКР разрабатывает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ся для обучающихся с трудностями в обучении и социализации.</w:t>
      </w:r>
    </w:p>
    <w:p w14:paraId="2C2BCA2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соответствии с ФГОС ООО программа коррекционной рабо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ты должна быть направлена на осуществление индивидуально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ориентированной психолого-педагогической помощи детям с трудностями в обучении и социализации в освоении програм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мы основного общего образования, их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социальную адаптацию и личностное самоопределение.</w:t>
      </w:r>
    </w:p>
    <w:p w14:paraId="26F613E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Программа коррекционной работы должна обеспечивать:</w:t>
      </w:r>
    </w:p>
    <w:p w14:paraId="49665C6F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94" w:name="bookmark5857"/>
      <w:bookmarkEnd w:id="4394"/>
      <w:r w:rsidRPr="00C00315">
        <w:rPr>
          <w:rStyle w:val="13"/>
          <w:rFonts w:ascii="Times New Roman" w:hAnsi="Times New Roman" w:cs="Times New Roman"/>
          <w:sz w:val="24"/>
          <w:szCs w:val="24"/>
        </w:rPr>
        <w:t>выявление индивидуальных образовательных потребностей обучающихся, направленности личности, профессиональных склонностей;</w:t>
      </w:r>
    </w:p>
    <w:p w14:paraId="76F4EE28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95" w:name="bookmark5858"/>
      <w:bookmarkEnd w:id="4395"/>
      <w:r w:rsidRPr="00C00315">
        <w:rPr>
          <w:rStyle w:val="13"/>
          <w:rFonts w:ascii="Times New Roman" w:hAnsi="Times New Roman" w:cs="Times New Roman"/>
          <w:sz w:val="24"/>
          <w:szCs w:val="24"/>
        </w:rPr>
        <w:t>систему комплексного психолого-педагогического сопрово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ждения в условиях образовательной деятельности, включа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ющего психолого-педагогическое обследование обучающихся и мониторинг динамики их развития, личностного становле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проведение индивидуальных и групповых коррекцион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но-развивающих занятий;</w:t>
      </w:r>
    </w:p>
    <w:p w14:paraId="2D615A96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96" w:name="bookmark5859"/>
      <w:bookmarkEnd w:id="4396"/>
      <w:r w:rsidRPr="00C00315">
        <w:rPr>
          <w:rStyle w:val="13"/>
          <w:rFonts w:ascii="Times New Roman" w:hAnsi="Times New Roman" w:cs="Times New Roman"/>
          <w:sz w:val="24"/>
          <w:szCs w:val="24"/>
        </w:rPr>
        <w:t>успешное освоение основной общеобразовательной програм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 основного общего образования, достижение обучающи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мися с трудностями в обучении и социализации предметных, метапредметных и личностных результатов.</w:t>
      </w:r>
    </w:p>
    <w:p w14:paraId="0ADCEF4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Программа коррекционной работы должна содержать:</w:t>
      </w:r>
    </w:p>
    <w:p w14:paraId="58D36462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97" w:name="bookmark5860"/>
      <w:bookmarkEnd w:id="4397"/>
      <w:r w:rsidRPr="00C00315">
        <w:rPr>
          <w:rStyle w:val="13"/>
          <w:rFonts w:ascii="Times New Roman" w:hAnsi="Times New Roman" w:cs="Times New Roman"/>
          <w:sz w:val="24"/>
          <w:szCs w:val="24"/>
        </w:rPr>
        <w:t>план диагностических и коррекционно-развивающих меро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приятий, обеспечивающих удовлетворение индивидуальных образовательных потребностей обучающихся и освоение ими программы основного общего образования;</w:t>
      </w:r>
    </w:p>
    <w:p w14:paraId="40BEE04A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98" w:name="bookmark5861"/>
      <w:bookmarkEnd w:id="4398"/>
      <w:r w:rsidRPr="00C00315">
        <w:rPr>
          <w:rStyle w:val="13"/>
          <w:rFonts w:ascii="Times New Roman" w:hAnsi="Times New Roman" w:cs="Times New Roman"/>
          <w:sz w:val="24"/>
          <w:szCs w:val="24"/>
        </w:rPr>
        <w:t>описание условий обучения и воспитания обучающихся, 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тоды обучения и воспитания, учебные пособия и дидактиче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ские материалы, технические средства обучения коллектив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и индивидуального пользования, особенности проведения групповых и индивидуальных коррекционно-развивающих занятий;</w:t>
      </w:r>
    </w:p>
    <w:p w14:paraId="75AF44CE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99" w:name="bookmark5862"/>
      <w:bookmarkEnd w:id="4399"/>
      <w:r w:rsidRPr="00C00315">
        <w:rPr>
          <w:rStyle w:val="13"/>
          <w:rFonts w:ascii="Times New Roman" w:hAnsi="Times New Roman" w:cs="Times New Roman"/>
          <w:sz w:val="24"/>
          <w:szCs w:val="24"/>
        </w:rPr>
        <w:t>описание основного содержания рабочих программ коррек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ционно-развивающих курсов;</w:t>
      </w:r>
    </w:p>
    <w:p w14:paraId="5FEF8F71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00" w:name="bookmark5863"/>
      <w:bookmarkEnd w:id="4400"/>
      <w:r w:rsidRPr="00C00315">
        <w:rPr>
          <w:rStyle w:val="13"/>
          <w:rFonts w:ascii="Times New Roman" w:hAnsi="Times New Roman" w:cs="Times New Roman"/>
          <w:sz w:val="24"/>
          <w:szCs w:val="24"/>
        </w:rPr>
        <w:t>перечень дополнительных коррекционно-развивающих заня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тий (при наличии);</w:t>
      </w:r>
    </w:p>
    <w:p w14:paraId="045EBE97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01" w:name="bookmark5864"/>
      <w:bookmarkEnd w:id="4401"/>
      <w:r w:rsidRPr="00C00315">
        <w:rPr>
          <w:rStyle w:val="13"/>
          <w:rFonts w:ascii="Times New Roman" w:hAnsi="Times New Roman" w:cs="Times New Roman"/>
          <w:sz w:val="24"/>
          <w:szCs w:val="24"/>
        </w:rPr>
        <w:t>планируемые результаты коррекционной работы и подходы к их оценке.</w:t>
      </w:r>
    </w:p>
    <w:p w14:paraId="41C266D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ПКР вариативна по форме и по содержанию в зависимости от образовательных потребностей, характера имеющихся труд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ностей и особенностей социальной адаптации обучающихся, региональной специфики и особенностей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образовательного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цесса в образовательной организации.</w:t>
      </w:r>
    </w:p>
    <w:p w14:paraId="59F04AF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ПКР предусматривает создание условий обучения и воспита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позволяющих учитывать индивидуальные образовательные потребности обучающихся посредством дифференцированного психолого-педагогического сопровождения, индивидуализации и дифференциации образовательного процесса.</w:t>
      </w:r>
    </w:p>
    <w:p w14:paraId="72784E5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ПКР уровня основного общего образования непрерывна и преемственна с другими уровнями образования (начальным, средним). Программа ориентирована на развитие потенциаль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возможностей обучающихся и их потребностей более 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сокого уровня, необходимых для дальнейшего обучения и успешной социализации.</w:t>
      </w:r>
    </w:p>
    <w:p w14:paraId="0C62B92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ПКР может быть реализована при разных формах получения образования, включая обучение на дому и с применением дис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танционных технологий. ПКР должна предусматривать орга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низацию индивидуально-ориентированных коррекционно-раз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вивающих мероприятий, обеспечивающих удовлетворение индивидуальных образовательных потребностей обучающихся в освоении ими программы основного общего образования. Сте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пень включенности специалистов в программу коррекционной работы устанавливается самостоятельно образовательной орга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низацией. Объем помощи, направления и содержание коррек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ционно-развивающей работы с обучающимся определяются на основании заключения психолого-педагогического консилиума образовательной организации (ППк) и психолого-медико-педа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гогической комиссии (ПМПК) при наличии.</w:t>
      </w:r>
    </w:p>
    <w:p w14:paraId="4264BFC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Реализация программы коррекционной работы предусматри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вает создание системы комплексной помощи на основе взаимо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действия специалистов сопровождения и комплексного подхода к организации сопровождающей деятельности. Основным меха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низмом, обеспечивающим системность помощи, является психо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лого-педагогический консилиум образовательной организации.</w:t>
      </w:r>
    </w:p>
    <w:p w14:paraId="2E1E86F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ПКР разрабатывается на период получения основного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образования и включает следующие разделы:</w:t>
      </w:r>
    </w:p>
    <w:p w14:paraId="642BAE3B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—Цели, задачи и принципы построения программы коррекци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онной работы.</w:t>
      </w:r>
    </w:p>
    <w:p w14:paraId="7AC7EFBC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—Перечень и содержание направлений работы.</w:t>
      </w:r>
    </w:p>
    <w:p w14:paraId="63450B7C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—Механизмы реализации программы.</w:t>
      </w:r>
    </w:p>
    <w:p w14:paraId="6AD68E8D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—Условия реализации программы.</w:t>
      </w:r>
    </w:p>
    <w:p w14:paraId="4427B6C0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—Планируемые результаты реализации программы.</w:t>
      </w:r>
    </w:p>
    <w:p w14:paraId="429AC395" w14:textId="77777777" w:rsidR="00A5220A" w:rsidRPr="00C00315" w:rsidRDefault="00A5220A" w:rsidP="006C4213">
      <w:pPr>
        <w:pStyle w:val="32"/>
        <w:keepNext/>
        <w:keepLines/>
        <w:numPr>
          <w:ilvl w:val="0"/>
          <w:numId w:val="257"/>
        </w:numPr>
        <w:tabs>
          <w:tab w:val="left" w:pos="649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4402" w:name="bookmark5867"/>
      <w:bookmarkStart w:id="4403" w:name="bookmark5865"/>
      <w:bookmarkStart w:id="4404" w:name="bookmark5866"/>
      <w:bookmarkStart w:id="4405" w:name="bookmark5868"/>
      <w:bookmarkEnd w:id="4402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Цели, задачи и принципы построения программы коррекционной работы</w:t>
      </w:r>
      <w:bookmarkEnd w:id="4403"/>
      <w:bookmarkEnd w:id="4404"/>
      <w:bookmarkEnd w:id="4405"/>
    </w:p>
    <w:p w14:paraId="464E112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 xml:space="preserve">Цель программы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коррекционной работы заключается в опре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делении комплексной системы психолого-педагогической и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циальной помощи обучающимся с трудностями в обучении и социализации для успешного освоения основной образователь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программы на основе компенсации имеющихся нарушений и пропедевтики производных трудностей; формирования соци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альной компетентности, развития адаптивных способностей личности для самореализации в обществе.</w:t>
      </w:r>
    </w:p>
    <w:p w14:paraId="3BF5FAB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Задачи ПКР отражают разработку и реализацию содержания основных направлений работы (диагностическое, коррекцион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но-развивающее и психопрофилактическое, консультативное, информационно-просветительское).</w:t>
      </w:r>
    </w:p>
    <w:p w14:paraId="669EF7C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Задачи программы:</w:t>
      </w:r>
    </w:p>
    <w:p w14:paraId="7B94257E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06" w:name="bookmark5869"/>
      <w:bookmarkEnd w:id="4406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индивидуальных образовательных потребно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образования;</w:t>
      </w:r>
    </w:p>
    <w:p w14:paraId="7D6F464F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07" w:name="bookmark5870"/>
      <w:bookmarkEnd w:id="4407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оптимальных психолого-педагогических и 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ганизационных условий для получения основного общего образования обучающимися с трудностями в обучении и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циализации, для развития личности обучающихся, их 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знавательных и коммуникативных способностей;</w:t>
      </w:r>
    </w:p>
    <w:p w14:paraId="30E94880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08" w:name="bookmark5871"/>
      <w:bookmarkEnd w:id="4408"/>
      <w:r w:rsidRPr="00C00315">
        <w:rPr>
          <w:rStyle w:val="13"/>
          <w:rFonts w:ascii="Times New Roman" w:hAnsi="Times New Roman" w:cs="Times New Roman"/>
          <w:sz w:val="24"/>
          <w:szCs w:val="24"/>
        </w:rPr>
        <w:t>разработка и использование индивидуально-ориентирован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ных коррекционно-развивающих образовательных программ, учебных планов для обучающихся с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трудностями в обучении и социализации с учетом особенностей психофизического развития обучающихся, их индивидуальных возможностей;</w:t>
      </w:r>
    </w:p>
    <w:p w14:paraId="008F1D76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09" w:name="bookmark5872"/>
      <w:bookmarkEnd w:id="4409"/>
      <w:r w:rsidRPr="00C00315">
        <w:rPr>
          <w:rStyle w:val="13"/>
          <w:rFonts w:ascii="Times New Roman" w:hAnsi="Times New Roman" w:cs="Times New Roman"/>
          <w:sz w:val="24"/>
          <w:szCs w:val="24"/>
        </w:rPr>
        <w:t>реализация комплексного психолого-педагогического и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циального сопровождения обучающихся (в соответствии с рекомендациями ППк и ПМПК при наличии);</w:t>
      </w:r>
    </w:p>
    <w:p w14:paraId="0D69EBDF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10" w:name="bookmark5873"/>
      <w:bookmarkEnd w:id="4410"/>
      <w:r w:rsidRPr="00C00315">
        <w:rPr>
          <w:rStyle w:val="13"/>
          <w:rFonts w:ascii="Times New Roman" w:hAnsi="Times New Roman" w:cs="Times New Roman"/>
          <w:sz w:val="24"/>
          <w:szCs w:val="24"/>
        </w:rPr>
        <w:t>реализация комплексной системы мероприятий по социаль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адаптации и профессиональной ориентации обучающих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ся с трудностями в обучении и социализации;</w:t>
      </w:r>
    </w:p>
    <w:p w14:paraId="338A7FBD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11" w:name="bookmark5874"/>
      <w:bookmarkEnd w:id="4411"/>
      <w:r w:rsidRPr="00C00315">
        <w:rPr>
          <w:rStyle w:val="13"/>
          <w:rFonts w:ascii="Times New Roman" w:hAnsi="Times New Roman" w:cs="Times New Roman"/>
          <w:sz w:val="24"/>
          <w:szCs w:val="24"/>
        </w:rPr>
        <w:t>обеспечение сетевого взаимодействия специалистов разного профиля в комплексной работе с обучающимися с трудностя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 в обучении и социализации;</w:t>
      </w:r>
    </w:p>
    <w:p w14:paraId="63533DB4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12" w:name="bookmark5875"/>
      <w:bookmarkEnd w:id="4412"/>
      <w:r w:rsidRPr="00C00315">
        <w:rPr>
          <w:rStyle w:val="13"/>
          <w:rFonts w:ascii="Times New Roman" w:hAnsi="Times New Roman" w:cs="Times New Roman"/>
          <w:sz w:val="24"/>
          <w:szCs w:val="24"/>
        </w:rPr>
        <w:t>осуществление информационно-просветительской и консуль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тативной работы с родителями (законными представителя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ми) обучающихся с трудностями в обучении и социализации. Содержание программы коррекционной работы определяют</w:t>
      </w:r>
    </w:p>
    <w:p w14:paraId="0B7301E4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следующие </w:t>
      </w:r>
      <w:r w:rsidRPr="00C00315">
        <w:rPr>
          <w:rStyle w:val="13"/>
          <w:rFonts w:ascii="Times New Roman" w:hAnsi="Times New Roman" w:cs="Times New Roman"/>
          <w:b/>
          <w:bCs/>
          <w:sz w:val="24"/>
          <w:szCs w:val="24"/>
        </w:rPr>
        <w:t>принципы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:</w:t>
      </w:r>
    </w:p>
    <w:p w14:paraId="561C3B61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—Преемственность.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Принцип обеспечивает создание единого образовательного пространства при переходе от начального общего образования к основному общему образованию, спо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собствует достижению личностных, метапредметных,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метных результатов освоения основных образовательных программ основного общего образования, необходимых школьникам с трудностями в обучении и социализации для продолжения образования. Принцип обеспечивает связь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граммы коррекционной работы с другими разделами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граммы основного общего образования: программой формирования универсальных учебных действий, програм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мой воспитания и социализации обучающихся.</w:t>
      </w:r>
    </w:p>
    <w:p w14:paraId="141ED0E2" w14:textId="77777777" w:rsidR="00A5220A" w:rsidRPr="00C00315" w:rsidRDefault="00A5220A" w:rsidP="00C00315">
      <w:pPr>
        <w:pStyle w:val="a7"/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—Соблюдение интересов обучающихся.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Принцип определяет позицию специалиста, который призван решать проблему обучающихся с максимальной пользой и в интересах обуча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ющихся.</w:t>
      </w:r>
    </w:p>
    <w:p w14:paraId="7D401D01" w14:textId="77777777" w:rsidR="00A5220A" w:rsidRPr="00C00315" w:rsidRDefault="00A5220A" w:rsidP="00C00315">
      <w:pPr>
        <w:pStyle w:val="a7"/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—Непрерывность.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Принцип гарантирует обучающемуся и его родителям непрерывность помощи до полного решения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блемы или определения подхода к ее решению.</w:t>
      </w:r>
    </w:p>
    <w:p w14:paraId="1FA5A454" w14:textId="77777777" w:rsidR="00A5220A" w:rsidRPr="00C00315" w:rsidRDefault="00A5220A" w:rsidP="00C00315">
      <w:pPr>
        <w:pStyle w:val="a7"/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lastRenderedPageBreak/>
        <w:t>—Вариативность.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Принцип предполагает создание вариатив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условий для получения образования обучающимся, име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ющими различные трудности в обучении и социализации.</w:t>
      </w:r>
    </w:p>
    <w:p w14:paraId="309DF2D3" w14:textId="77777777" w:rsidR="00A5220A" w:rsidRPr="00C00315" w:rsidRDefault="00A5220A" w:rsidP="00C00315">
      <w:pPr>
        <w:pStyle w:val="a7"/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—Комплексность и системность.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Принцип обеспечивает единство в подходах к диагностике, обучению и коррекции трудностей в обучении и социализации, взаимодействие учителей и специалистов различного профиля в решении проблем обучающихся. Принцип предполагает комплекс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психолого-педагогический характер преодоления труд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ностей и включает совместную работу педагогов и ряда специалистов (педагог-психолог, учитель-логопед, социаль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педагог).</w:t>
      </w:r>
    </w:p>
    <w:p w14:paraId="367946FE" w14:textId="77777777" w:rsidR="00A5220A" w:rsidRPr="00C00315" w:rsidRDefault="00A5220A" w:rsidP="006C4213">
      <w:pPr>
        <w:pStyle w:val="32"/>
        <w:keepNext/>
        <w:keepLines/>
        <w:numPr>
          <w:ilvl w:val="0"/>
          <w:numId w:val="257"/>
        </w:numPr>
        <w:tabs>
          <w:tab w:val="left" w:pos="654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4413" w:name="bookmark5878"/>
      <w:bookmarkStart w:id="4414" w:name="bookmark5876"/>
      <w:bookmarkStart w:id="4415" w:name="bookmark5877"/>
      <w:bookmarkStart w:id="4416" w:name="bookmark5879"/>
      <w:bookmarkEnd w:id="4413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Перечень и содержание направлений работы</w:t>
      </w:r>
      <w:bookmarkEnd w:id="4414"/>
      <w:bookmarkEnd w:id="4415"/>
      <w:bookmarkEnd w:id="4416"/>
    </w:p>
    <w:p w14:paraId="65A55CE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Направления коррекционной работы — диагностическое, коррекционно-развивающее и психопрофилактическое, кон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сультативное, информационно-просветительское — раскрыва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ются содержательно в разных организационных формах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 образовательной организации.</w:t>
      </w:r>
    </w:p>
    <w:p w14:paraId="13EA19E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Данные направления отражают содержание системы ком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плексного психолого-педагогического сопровождения детей с трудностями в обучении и социализации.</w:t>
      </w:r>
    </w:p>
    <w:p w14:paraId="16F19DA6" w14:textId="77777777" w:rsidR="00A5220A" w:rsidRPr="00C00315" w:rsidRDefault="00A5220A" w:rsidP="00C00315">
      <w:pPr>
        <w:pStyle w:val="24"/>
        <w:spacing w:after="0"/>
        <w:ind w:hanging="22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 xml:space="preserve">Характеристика содержания направлений коррекционной работы </w:t>
      </w:r>
      <w:r w:rsidRPr="00C00315">
        <w:rPr>
          <w:rStyle w:val="23"/>
          <w:rFonts w:ascii="Times New Roman" w:hAnsi="Times New Roman" w:cs="Times New Roman"/>
          <w:i/>
          <w:iCs/>
          <w:w w:val="100"/>
          <w:sz w:val="24"/>
          <w:szCs w:val="24"/>
        </w:rPr>
        <w:t>Диагностическая работа включает:</w:t>
      </w:r>
    </w:p>
    <w:p w14:paraId="4E39A925" w14:textId="77777777" w:rsidR="00A5220A" w:rsidRPr="00C00315" w:rsidRDefault="00A5220A" w:rsidP="00C00315">
      <w:pPr>
        <w:pStyle w:val="a7"/>
        <w:spacing w:line="240" w:lineRule="auto"/>
        <w:ind w:hanging="2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■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образования;</w:t>
      </w:r>
    </w:p>
    <w:p w14:paraId="151AC0FE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17" w:name="bookmark5880"/>
      <w:bookmarkEnd w:id="4417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проведение комплексной социально-психолого-педагогиче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ской диагностики психического (психологического) и(или) физического развития обучающихся с трудностями в обуче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нии и социализации; подготовка рекомендаций по оказанию обучающимся психолого-педагогической помощи в условиях образовательной организации;</w:t>
      </w:r>
    </w:p>
    <w:p w14:paraId="3E6A8DDD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18" w:name="bookmark5881"/>
      <w:bookmarkEnd w:id="4418"/>
      <w:r w:rsidRPr="00C00315">
        <w:rPr>
          <w:rStyle w:val="13"/>
          <w:rFonts w:ascii="Times New Roman" w:hAnsi="Times New Roman" w:cs="Times New Roman"/>
          <w:sz w:val="24"/>
          <w:szCs w:val="24"/>
        </w:rPr>
        <w:t>определение уровня актуального развития и зоны ближай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шего развития обучающегося с трудностями в обучении и социализации, выявление резервных возможностей обучаю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щегося;</w:t>
      </w:r>
    </w:p>
    <w:p w14:paraId="18D13CF7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19" w:name="bookmark5882"/>
      <w:bookmarkEnd w:id="4419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изучение развития эмоционально-волевой, познавательной, речевой сфер и личностных особенностей обучающихся;</w:t>
      </w:r>
    </w:p>
    <w:p w14:paraId="2E1C95DD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20" w:name="bookmark5883"/>
      <w:bookmarkEnd w:id="4420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социальной ситуации развития и условий семейно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воспитания обучающихся;</w:t>
      </w:r>
    </w:p>
    <w:p w14:paraId="19AE19BA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21" w:name="bookmark5884"/>
      <w:bookmarkEnd w:id="4421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адаптивных возможностей и уровня социализации обучающихся;</w:t>
      </w:r>
    </w:p>
    <w:p w14:paraId="471DB143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22" w:name="bookmark5885"/>
      <w:bookmarkEnd w:id="4422"/>
      <w:r w:rsidRPr="00C00315">
        <w:rPr>
          <w:rStyle w:val="13"/>
          <w:rFonts w:ascii="Times New Roman" w:hAnsi="Times New Roman" w:cs="Times New Roman"/>
          <w:sz w:val="24"/>
          <w:szCs w:val="24"/>
        </w:rPr>
        <w:t>изучение индивидуальных образовательных и социально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коммуникативных потребностей обучающихся;</w:t>
      </w:r>
    </w:p>
    <w:p w14:paraId="5926361F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23" w:name="bookmark5886"/>
      <w:bookmarkEnd w:id="4423"/>
      <w:r w:rsidRPr="00C00315">
        <w:rPr>
          <w:rStyle w:val="13"/>
          <w:rFonts w:ascii="Times New Roman" w:hAnsi="Times New Roman" w:cs="Times New Roman"/>
          <w:sz w:val="24"/>
          <w:szCs w:val="24"/>
        </w:rPr>
        <w:t>системный мониторинг уровня и динамики развития обуча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ющихся, а также создания необходимых условий, соответ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ствующих индивидуальным образовательным потребностям обучающихся с трудностями в обучении и социализации;</w:t>
      </w:r>
    </w:p>
    <w:p w14:paraId="29F73AD9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24" w:name="bookmark5887"/>
      <w:bookmarkEnd w:id="4424"/>
      <w:r w:rsidRPr="00C00315">
        <w:rPr>
          <w:rStyle w:val="13"/>
          <w:rFonts w:ascii="Times New Roman" w:hAnsi="Times New Roman" w:cs="Times New Roman"/>
          <w:sz w:val="24"/>
          <w:szCs w:val="24"/>
        </w:rPr>
        <w:t>мониторинг динамики успешности освоения образователь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программ основного общего образования, включая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грамму коррекционной работы.</w:t>
      </w:r>
    </w:p>
    <w:p w14:paraId="0C996CC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Коррекционно-развивающая и психопрофилактическая ра</w:t>
      </w: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softHyphen/>
        <w:t>бота включает:</w:t>
      </w:r>
    </w:p>
    <w:p w14:paraId="74EECEE1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25" w:name="bookmark5888"/>
      <w:bookmarkEnd w:id="4425"/>
      <w:r w:rsidRPr="00C00315">
        <w:rPr>
          <w:rStyle w:val="13"/>
          <w:rFonts w:ascii="Times New Roman" w:hAnsi="Times New Roman" w:cs="Times New Roman"/>
          <w:sz w:val="24"/>
          <w:szCs w:val="24"/>
        </w:rPr>
        <w:t>реализацию комплексного индивидуально-ориентированно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психолого-педагогического и социального сопровождения обучающихся с трудностями в обучении и социализации в условиях образовательного процесса;</w:t>
      </w:r>
    </w:p>
    <w:p w14:paraId="08837D9C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26" w:name="bookmark5889"/>
      <w:bookmarkEnd w:id="4426"/>
      <w:r w:rsidRPr="00C00315">
        <w:rPr>
          <w:rStyle w:val="13"/>
          <w:rFonts w:ascii="Times New Roman" w:hAnsi="Times New Roman" w:cs="Times New Roman"/>
          <w:sz w:val="24"/>
          <w:szCs w:val="24"/>
        </w:rPr>
        <w:t>разработку и реализацию индивидуально-ориентированных коррекционно-развивающих программ; выбор и использова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специальных методик, методов и приемов обучения в соответствии с образовательными потребностями обучаю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щихся с трудностями в обучении и социализации;</w:t>
      </w:r>
    </w:p>
    <w:p w14:paraId="3776847E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27" w:name="bookmark5890"/>
      <w:bookmarkEnd w:id="4427"/>
      <w:r w:rsidRPr="00C00315">
        <w:rPr>
          <w:rStyle w:val="13"/>
          <w:rFonts w:ascii="Times New Roman" w:hAnsi="Times New Roman" w:cs="Times New Roman"/>
          <w:sz w:val="24"/>
          <w:szCs w:val="24"/>
        </w:rPr>
        <w:t>организацию и проведение индивидуальных и групповых коррекционно-развивающих занятий, необходимых для пре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одоления нарушений развития, трудностей обучения и соци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ализации;</w:t>
      </w:r>
    </w:p>
    <w:p w14:paraId="58C59FCD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28" w:name="bookmark5891"/>
      <w:bookmarkEnd w:id="4428"/>
      <w:r w:rsidRPr="00C00315">
        <w:rPr>
          <w:rStyle w:val="13"/>
          <w:rFonts w:ascii="Times New Roman" w:hAnsi="Times New Roman" w:cs="Times New Roman"/>
          <w:sz w:val="24"/>
          <w:szCs w:val="24"/>
        </w:rPr>
        <w:t>коррекцию и развитие высших психических функций, эмоци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онально-волевой, познавательной и коммуникативной сфер;</w:t>
      </w:r>
    </w:p>
    <w:p w14:paraId="309066FF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29" w:name="bookmark5892"/>
      <w:bookmarkEnd w:id="4429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и укрепление зрелых личностных установок, форми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рование адекватных форм утверждения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самостоятельности;</w:t>
      </w:r>
    </w:p>
    <w:p w14:paraId="2ECC1137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30" w:name="bookmark5893"/>
      <w:bookmarkEnd w:id="4430"/>
      <w:r w:rsidRPr="00C00315">
        <w:rPr>
          <w:rStyle w:val="13"/>
          <w:rFonts w:ascii="Times New Roman" w:hAnsi="Times New Roman" w:cs="Times New Roman"/>
          <w:sz w:val="24"/>
          <w:szCs w:val="24"/>
        </w:rPr>
        <w:t>формирование способов регуляции поведения и эмоциональ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состояний;</w:t>
      </w:r>
    </w:p>
    <w:p w14:paraId="65BD36E1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31" w:name="bookmark5894"/>
      <w:bookmarkEnd w:id="4431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форм и навыков личностного общения в группе сверстников, коммуникативной компетенции; совершен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ствовании навыков социализации и расширении социально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 взаимодействия со сверстниками;</w:t>
      </w:r>
    </w:p>
    <w:p w14:paraId="26EF5604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32" w:name="bookmark5895"/>
      <w:bookmarkEnd w:id="4432"/>
      <w:r w:rsidRPr="00C00315">
        <w:rPr>
          <w:rStyle w:val="13"/>
          <w:rFonts w:ascii="Times New Roman" w:hAnsi="Times New Roman" w:cs="Times New Roman"/>
          <w:sz w:val="24"/>
          <w:szCs w:val="24"/>
        </w:rPr>
        <w:t>организацию основных видов деятельности обучающихся в процессе освоения ими образовательных программ,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грамм логопедической помощи с учетом их возраста, потреб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ностей в коррекции/компенсации имеющихся нарушений и пропедевтике производных трудностей;</w:t>
      </w:r>
    </w:p>
    <w:p w14:paraId="46C3B018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33" w:name="bookmark5896"/>
      <w:bookmarkEnd w:id="4433"/>
      <w:r w:rsidRPr="00C00315">
        <w:rPr>
          <w:rStyle w:val="13"/>
          <w:rFonts w:ascii="Times New Roman" w:hAnsi="Times New Roman" w:cs="Times New Roman"/>
          <w:sz w:val="24"/>
          <w:szCs w:val="24"/>
        </w:rPr>
        <w:t>психологическую профилактику, направленную на сохране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ние, укрепление и развитие психологического здоровья обу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чающихся;</w:t>
      </w:r>
    </w:p>
    <w:p w14:paraId="5C475DFC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34" w:name="bookmark5897"/>
      <w:bookmarkEnd w:id="4434"/>
      <w:r w:rsidRPr="00C00315">
        <w:rPr>
          <w:rStyle w:val="13"/>
          <w:rFonts w:ascii="Times New Roman" w:hAnsi="Times New Roman" w:cs="Times New Roman"/>
          <w:sz w:val="24"/>
          <w:szCs w:val="24"/>
        </w:rPr>
        <w:t>психопрофилактическую работу по сопровождению периода адаптации при переходе на уровень основного общего обра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зования;</w:t>
      </w:r>
    </w:p>
    <w:p w14:paraId="38ED8183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35" w:name="bookmark5898"/>
      <w:bookmarkEnd w:id="4435"/>
      <w:r w:rsidRPr="00C00315">
        <w:rPr>
          <w:rStyle w:val="13"/>
          <w:rFonts w:ascii="Times New Roman" w:hAnsi="Times New Roman" w:cs="Times New Roman"/>
          <w:sz w:val="24"/>
          <w:szCs w:val="24"/>
        </w:rPr>
        <w:t>психопрофилактическую работу при подготовке к прохожде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нию государственной итоговой аттестации;</w:t>
      </w:r>
    </w:p>
    <w:p w14:paraId="0A8E46D3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36" w:name="bookmark5899"/>
      <w:bookmarkEnd w:id="4436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развитие компетенций, необходимых для продолжения обра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зования и профессионального самоопределения;</w:t>
      </w:r>
    </w:p>
    <w:p w14:paraId="0F3FC407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37" w:name="bookmark5900"/>
      <w:bookmarkEnd w:id="4437"/>
      <w:r w:rsidRPr="00C00315">
        <w:rPr>
          <w:rStyle w:val="13"/>
          <w:rFonts w:ascii="Times New Roman" w:hAnsi="Times New Roman" w:cs="Times New Roman"/>
          <w:sz w:val="24"/>
          <w:szCs w:val="24"/>
        </w:rPr>
        <w:t>совершенствование навыков получения и использования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формации (на основе ИКТ), способствующих повышению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циальных компетенций и адаптации в реальных жизненных условиях;</w:t>
      </w:r>
    </w:p>
    <w:p w14:paraId="1C4FFCF0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38" w:name="bookmark5901"/>
      <w:bookmarkEnd w:id="4438"/>
      <w:r w:rsidRPr="00C00315">
        <w:rPr>
          <w:rStyle w:val="13"/>
          <w:rFonts w:ascii="Times New Roman" w:hAnsi="Times New Roman" w:cs="Times New Roman"/>
          <w:sz w:val="24"/>
          <w:szCs w:val="24"/>
        </w:rPr>
        <w:t>социальную защиту ребенка в случаях неблагоприятных ус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ловий жизни при психотравмирующих обстоятельствах, в трудной жизненной ситуации.</w:t>
      </w:r>
    </w:p>
    <w:p w14:paraId="43A7461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Консультативная работа включает:</w:t>
      </w:r>
    </w:p>
    <w:p w14:paraId="03390ECB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39" w:name="bookmark5902"/>
      <w:bookmarkEnd w:id="4439"/>
      <w:r w:rsidRPr="00C00315">
        <w:rPr>
          <w:rStyle w:val="13"/>
          <w:rFonts w:ascii="Times New Roman" w:hAnsi="Times New Roman" w:cs="Times New Roman"/>
          <w:sz w:val="24"/>
          <w:szCs w:val="24"/>
        </w:rPr>
        <w:t>выработку совместных обоснованных рекомендаций, единых для всех участников образовательного процесса, по основ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 направлениям работы с обучающимися с трудностями в обучении и социализации;</w:t>
      </w:r>
    </w:p>
    <w:p w14:paraId="3EF92FD4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40" w:name="bookmark5903"/>
      <w:bookmarkEnd w:id="4440"/>
      <w:r w:rsidRPr="00C00315">
        <w:rPr>
          <w:rStyle w:val="13"/>
          <w:rFonts w:ascii="Times New Roman" w:hAnsi="Times New Roman" w:cs="Times New Roman"/>
          <w:sz w:val="24"/>
          <w:szCs w:val="24"/>
        </w:rPr>
        <w:t>консультирование специалистами педагогов по выбору инди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видуально-ориентированных методов и приемов работы;</w:t>
      </w:r>
    </w:p>
    <w:p w14:paraId="78ACA6B1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41" w:name="bookmark5904"/>
      <w:bookmarkEnd w:id="4441"/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консультативную помощь семье в вопросах выбора стратегии воспитания и приемов коррекционно-развивающего обуче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ния, в решении актуальных трудностей обучающегося;</w:t>
      </w:r>
    </w:p>
    <w:p w14:paraId="1283BA82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42" w:name="bookmark5905"/>
      <w:bookmarkEnd w:id="4442"/>
      <w:r w:rsidRPr="00C00315">
        <w:rPr>
          <w:rStyle w:val="13"/>
          <w:rFonts w:ascii="Times New Roman" w:hAnsi="Times New Roman" w:cs="Times New Roman"/>
          <w:sz w:val="24"/>
          <w:szCs w:val="24"/>
        </w:rPr>
        <w:t>консультационную поддержку и помощь, направленные на содействие свободному и осознанному выбору обучающимися профессии, формы и места обучения в соответствии с профес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сиональными интересами, индивидуальными способностями и психофизиологическими особенностями.</w:t>
      </w:r>
    </w:p>
    <w:p w14:paraId="6296B76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Информационно-просветительская работа включает:</w:t>
      </w:r>
    </w:p>
    <w:p w14:paraId="4B071B19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43" w:name="bookmark5906"/>
      <w:bookmarkEnd w:id="4443"/>
      <w:r w:rsidRPr="00C00315">
        <w:rPr>
          <w:rStyle w:val="13"/>
          <w:rFonts w:ascii="Times New Roman" w:hAnsi="Times New Roman" w:cs="Times New Roman"/>
          <w:sz w:val="24"/>
          <w:szCs w:val="24"/>
        </w:rPr>
        <w:t>информационную поддержку образовательной деятельности обучающихся, их родителей (законных представителей), 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дагогических работников;</w:t>
      </w:r>
    </w:p>
    <w:p w14:paraId="6AA773C2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44" w:name="bookmark5907"/>
      <w:bookmarkEnd w:id="4444"/>
      <w:r w:rsidRPr="00C00315">
        <w:rPr>
          <w:rStyle w:val="13"/>
          <w:rFonts w:ascii="Times New Roman" w:hAnsi="Times New Roman" w:cs="Times New Roman"/>
          <w:sz w:val="24"/>
          <w:szCs w:val="24"/>
        </w:rPr>
        <w:t>различные формы просветительской деятельности (лекции, беседы, информационные стенды, печатные материалы, элек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тронные ресурсы), направленные на разъяснение участникам образовательного процесса — обучающимся (как имеющим, так и не имеющим трудности в обучении и социализации), их родителям (законным представителям), педагогическим работникам — вопросов, связанных с особенностями образо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вательного процесса;</w:t>
      </w:r>
    </w:p>
    <w:p w14:paraId="3510C5F9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45" w:name="bookmark5908"/>
      <w:bookmarkEnd w:id="4445"/>
      <w:r w:rsidRPr="00C00315">
        <w:rPr>
          <w:rStyle w:val="13"/>
          <w:rFonts w:ascii="Times New Roman" w:hAnsi="Times New Roman" w:cs="Times New Roman"/>
          <w:sz w:val="24"/>
          <w:szCs w:val="24"/>
        </w:rPr>
        <w:t>проведение тематических выступлений, онлайн-консульта- ций для педагогов и родителей (законных представителей) по разъяснению индивидуально-типологических особенно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стей различных категорий обучающихся с трудностями в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учении и социализации.</w:t>
      </w:r>
    </w:p>
    <w:p w14:paraId="5F87BBE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Перечень, содержание и план реализации коррекционно-раз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вивающих мероприятий определяются в соответствии со следу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ющими тематическими разделами:</w:t>
      </w:r>
    </w:p>
    <w:p w14:paraId="7540233E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46" w:name="bookmark5909"/>
      <w:bookmarkEnd w:id="4446"/>
      <w:r w:rsidRPr="00C00315">
        <w:rPr>
          <w:rStyle w:val="13"/>
          <w:rFonts w:ascii="Times New Roman" w:hAnsi="Times New Roman" w:cs="Times New Roman"/>
          <w:sz w:val="24"/>
          <w:szCs w:val="24"/>
        </w:rPr>
        <w:t>мероприятия, направленные на развитие и коррекцию эмо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циональной регуляции поведения и деятельности;</w:t>
      </w:r>
    </w:p>
    <w:p w14:paraId="389506AC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47" w:name="bookmark5910"/>
      <w:bookmarkEnd w:id="4447"/>
      <w:r w:rsidRPr="00C00315">
        <w:rPr>
          <w:rStyle w:val="13"/>
          <w:rFonts w:ascii="Times New Roman" w:hAnsi="Times New Roman" w:cs="Times New Roman"/>
          <w:sz w:val="24"/>
          <w:szCs w:val="24"/>
        </w:rPr>
        <w:t>мероприятия, направленные на профилактику и коррекцию отклоняющегося поведения, формирование социально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емлемых моделей поведения в различных жизненных ситу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ациях, формирование устойчивой личностной позиции по отношению к неблагоприятному воздействию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микросоциума;</w:t>
      </w:r>
    </w:p>
    <w:p w14:paraId="482DC5C8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48" w:name="bookmark5911"/>
      <w:bookmarkEnd w:id="4448"/>
      <w:r w:rsidRPr="00C00315">
        <w:rPr>
          <w:rStyle w:val="13"/>
          <w:rFonts w:ascii="Times New Roman" w:hAnsi="Times New Roman" w:cs="Times New Roman"/>
          <w:sz w:val="24"/>
          <w:szCs w:val="24"/>
        </w:rPr>
        <w:t>мероприятия, направленные на развитие личностной сферы, развитие рефлексивной позиции личности, расширение адаптивных возможностей личности, формирование зрелых личностных установок, способствующих оптимальной адап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тации в условиях реальной жизненной ситуации;</w:t>
      </w:r>
    </w:p>
    <w:p w14:paraId="1F096692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49" w:name="bookmark5912"/>
      <w:bookmarkEnd w:id="4449"/>
      <w:r w:rsidRPr="00C00315">
        <w:rPr>
          <w:rStyle w:val="13"/>
          <w:rFonts w:ascii="Times New Roman" w:hAnsi="Times New Roman" w:cs="Times New Roman"/>
          <w:sz w:val="24"/>
          <w:szCs w:val="24"/>
        </w:rPr>
        <w:t>мероприятия, направленные на развитие и коррекцию ком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муникативной сферы, развитие различных навыков комму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никации, способов конструктивного взаимодействия и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трудничества;</w:t>
      </w:r>
    </w:p>
    <w:p w14:paraId="46B0AB82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50" w:name="bookmark5913"/>
      <w:bookmarkEnd w:id="4450"/>
      <w:r w:rsidRPr="00C00315">
        <w:rPr>
          <w:rStyle w:val="13"/>
          <w:rFonts w:ascii="Times New Roman" w:hAnsi="Times New Roman" w:cs="Times New Roman"/>
          <w:sz w:val="24"/>
          <w:szCs w:val="24"/>
        </w:rPr>
        <w:t>мероприятия, направленные на развитие отдельных сторон познавательной сферы;</w:t>
      </w:r>
    </w:p>
    <w:p w14:paraId="02B0641C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51" w:name="bookmark5914"/>
      <w:bookmarkEnd w:id="4451"/>
      <w:r w:rsidRPr="00C00315">
        <w:rPr>
          <w:rStyle w:val="13"/>
          <w:rFonts w:ascii="Times New Roman" w:hAnsi="Times New Roman" w:cs="Times New Roman"/>
          <w:sz w:val="24"/>
          <w:szCs w:val="24"/>
        </w:rPr>
        <w:t>мероприятия, направленные на преодоление трудностей 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чевого развития;</w:t>
      </w:r>
    </w:p>
    <w:p w14:paraId="43FD3D65" w14:textId="77777777" w:rsidR="00A5220A" w:rsidRPr="00C00315" w:rsidRDefault="00A5220A" w:rsidP="006C4213">
      <w:pPr>
        <w:pStyle w:val="a7"/>
        <w:numPr>
          <w:ilvl w:val="0"/>
          <w:numId w:val="252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52" w:name="bookmark5915"/>
      <w:bookmarkEnd w:id="4452"/>
      <w:r w:rsidRPr="00C00315">
        <w:rPr>
          <w:rStyle w:val="13"/>
          <w:rFonts w:ascii="Times New Roman" w:hAnsi="Times New Roman" w:cs="Times New Roman"/>
          <w:sz w:val="24"/>
          <w:szCs w:val="24"/>
        </w:rPr>
        <w:t>мероприятия, направленные на психологическую поддержку обучающихся с инвалидностью.</w:t>
      </w:r>
    </w:p>
    <w:p w14:paraId="6529208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учебной внеурочной деятельности коррекционно-развива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ющие занятия со специалистами (учитель-логопед, педагог-пси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холог и др.) планируются по индивидуально-ориентированным коррекционно-развивающим программам.</w:t>
      </w:r>
    </w:p>
    <w:p w14:paraId="75D123B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Во внеучебной внеурочной деятельности коррекционно-раз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вивающая работа может осуществляться по программам 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полнительного образования разной направленности (художе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ственно-эстетическая, оздоровительная и др.), опосредованно стимулирующих преодоление трудностей в обучении, разви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тии и социальной адаптации.</w:t>
      </w:r>
    </w:p>
    <w:p w14:paraId="73552E46" w14:textId="77777777" w:rsidR="00A5220A" w:rsidRPr="00C00315" w:rsidRDefault="00A5220A" w:rsidP="006C4213">
      <w:pPr>
        <w:pStyle w:val="32"/>
        <w:keepNext/>
        <w:keepLines/>
        <w:numPr>
          <w:ilvl w:val="0"/>
          <w:numId w:val="257"/>
        </w:numPr>
        <w:tabs>
          <w:tab w:val="left" w:pos="654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4453" w:name="bookmark5918"/>
      <w:bookmarkStart w:id="4454" w:name="bookmark5916"/>
      <w:bookmarkStart w:id="4455" w:name="bookmark5917"/>
      <w:bookmarkStart w:id="4456" w:name="bookmark5919"/>
      <w:bookmarkEnd w:id="4453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Механизмы реализации программы</w:t>
      </w:r>
      <w:bookmarkEnd w:id="4454"/>
      <w:bookmarkEnd w:id="4455"/>
      <w:bookmarkEnd w:id="4456"/>
    </w:p>
    <w:p w14:paraId="25DD362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Для реализации требований к ПКР, обозначенных во ФГОС ООО, может быть создана рабочая группа, в которую наряду с основными учителями целесообразно включить следующих специалистов: педагога-психолога, учителя-логопеда, социаль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педагога.</w:t>
      </w:r>
    </w:p>
    <w:p w14:paraId="32745B3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ПКР может быть подготовлена рабочей группой образова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тельной организации поэтапно. На подготовительном этапе определяется нормативно-правовое обеспечение коррекцион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но-развивающей работы, анализируется состав обучающихся с трудностями в обучении и социализации в образовательной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организации, индивидуальные образовательные потребности обучающихся; сопоставляются результаты обучения на преды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дущем уровне образования; создается (систематизируется, 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полняется) фонд методических рекомендаций.</w:t>
      </w:r>
    </w:p>
    <w:p w14:paraId="34DBA13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 основном этапе разрабатываются общая стратегия обуче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и воспитания обучающихся, организация и механизм реа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лизации коррекционно-развивающей работы; раскрываются направления и ожидаемые результаты коррекционно-развива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ющей работы, описываются специальные требования к услови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ям реализации ПКР. Особенности содержания индивидуаль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но-ориентированной работы могут быть представлены в рабочих коррекционно-развивающих программах, которые прилагают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ся к ПКР.</w:t>
      </w:r>
    </w:p>
    <w:p w14:paraId="68C4DE8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 заключительном этапе осуществляется внутренняя экс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пертиза программы, возможна ее доработка; проводится обсуж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дение хода реализации программы на школьных консилиумах,</w:t>
      </w:r>
    </w:p>
    <w:p w14:paraId="639A8EB4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методических объединениях групп педагогов и специалистов, работающих с обучающимися; принимается итоговое решение.</w:t>
      </w:r>
    </w:p>
    <w:p w14:paraId="3B61742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Для реализации ПКР в образовательной организации 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жет быть создана служба комплексного психолого-педагоги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ческого и социального сопровождения и поддержки обучаю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щихся.</w:t>
      </w:r>
    </w:p>
    <w:p w14:paraId="24B27B3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Комплексное психолого-педагогическое и социальное сопро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вождение и поддержка обучающихся с трудностями в обучении и социализации обеспечиваются специалистами образователь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организации (педагогом-психологом, социальным педаго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гом, учителем-логопедом), регламентируются локальными нор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мативными актами конкретной образовательной организации, а также ее уставом, реализуется преимущественно во внеуроч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деятельности.</w:t>
      </w:r>
    </w:p>
    <w:p w14:paraId="6E2E1F3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Одним из условий комплексного сопровождения и поддерж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ки обучающихся является тесное взаимодействие специалистов при участии педагогов образовательной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организации, предста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вителей администрации и родителей (законных представите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лей).</w:t>
      </w:r>
    </w:p>
    <w:p w14:paraId="7A711F5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Взаимодействие специалистов общеобразовательной органи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зации обеспечивает системное сопровождение обучающихся специалистами различного профиля в образовательном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цессе.</w:t>
      </w:r>
    </w:p>
    <w:p w14:paraId="60CCC8E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Наиболее распространенные и действенные формы организо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ванного взаимодействия специалистов — это консилиумы и службы сопровождения общеобразовательной организации, ко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торые предоставляют многопрофильную помощь обучающимся и их родителям (законным представителям) в решении вопро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сов, связанных с адаптацией, обучением, воспитанием, разви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тием, социализацией обучающихся с трудностями в обучении и социализации.</w:t>
      </w:r>
    </w:p>
    <w:p w14:paraId="2B439CC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Психолого-педагогический консилиум (ППк) является вну- тришкольной формой организации сопровождения школьников с трудностями в обучении и социализации, положение и регла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мент работы которой разрабатывается образовательной органи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зацией самостоятельно и утверждается локальным актом.</w:t>
      </w:r>
    </w:p>
    <w:p w14:paraId="5BE2893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Цель работы ППк: выявление индивидуальных образова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тельных потребностей обучающихся и оказание им помощи (выработка рекомендаций по обучению и воспитанию; выбор и отбор специальных методов, приемов и средств обучения). Специалисты консилиума проводят мониторинг и следят за 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намикой развития и успеваемости обучающихся, своевременно вносят коррективы в программу обучения и в рабочие коррек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ционно-развивающие программы; рассматривают спорные и конфликтные случаи, предлагают и осуществляют отбор необ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ходимых для обучающегося дополнительных дидактических материалов и учебных пособий.</w:t>
      </w:r>
    </w:p>
    <w:p w14:paraId="1CB6AD5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Программа коррекционной работы на этапе основного обще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го образования может реализовываться общеобразовательным учреждением как совместно с другими образовательными и иными организациями, так 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самостоятельно (при наличии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ответствующих ресурсов).</w:t>
      </w:r>
    </w:p>
    <w:p w14:paraId="2723C7F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Организация сетевого взаимодействия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образовательных и иных организаций является одним из основных механизмов реализации программы коррекционной работы на уровне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новного общего образования. Сетевая форма реализации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граммы коррекционной работы предполагает использование ресурсов нескольких образовательных организаций (общеобра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зовательная школа, государственные образовательные учреж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дения для обучающихся, нуждающихся в психолого-педагоги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ческой и медико-социальной помощи и др.), а также при необходимости ресурсов организаций науки, культуры, спорта и иных организаций.</w:t>
      </w:r>
    </w:p>
    <w:p w14:paraId="22BAB91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Сетевое взаимодействие осуществляется в форме совместной деятельности образовательных организаций, направленной на обеспечение условий для освоения обучающимися основной программы основного общего образования.</w:t>
      </w:r>
    </w:p>
    <w:p w14:paraId="705AFB2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Образовательные организации, участвующие в реализации программы коррекционной работы в рамках сетевого взаимо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действия, должны иметь соответствующие лицензии на право осуществления образовательной деятельности. Порядок и усло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вия взаимодействия образовательных организаций при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вместной реализации программы коррекционной работы опре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деляется договором между ними.</w:t>
      </w:r>
    </w:p>
    <w:p w14:paraId="6D61B43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 реализации содержания коррекционно-развивающей работы рекомендуется распределить зоны ответственности между учителями и разными специалистами, описать условия для их координации (план обследования обучающихся, их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дивидуальные образовательные потребности, индивидуальные коррекционно-развивающие программы, мониторинг динами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ки развития и т. д.). Обсуждения проводятся на ППк образо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вательной организации, методических объединениях рабочих групп и др.</w:t>
      </w:r>
    </w:p>
    <w:p w14:paraId="584AE8CF" w14:textId="77777777" w:rsidR="00A5220A" w:rsidRPr="00C00315" w:rsidRDefault="00A5220A" w:rsidP="006C4213">
      <w:pPr>
        <w:pStyle w:val="32"/>
        <w:keepNext/>
        <w:keepLines/>
        <w:numPr>
          <w:ilvl w:val="0"/>
          <w:numId w:val="258"/>
        </w:numPr>
        <w:tabs>
          <w:tab w:val="left" w:pos="663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4457" w:name="bookmark5922"/>
      <w:bookmarkStart w:id="4458" w:name="bookmark5920"/>
      <w:bookmarkStart w:id="4459" w:name="bookmark5921"/>
      <w:bookmarkStart w:id="4460" w:name="bookmark5923"/>
      <w:bookmarkEnd w:id="4457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Требования к условиям реализации программы</w:t>
      </w:r>
      <w:bookmarkEnd w:id="4458"/>
      <w:bookmarkEnd w:id="4459"/>
      <w:bookmarkEnd w:id="4460"/>
    </w:p>
    <w:p w14:paraId="4CD236C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Психолого-педагогическое обеспечение:</w:t>
      </w:r>
    </w:p>
    <w:p w14:paraId="378C2126" w14:textId="77777777" w:rsidR="00A5220A" w:rsidRPr="00C00315" w:rsidRDefault="00A5220A" w:rsidP="006C4213">
      <w:pPr>
        <w:pStyle w:val="a7"/>
        <w:numPr>
          <w:ilvl w:val="0"/>
          <w:numId w:val="259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61" w:name="bookmark5924"/>
      <w:bookmarkEnd w:id="4461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обеспечение дифференцированных условий (оптимальный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режим учебных нагрузок);</w:t>
      </w:r>
    </w:p>
    <w:p w14:paraId="15E072C4" w14:textId="77777777" w:rsidR="00A5220A" w:rsidRPr="00C00315" w:rsidRDefault="00A5220A" w:rsidP="006C4213">
      <w:pPr>
        <w:pStyle w:val="a7"/>
        <w:numPr>
          <w:ilvl w:val="0"/>
          <w:numId w:val="259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62" w:name="bookmark5925"/>
      <w:bookmarkEnd w:id="4462"/>
      <w:r w:rsidRPr="00C00315">
        <w:rPr>
          <w:rStyle w:val="13"/>
          <w:rFonts w:ascii="Times New Roman" w:hAnsi="Times New Roman" w:cs="Times New Roman"/>
          <w:sz w:val="24"/>
          <w:szCs w:val="24"/>
        </w:rPr>
        <w:t>обеспечение психолого-педагогических условий (коррекци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онно-развивающая направленность учебно-воспитательного процесса;</w:t>
      </w:r>
    </w:p>
    <w:p w14:paraId="5E9F9960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—учет индивидуальных особенностей и особых образователь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ных, социально-коммуникативных потребностей обучаю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щихся;</w:t>
      </w:r>
    </w:p>
    <w:p w14:paraId="2BCBDF5A" w14:textId="77777777" w:rsidR="00A5220A" w:rsidRPr="00C00315" w:rsidRDefault="00A5220A" w:rsidP="006C4213">
      <w:pPr>
        <w:pStyle w:val="a7"/>
        <w:numPr>
          <w:ilvl w:val="0"/>
          <w:numId w:val="259"/>
        </w:numPr>
        <w:tabs>
          <w:tab w:val="left" w:pos="32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63" w:name="bookmark5926"/>
      <w:bookmarkEnd w:id="4463"/>
      <w:r w:rsidRPr="00C00315">
        <w:rPr>
          <w:rStyle w:val="13"/>
          <w:rFonts w:ascii="Times New Roman" w:hAnsi="Times New Roman" w:cs="Times New Roman"/>
          <w:sz w:val="24"/>
          <w:szCs w:val="24"/>
        </w:rPr>
        <w:t>соблюдение комфортного психоэмоционального режима;</w:t>
      </w:r>
    </w:p>
    <w:p w14:paraId="4744539D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—использование современных педагогических технологий, в том числе информационных, для оптимизации образователь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процесса, повышения его эффективности, доступности);</w:t>
      </w:r>
    </w:p>
    <w:p w14:paraId="234898A9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—развитие коммуникативных компетенций, необходимых для жизни человека в обществе, на основе планомерного введе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ния в более сложную социальную среду, расширения повсед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невного жизненного опыта, социальных контактов с другими людьми;</w:t>
      </w:r>
    </w:p>
    <w:p w14:paraId="33155114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—обеспечение активного сотрудничества обучающихся в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видах деятельности, обогащение их социального опыта, активизация взаимодействия с разными партнерами по ком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муникации за счет расширения образовательного, социаль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ного, коммуникативного пространства;</w:t>
      </w:r>
    </w:p>
    <w:p w14:paraId="53D44342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—обеспечение специализированных условий (определение комплекса специальных задач обучения, ориентированных на индивидуальные образовательные потребности обучаю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щихся;</w:t>
      </w:r>
    </w:p>
    <w:p w14:paraId="11251066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—использование специальных методов, приемов, средств обу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чения;</w:t>
      </w:r>
    </w:p>
    <w:p w14:paraId="55F2CF3A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—обеспечение участия всех обучающихся образовательной 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ганизации в проведении воспитательных, культурно-развле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кательных, спортивно-оздоровительных и иных досуговых мероприятий;</w:t>
      </w:r>
    </w:p>
    <w:p w14:paraId="5F04CA6C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—обеспечение здоровьесберегающих условий (оздоровитель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и охранительный режим, укрепление физического и психического здоровья, профилактика физических, умствен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и психологических перегрузок обучающихся, соблюде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санитарно-гигиенических правил и норм).</w:t>
      </w:r>
    </w:p>
    <w:p w14:paraId="55D66FB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Программно-методическое обеспечение</w:t>
      </w:r>
    </w:p>
    <w:p w14:paraId="1E88C18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 процессе реализации программы коррекционной работы могут быть использованы рабочие коррекционно-развивающие программы социально-педагогической направленности, диа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гностический и коррекционно-развивающий инструментарий, необходимый для осуществления профессиональной деятель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ности учителя, педагога-психолога, социального педагога, учи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теля-логопеда и др. При необходимости могут быть использо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ваны программы коррекционных курсов,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здоровья.</w:t>
      </w:r>
    </w:p>
    <w:p w14:paraId="7F764B0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Кадровое обеспечение</w:t>
      </w:r>
    </w:p>
    <w:p w14:paraId="7828978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Важным моментом реализации программы коррекционной работы является кадровое обеспечение. Коррекционно-разви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вающая работа должна осуществляться специалистами соот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ветствующей квалификации, имеющими специализированное образование, и педагогами, прошедшими обязательную курсо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вую или другие виды профессиональной подготовки.</w:t>
      </w:r>
    </w:p>
    <w:p w14:paraId="484A873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Уровень квалификации работников образовательного учреж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дения для каждой занимаемой должности должен соответство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 квалификационным характеристикам по соответствую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щей должности.</w:t>
      </w:r>
    </w:p>
    <w:p w14:paraId="6E32FD9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Необходимо обеспечить на постоянной основе подготовку, переподготовку и повышение квалификации работников обра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зовательных организаций, занимающихся решением вопросов образования школьников с трудностями в обучении и социа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лизации. Педагогические работники образовательной органи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зации должны иметь четкое представление об особенностях психического и (или) физического развития школьников с трудностями в обучении и социализации, об их индивидуаль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образовательных и социально-коммуникативных потреб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ностях, о методиках и технологиях организации образователь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и воспитательного процесса.</w:t>
      </w:r>
    </w:p>
    <w:p w14:paraId="35382A5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Материально-техническое обеспечение</w:t>
      </w:r>
    </w:p>
    <w:p w14:paraId="46BCBEA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Материально-техническое обеспечение заключается в созда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нии надлежащей материально-технической базы,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позволяю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щей обеспечить адаптивную и коррекционно-развивающую среду образовательной организации, в том числе надлежащие материально-технические условия, обеспечивающие возмож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 для беспрепятственного доступа обучающихся с недо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статками физического и (или) психического развития в здания и помещения образовательной организации и организацию их пребывания и обучения.</w:t>
      </w:r>
    </w:p>
    <w:p w14:paraId="51EA898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i/>
          <w:iCs/>
          <w:sz w:val="24"/>
          <w:szCs w:val="24"/>
        </w:rPr>
        <w:t>Информационное обеспечение</w:t>
      </w:r>
    </w:p>
    <w:p w14:paraId="2DAA9B6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Необходимым условием реализации ПКР является создание информационной образовательной среды и на этой основе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витие дистанционной формы обучения с использованием совре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менных информационно-коммуникационных технологий.</w:t>
      </w:r>
    </w:p>
    <w:p w14:paraId="051830A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Обязательным является создание системы широкого доступа обучающихся, родителей (законных представителей), педаго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гов к сетевым источникам информации, к информационно-ме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тодическим фондам, предполагающим наличие методических пособий и рекомендаций по всем направлениям и видам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тельности, наглядных пособий, мультимедийных, аудио- и 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деоматериалов.</w:t>
      </w:r>
    </w:p>
    <w:p w14:paraId="0C0E808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Результатом реализации указанных требований должно быть создание комфортной развивающей образовательной среды: — преемственной по отношению к начальному общему образо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ванию и учитывающей особенности организации основного общего образования, а также специфику психофизического развития школьников с трудностями обучения и социализа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на данном уровне общего образования;</w:t>
      </w:r>
    </w:p>
    <w:p w14:paraId="2364C3E9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—обеспечивающей воспитание, обучение, социальную адапта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цию и интеграцию;</w:t>
      </w:r>
    </w:p>
    <w:p w14:paraId="6BBC7C76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—способствующей достижению целей основного общего обра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зования, обеспечивающей его качество, доступность и 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крытость для обучающихся, их родителей (законных пред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ставителей);</w:t>
      </w:r>
    </w:p>
    <w:p w14:paraId="38FFAB43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—способствующей достижению результатов освоения основной образовательной программы основного общего образования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обучающимися в соответствии с требованиями, установлен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ными Стандартом.</w:t>
      </w:r>
    </w:p>
    <w:p w14:paraId="4359EE80" w14:textId="77777777" w:rsidR="00A5220A" w:rsidRPr="00C00315" w:rsidRDefault="00A5220A" w:rsidP="006C4213">
      <w:pPr>
        <w:pStyle w:val="32"/>
        <w:keepNext/>
        <w:keepLines/>
        <w:numPr>
          <w:ilvl w:val="0"/>
          <w:numId w:val="258"/>
        </w:numPr>
        <w:tabs>
          <w:tab w:val="left" w:pos="658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4464" w:name="bookmark5929"/>
      <w:bookmarkStart w:id="4465" w:name="bookmark5927"/>
      <w:bookmarkStart w:id="4466" w:name="bookmark5928"/>
      <w:bookmarkStart w:id="4467" w:name="bookmark5930"/>
      <w:bookmarkEnd w:id="4464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Планируемые результаты коррекционной работы</w:t>
      </w:r>
      <w:bookmarkEnd w:id="4465"/>
      <w:bookmarkEnd w:id="4466"/>
      <w:bookmarkEnd w:id="4467"/>
    </w:p>
    <w:p w14:paraId="6C1F711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Программа коррекционной работы предусматривает выпол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нение требований к результатам, определенным ФГОС ООО.</w:t>
      </w:r>
    </w:p>
    <w:p w14:paraId="0D41D82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Планируемые результаты ПКР имеют дифференцированный характер и могут определяться индивидуальными программа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 развития обучающихся.</w:t>
      </w:r>
    </w:p>
    <w:p w14:paraId="320EC39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зависимости от формы организации коррекционно-разви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вающей работы планируются разные группы результатов (лич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ностные, метапредметные, предметные). В урочной деятельно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отражаются предметные, метапредметные и личностные результаты. Во внеурочной — личностные и метапредметные результаты.</w:t>
      </w:r>
    </w:p>
    <w:p w14:paraId="7B73174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Личностные результаты — индивидуальное продвижение обучающегося в личностном развитии (расширение круга соци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альных контактов, стремление к собственной результативности и др.).</w:t>
      </w:r>
    </w:p>
    <w:p w14:paraId="0950F64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Метапредметные результаты — овладение общеучебными умениями с учетом индивидуальных особенностей; совершен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ствование умственных действий, направленных на анализ и управление своей деятельностью; сформированность коммуни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кативных действий, направленных на сотрудничество и кон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структивное общение.</w:t>
      </w:r>
    </w:p>
    <w:p w14:paraId="0205DD6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Предметные результаты (овладение содержанием ООП ООО, конкретных предметных областей; подпрограмм) определяют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ся совместно с учителем с учетом индивидуальных особенно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стей разных категорий школьников с трудностями в обучении и социализации.</w:t>
      </w:r>
    </w:p>
    <w:p w14:paraId="360AEAA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Достижения обучающихся рассматриваются с учетом их пре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дыдущих индивидуальных достижений. Это может быть учет собственных достижений обучащегося (на основе портфеля его достижений).</w:t>
      </w:r>
    </w:p>
    <w:p w14:paraId="5BD880F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>
          <w:headerReference w:type="even" r:id="rId115"/>
          <w:headerReference w:type="default" r:id="rId116"/>
          <w:footerReference w:type="even" r:id="rId117"/>
          <w:footerReference w:type="default" r:id="rId118"/>
          <w:footnotePr>
            <w:numFmt w:val="upperRoman"/>
          </w:footnotePr>
          <w:pgSz w:w="7824" w:h="12019"/>
          <w:pgMar w:top="551" w:right="702" w:bottom="981" w:left="710" w:header="0" w:footer="3" w:gutter="0"/>
          <w:cols w:space="720"/>
          <w:noEndnote/>
          <w:docGrid w:linePitch="360"/>
        </w:sect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Мониторинг освоения ПКР проводится на ППк в ходе анали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за результатов диагностической работы специалистов. Оценка образовательных достижений освоения ПКР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осуществляется экспертной группой и может выражаться в уровневой шкале — 3 балла — значительная динамика, 2 балла — удовлетвори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тельная динамика, 1 балл — незначительная динамика, 0 бал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лов — отсутствие динамики.</w:t>
      </w:r>
    </w:p>
    <w:p w14:paraId="1BD7E649" w14:textId="77777777" w:rsidR="00A5220A" w:rsidRPr="00C00315" w:rsidRDefault="00A5220A" w:rsidP="006C4213">
      <w:pPr>
        <w:pStyle w:val="30"/>
        <w:numPr>
          <w:ilvl w:val="0"/>
          <w:numId w:val="260"/>
        </w:numPr>
        <w:pBdr>
          <w:bottom w:val="single" w:sz="4" w:space="0" w:color="auto"/>
        </w:pBdr>
        <w:tabs>
          <w:tab w:val="left" w:pos="308"/>
        </w:tabs>
        <w:spacing w:after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4468" w:name="bookmark5931"/>
      <w:bookmarkEnd w:id="4468"/>
      <w:r w:rsidRPr="00C00315">
        <w:rPr>
          <w:rStyle w:val="3"/>
          <w:rFonts w:ascii="Times New Roman" w:hAnsi="Times New Roman" w:cs="Times New Roman"/>
          <w:b/>
          <w:bCs/>
          <w:sz w:val="24"/>
          <w:szCs w:val="24"/>
        </w:rPr>
        <w:lastRenderedPageBreak/>
        <w:t>ОРГАНИЗАЦИОННЫЙ РАЗДЕЛ ПРОГРАММЫ ОСНОВНОГО ОБЩЕГО ОБРАЗОВАНИЯ</w:t>
      </w:r>
    </w:p>
    <w:p w14:paraId="44AA4999" w14:textId="670C44D2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3.1. УЧЕБНЫЙ ПЛАН ПРОГРАММЫ</w:t>
      </w:r>
    </w:p>
    <w:p w14:paraId="53D64C92" w14:textId="77777777" w:rsidR="00A5220A" w:rsidRPr="00C00315" w:rsidRDefault="00A5220A" w:rsidP="00C00315">
      <w:pPr>
        <w:pStyle w:val="24"/>
        <w:spacing w:after="0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ОСНОВНОГО ОБЩЕГО ОБРАЗОВАНИЯ</w:t>
      </w:r>
    </w:p>
    <w:p w14:paraId="5F445CA5" w14:textId="4438C4AB" w:rsidR="00A5220A" w:rsidRPr="00C00315" w:rsidRDefault="00A35C2F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чебный план образовательных организаций, реализующих образовательную программу основного общего образования (далее примерный учебный план), обеспечивает реализацию требований ФГОС, определяет общие рамки отбора учебного материала, формирования перечня результатов обра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зования и организации образовательной деятельности.</w:t>
      </w:r>
    </w:p>
    <w:p w14:paraId="5CA31D73" w14:textId="22073EE9" w:rsidR="00A5220A" w:rsidRPr="00C00315" w:rsidRDefault="00A35C2F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чебный план:</w:t>
      </w:r>
    </w:p>
    <w:p w14:paraId="78ADBA1D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 фиксирует максимальный объем учебной нагрузки обучаю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щихся;</w:t>
      </w:r>
    </w:p>
    <w:p w14:paraId="3BC9D59C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—определяет (регламентирует) перечень учебных предметов, курсов и время, отводимое на их освоение и организацию;</w:t>
      </w:r>
    </w:p>
    <w:p w14:paraId="49148AE0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—распределяет учебные предметы, курсы, модули по классам и учебным годам.</w:t>
      </w:r>
    </w:p>
    <w:p w14:paraId="34209EF9" w14:textId="565BEB24" w:rsidR="00A5220A" w:rsidRPr="00C00315" w:rsidRDefault="00A35C2F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чебный план обеспечивает преподавание и из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учение государственного языка Российской Федерации, а так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же возможность преподавания и изучения родного языка из числа языков народов РФ, в том числе русского языка как род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языка, государственных языков республик Российской Федерации. В случаях, предусмотренных законодательством Российской Федерации в сфере образования, предоставляет возможность обучения на государственных языках республик Российской Федерации и родном языке из числа языков наро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дов Российской Федерации, возможность их изучения, а также устанавливает количество занятий.</w:t>
      </w:r>
    </w:p>
    <w:p w14:paraId="627F8A0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Вариативность содержания образовательных программ ос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новного общего образования реализуется через возможность формирования программ основного общего образования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личного уровня сложности и направленности с учетом образо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вательных потребностей и способностей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обучающихся, вклю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чая одаренных детей и детей с ОВЗ.</w:t>
      </w:r>
    </w:p>
    <w:p w14:paraId="51DE1025" w14:textId="493FF21D" w:rsidR="00A5220A" w:rsidRPr="00C00315" w:rsidRDefault="00A35C2F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t>чебный план состоит из двух частей: обязатель</w:t>
      </w:r>
      <w:r w:rsidR="00A5220A"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части и части, формируемой участниками образовательных отношений.</w:t>
      </w:r>
    </w:p>
    <w:p w14:paraId="4F1E35BB" w14:textId="41E4F9AD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тельных организаций, реализующих образовательную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грамму основного общего образования, и учебное время, отво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димое на их изучение по классам (годам) обучения.</w:t>
      </w:r>
    </w:p>
    <w:p w14:paraId="55001C0D" w14:textId="309B51B8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Часть учебного плана, формируемая участника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ми образовательных отношений, определяет время, отводимое на изучение учебных предметов, учебных курсов, учебных мо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дулей по выбору обучающихся, родителей (законных предста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вителей) несовершеннолетних обучающихся, в том числе преду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сматривающие углубленное изучение учебных предметов, с целью удовлетворения различных интересов обучающихся, потребностей в физическом развитии и совершенствовании, а также учитывающие этнокультурные интересы, особые образо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вательные потребности обучающихся с ОВЗ.</w:t>
      </w:r>
    </w:p>
    <w:p w14:paraId="004105C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Время, отводимое на данную часть примерного учебного пла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на, может быть использовано на:</w:t>
      </w:r>
    </w:p>
    <w:p w14:paraId="59866739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—увеличение учебных часов, предусмотренных на изучение отдельных учебных предметов обязательной части, в том числе на углубленном уровне;</w:t>
      </w:r>
    </w:p>
    <w:p w14:paraId="1432D2B3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—введение специально разработанных учебных курсов, обеспе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чивающих интересы и потребности участников образователь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отношений, в том числе этнокультурные;</w:t>
      </w:r>
    </w:p>
    <w:p w14:paraId="7CC9C87B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—другие виды учебной, воспитательной, спортивной и иной деятельности обучающихся.</w:t>
      </w:r>
    </w:p>
    <w:p w14:paraId="641D245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интересах детей с участием обучающихся и их семей могут разрабатываться индивидуальные учебные планы, в рамках которых формируется индивидуальная траектория развития обучающегося (содержание учебных предметов, курсов, моду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лей, темп и формы образования). Реализация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индивидуальных учебных планов, программ сопровождается тьюторской под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держкой.</w:t>
      </w:r>
    </w:p>
    <w:p w14:paraId="4D093CE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Каждая общеобразовательная организация самостоятельно определяет режим работы (5-дневная или 6-дневная учебная неделя) с учетом законодательства Российской Федерации.</w:t>
      </w:r>
    </w:p>
    <w:p w14:paraId="7673704B" w14:textId="7EBABEC0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Продолжительность учебного года основного общего образо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вания составляет 34 недели. Количество учебных занятий за 5 лет не может составлять менее 5058 академических часов и более 5</w:t>
      </w:r>
      <w:r w:rsidR="00A35C2F" w:rsidRPr="00C00315">
        <w:rPr>
          <w:rStyle w:val="13"/>
          <w:rFonts w:ascii="Times New Roman" w:hAnsi="Times New Roman" w:cs="Times New Roman"/>
          <w:sz w:val="24"/>
          <w:szCs w:val="24"/>
        </w:rPr>
        <w:t>848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 академических часов. Максимальное число часов в неделю в 5, 6 и 7 классах при 5-дневной учебной неделе и 34 учебных неделях составляет 29, 30 и 32 часа соответственно. Максимальное число часов в неделю в 8 и 9 классах составляет 33 часа. При 6-дневной учебной неделе в 5, 6, 7 классах — 32, 33, 35 часов соответственно, в 8 и 9 классах — 36 часов.</w:t>
      </w:r>
    </w:p>
    <w:p w14:paraId="45A7D46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Продолжительность каникул в течение учебного года состав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ляет не менее 30 календарных дней, летом — не менее 8 недель.</w:t>
      </w:r>
    </w:p>
    <w:p w14:paraId="528D11B8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Продолжительность урока в основной школе составляет 40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45 минут. Для классов, в которых обучаются дети с ограничен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ными возможностями здоровья, — 40 минут. Во время занятий необходим перерыв для гимнастики не менее 2 минут.</w:t>
      </w:r>
    </w:p>
    <w:p w14:paraId="08ED9B8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Для основного общего образования представлены шесть 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риантов примерного недельного учебного плана:</w:t>
      </w:r>
    </w:p>
    <w:p w14:paraId="1E757D04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—варианты 1, 3, 4 — для общеобразовательных организаций, в которых обучение ведется на русском языке для 5-дневной и 6-дневной учебной недели (1-й и 3-й варианты), а также с учетом изучения второго иностранного языка (4-й вариант);</w:t>
      </w:r>
    </w:p>
    <w:p w14:paraId="1C49C18C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—варианты 2, 5 — для общеобразовательных организаций, в ко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торых обучение ведется на русском языке, но наряду с ним изучается один из государственных языков республик Россий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ской Федерации и (или) один из языков народов Российской Федерации, для 5-дневной и 6-дневной учебной недели;</w:t>
      </w:r>
    </w:p>
    <w:p w14:paraId="5492C916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lastRenderedPageBreak/>
        <w:t>—вариант 6 — для общеобразовательных организаций, в кото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рых обучение ведется на родном (нерусском) языке из числа языков народов Российской Федерации.</w:t>
      </w:r>
    </w:p>
    <w:p w14:paraId="1E3937C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При реализации примерного недельного учебного плана ко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личество часов на физическую культуру составляет 2, третий час должен быть реализован образовательной организацией за счет часов внеурочной деятельности и/или за счет посещения учащимися спортивных секций.</w:t>
      </w:r>
    </w:p>
    <w:p w14:paraId="141E48A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В государственных и муниципальных образовательных орга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низациях, расположенных на территории республики Россий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ской Федерации, может вводиться изучение государственных языков республик Российской Федерации в соответствии с за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конодательством республик Российской Федерации. Изучение родных языков из числа языков народов Российской Федера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ции, государственных языков республик Российской Федера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ции следует организовать на основе примерных рабочих про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грамм по родным языкам и родной литературе, включенных в федеральный реестр образовательных образовательных про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 xml:space="preserve">грамм </w:t>
      </w:r>
      <w:hyperlink r:id="rId119" w:history="1">
        <w:r w:rsidRPr="00C00315">
          <w:rPr>
            <w:rStyle w:val="13"/>
            <w:rFonts w:ascii="Times New Roman" w:hAnsi="Times New Roman" w:cs="Times New Roman"/>
            <w:color w:val="000000"/>
            <w:sz w:val="24"/>
            <w:szCs w:val="24"/>
            <w:lang w:val="en-US" w:eastAsia="en-US"/>
          </w:rPr>
          <w:t>https</w:t>
        </w:r>
        <w:r w:rsidRPr="00C00315">
          <w:rPr>
            <w:rStyle w:val="13"/>
            <w:rFonts w:ascii="Times New Roman" w:hAnsi="Times New Roman" w:cs="Times New Roman"/>
            <w:color w:val="000000"/>
            <w:sz w:val="24"/>
            <w:szCs w:val="24"/>
            <w:lang w:eastAsia="en-US"/>
          </w:rPr>
          <w:t>://</w:t>
        </w:r>
        <w:r w:rsidRPr="00C00315">
          <w:rPr>
            <w:rStyle w:val="13"/>
            <w:rFonts w:ascii="Times New Roman" w:hAnsi="Times New Roman" w:cs="Times New Roman"/>
            <w:color w:val="000000"/>
            <w:sz w:val="24"/>
            <w:szCs w:val="24"/>
            <w:lang w:val="en-US" w:eastAsia="en-US"/>
          </w:rPr>
          <w:t>fgosreestr</w:t>
        </w:r>
        <w:r w:rsidRPr="00C00315">
          <w:rPr>
            <w:rStyle w:val="13"/>
            <w:rFonts w:ascii="Times New Roman" w:hAnsi="Times New Roman" w:cs="Times New Roman"/>
            <w:color w:val="000000"/>
            <w:sz w:val="24"/>
            <w:szCs w:val="24"/>
            <w:lang w:eastAsia="en-US"/>
          </w:rPr>
          <w:t>.</w:t>
        </w:r>
        <w:r w:rsidRPr="00C00315">
          <w:rPr>
            <w:rStyle w:val="13"/>
            <w:rFonts w:ascii="Times New Roman" w:hAnsi="Times New Roman" w:cs="Times New Roman"/>
            <w:color w:val="000000"/>
            <w:sz w:val="24"/>
            <w:szCs w:val="24"/>
            <w:lang w:val="en-US" w:eastAsia="en-US"/>
          </w:rPr>
          <w:t>ru</w:t>
        </w:r>
      </w:hyperlink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  <w:lang w:eastAsia="en-US"/>
        </w:rPr>
        <w:t>.</w:t>
      </w:r>
    </w:p>
    <w:p w14:paraId="68D6FE3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В общеобразовательных организациях республик Российской Федерации, в которых введено преподавание и изучение государ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ственных языков республик Российской Федерации, распределе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ние часов предметной области «Родной язык и родная литерату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ра» учебного плана осуществляется с учетом законодательства данных субъектов Российской Федерации (преподавание и изу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чение государственных языков республик Российской Федера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ции не должны осуществляться в ущерб преподаванию и изуче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нию государственного языка Российской Федерации).</w:t>
      </w:r>
    </w:p>
    <w:p w14:paraId="66A14021" w14:textId="73B31E24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При проведении занятий по родному (нерусскому) языку из числа языков народов Российской Федерации в общеобразова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тельных организациях, где наряду с русским языком изучается родной (нерусский) язык, осуществляется деление класса на две и более группы при наличии потребности в изучении несколь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ких родных языков народов Российской Федерации, государ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 xml:space="preserve">ственных языков республик, деление класса на две группы с учетом уровней владения родным языком (владеющие и 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lastRenderedPageBreak/>
        <w:t>не вла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деющие).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Примерный недельный учебный план является ориентиром при разработке учебного плана образовательной организации, в котором отражаются и конкретизируются основные показа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тели учебного плана:</w:t>
      </w:r>
    </w:p>
    <w:p w14:paraId="53260FDF" w14:textId="77777777" w:rsidR="00A5220A" w:rsidRPr="00C00315" w:rsidRDefault="00A5220A" w:rsidP="006C4213">
      <w:pPr>
        <w:pStyle w:val="a7"/>
        <w:numPr>
          <w:ilvl w:val="0"/>
          <w:numId w:val="259"/>
        </w:numPr>
        <w:tabs>
          <w:tab w:val="left" w:pos="327"/>
        </w:tabs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69" w:name="bookmark5932"/>
      <w:bookmarkEnd w:id="4469"/>
      <w:r w:rsidRPr="00C00315">
        <w:rPr>
          <w:rStyle w:val="13"/>
          <w:rFonts w:ascii="Times New Roman" w:hAnsi="Times New Roman" w:cs="Times New Roman"/>
          <w:sz w:val="24"/>
          <w:szCs w:val="24"/>
        </w:rPr>
        <w:t>состав учебных предметов;</w:t>
      </w:r>
    </w:p>
    <w:p w14:paraId="763BCEB3" w14:textId="77777777" w:rsidR="00A5220A" w:rsidRPr="00C00315" w:rsidRDefault="00A5220A" w:rsidP="006C4213">
      <w:pPr>
        <w:pStyle w:val="a7"/>
        <w:numPr>
          <w:ilvl w:val="0"/>
          <w:numId w:val="259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70" w:name="bookmark5933"/>
      <w:bookmarkEnd w:id="4470"/>
      <w:r w:rsidRPr="00C00315">
        <w:rPr>
          <w:rStyle w:val="13"/>
          <w:rFonts w:ascii="Times New Roman" w:hAnsi="Times New Roman" w:cs="Times New Roman"/>
          <w:sz w:val="24"/>
          <w:szCs w:val="24"/>
        </w:rPr>
        <w:t>недельное распределение учебного времени, отводимого на освоение содержания образования по классам и учебным предметам;</w:t>
      </w:r>
    </w:p>
    <w:p w14:paraId="6F75B06C" w14:textId="77777777" w:rsidR="00A5220A" w:rsidRPr="00C00315" w:rsidRDefault="00A5220A" w:rsidP="006C4213">
      <w:pPr>
        <w:pStyle w:val="a7"/>
        <w:numPr>
          <w:ilvl w:val="0"/>
          <w:numId w:val="259"/>
        </w:numPr>
        <w:tabs>
          <w:tab w:val="left" w:pos="32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71" w:name="bookmark5934"/>
      <w:bookmarkEnd w:id="4471"/>
      <w:r w:rsidRPr="00C00315">
        <w:rPr>
          <w:rStyle w:val="13"/>
          <w:rFonts w:ascii="Times New Roman" w:hAnsi="Times New Roman" w:cs="Times New Roman"/>
          <w:sz w:val="24"/>
          <w:szCs w:val="24"/>
        </w:rPr>
        <w:t>максимально допустимая недельная нагрузка обучающихся и максимальная нагрузка с учетом деления классов на группы;</w:t>
      </w:r>
    </w:p>
    <w:p w14:paraId="10FE01C5" w14:textId="77777777" w:rsidR="00A5220A" w:rsidRPr="00C00315" w:rsidRDefault="00A5220A" w:rsidP="00C00315">
      <w:pPr>
        <w:pStyle w:val="a7"/>
        <w:spacing w:line="240" w:lineRule="auto"/>
        <w:ind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—план комплектования классов.</w:t>
      </w:r>
    </w:p>
    <w:p w14:paraId="7B9690A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Учебный план образовательной организации может также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ставляться в расчете на весь учебный год или иной период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учения, включая различные недельные учебные планы с учетом специфики календарного учебного графика образовательной организации. Учебные планы могут быть разными в отношении различных классов одной параллели.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(лицеи, гимназии, центры образования, школы с углубленным изучением отдельных предметов и пр.).</w:t>
      </w:r>
    </w:p>
    <w:p w14:paraId="5A37FEFA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Учебный план определяет формы проведения промежуточной аттестации отдельной части или всего объема учебного предме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та, курса, дисциплины (модуля) образовательной программы, в соответствии с порядком, установленным образовательной орга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низацией. При разработке порядка образовательной организа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следует придерживаться рекомендаций Минпросвещения России и Рособрнадзора по основным подходам к формирова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нию графика оценочных процедур.</w:t>
      </w:r>
    </w:p>
    <w:p w14:paraId="313DB289" w14:textId="455B1E32" w:rsidR="00A5220A" w:rsidRPr="00C00315" w:rsidRDefault="00A5220A" w:rsidP="00C00315">
      <w:pPr>
        <w:pStyle w:val="a7"/>
        <w:spacing w:line="240" w:lineRule="auto"/>
        <w:jc w:val="both"/>
        <w:rPr>
          <w:rStyle w:val="13"/>
          <w:rFonts w:ascii="Times New Roman" w:hAnsi="Times New Roman" w:cs="Times New Roman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Суммарный объём домашнего задания по всем предметам для каждого класса не должен превышать продолжительности выполнения 2 часа — для 5 класса, 2,5 часа — для 6—8 клас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сов, 3,5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часа — для 9—11 классов. Образовательной организа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цией осуществляется координация и контроль объёма домаш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него задания учеников каждого класса по всем предметам в соответствии с санитарными нормами.</w:t>
      </w:r>
    </w:p>
    <w:p w14:paraId="74C20F43" w14:textId="77777777" w:rsidR="00FD40EB" w:rsidRPr="00C00315" w:rsidRDefault="00FD40EB" w:rsidP="00C00315">
      <w:pPr>
        <w:pStyle w:val="body"/>
        <w:spacing w:line="240" w:lineRule="auto"/>
        <w:rPr>
          <w:rFonts w:cs="Times New Roman"/>
          <w:sz w:val="24"/>
          <w:szCs w:val="24"/>
        </w:rPr>
      </w:pPr>
      <w:r w:rsidRPr="00C00315">
        <w:rPr>
          <w:rFonts w:cs="Times New Roman"/>
          <w:sz w:val="24"/>
          <w:szCs w:val="24"/>
        </w:rPr>
        <w:t>Учебный план основного общего образования МБОУ «Сигнальненская СОШ» (далее - учебный план), обеспечивает реализацию требований ФГОС ООО, определяет рамки отбора учебного материала, формирования перечня результатов образования и организации образовательной деятельности.</w:t>
      </w:r>
    </w:p>
    <w:p w14:paraId="53D06C28" w14:textId="77777777" w:rsidR="00FD40EB" w:rsidRPr="00C00315" w:rsidRDefault="00FD40EB" w:rsidP="00C00315">
      <w:pPr>
        <w:pStyle w:val="body"/>
        <w:spacing w:line="240" w:lineRule="auto"/>
        <w:rPr>
          <w:rFonts w:cs="Times New Roman"/>
          <w:sz w:val="24"/>
          <w:szCs w:val="24"/>
        </w:rPr>
      </w:pPr>
      <w:r w:rsidRPr="00C00315">
        <w:rPr>
          <w:rFonts w:cs="Times New Roman"/>
          <w:sz w:val="24"/>
          <w:szCs w:val="24"/>
        </w:rPr>
        <w:t>Учебный план:</w:t>
      </w:r>
    </w:p>
    <w:p w14:paraId="7DD22D3E" w14:textId="77777777" w:rsidR="00FD40EB" w:rsidRPr="00C00315" w:rsidRDefault="00FD40EB" w:rsidP="006C4213">
      <w:pPr>
        <w:pStyle w:val="list-dash0"/>
        <w:widowControl w:val="0"/>
        <w:numPr>
          <w:ilvl w:val="0"/>
          <w:numId w:val="274"/>
        </w:numPr>
        <w:spacing w:line="240" w:lineRule="auto"/>
        <w:ind w:left="0" w:hanging="227"/>
        <w:rPr>
          <w:rFonts w:cs="Times New Roman"/>
          <w:sz w:val="24"/>
          <w:szCs w:val="24"/>
        </w:rPr>
      </w:pPr>
      <w:r w:rsidRPr="00C00315">
        <w:rPr>
          <w:rFonts w:cs="Times New Roman"/>
          <w:sz w:val="24"/>
          <w:szCs w:val="24"/>
        </w:rPr>
        <w:t>фиксирует максимальный объем учебной нагрузки обучающихся;</w:t>
      </w:r>
    </w:p>
    <w:p w14:paraId="031EA740" w14:textId="77777777" w:rsidR="00FD40EB" w:rsidRPr="00C00315" w:rsidRDefault="00FD40EB" w:rsidP="006C4213">
      <w:pPr>
        <w:pStyle w:val="list-dash0"/>
        <w:widowControl w:val="0"/>
        <w:numPr>
          <w:ilvl w:val="0"/>
          <w:numId w:val="274"/>
        </w:numPr>
        <w:spacing w:line="240" w:lineRule="auto"/>
        <w:ind w:left="0" w:hanging="227"/>
        <w:rPr>
          <w:rFonts w:cs="Times New Roman"/>
          <w:sz w:val="24"/>
          <w:szCs w:val="24"/>
        </w:rPr>
      </w:pPr>
      <w:r w:rsidRPr="00C00315">
        <w:rPr>
          <w:rFonts w:cs="Times New Roman"/>
          <w:sz w:val="24"/>
          <w:szCs w:val="24"/>
        </w:rPr>
        <w:t>определяет (регламентирует) перечень учебных предметов, курсов и время, отводимое на их освоение и организацию;</w:t>
      </w:r>
    </w:p>
    <w:p w14:paraId="4A030250" w14:textId="77777777" w:rsidR="00FD40EB" w:rsidRPr="00C00315" w:rsidRDefault="00FD40EB" w:rsidP="006C4213">
      <w:pPr>
        <w:pStyle w:val="list-dash0"/>
        <w:widowControl w:val="0"/>
        <w:numPr>
          <w:ilvl w:val="0"/>
          <w:numId w:val="274"/>
        </w:numPr>
        <w:spacing w:line="240" w:lineRule="auto"/>
        <w:ind w:left="0" w:hanging="227"/>
        <w:rPr>
          <w:rFonts w:cs="Times New Roman"/>
          <w:sz w:val="24"/>
          <w:szCs w:val="24"/>
        </w:rPr>
      </w:pPr>
      <w:r w:rsidRPr="00C00315">
        <w:rPr>
          <w:rFonts w:cs="Times New Roman"/>
          <w:sz w:val="24"/>
          <w:szCs w:val="24"/>
        </w:rPr>
        <w:t>распределяет учебные предметы, курсы, модули по классам и учебным годам.</w:t>
      </w:r>
    </w:p>
    <w:p w14:paraId="707C9C84" w14:textId="77777777" w:rsidR="00FD40EB" w:rsidRPr="00C00315" w:rsidRDefault="00FD40EB" w:rsidP="00C00315">
      <w:pPr>
        <w:pStyle w:val="body"/>
        <w:spacing w:line="240" w:lineRule="auto"/>
        <w:rPr>
          <w:rFonts w:cs="Times New Roman"/>
          <w:sz w:val="24"/>
          <w:szCs w:val="24"/>
        </w:rPr>
      </w:pPr>
      <w:r w:rsidRPr="00C00315">
        <w:rPr>
          <w:rFonts w:cs="Times New Roman"/>
          <w:sz w:val="24"/>
          <w:szCs w:val="24"/>
        </w:rPr>
        <w:t>Образовательная деятельность осуществляется на государственном языке Российской Федерации.</w:t>
      </w:r>
    </w:p>
    <w:p w14:paraId="778D628B" w14:textId="77777777" w:rsidR="00FD40EB" w:rsidRPr="00C00315" w:rsidRDefault="00FD40EB" w:rsidP="00C00315">
      <w:pPr>
        <w:pStyle w:val="body"/>
        <w:spacing w:line="240" w:lineRule="auto"/>
        <w:rPr>
          <w:rFonts w:cs="Times New Roman"/>
          <w:sz w:val="24"/>
          <w:szCs w:val="24"/>
        </w:rPr>
      </w:pPr>
      <w:r w:rsidRPr="00C00315">
        <w:rPr>
          <w:rFonts w:cs="Times New Roman"/>
          <w:sz w:val="24"/>
          <w:szCs w:val="24"/>
        </w:rPr>
        <w:t>В МБОУ «Сигнальненская СОШ» языком образования является русский язык. Поэтому изучение родного языка и родной литературы из числа языков народов Российской Федерации, государственных языков республик Российской Федерации осуществляется при наличии возможностей и по заявлению родителей (законных представителей) несовершеннолетних обучающихся.</w:t>
      </w:r>
    </w:p>
    <w:p w14:paraId="060A7299" w14:textId="77777777" w:rsidR="00FD40EB" w:rsidRPr="00C00315" w:rsidRDefault="00FD40EB" w:rsidP="00C00315">
      <w:pPr>
        <w:pStyle w:val="body"/>
        <w:spacing w:line="240" w:lineRule="auto"/>
        <w:rPr>
          <w:rFonts w:cs="Times New Roman"/>
          <w:sz w:val="24"/>
          <w:szCs w:val="24"/>
        </w:rPr>
      </w:pPr>
      <w:r w:rsidRPr="00C00315">
        <w:rPr>
          <w:rFonts w:cs="Times New Roman"/>
          <w:sz w:val="24"/>
          <w:szCs w:val="24"/>
        </w:rPr>
        <w:t>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обучающихся, включая одаренных детей и детей с ОВЗ.</w:t>
      </w:r>
    </w:p>
    <w:p w14:paraId="59DB140C" w14:textId="77777777" w:rsidR="00FD40EB" w:rsidRPr="00C00315" w:rsidRDefault="00FD40EB" w:rsidP="00C00315">
      <w:pPr>
        <w:pStyle w:val="body"/>
        <w:spacing w:line="240" w:lineRule="auto"/>
        <w:rPr>
          <w:rFonts w:cs="Times New Roman"/>
          <w:sz w:val="24"/>
          <w:szCs w:val="24"/>
        </w:rPr>
      </w:pPr>
      <w:r w:rsidRPr="00C00315">
        <w:rPr>
          <w:rFonts w:cs="Times New Roman"/>
          <w:sz w:val="24"/>
          <w:szCs w:val="24"/>
        </w:rPr>
        <w:lastRenderedPageBreak/>
        <w:t>Учебный план состоит из двух частей: обязательной части и части, формируемой участниками образовательных отношений.</w:t>
      </w:r>
    </w:p>
    <w:p w14:paraId="449D009A" w14:textId="77777777" w:rsidR="00FD40EB" w:rsidRPr="00C00315" w:rsidRDefault="00FD40EB" w:rsidP="00C00315">
      <w:pPr>
        <w:pStyle w:val="body"/>
        <w:spacing w:line="240" w:lineRule="auto"/>
        <w:rPr>
          <w:rFonts w:cs="Times New Roman"/>
          <w:sz w:val="24"/>
          <w:szCs w:val="24"/>
        </w:rPr>
      </w:pPr>
      <w:r w:rsidRPr="00C00315">
        <w:rPr>
          <w:rFonts w:cs="Times New Roman"/>
          <w:sz w:val="24"/>
          <w:szCs w:val="24"/>
        </w:rPr>
        <w:t>Объём обязательной части программы основного общего образования составляет 70 %, а объём части, формируемой участниками образовательных отношений из перечня, предлагаемого МБОУ «Сигнальненская СОШ», - 30 % от общего объёма.</w:t>
      </w:r>
    </w:p>
    <w:p w14:paraId="562CF188" w14:textId="77777777" w:rsidR="00FD40EB" w:rsidRPr="00C00315" w:rsidRDefault="00FD40EB" w:rsidP="00C00315">
      <w:pPr>
        <w:pStyle w:val="body"/>
        <w:spacing w:line="240" w:lineRule="auto"/>
        <w:rPr>
          <w:rFonts w:cs="Times New Roman"/>
          <w:sz w:val="24"/>
          <w:szCs w:val="24"/>
        </w:rPr>
      </w:pPr>
      <w:r w:rsidRPr="00C00315">
        <w:rPr>
          <w:rFonts w:cs="Times New Roman"/>
          <w:sz w:val="24"/>
          <w:szCs w:val="24"/>
        </w:rPr>
        <w:t>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организаций, реализующих образовательную программу основного общего образования, и учебное время, отводимое на их изучение по классам (годам) обучения.</w:t>
      </w:r>
    </w:p>
    <w:p w14:paraId="153AC33A" w14:textId="77777777" w:rsidR="00FD40EB" w:rsidRPr="00C00315" w:rsidRDefault="00FD40EB" w:rsidP="00C00315">
      <w:pPr>
        <w:pStyle w:val="body"/>
        <w:spacing w:line="240" w:lineRule="auto"/>
        <w:rPr>
          <w:rFonts w:cs="Times New Roman"/>
          <w:sz w:val="24"/>
          <w:szCs w:val="24"/>
        </w:rPr>
      </w:pPr>
      <w:r w:rsidRPr="00C00315">
        <w:rPr>
          <w:rFonts w:cs="Times New Roman"/>
          <w:sz w:val="24"/>
          <w:szCs w:val="24"/>
        </w:rPr>
        <w:t>Часть примерного учебного плана, формируемая участниками образовательных отношений, определяет время, отводимое на изучение учебных предметов, учебных курсов, учебных модулей по выбору обучающихся, родителей (законных предста</w:t>
      </w:r>
      <w:r w:rsidRPr="00C00315">
        <w:rPr>
          <w:rFonts w:cs="Times New Roman"/>
          <w:spacing w:val="-2"/>
          <w:sz w:val="24"/>
          <w:szCs w:val="24"/>
        </w:rPr>
        <w:t>вителей) несовершеннолетних обучающихся, в том числе преду</w:t>
      </w:r>
      <w:r w:rsidRPr="00C00315">
        <w:rPr>
          <w:rFonts w:cs="Times New Roman"/>
          <w:sz w:val="24"/>
          <w:szCs w:val="24"/>
        </w:rPr>
        <w:t>сматривающие углубленное изучение учебных предметов, с целью удовлетворения различных интересов обучающихся, потребностей в физическом развитии и совершенствовании, а также учитывающие этнокультурные интересы, особые образовательные потребности обучающихся с ОВЗ.</w:t>
      </w:r>
    </w:p>
    <w:p w14:paraId="0A60533A" w14:textId="77777777" w:rsidR="00FD40EB" w:rsidRPr="00C00315" w:rsidRDefault="00FD40EB" w:rsidP="00C00315">
      <w:pPr>
        <w:pStyle w:val="body"/>
        <w:spacing w:line="240" w:lineRule="auto"/>
        <w:rPr>
          <w:rFonts w:cs="Times New Roman"/>
          <w:sz w:val="24"/>
          <w:szCs w:val="24"/>
        </w:rPr>
      </w:pPr>
      <w:r w:rsidRPr="00C00315">
        <w:rPr>
          <w:rFonts w:cs="Times New Roman"/>
          <w:sz w:val="24"/>
          <w:szCs w:val="24"/>
        </w:rPr>
        <w:t>Время, отводимое на данную часть примерного учебного плана, может быть использовано на:</w:t>
      </w:r>
    </w:p>
    <w:p w14:paraId="2C6592AA" w14:textId="77777777" w:rsidR="00FD40EB" w:rsidRPr="00C00315" w:rsidRDefault="00FD40EB" w:rsidP="006C4213">
      <w:pPr>
        <w:pStyle w:val="list-dash0"/>
        <w:widowControl w:val="0"/>
        <w:numPr>
          <w:ilvl w:val="0"/>
          <w:numId w:val="274"/>
        </w:numPr>
        <w:spacing w:line="240" w:lineRule="auto"/>
        <w:ind w:left="0" w:hanging="227"/>
        <w:rPr>
          <w:rFonts w:cs="Times New Roman"/>
          <w:sz w:val="24"/>
          <w:szCs w:val="24"/>
        </w:rPr>
      </w:pPr>
      <w:r w:rsidRPr="00C00315">
        <w:rPr>
          <w:rFonts w:cs="Times New Roman"/>
          <w:sz w:val="24"/>
          <w:szCs w:val="24"/>
        </w:rPr>
        <w:t xml:space="preserve">увеличение учебных часов, предусмотренных на изучение отдельных учебных предметов обязательной части, в том числе на углубленном уровне; </w:t>
      </w:r>
    </w:p>
    <w:p w14:paraId="4FB85F3F" w14:textId="77777777" w:rsidR="00FD40EB" w:rsidRPr="00C00315" w:rsidRDefault="00FD40EB" w:rsidP="006C4213">
      <w:pPr>
        <w:pStyle w:val="list-dash0"/>
        <w:widowControl w:val="0"/>
        <w:numPr>
          <w:ilvl w:val="0"/>
          <w:numId w:val="274"/>
        </w:numPr>
        <w:spacing w:line="240" w:lineRule="auto"/>
        <w:ind w:left="0" w:hanging="227"/>
        <w:rPr>
          <w:rFonts w:cs="Times New Roman"/>
          <w:sz w:val="24"/>
          <w:szCs w:val="24"/>
        </w:rPr>
      </w:pPr>
      <w:r w:rsidRPr="00C00315">
        <w:rPr>
          <w:rFonts w:cs="Times New Roman"/>
          <w:sz w:val="24"/>
          <w:szCs w:val="24"/>
        </w:rPr>
        <w:t>введение специально разработанных учебных курсов, обеспечивающих интересы и потребности участников образовательных отношений, в том числе этнокультурные;</w:t>
      </w:r>
    </w:p>
    <w:p w14:paraId="6F2AC568" w14:textId="77777777" w:rsidR="00FD40EB" w:rsidRPr="00C00315" w:rsidRDefault="00FD40EB" w:rsidP="006C4213">
      <w:pPr>
        <w:pStyle w:val="list-dash0"/>
        <w:widowControl w:val="0"/>
        <w:numPr>
          <w:ilvl w:val="0"/>
          <w:numId w:val="274"/>
        </w:numPr>
        <w:spacing w:line="240" w:lineRule="auto"/>
        <w:ind w:left="0" w:hanging="227"/>
        <w:rPr>
          <w:rFonts w:cs="Times New Roman"/>
          <w:sz w:val="24"/>
          <w:szCs w:val="24"/>
        </w:rPr>
      </w:pPr>
      <w:r w:rsidRPr="00C00315">
        <w:rPr>
          <w:rFonts w:cs="Times New Roman"/>
          <w:sz w:val="24"/>
          <w:szCs w:val="24"/>
        </w:rPr>
        <w:t>другие виды учебной, воспитательной, спортивной и иной деятельности обучающихся.</w:t>
      </w:r>
    </w:p>
    <w:p w14:paraId="56E41899" w14:textId="77777777" w:rsidR="00FD40EB" w:rsidRPr="00C00315" w:rsidRDefault="00FD40EB" w:rsidP="00C00315">
      <w:pPr>
        <w:pStyle w:val="body"/>
        <w:spacing w:line="240" w:lineRule="auto"/>
        <w:rPr>
          <w:rFonts w:cs="Times New Roman"/>
          <w:sz w:val="24"/>
          <w:szCs w:val="24"/>
        </w:rPr>
      </w:pPr>
      <w:r w:rsidRPr="00C00315">
        <w:rPr>
          <w:rFonts w:cs="Times New Roman"/>
          <w:sz w:val="24"/>
          <w:szCs w:val="24"/>
        </w:rPr>
        <w:lastRenderedPageBreak/>
        <w:t>В интересах детей с участием обучающихся и их семей могут разрабатываться индивидуальные учебные планы, в рамках которых формируется индивидуальная траектория развития обучающегося (содержание учебных предметов, курсов, модулей, темп и формы образования). Реализация индивидуальных учебных планов, программ сопровождается тьюторской поддержкой.</w:t>
      </w:r>
    </w:p>
    <w:p w14:paraId="07907C21" w14:textId="77777777" w:rsidR="00FD40EB" w:rsidRPr="00C00315" w:rsidRDefault="00FD40EB" w:rsidP="00C00315">
      <w:pPr>
        <w:pStyle w:val="body"/>
        <w:spacing w:line="240" w:lineRule="auto"/>
        <w:rPr>
          <w:rFonts w:cs="Times New Roman"/>
          <w:sz w:val="24"/>
          <w:szCs w:val="24"/>
        </w:rPr>
      </w:pPr>
      <w:r w:rsidRPr="00C00315">
        <w:rPr>
          <w:rFonts w:cs="Times New Roman"/>
          <w:sz w:val="24"/>
          <w:szCs w:val="24"/>
        </w:rPr>
        <w:t>МБОУ «Сигнальненская СОШ» самостоятельно определяет режим работы: 5-дневная учебная неделя для 5-9 классов.</w:t>
      </w:r>
    </w:p>
    <w:p w14:paraId="4CF6A999" w14:textId="77777777" w:rsidR="00FD40EB" w:rsidRPr="00C00315" w:rsidRDefault="00FD40EB" w:rsidP="00C00315">
      <w:pPr>
        <w:pStyle w:val="body"/>
        <w:spacing w:line="240" w:lineRule="auto"/>
        <w:rPr>
          <w:rFonts w:cs="Times New Roman"/>
          <w:sz w:val="24"/>
          <w:szCs w:val="24"/>
        </w:rPr>
      </w:pPr>
      <w:r w:rsidRPr="00C00315">
        <w:rPr>
          <w:rFonts w:cs="Times New Roman"/>
          <w:sz w:val="24"/>
          <w:szCs w:val="24"/>
        </w:rPr>
        <w:t xml:space="preserve">Продолжительность учебного года основного общего образования составляет 34 недели. Количество учебных занятий за 5 лет не может составлять менее 5058 академических часов и более 5549 академических часов. Максимальное число учебных часов в неделю в 5, 6 и 7 классах при 5-дневной учебной неделе и 34 учебных неделях составляет 29, 30 и 32 часа соответственно. Максимальное число часов в неделю в 8 и 9 классах составляет 33 часа. </w:t>
      </w:r>
    </w:p>
    <w:p w14:paraId="2DD5217C" w14:textId="77777777" w:rsidR="00FD40EB" w:rsidRPr="00C00315" w:rsidRDefault="00FD40EB" w:rsidP="00C00315">
      <w:pPr>
        <w:pStyle w:val="body"/>
        <w:spacing w:line="240" w:lineRule="auto"/>
        <w:rPr>
          <w:rFonts w:cs="Times New Roman"/>
          <w:sz w:val="24"/>
          <w:szCs w:val="24"/>
        </w:rPr>
      </w:pPr>
      <w:r w:rsidRPr="00C00315">
        <w:rPr>
          <w:rFonts w:cs="Times New Roman"/>
          <w:sz w:val="24"/>
          <w:szCs w:val="24"/>
        </w:rPr>
        <w:t>Продолжительность каникул в течение учебного года составляет не менее 30 календарных дней, летом — не менее 8 недель.</w:t>
      </w:r>
    </w:p>
    <w:p w14:paraId="64724FC9" w14:textId="77777777" w:rsidR="00FD40EB" w:rsidRPr="00C00315" w:rsidRDefault="00FD40EB" w:rsidP="00C00315">
      <w:pPr>
        <w:pStyle w:val="body"/>
        <w:spacing w:line="240" w:lineRule="auto"/>
        <w:rPr>
          <w:rFonts w:cs="Times New Roman"/>
          <w:sz w:val="24"/>
          <w:szCs w:val="24"/>
        </w:rPr>
      </w:pPr>
      <w:r w:rsidRPr="00C00315">
        <w:rPr>
          <w:rFonts w:cs="Times New Roman"/>
          <w:sz w:val="24"/>
          <w:szCs w:val="24"/>
        </w:rPr>
        <w:t>Продолжительность урока в основной школе составляет 45 минут. Во время занятий обеспечивается перерыв для гимнастики не менее 2 минут.</w:t>
      </w:r>
    </w:p>
    <w:p w14:paraId="106BC5A3" w14:textId="77777777" w:rsidR="00FD40EB" w:rsidRPr="00C00315" w:rsidRDefault="00FD40EB" w:rsidP="00C00315">
      <w:pPr>
        <w:pStyle w:val="body"/>
        <w:spacing w:line="240" w:lineRule="auto"/>
        <w:rPr>
          <w:rFonts w:cs="Times New Roman"/>
          <w:sz w:val="24"/>
          <w:szCs w:val="24"/>
        </w:rPr>
      </w:pPr>
      <w:r w:rsidRPr="00C00315">
        <w:rPr>
          <w:rFonts w:cs="Times New Roman"/>
          <w:sz w:val="24"/>
          <w:szCs w:val="24"/>
        </w:rPr>
        <w:t>При реализации недельного учебного плана количество часов на физическую культуру составляет 2, третий час реализован за счет часов внеурочной деятельности и/или за счет посещения учащимися спортивных секций.</w:t>
      </w:r>
    </w:p>
    <w:p w14:paraId="1189BC1C" w14:textId="77777777" w:rsidR="00FD40EB" w:rsidRPr="00C00315" w:rsidRDefault="00FD40EB" w:rsidP="00C00315">
      <w:pPr>
        <w:jc w:val="center"/>
        <w:rPr>
          <w:rFonts w:ascii="Times New Roman" w:hAnsi="Times New Roman" w:cs="Times New Roman"/>
        </w:rPr>
      </w:pPr>
    </w:p>
    <w:p w14:paraId="6C0232FE" w14:textId="77777777" w:rsidR="00FD40EB" w:rsidRPr="00C00315" w:rsidRDefault="00FD40EB" w:rsidP="00C00315">
      <w:pPr>
        <w:jc w:val="center"/>
        <w:rPr>
          <w:rFonts w:ascii="Times New Roman" w:hAnsi="Times New Roman" w:cs="Times New Roman"/>
        </w:rPr>
      </w:pPr>
      <w:r w:rsidRPr="00C00315">
        <w:rPr>
          <w:rFonts w:ascii="Times New Roman" w:hAnsi="Times New Roman" w:cs="Times New Roman"/>
        </w:rPr>
        <w:t xml:space="preserve">Формы промежуточной аттестации </w:t>
      </w:r>
    </w:p>
    <w:p w14:paraId="2B6B3CA6" w14:textId="77777777" w:rsidR="00FD40EB" w:rsidRPr="00C00315" w:rsidRDefault="00FD40EB" w:rsidP="00C00315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0"/>
        <w:gridCol w:w="2551"/>
        <w:gridCol w:w="3261"/>
        <w:gridCol w:w="3543"/>
      </w:tblGrid>
      <w:tr w:rsidR="00FD40EB" w:rsidRPr="00C00315" w14:paraId="3B14443D" w14:textId="77777777" w:rsidTr="00FD40EB">
        <w:tc>
          <w:tcPr>
            <w:tcW w:w="710" w:type="dxa"/>
            <w:shd w:val="clear" w:color="auto" w:fill="auto"/>
          </w:tcPr>
          <w:p w14:paraId="4C02883E" w14:textId="77777777" w:rsidR="00FD40EB" w:rsidRPr="00C00315" w:rsidRDefault="00FD40EB" w:rsidP="00C00315">
            <w:pPr>
              <w:jc w:val="both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551" w:type="dxa"/>
            <w:shd w:val="clear" w:color="auto" w:fill="auto"/>
          </w:tcPr>
          <w:p w14:paraId="1831877F" w14:textId="77777777" w:rsidR="00FD40EB" w:rsidRPr="00C00315" w:rsidRDefault="00FD40EB" w:rsidP="00C00315">
            <w:pPr>
              <w:jc w:val="both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Форма</w:t>
            </w:r>
          </w:p>
        </w:tc>
        <w:tc>
          <w:tcPr>
            <w:tcW w:w="3261" w:type="dxa"/>
            <w:shd w:val="clear" w:color="auto" w:fill="auto"/>
          </w:tcPr>
          <w:p w14:paraId="3F27C5DD" w14:textId="77777777" w:rsidR="00FD40EB" w:rsidRPr="00C00315" w:rsidRDefault="00FD40EB" w:rsidP="00C00315">
            <w:pPr>
              <w:jc w:val="both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Периодичность</w:t>
            </w:r>
          </w:p>
        </w:tc>
        <w:tc>
          <w:tcPr>
            <w:tcW w:w="3543" w:type="dxa"/>
            <w:shd w:val="clear" w:color="auto" w:fill="auto"/>
          </w:tcPr>
          <w:p w14:paraId="73DE87FF" w14:textId="77777777" w:rsidR="00FD40EB" w:rsidRPr="00C00315" w:rsidRDefault="00FD40EB" w:rsidP="00C00315">
            <w:pPr>
              <w:jc w:val="both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Фиксация отметки</w:t>
            </w:r>
          </w:p>
        </w:tc>
      </w:tr>
      <w:tr w:rsidR="00FD40EB" w:rsidRPr="00C00315" w14:paraId="5A02016C" w14:textId="77777777" w:rsidTr="00FD40EB">
        <w:tc>
          <w:tcPr>
            <w:tcW w:w="710" w:type="dxa"/>
            <w:shd w:val="clear" w:color="auto" w:fill="auto"/>
          </w:tcPr>
          <w:p w14:paraId="138AA2B8" w14:textId="77777777" w:rsidR="00FD40EB" w:rsidRPr="00C00315" w:rsidRDefault="00FD40EB" w:rsidP="006C4213">
            <w:pPr>
              <w:widowControl/>
              <w:numPr>
                <w:ilvl w:val="0"/>
                <w:numId w:val="275"/>
              </w:numPr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14:paraId="4891160E" w14:textId="77777777" w:rsidR="00FD40EB" w:rsidRPr="00C00315" w:rsidRDefault="00FD40EB" w:rsidP="00C00315">
            <w:pPr>
              <w:jc w:val="both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Итоговое собеседование по русскому языку для обучающихся 9 классов, экстернов</w:t>
            </w:r>
          </w:p>
        </w:tc>
        <w:tc>
          <w:tcPr>
            <w:tcW w:w="3261" w:type="dxa"/>
            <w:shd w:val="clear" w:color="auto" w:fill="auto"/>
          </w:tcPr>
          <w:p w14:paraId="0107ED2F" w14:textId="77777777" w:rsidR="00FD40EB" w:rsidRPr="00C00315" w:rsidRDefault="00FD40EB" w:rsidP="00C00315">
            <w:pPr>
              <w:jc w:val="both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Вторая среда февраля. Повторно допускаются к итоговому собеседованию по русскому языку в дополнительные сроки в текущем учебном году во вторую рабочую среду марта и первый рабочий понедельник мая.</w:t>
            </w:r>
          </w:p>
        </w:tc>
        <w:tc>
          <w:tcPr>
            <w:tcW w:w="3543" w:type="dxa"/>
            <w:shd w:val="clear" w:color="auto" w:fill="auto"/>
          </w:tcPr>
          <w:p w14:paraId="2822CC3D" w14:textId="77777777" w:rsidR="00FD40EB" w:rsidRPr="00C00315" w:rsidRDefault="00FD40EB" w:rsidP="00C00315">
            <w:pPr>
              <w:jc w:val="both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Результатом итогового собеседования по русскому языку является «зачет» или «незачет».</w:t>
            </w:r>
          </w:p>
        </w:tc>
      </w:tr>
      <w:tr w:rsidR="00FD40EB" w:rsidRPr="00C00315" w14:paraId="5D2B48BB" w14:textId="77777777" w:rsidTr="00FD40EB">
        <w:tc>
          <w:tcPr>
            <w:tcW w:w="710" w:type="dxa"/>
            <w:shd w:val="clear" w:color="auto" w:fill="auto"/>
          </w:tcPr>
          <w:p w14:paraId="19FD7998" w14:textId="77777777" w:rsidR="00FD40EB" w:rsidRPr="00C00315" w:rsidRDefault="00FD40EB" w:rsidP="006C4213">
            <w:pPr>
              <w:widowControl/>
              <w:numPr>
                <w:ilvl w:val="0"/>
                <w:numId w:val="275"/>
              </w:numPr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14:paraId="2C2E86D9" w14:textId="77777777" w:rsidR="00FD40EB" w:rsidRPr="00C00315" w:rsidRDefault="00FD40EB" w:rsidP="00C00315">
            <w:pPr>
              <w:jc w:val="both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Защита индивидуальных проектов обучающимися 9 класса</w:t>
            </w:r>
          </w:p>
        </w:tc>
        <w:tc>
          <w:tcPr>
            <w:tcW w:w="3261" w:type="dxa"/>
            <w:shd w:val="clear" w:color="auto" w:fill="auto"/>
          </w:tcPr>
          <w:p w14:paraId="0FF80961" w14:textId="77777777" w:rsidR="00FD40EB" w:rsidRPr="00C00315" w:rsidRDefault="00FD40EB" w:rsidP="00C00315">
            <w:pPr>
              <w:jc w:val="both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Сроки устанавливаются приказом по школе</w:t>
            </w:r>
          </w:p>
        </w:tc>
        <w:tc>
          <w:tcPr>
            <w:tcW w:w="3543" w:type="dxa"/>
            <w:shd w:val="clear" w:color="auto" w:fill="auto"/>
          </w:tcPr>
          <w:p w14:paraId="398C79D9" w14:textId="77777777" w:rsidR="00FD40EB" w:rsidRPr="00C00315" w:rsidRDefault="00FD40EB" w:rsidP="00C00315">
            <w:pPr>
              <w:jc w:val="both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Отметка фиксируется в Карте оценки индивидуального итогового проекта по уровням с переводом в бальную систему и, в аттестате соответствующего уровня</w:t>
            </w:r>
          </w:p>
        </w:tc>
      </w:tr>
    </w:tbl>
    <w:p w14:paraId="60921209" w14:textId="77777777" w:rsidR="00FD40EB" w:rsidRPr="00C00315" w:rsidRDefault="00FD40EB" w:rsidP="00C00315">
      <w:pPr>
        <w:tabs>
          <w:tab w:val="left" w:pos="426"/>
        </w:tabs>
        <w:ind w:firstLine="709"/>
        <w:jc w:val="center"/>
        <w:rPr>
          <w:rFonts w:ascii="Times New Roman" w:hAnsi="Times New Roman" w:cs="Times New Roman"/>
          <w:b/>
        </w:rPr>
      </w:pPr>
      <w:r w:rsidRPr="00C00315">
        <w:rPr>
          <w:rFonts w:ascii="Times New Roman" w:hAnsi="Times New Roman" w:cs="Times New Roman"/>
          <w:b/>
        </w:rPr>
        <w:br w:type="page"/>
      </w:r>
      <w:r w:rsidRPr="00C00315">
        <w:rPr>
          <w:rFonts w:ascii="Times New Roman" w:hAnsi="Times New Roman" w:cs="Times New Roman"/>
          <w:b/>
        </w:rPr>
        <w:lastRenderedPageBreak/>
        <w:t>Учебный план основного общего образования</w:t>
      </w:r>
    </w:p>
    <w:p w14:paraId="5ECAD6E2" w14:textId="77777777" w:rsidR="00FD40EB" w:rsidRPr="00C00315" w:rsidRDefault="00FD40EB" w:rsidP="00C0031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C00315">
        <w:rPr>
          <w:rFonts w:ascii="Times New Roman" w:hAnsi="Times New Roman" w:cs="Times New Roman"/>
          <w:b/>
        </w:rPr>
        <w:t>реализующих ОП ООО в 2022 – 2023 учебном году в 5 классе (недельный)</w:t>
      </w:r>
    </w:p>
    <w:p w14:paraId="26A2805C" w14:textId="79093FC3" w:rsidR="00FD40EB" w:rsidRPr="00C00315" w:rsidRDefault="00FD40EB" w:rsidP="00C00315">
      <w:pPr>
        <w:jc w:val="center"/>
        <w:rPr>
          <w:rFonts w:ascii="Times New Roman" w:eastAsia="Calibri" w:hAnsi="Times New Roman" w:cs="Times New Roman"/>
          <w:b/>
          <w:lang w:eastAsia="en-US"/>
        </w:rPr>
      </w:pPr>
      <w:r w:rsidRPr="00C00315">
        <w:rPr>
          <w:rFonts w:ascii="Times New Roman" w:eastAsia="Calibri" w:hAnsi="Times New Roman" w:cs="Times New Roman"/>
          <w:b/>
          <w:lang w:eastAsia="en-US"/>
        </w:rPr>
        <w:t>5-9 классы (по обновленным ФГОС)</w:t>
      </w:r>
    </w:p>
    <w:p w14:paraId="72E01479" w14:textId="4539329A" w:rsidR="00FD40EB" w:rsidRPr="00C00315" w:rsidRDefault="00FD40EB" w:rsidP="00C00315">
      <w:pPr>
        <w:jc w:val="center"/>
        <w:rPr>
          <w:rFonts w:ascii="Times New Roman" w:eastAsia="Calibri" w:hAnsi="Times New Roman" w:cs="Times New Roman"/>
          <w:b/>
          <w:lang w:eastAsia="en-US"/>
        </w:rPr>
      </w:pPr>
    </w:p>
    <w:p w14:paraId="3E57251F" w14:textId="22490833" w:rsidR="00FD40EB" w:rsidRPr="00C00315" w:rsidRDefault="00FD40EB" w:rsidP="00C00315">
      <w:pPr>
        <w:jc w:val="center"/>
        <w:rPr>
          <w:rFonts w:ascii="Times New Roman" w:eastAsia="Calibri" w:hAnsi="Times New Roman" w:cs="Times New Roman"/>
          <w:b/>
          <w:lang w:eastAsia="en-US"/>
        </w:rPr>
      </w:pPr>
    </w:p>
    <w:p w14:paraId="66CC3EA7" w14:textId="77777777" w:rsidR="00FD40EB" w:rsidRPr="00C00315" w:rsidRDefault="00FD40EB" w:rsidP="00C00315">
      <w:pPr>
        <w:jc w:val="center"/>
        <w:rPr>
          <w:rFonts w:ascii="Times New Roman" w:eastAsia="Calibri" w:hAnsi="Times New Roman" w:cs="Times New Roman"/>
          <w:b/>
          <w:lang w:eastAsia="en-US"/>
        </w:rPr>
      </w:pPr>
    </w:p>
    <w:p w14:paraId="4322FE3F" w14:textId="77777777" w:rsidR="00FD40EB" w:rsidRPr="00C00315" w:rsidRDefault="00FD40EB" w:rsidP="00C00315">
      <w:pPr>
        <w:jc w:val="center"/>
        <w:rPr>
          <w:rFonts w:ascii="Times New Roman" w:eastAsia="Calibri" w:hAnsi="Times New Roman" w:cs="Times New Roman"/>
          <w:b/>
          <w:lang w:eastAsia="en-US"/>
        </w:rPr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4"/>
        <w:gridCol w:w="2332"/>
        <w:gridCol w:w="1008"/>
        <w:gridCol w:w="912"/>
        <w:gridCol w:w="992"/>
        <w:gridCol w:w="903"/>
        <w:gridCol w:w="958"/>
        <w:gridCol w:w="885"/>
      </w:tblGrid>
      <w:tr w:rsidR="00FD40EB" w:rsidRPr="00C00315" w14:paraId="03A3458A" w14:textId="77777777" w:rsidTr="00FD40EB">
        <w:trPr>
          <w:trHeight w:val="627"/>
          <w:jc w:val="center"/>
        </w:trPr>
        <w:tc>
          <w:tcPr>
            <w:tcW w:w="2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092E6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</w:p>
          <w:p w14:paraId="4F905D7E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Предметные области</w:t>
            </w:r>
          </w:p>
          <w:p w14:paraId="705F7FBD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4751E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 xml:space="preserve">Учебные </w:t>
            </w:r>
          </w:p>
          <w:p w14:paraId="17FDB254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предметы</w:t>
            </w:r>
          </w:p>
          <w:p w14:paraId="7AAEFD5B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</w:rPr>
            </w:pPr>
          </w:p>
          <w:p w14:paraId="263A78C8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right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 xml:space="preserve">                 Классы</w:t>
            </w:r>
          </w:p>
        </w:tc>
        <w:tc>
          <w:tcPr>
            <w:tcW w:w="4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859B6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</w:p>
          <w:p w14:paraId="08D678C8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Количество часов в неделю</w:t>
            </w:r>
          </w:p>
          <w:p w14:paraId="26E44615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</w:p>
          <w:p w14:paraId="1E615AAA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FE6BB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Всего</w:t>
            </w:r>
          </w:p>
        </w:tc>
      </w:tr>
      <w:tr w:rsidR="00FD40EB" w:rsidRPr="00C00315" w14:paraId="754F21AA" w14:textId="77777777" w:rsidTr="00FD40EB">
        <w:trPr>
          <w:trHeight w:val="482"/>
          <w:jc w:val="center"/>
        </w:trPr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F7C0D" w14:textId="77777777" w:rsidR="00FD40EB" w:rsidRPr="00C00315" w:rsidRDefault="00FD40EB" w:rsidP="00C003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6CC0C" w14:textId="77777777" w:rsidR="00FD40EB" w:rsidRPr="00C00315" w:rsidRDefault="00FD40EB" w:rsidP="00C003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ED394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5 класс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7D233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6 класс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7A4B3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7 класс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64D60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8 класс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360BA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9 класс</w:t>
            </w: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274FF" w14:textId="77777777" w:rsidR="00FD40EB" w:rsidRPr="00C00315" w:rsidRDefault="00FD40EB" w:rsidP="00C00315">
            <w:pPr>
              <w:rPr>
                <w:rFonts w:ascii="Times New Roman" w:hAnsi="Times New Roman" w:cs="Times New Roman"/>
              </w:rPr>
            </w:pPr>
          </w:p>
        </w:tc>
      </w:tr>
      <w:tr w:rsidR="00FD40EB" w:rsidRPr="00C00315" w14:paraId="54BF002E" w14:textId="77777777" w:rsidTr="00FD40EB">
        <w:trPr>
          <w:trHeight w:val="226"/>
          <w:jc w:val="center"/>
        </w:trPr>
        <w:tc>
          <w:tcPr>
            <w:tcW w:w="103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B7E73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i/>
              </w:rPr>
            </w:pPr>
            <w:r w:rsidRPr="00C00315">
              <w:rPr>
                <w:rFonts w:ascii="Times New Roman" w:hAnsi="Times New Roman" w:cs="Times New Roman"/>
                <w:i/>
              </w:rPr>
              <w:t>Обязательная часть</w:t>
            </w:r>
          </w:p>
        </w:tc>
      </w:tr>
      <w:tr w:rsidR="00FD40EB" w:rsidRPr="00C00315" w14:paraId="7A049044" w14:textId="77777777" w:rsidTr="00FD40EB">
        <w:trPr>
          <w:trHeight w:val="276"/>
          <w:jc w:val="center"/>
        </w:trPr>
        <w:tc>
          <w:tcPr>
            <w:tcW w:w="2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6CF09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Русский язык и литература</w:t>
            </w:r>
          </w:p>
          <w:p w14:paraId="6EF15C71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44287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90909" w14:textId="77777777" w:rsidR="00FD40EB" w:rsidRPr="00C00315" w:rsidRDefault="00FD40EB" w:rsidP="00C00315">
            <w:pPr>
              <w:pStyle w:val="table-bodycentre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C00315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C8FDC" w14:textId="77777777" w:rsidR="00FD40EB" w:rsidRPr="00C00315" w:rsidRDefault="00FD40EB" w:rsidP="00C00315">
            <w:pPr>
              <w:pStyle w:val="table-bodycentre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C00315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7D2D9" w14:textId="77777777" w:rsidR="00FD40EB" w:rsidRPr="00C00315" w:rsidRDefault="00FD40EB" w:rsidP="00C00315">
            <w:pPr>
              <w:pStyle w:val="table-bodycentre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C00315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0A632" w14:textId="77777777" w:rsidR="00FD40EB" w:rsidRPr="00C00315" w:rsidRDefault="00FD40EB" w:rsidP="00C00315">
            <w:pPr>
              <w:pStyle w:val="table-bodycentre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C00315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4C46E" w14:textId="77777777" w:rsidR="00FD40EB" w:rsidRPr="00C00315" w:rsidRDefault="00FD40EB" w:rsidP="00C00315">
            <w:pPr>
              <w:pStyle w:val="table-bodycentre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C00315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05187" w14:textId="77777777" w:rsidR="00FD40EB" w:rsidRPr="00C00315" w:rsidRDefault="00FD40EB" w:rsidP="00C00315">
            <w:pPr>
              <w:pStyle w:val="table-bodycentre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C00315">
              <w:rPr>
                <w:rFonts w:cs="Times New Roman"/>
                <w:sz w:val="24"/>
                <w:szCs w:val="24"/>
              </w:rPr>
              <w:t>20</w:t>
            </w:r>
          </w:p>
        </w:tc>
      </w:tr>
      <w:tr w:rsidR="00FD40EB" w:rsidRPr="00C00315" w14:paraId="5EC46712" w14:textId="77777777" w:rsidTr="00FD40EB">
        <w:trPr>
          <w:trHeight w:val="118"/>
          <w:jc w:val="center"/>
        </w:trPr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F8AF3" w14:textId="77777777" w:rsidR="00FD40EB" w:rsidRPr="00C00315" w:rsidRDefault="00FD40EB" w:rsidP="00C003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244B4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25841" w14:textId="77777777" w:rsidR="00FD40EB" w:rsidRPr="00C00315" w:rsidRDefault="00FD40EB" w:rsidP="00C00315">
            <w:pPr>
              <w:pStyle w:val="table-bodycentre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C00315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06532" w14:textId="77777777" w:rsidR="00FD40EB" w:rsidRPr="00C00315" w:rsidRDefault="00FD40EB" w:rsidP="00C00315">
            <w:pPr>
              <w:pStyle w:val="table-bodycentre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C00315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6FB42" w14:textId="77777777" w:rsidR="00FD40EB" w:rsidRPr="00C00315" w:rsidRDefault="00FD40EB" w:rsidP="00C00315">
            <w:pPr>
              <w:pStyle w:val="table-bodycentre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C00315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1C4BA" w14:textId="77777777" w:rsidR="00FD40EB" w:rsidRPr="00C00315" w:rsidRDefault="00FD40EB" w:rsidP="00C00315">
            <w:pPr>
              <w:pStyle w:val="table-bodycentre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C00315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504CA" w14:textId="77777777" w:rsidR="00FD40EB" w:rsidRPr="00C00315" w:rsidRDefault="00FD40EB" w:rsidP="00C00315">
            <w:pPr>
              <w:pStyle w:val="table-bodycentre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C00315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57E8B" w14:textId="77777777" w:rsidR="00FD40EB" w:rsidRPr="00C00315" w:rsidRDefault="00FD40EB" w:rsidP="00C00315">
            <w:pPr>
              <w:pStyle w:val="table-bodycentre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C00315">
              <w:rPr>
                <w:rFonts w:cs="Times New Roman"/>
                <w:sz w:val="24"/>
                <w:szCs w:val="24"/>
              </w:rPr>
              <w:t>13</w:t>
            </w:r>
          </w:p>
        </w:tc>
      </w:tr>
      <w:tr w:rsidR="00FD40EB" w:rsidRPr="00C00315" w14:paraId="345AB264" w14:textId="77777777" w:rsidTr="00FD40EB">
        <w:trPr>
          <w:trHeight w:val="118"/>
          <w:jc w:val="center"/>
        </w:trPr>
        <w:tc>
          <w:tcPr>
            <w:tcW w:w="23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B30FCE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Родной язык и родная литература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22BC1" w14:textId="77777777" w:rsidR="00FD40EB" w:rsidRPr="00C00315" w:rsidRDefault="00FD40EB" w:rsidP="00C003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Родной язык (русский)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53D64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0FA99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A8E2F" w14:textId="77777777" w:rsidR="00FD40EB" w:rsidRPr="00C00315" w:rsidRDefault="00FD40EB" w:rsidP="00C003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D694E" w14:textId="77777777" w:rsidR="00FD40EB" w:rsidRPr="00C00315" w:rsidRDefault="00FD40EB" w:rsidP="00C0031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B312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B9C5E" w14:textId="77777777" w:rsidR="00FD40EB" w:rsidRPr="00C00315" w:rsidRDefault="00FD40EB" w:rsidP="00C003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0,5</w:t>
            </w:r>
          </w:p>
        </w:tc>
      </w:tr>
      <w:tr w:rsidR="00FD40EB" w:rsidRPr="00C00315" w14:paraId="4258A3A2" w14:textId="77777777" w:rsidTr="00FD40EB">
        <w:trPr>
          <w:trHeight w:val="118"/>
          <w:jc w:val="center"/>
        </w:trPr>
        <w:tc>
          <w:tcPr>
            <w:tcW w:w="23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A83EB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37CD3" w14:textId="77777777" w:rsidR="00FD40EB" w:rsidRPr="00C00315" w:rsidRDefault="00FD40EB" w:rsidP="00C003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Родная литература (русская)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89C2B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BFEA7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52F33" w14:textId="77777777" w:rsidR="00FD40EB" w:rsidRPr="00C00315" w:rsidRDefault="00FD40EB" w:rsidP="00C003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08BE6" w14:textId="77777777" w:rsidR="00FD40EB" w:rsidRPr="00C00315" w:rsidRDefault="00FD40EB" w:rsidP="00C0031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3BE43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6E3A9" w14:textId="77777777" w:rsidR="00FD40EB" w:rsidRPr="00C00315" w:rsidRDefault="00FD40EB" w:rsidP="00C003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0,5</w:t>
            </w:r>
          </w:p>
        </w:tc>
      </w:tr>
      <w:tr w:rsidR="00FD40EB" w:rsidRPr="00C00315" w14:paraId="10D04D45" w14:textId="77777777" w:rsidTr="00FD40EB">
        <w:trPr>
          <w:trHeight w:val="118"/>
          <w:jc w:val="center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A6480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Иностранные языки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E7CDC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 xml:space="preserve">Иностранный язык </w:t>
            </w:r>
            <w:r w:rsidRPr="00C00315">
              <w:rPr>
                <w:rFonts w:ascii="Times New Roman" w:hAnsi="Times New Roman" w:cs="Times New Roman"/>
              </w:rPr>
              <w:lastRenderedPageBreak/>
              <w:t>(английский)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8CF26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FCCBC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DF95F" w14:textId="77777777" w:rsidR="00FD40EB" w:rsidRPr="00C00315" w:rsidRDefault="00FD40EB" w:rsidP="00C0031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00315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4B0BD" w14:textId="77777777" w:rsidR="00FD40EB" w:rsidRPr="00C00315" w:rsidRDefault="00FD40EB" w:rsidP="00C0031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00315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D2CFB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38FCC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15</w:t>
            </w:r>
          </w:p>
        </w:tc>
      </w:tr>
      <w:tr w:rsidR="00FD40EB" w:rsidRPr="00C00315" w14:paraId="6193E305" w14:textId="77777777" w:rsidTr="00FD40EB">
        <w:trPr>
          <w:trHeight w:val="276"/>
          <w:jc w:val="center"/>
        </w:trPr>
        <w:tc>
          <w:tcPr>
            <w:tcW w:w="2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10079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lastRenderedPageBreak/>
              <w:t>Математика и информатика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BE278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BFE7F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F0D01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2A20C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F9987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18A90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D8AD5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10</w:t>
            </w:r>
          </w:p>
        </w:tc>
      </w:tr>
      <w:tr w:rsidR="00FD40EB" w:rsidRPr="00C00315" w14:paraId="0A944A39" w14:textId="77777777" w:rsidTr="00FD40EB">
        <w:trPr>
          <w:trHeight w:val="118"/>
          <w:jc w:val="center"/>
        </w:trPr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92843" w14:textId="77777777" w:rsidR="00FD40EB" w:rsidRPr="00C00315" w:rsidRDefault="00FD40EB" w:rsidP="00C003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A45F8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AF457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C8A42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0BD46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A0237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3E561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37535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9</w:t>
            </w:r>
          </w:p>
        </w:tc>
      </w:tr>
      <w:tr w:rsidR="00FD40EB" w:rsidRPr="00C00315" w14:paraId="21887340" w14:textId="77777777" w:rsidTr="00FD40EB">
        <w:trPr>
          <w:trHeight w:val="118"/>
          <w:jc w:val="center"/>
        </w:trPr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0299F" w14:textId="77777777" w:rsidR="00FD40EB" w:rsidRPr="00C00315" w:rsidRDefault="00FD40EB" w:rsidP="00C003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9AC74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9A2FF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F0E12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B7EB6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8F278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AC414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10EFB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6</w:t>
            </w:r>
          </w:p>
        </w:tc>
      </w:tr>
      <w:tr w:rsidR="00FD40EB" w:rsidRPr="00C00315" w14:paraId="1BEDFD11" w14:textId="77777777" w:rsidTr="00FD40EB">
        <w:trPr>
          <w:trHeight w:val="118"/>
          <w:jc w:val="center"/>
        </w:trPr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A1D58" w14:textId="77777777" w:rsidR="00FD40EB" w:rsidRPr="00C00315" w:rsidRDefault="00FD40EB" w:rsidP="00C003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46A33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Вероятность и статистика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AE6F7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B73AA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103BE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978B4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83B59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9BABF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3</w:t>
            </w:r>
          </w:p>
        </w:tc>
      </w:tr>
      <w:tr w:rsidR="00FD40EB" w:rsidRPr="00C00315" w14:paraId="7FBF2A03" w14:textId="77777777" w:rsidTr="00FD40EB">
        <w:trPr>
          <w:trHeight w:val="118"/>
          <w:jc w:val="center"/>
        </w:trPr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23A30" w14:textId="77777777" w:rsidR="00FD40EB" w:rsidRPr="00C00315" w:rsidRDefault="00FD40EB" w:rsidP="00C003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0215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F8D69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0CE4F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78C61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163B7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B54B3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D1C30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3</w:t>
            </w:r>
          </w:p>
        </w:tc>
      </w:tr>
      <w:tr w:rsidR="00FD40EB" w:rsidRPr="00C00315" w14:paraId="548DB7AB" w14:textId="77777777" w:rsidTr="00FD40EB">
        <w:trPr>
          <w:trHeight w:val="562"/>
          <w:jc w:val="center"/>
        </w:trPr>
        <w:tc>
          <w:tcPr>
            <w:tcW w:w="2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BA75B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Общественно - научные предметы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110280C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 xml:space="preserve">История </w:t>
            </w:r>
          </w:p>
          <w:p w14:paraId="53DD33F8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1F823D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2</w:t>
            </w:r>
            <w:r w:rsidRPr="00C00315">
              <w:rPr>
                <w:rFonts w:ascii="Times New Roman" w:hAnsi="Times New Roman" w:cs="Times New Roman"/>
                <w:bCs/>
              </w:rPr>
              <w:t>*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45380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41A36" w14:textId="77777777" w:rsidR="00FD40EB" w:rsidRPr="00C00315" w:rsidRDefault="00FD40EB" w:rsidP="00C0031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0031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E52BF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94E05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2C71F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10</w:t>
            </w:r>
          </w:p>
        </w:tc>
      </w:tr>
      <w:tr w:rsidR="00FD40EB" w:rsidRPr="00C00315" w14:paraId="3EC0F66C" w14:textId="77777777" w:rsidTr="00FD40EB">
        <w:trPr>
          <w:trHeight w:val="198"/>
          <w:jc w:val="center"/>
        </w:trPr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BF8EE" w14:textId="77777777" w:rsidR="00FD40EB" w:rsidRPr="00C00315" w:rsidRDefault="00FD40EB" w:rsidP="00C003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9AC2F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 xml:space="preserve">Обществознание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F6C3A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7CF28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72DC18" w14:textId="77777777" w:rsidR="00FD40EB" w:rsidRPr="00C00315" w:rsidRDefault="00FD40EB" w:rsidP="00C0031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00315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23ECB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F9C75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1FC83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4</w:t>
            </w:r>
          </w:p>
        </w:tc>
      </w:tr>
      <w:tr w:rsidR="00FD40EB" w:rsidRPr="00C00315" w14:paraId="61A8C940" w14:textId="77777777" w:rsidTr="00FD40EB">
        <w:trPr>
          <w:trHeight w:val="248"/>
          <w:jc w:val="center"/>
        </w:trPr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A55FE" w14:textId="77777777" w:rsidR="00FD40EB" w:rsidRPr="00C00315" w:rsidRDefault="00FD40EB" w:rsidP="00C003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1B310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F32B9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1/2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9A8BE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9B4A13" w14:textId="77777777" w:rsidR="00FD40EB" w:rsidRPr="00C00315" w:rsidRDefault="00FD40EB" w:rsidP="00C0031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0031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5BEEE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A6609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93C3E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8/9</w:t>
            </w:r>
          </w:p>
        </w:tc>
      </w:tr>
      <w:tr w:rsidR="00FD40EB" w:rsidRPr="00C00315" w14:paraId="414A3771" w14:textId="77777777" w:rsidTr="00FD40EB">
        <w:trPr>
          <w:trHeight w:val="248"/>
          <w:jc w:val="center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D74F8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Основы духовно-нравственной культуры народов России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D03F9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Основы духовно-нравственной культуры народов России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E0B92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</w:p>
          <w:p w14:paraId="421ECF02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1/0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85A04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A22091" w14:textId="77777777" w:rsidR="00FD40EB" w:rsidRPr="00C00315" w:rsidRDefault="00FD40EB" w:rsidP="00C0031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86810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D24BA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6B13C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1/0</w:t>
            </w:r>
          </w:p>
        </w:tc>
      </w:tr>
      <w:tr w:rsidR="00FD40EB" w:rsidRPr="00C00315" w14:paraId="64D45EE7" w14:textId="77777777" w:rsidTr="00FD40EB">
        <w:trPr>
          <w:trHeight w:val="248"/>
          <w:jc w:val="center"/>
        </w:trPr>
        <w:tc>
          <w:tcPr>
            <w:tcW w:w="2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DD26D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Естественнонаучные предметы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E7A68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AEDAE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CF676" w14:textId="77777777" w:rsidR="00FD40EB" w:rsidRPr="00C00315" w:rsidRDefault="00FD40EB" w:rsidP="00C0031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80D4C" w14:textId="77777777" w:rsidR="00FD40EB" w:rsidRPr="00C00315" w:rsidRDefault="00FD40EB" w:rsidP="00C0031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0031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2DCF9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4176C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35157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7</w:t>
            </w:r>
          </w:p>
        </w:tc>
      </w:tr>
      <w:tr w:rsidR="00FD40EB" w:rsidRPr="00C00315" w14:paraId="2EAB53F7" w14:textId="77777777" w:rsidTr="00FD40EB">
        <w:trPr>
          <w:trHeight w:val="248"/>
          <w:jc w:val="center"/>
        </w:trPr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9BE20" w14:textId="77777777" w:rsidR="00FD40EB" w:rsidRPr="00C00315" w:rsidRDefault="00FD40EB" w:rsidP="00C003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FB548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A54F6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A37FC" w14:textId="77777777" w:rsidR="00FD40EB" w:rsidRPr="00C00315" w:rsidRDefault="00FD40EB" w:rsidP="00C0031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2977C" w14:textId="77777777" w:rsidR="00FD40EB" w:rsidRPr="00C00315" w:rsidRDefault="00FD40EB" w:rsidP="00C0031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A6130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F52EB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CCB2E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4</w:t>
            </w:r>
          </w:p>
        </w:tc>
      </w:tr>
      <w:tr w:rsidR="00FD40EB" w:rsidRPr="00C00315" w14:paraId="3F40D1E3" w14:textId="77777777" w:rsidTr="00FD40EB">
        <w:trPr>
          <w:trHeight w:val="248"/>
          <w:jc w:val="center"/>
        </w:trPr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103AB" w14:textId="77777777" w:rsidR="00FD40EB" w:rsidRPr="00C00315" w:rsidRDefault="00FD40EB" w:rsidP="00C003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6A843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1F6F8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C5FD7" w14:textId="77777777" w:rsidR="00FD40EB" w:rsidRPr="00C00315" w:rsidRDefault="00FD40EB" w:rsidP="00C00315">
            <w:pPr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5631F" w14:textId="77777777" w:rsidR="00FD40EB" w:rsidRPr="00C00315" w:rsidRDefault="00FD40EB" w:rsidP="00C0031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00315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84F96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21797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FDD7C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7</w:t>
            </w:r>
          </w:p>
        </w:tc>
      </w:tr>
      <w:tr w:rsidR="00FD40EB" w:rsidRPr="00C00315" w14:paraId="258FDB15" w14:textId="77777777" w:rsidTr="00FD40EB">
        <w:trPr>
          <w:trHeight w:val="248"/>
          <w:jc w:val="center"/>
        </w:trPr>
        <w:tc>
          <w:tcPr>
            <w:tcW w:w="2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0C469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BCCE7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0B52D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35179" w14:textId="77777777" w:rsidR="00FD40EB" w:rsidRPr="00C00315" w:rsidRDefault="00FD40EB" w:rsidP="00C00315">
            <w:pPr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9456E" w14:textId="77777777" w:rsidR="00FD40EB" w:rsidRPr="00C00315" w:rsidRDefault="00FD40EB" w:rsidP="00C0031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00315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968D3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734A8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BC7E1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3,5</w:t>
            </w:r>
          </w:p>
        </w:tc>
      </w:tr>
      <w:tr w:rsidR="00FD40EB" w:rsidRPr="00C00315" w14:paraId="0725C6CE" w14:textId="77777777" w:rsidTr="00FD40EB">
        <w:trPr>
          <w:trHeight w:val="248"/>
          <w:jc w:val="center"/>
        </w:trPr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46E07" w14:textId="77777777" w:rsidR="00FD40EB" w:rsidRPr="00C00315" w:rsidRDefault="00FD40EB" w:rsidP="00C003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DBB43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5E66F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61C25" w14:textId="77777777" w:rsidR="00FD40EB" w:rsidRPr="00C00315" w:rsidRDefault="00FD40EB" w:rsidP="00C00315">
            <w:pPr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29FF8" w14:textId="77777777" w:rsidR="00FD40EB" w:rsidRPr="00C00315" w:rsidRDefault="00FD40EB" w:rsidP="00C0031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00315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FAF7B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BD8F9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FB9C0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3,5</w:t>
            </w:r>
          </w:p>
        </w:tc>
      </w:tr>
      <w:tr w:rsidR="00FD40EB" w:rsidRPr="00C00315" w14:paraId="1885BA3F" w14:textId="77777777" w:rsidTr="00FD40EB">
        <w:trPr>
          <w:trHeight w:val="248"/>
          <w:jc w:val="center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88E53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8D68D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 xml:space="preserve">Технология 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BB53D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4D314" w14:textId="77777777" w:rsidR="00FD40EB" w:rsidRPr="00C00315" w:rsidRDefault="00FD40EB" w:rsidP="00C00315">
            <w:pPr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29217" w14:textId="77777777" w:rsidR="00FD40EB" w:rsidRPr="00C00315" w:rsidRDefault="00FD40EB" w:rsidP="00C0031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0031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B3E84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A36B5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16ED4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8</w:t>
            </w:r>
          </w:p>
        </w:tc>
      </w:tr>
      <w:tr w:rsidR="00FD40EB" w:rsidRPr="00C00315" w14:paraId="299382B6" w14:textId="77777777" w:rsidTr="00FD40EB">
        <w:trPr>
          <w:trHeight w:val="248"/>
          <w:jc w:val="center"/>
        </w:trPr>
        <w:tc>
          <w:tcPr>
            <w:tcW w:w="2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6C6D8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lastRenderedPageBreak/>
              <w:t>Физическая культура и основы безопасности жизнедеятельности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74300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264D6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36019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A90C0" w14:textId="77777777" w:rsidR="00FD40EB" w:rsidRPr="00C00315" w:rsidRDefault="00FD40EB" w:rsidP="00C0031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0031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FDE47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F4367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998B0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10</w:t>
            </w:r>
          </w:p>
        </w:tc>
      </w:tr>
      <w:tr w:rsidR="00FD40EB" w:rsidRPr="00C00315" w14:paraId="058C20E3" w14:textId="77777777" w:rsidTr="00FD40EB">
        <w:trPr>
          <w:trHeight w:val="248"/>
          <w:jc w:val="center"/>
        </w:trPr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A53D1" w14:textId="77777777" w:rsidR="00FD40EB" w:rsidRPr="00C00315" w:rsidRDefault="00FD40EB" w:rsidP="00C003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E2847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C2434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5B4D6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73654" w14:textId="77777777" w:rsidR="00FD40EB" w:rsidRPr="00C00315" w:rsidRDefault="00FD40EB" w:rsidP="00C0031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C2463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CA4C9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A7D0C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2</w:t>
            </w:r>
          </w:p>
        </w:tc>
      </w:tr>
      <w:tr w:rsidR="00FD40EB" w:rsidRPr="00C00315" w14:paraId="121FEEE3" w14:textId="77777777" w:rsidTr="00FD40EB">
        <w:trPr>
          <w:trHeight w:val="248"/>
          <w:jc w:val="center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64AC0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EA0FD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2B97D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2D75C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CD44A" w14:textId="77777777" w:rsidR="00FD40EB" w:rsidRPr="00C00315" w:rsidRDefault="00FD40EB" w:rsidP="00C0031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00315">
              <w:rPr>
                <w:rFonts w:ascii="Times New Roman" w:hAnsi="Times New Roman" w:cs="Times New Roman"/>
                <w:bCs/>
              </w:rPr>
              <w:t>30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8FBFD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80257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E6685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148</w:t>
            </w:r>
          </w:p>
        </w:tc>
      </w:tr>
      <w:tr w:rsidR="00FD40EB" w:rsidRPr="00C00315" w14:paraId="2CD0AFC6" w14:textId="77777777" w:rsidTr="00FD40EB">
        <w:trPr>
          <w:trHeight w:val="248"/>
          <w:jc w:val="center"/>
        </w:trPr>
        <w:tc>
          <w:tcPr>
            <w:tcW w:w="4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C2386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i/>
              </w:rPr>
            </w:pPr>
            <w:r w:rsidRPr="00C00315">
              <w:rPr>
                <w:rFonts w:ascii="Times New Roman" w:hAnsi="Times New Roman" w:cs="Times New Roman"/>
                <w:i/>
              </w:rPr>
              <w:t>Часть, формируемая участниками образовательных отношений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BBA33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30D5F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4BCFE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3410C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37554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8D6AD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9</w:t>
            </w:r>
          </w:p>
        </w:tc>
      </w:tr>
      <w:tr w:rsidR="00FD40EB" w:rsidRPr="00C00315" w14:paraId="04FDFFDA" w14:textId="77777777" w:rsidTr="00FD40EB">
        <w:trPr>
          <w:trHeight w:val="248"/>
          <w:jc w:val="center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3FB65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041F0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Цифровая  грамотность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E4B68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FCFF6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A01E3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71C23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F26CE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0A09A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5</w:t>
            </w:r>
          </w:p>
        </w:tc>
      </w:tr>
      <w:tr w:rsidR="00FD40EB" w:rsidRPr="00C00315" w14:paraId="18109723" w14:textId="77777777" w:rsidTr="00FD40EB">
        <w:trPr>
          <w:trHeight w:val="248"/>
          <w:jc w:val="center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D01C0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Естественнонаучные предметы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8D506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 xml:space="preserve">Естественно-научная грамотность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142D0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CF42A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FB77D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F1424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4B233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51196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4</w:t>
            </w:r>
          </w:p>
        </w:tc>
      </w:tr>
      <w:tr w:rsidR="00FD40EB" w:rsidRPr="00C00315" w14:paraId="7752E16A" w14:textId="77777777" w:rsidTr="00FD40EB">
        <w:trPr>
          <w:trHeight w:val="580"/>
          <w:jc w:val="center"/>
        </w:trPr>
        <w:tc>
          <w:tcPr>
            <w:tcW w:w="4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2E5EB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Максимально допустимая недельная  нагрузка (при 5-дневной учебной неделе)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B37CB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85545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BE88C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50A58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A9063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1E535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157</w:t>
            </w:r>
          </w:p>
        </w:tc>
      </w:tr>
      <w:tr w:rsidR="00FD40EB" w:rsidRPr="00C00315" w14:paraId="2C832E8A" w14:textId="77777777" w:rsidTr="00FD40EB">
        <w:trPr>
          <w:trHeight w:val="580"/>
          <w:jc w:val="center"/>
        </w:trPr>
        <w:tc>
          <w:tcPr>
            <w:tcW w:w="4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EA46E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Учебные недели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6F2CA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D1FA0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31ADC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A4CAE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C7220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2F0F8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170</w:t>
            </w:r>
          </w:p>
        </w:tc>
      </w:tr>
      <w:tr w:rsidR="00FD40EB" w:rsidRPr="00C00315" w14:paraId="4556744A" w14:textId="77777777" w:rsidTr="00FD40EB">
        <w:trPr>
          <w:trHeight w:val="580"/>
          <w:jc w:val="center"/>
        </w:trPr>
        <w:tc>
          <w:tcPr>
            <w:tcW w:w="4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D32CF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Всего часов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2FE67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986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668AB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1020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A4B40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1088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5BC02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1122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A3F76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1122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18E8D" w14:textId="77777777" w:rsidR="00FD40EB" w:rsidRPr="00C00315" w:rsidRDefault="00FD40EB" w:rsidP="00C003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</w:rPr>
            </w:pPr>
            <w:r w:rsidRPr="00C00315">
              <w:rPr>
                <w:rFonts w:ascii="Times New Roman" w:hAnsi="Times New Roman" w:cs="Times New Roman"/>
              </w:rPr>
              <w:t>5338</w:t>
            </w:r>
          </w:p>
        </w:tc>
      </w:tr>
    </w:tbl>
    <w:p w14:paraId="20B81626" w14:textId="77777777" w:rsidR="00FD40EB" w:rsidRPr="00C00315" w:rsidRDefault="00FD40EB" w:rsidP="00C00315">
      <w:pPr>
        <w:jc w:val="both"/>
        <w:rPr>
          <w:rFonts w:ascii="Times New Roman" w:hAnsi="Times New Roman" w:cs="Times New Roman"/>
        </w:rPr>
      </w:pPr>
      <w:r w:rsidRPr="00C00315">
        <w:rPr>
          <w:rFonts w:ascii="Times New Roman" w:hAnsi="Times New Roman" w:cs="Times New Roman"/>
        </w:rPr>
        <w:t xml:space="preserve">* Учебный предмет «История» включает в себя учебные курсы «История России» и «Всеобщая история». Согласно рабочей программе в 5 классе изучается курс «Всеобщая история»; в 6, 7, 8, 9 классах 40 часов изучается курс «История России»; 28 часов изучается курс «Всеобщая история». </w:t>
      </w:r>
      <w:r w:rsidRPr="00C00315">
        <w:rPr>
          <w:rFonts w:ascii="Times New Roman" w:hAnsi="Times New Roman" w:cs="Times New Roman"/>
        </w:rPr>
        <w:lastRenderedPageBreak/>
        <w:t xml:space="preserve">Всего – 68 часов за учебный год, т.е. 2 часа в неделю. </w:t>
      </w:r>
    </w:p>
    <w:p w14:paraId="51366C6C" w14:textId="77777777" w:rsidR="00FD40EB" w:rsidRPr="00C00315" w:rsidRDefault="00FD40EB" w:rsidP="00C00315">
      <w:pPr>
        <w:jc w:val="center"/>
        <w:rPr>
          <w:rFonts w:ascii="Times New Roman" w:eastAsia="Calibri" w:hAnsi="Times New Roman" w:cs="Times New Roman"/>
          <w:lang w:eastAsia="en-US"/>
        </w:rPr>
      </w:pPr>
    </w:p>
    <w:p w14:paraId="2FEA430D" w14:textId="77777777" w:rsidR="00FD40EB" w:rsidRPr="00C00315" w:rsidRDefault="00FD40EB" w:rsidP="00C00315">
      <w:pPr>
        <w:jc w:val="center"/>
        <w:rPr>
          <w:rFonts w:ascii="Times New Roman" w:eastAsia="Calibri" w:hAnsi="Times New Roman" w:cs="Times New Roman"/>
          <w:lang w:eastAsia="en-US"/>
        </w:rPr>
      </w:pPr>
      <w:r w:rsidRPr="00C00315">
        <w:rPr>
          <w:rFonts w:ascii="Times New Roman" w:eastAsia="Calibri" w:hAnsi="Times New Roman" w:cs="Times New Roman"/>
          <w:lang w:eastAsia="en-US"/>
        </w:rPr>
        <w:t>Расчёт объема часов обязательной части программы основного общего образования (70%) и объема часов части, формируемой участниками образовательных отношений (30% от общего объема программы основного общего образования)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559"/>
        <w:gridCol w:w="1985"/>
        <w:gridCol w:w="1559"/>
        <w:gridCol w:w="1559"/>
        <w:gridCol w:w="1276"/>
        <w:gridCol w:w="1701"/>
      </w:tblGrid>
      <w:tr w:rsidR="00FD40EB" w:rsidRPr="00C00315" w14:paraId="3D51780B" w14:textId="77777777" w:rsidTr="00FD40EB">
        <w:trPr>
          <w:trHeight w:val="790"/>
        </w:trPr>
        <w:tc>
          <w:tcPr>
            <w:tcW w:w="851" w:type="dxa"/>
            <w:vMerge w:val="restart"/>
            <w:shd w:val="clear" w:color="auto" w:fill="auto"/>
          </w:tcPr>
          <w:p w14:paraId="491B1F11" w14:textId="77777777" w:rsidR="00FD40EB" w:rsidRPr="00C00315" w:rsidRDefault="00FD40EB" w:rsidP="00C00315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C00315">
              <w:rPr>
                <w:rFonts w:ascii="Times New Roman" w:eastAsia="Calibri" w:hAnsi="Times New Roman" w:cs="Times New Roman"/>
                <w:lang w:eastAsia="en-US"/>
              </w:rPr>
              <w:t>Класс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3083A4BF" w14:textId="77777777" w:rsidR="00FD40EB" w:rsidRPr="00C00315" w:rsidRDefault="00FD40EB" w:rsidP="00C00315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C00315">
              <w:rPr>
                <w:rFonts w:ascii="Times New Roman" w:eastAsia="Calibri" w:hAnsi="Times New Roman" w:cs="Times New Roman"/>
                <w:lang w:eastAsia="en-US"/>
              </w:rPr>
              <w:t>Количество часов обязательной части учебного плана (70%)</w:t>
            </w:r>
          </w:p>
        </w:tc>
        <w:tc>
          <w:tcPr>
            <w:tcW w:w="1985" w:type="dxa"/>
            <w:vMerge w:val="restart"/>
            <w:shd w:val="clear" w:color="auto" w:fill="auto"/>
          </w:tcPr>
          <w:p w14:paraId="4553F77F" w14:textId="77777777" w:rsidR="00FD40EB" w:rsidRPr="00C00315" w:rsidRDefault="00FD40EB" w:rsidP="00C00315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C00315">
              <w:rPr>
                <w:rFonts w:ascii="Times New Roman" w:eastAsia="Calibri" w:hAnsi="Times New Roman" w:cs="Times New Roman"/>
                <w:lang w:eastAsia="en-US"/>
              </w:rPr>
              <w:t>Количество часов части, формируемой участниками образовательных отношений (30%)</w:t>
            </w:r>
          </w:p>
        </w:tc>
        <w:tc>
          <w:tcPr>
            <w:tcW w:w="3118" w:type="dxa"/>
            <w:gridSpan w:val="2"/>
            <w:shd w:val="clear" w:color="auto" w:fill="auto"/>
          </w:tcPr>
          <w:p w14:paraId="414AA13F" w14:textId="77777777" w:rsidR="00FD40EB" w:rsidRPr="00C00315" w:rsidRDefault="00FD40EB" w:rsidP="00C00315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0315">
              <w:rPr>
                <w:rFonts w:ascii="Times New Roman" w:eastAsia="Calibri" w:hAnsi="Times New Roman" w:cs="Times New Roman"/>
                <w:lang w:eastAsia="en-US"/>
              </w:rPr>
              <w:t>Количество часов части, формируемой участниками образовательных отношений (20%)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6718CD1E" w14:textId="77777777" w:rsidR="00FD40EB" w:rsidRPr="00C00315" w:rsidRDefault="00FD40EB" w:rsidP="00C00315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C00315">
              <w:rPr>
                <w:rFonts w:ascii="Times New Roman" w:eastAsia="Calibri" w:hAnsi="Times New Roman" w:cs="Times New Roman"/>
                <w:lang w:eastAsia="en-US"/>
              </w:rPr>
              <w:t>Итого в учебном плане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3D81F2EE" w14:textId="77777777" w:rsidR="00FD40EB" w:rsidRPr="00C00315" w:rsidRDefault="00FD40EB" w:rsidP="00C00315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C00315">
              <w:rPr>
                <w:rFonts w:ascii="Times New Roman" w:eastAsia="Calibri" w:hAnsi="Times New Roman" w:cs="Times New Roman"/>
                <w:lang w:eastAsia="en-US"/>
              </w:rPr>
              <w:t>Итого учебных часов и часов внеурочной деятельности</w:t>
            </w:r>
          </w:p>
        </w:tc>
      </w:tr>
      <w:tr w:rsidR="00FD40EB" w:rsidRPr="00C00315" w14:paraId="74F0795D" w14:textId="77777777" w:rsidTr="00FD40EB">
        <w:trPr>
          <w:trHeight w:val="980"/>
        </w:trPr>
        <w:tc>
          <w:tcPr>
            <w:tcW w:w="851" w:type="dxa"/>
            <w:vMerge/>
            <w:shd w:val="clear" w:color="auto" w:fill="auto"/>
          </w:tcPr>
          <w:p w14:paraId="797700D4" w14:textId="77777777" w:rsidR="00FD40EB" w:rsidRPr="00C00315" w:rsidRDefault="00FD40EB" w:rsidP="00C00315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6567C61D" w14:textId="77777777" w:rsidR="00FD40EB" w:rsidRPr="00C00315" w:rsidRDefault="00FD40EB" w:rsidP="00C00315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14:paraId="5928458A" w14:textId="77777777" w:rsidR="00FD40EB" w:rsidRPr="00C00315" w:rsidRDefault="00FD40EB" w:rsidP="00C00315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14:paraId="79009466" w14:textId="77777777" w:rsidR="00FD40EB" w:rsidRPr="00C00315" w:rsidRDefault="00FD40EB" w:rsidP="00C00315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C00315">
              <w:rPr>
                <w:rFonts w:ascii="Times New Roman" w:eastAsia="Calibri" w:hAnsi="Times New Roman" w:cs="Times New Roman"/>
                <w:lang w:eastAsia="en-US"/>
              </w:rPr>
              <w:t>Из них в учебном плане</w:t>
            </w:r>
          </w:p>
        </w:tc>
        <w:tc>
          <w:tcPr>
            <w:tcW w:w="1559" w:type="dxa"/>
            <w:shd w:val="clear" w:color="auto" w:fill="auto"/>
          </w:tcPr>
          <w:p w14:paraId="264A0205" w14:textId="77777777" w:rsidR="00FD40EB" w:rsidRPr="00C00315" w:rsidRDefault="00FD40EB" w:rsidP="00C00315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C00315">
              <w:rPr>
                <w:rFonts w:ascii="Times New Roman" w:eastAsia="Calibri" w:hAnsi="Times New Roman" w:cs="Times New Roman"/>
                <w:lang w:eastAsia="en-US"/>
              </w:rPr>
              <w:t>Из них часы внеурочной деятельности</w:t>
            </w:r>
          </w:p>
        </w:tc>
        <w:tc>
          <w:tcPr>
            <w:tcW w:w="1276" w:type="dxa"/>
            <w:vMerge/>
            <w:shd w:val="clear" w:color="auto" w:fill="auto"/>
          </w:tcPr>
          <w:p w14:paraId="003C4220" w14:textId="77777777" w:rsidR="00FD40EB" w:rsidRPr="00C00315" w:rsidRDefault="00FD40EB" w:rsidP="00C00315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22C183F8" w14:textId="77777777" w:rsidR="00FD40EB" w:rsidRPr="00C00315" w:rsidRDefault="00FD40EB" w:rsidP="00C00315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FD40EB" w:rsidRPr="00C00315" w14:paraId="6CD23920" w14:textId="77777777" w:rsidTr="00FD40EB">
        <w:tc>
          <w:tcPr>
            <w:tcW w:w="851" w:type="dxa"/>
            <w:shd w:val="clear" w:color="auto" w:fill="auto"/>
          </w:tcPr>
          <w:p w14:paraId="486CDCD2" w14:textId="77777777" w:rsidR="00FD40EB" w:rsidRPr="00C00315" w:rsidRDefault="00FD40EB" w:rsidP="00C00315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0315">
              <w:rPr>
                <w:rFonts w:ascii="Times New Roman" w:eastAsia="Calibri" w:hAnsi="Times New Roman" w:cs="Times New Roman"/>
                <w:lang w:eastAsia="en-US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13603DD5" w14:textId="77777777" w:rsidR="00FD40EB" w:rsidRPr="00C00315" w:rsidRDefault="00FD40EB" w:rsidP="00C00315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0315">
              <w:rPr>
                <w:rFonts w:ascii="Times New Roman" w:eastAsia="Calibri" w:hAnsi="Times New Roman" w:cs="Times New Roman"/>
                <w:lang w:eastAsia="en-US"/>
              </w:rPr>
              <w:t>27</w:t>
            </w:r>
          </w:p>
        </w:tc>
        <w:tc>
          <w:tcPr>
            <w:tcW w:w="1985" w:type="dxa"/>
            <w:shd w:val="clear" w:color="auto" w:fill="auto"/>
          </w:tcPr>
          <w:p w14:paraId="6E30CA2D" w14:textId="77777777" w:rsidR="00FD40EB" w:rsidRPr="00C00315" w:rsidRDefault="00FD40EB" w:rsidP="00C00315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0315">
              <w:rPr>
                <w:rFonts w:ascii="Times New Roman" w:eastAsia="Calibri" w:hAnsi="Times New Roman" w:cs="Times New Roman"/>
                <w:lang w:eastAsia="en-US"/>
              </w:rPr>
              <w:t>12 (30%)</w:t>
            </w:r>
          </w:p>
        </w:tc>
        <w:tc>
          <w:tcPr>
            <w:tcW w:w="1559" w:type="dxa"/>
            <w:shd w:val="clear" w:color="auto" w:fill="auto"/>
          </w:tcPr>
          <w:p w14:paraId="60C90A38" w14:textId="77777777" w:rsidR="00FD40EB" w:rsidRPr="00C00315" w:rsidRDefault="00FD40EB" w:rsidP="00C00315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0315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1B99F983" w14:textId="77777777" w:rsidR="00FD40EB" w:rsidRPr="00C00315" w:rsidRDefault="00FD40EB" w:rsidP="00C00315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0315">
              <w:rPr>
                <w:rFonts w:ascii="Times New Roman" w:eastAsia="Calibri" w:hAnsi="Times New Roman" w:cs="Times New Roman"/>
                <w:lang w:eastAsia="en-US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14:paraId="7D05D108" w14:textId="77777777" w:rsidR="00FD40EB" w:rsidRPr="00C00315" w:rsidRDefault="00FD40EB" w:rsidP="00C00315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0315">
              <w:rPr>
                <w:rFonts w:ascii="Times New Roman" w:eastAsia="Calibri" w:hAnsi="Times New Roman" w:cs="Times New Roman"/>
                <w:lang w:eastAsia="en-US"/>
              </w:rPr>
              <w:t>29</w:t>
            </w:r>
          </w:p>
        </w:tc>
        <w:tc>
          <w:tcPr>
            <w:tcW w:w="1701" w:type="dxa"/>
            <w:shd w:val="clear" w:color="auto" w:fill="auto"/>
          </w:tcPr>
          <w:p w14:paraId="633113D2" w14:textId="77777777" w:rsidR="00FD40EB" w:rsidRPr="00C00315" w:rsidRDefault="00FD40EB" w:rsidP="00C00315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0315">
              <w:rPr>
                <w:rFonts w:ascii="Times New Roman" w:eastAsia="Calibri" w:hAnsi="Times New Roman" w:cs="Times New Roman"/>
                <w:lang w:eastAsia="en-US"/>
              </w:rPr>
              <w:t>39</w:t>
            </w:r>
          </w:p>
        </w:tc>
      </w:tr>
      <w:tr w:rsidR="00FD40EB" w:rsidRPr="00C00315" w14:paraId="10170A7E" w14:textId="77777777" w:rsidTr="00FD40EB">
        <w:tc>
          <w:tcPr>
            <w:tcW w:w="851" w:type="dxa"/>
            <w:shd w:val="clear" w:color="auto" w:fill="auto"/>
          </w:tcPr>
          <w:p w14:paraId="57E678A9" w14:textId="77777777" w:rsidR="00FD40EB" w:rsidRPr="00C00315" w:rsidRDefault="00FD40EB" w:rsidP="00C00315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0315">
              <w:rPr>
                <w:rFonts w:ascii="Times New Roman" w:eastAsia="Calibri" w:hAnsi="Times New Roman" w:cs="Times New Roman"/>
                <w:lang w:eastAsia="en-US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3FAFC4EF" w14:textId="77777777" w:rsidR="00FD40EB" w:rsidRPr="00C00315" w:rsidRDefault="00FD40EB" w:rsidP="00C00315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0315">
              <w:rPr>
                <w:rFonts w:ascii="Times New Roman" w:eastAsia="Calibri" w:hAnsi="Times New Roman" w:cs="Times New Roman"/>
                <w:lang w:eastAsia="en-US"/>
              </w:rPr>
              <w:t>28</w:t>
            </w:r>
          </w:p>
        </w:tc>
        <w:tc>
          <w:tcPr>
            <w:tcW w:w="1985" w:type="dxa"/>
            <w:shd w:val="clear" w:color="auto" w:fill="auto"/>
          </w:tcPr>
          <w:p w14:paraId="5522E0FC" w14:textId="77777777" w:rsidR="00FD40EB" w:rsidRPr="00C00315" w:rsidRDefault="00FD40EB" w:rsidP="00C00315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0315">
              <w:rPr>
                <w:rFonts w:ascii="Times New Roman" w:eastAsia="Calibri" w:hAnsi="Times New Roman" w:cs="Times New Roman"/>
                <w:lang w:eastAsia="en-US"/>
              </w:rPr>
              <w:t>12 (30%)</w:t>
            </w:r>
          </w:p>
        </w:tc>
        <w:tc>
          <w:tcPr>
            <w:tcW w:w="1559" w:type="dxa"/>
            <w:shd w:val="clear" w:color="auto" w:fill="auto"/>
          </w:tcPr>
          <w:p w14:paraId="361E0D6C" w14:textId="77777777" w:rsidR="00FD40EB" w:rsidRPr="00C00315" w:rsidRDefault="00FD40EB" w:rsidP="00C00315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0315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9F5B4F6" w14:textId="77777777" w:rsidR="00FD40EB" w:rsidRPr="00C00315" w:rsidRDefault="00FD40EB" w:rsidP="00C00315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0315">
              <w:rPr>
                <w:rFonts w:ascii="Times New Roman" w:eastAsia="Calibri" w:hAnsi="Times New Roman" w:cs="Times New Roman"/>
                <w:lang w:eastAsia="en-US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14:paraId="222C1B35" w14:textId="77777777" w:rsidR="00FD40EB" w:rsidRPr="00C00315" w:rsidRDefault="00FD40EB" w:rsidP="00C00315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0315">
              <w:rPr>
                <w:rFonts w:ascii="Times New Roman" w:eastAsia="Calibri" w:hAnsi="Times New Roman" w:cs="Times New Roman"/>
                <w:lang w:eastAsia="en-US"/>
              </w:rPr>
              <w:t>30</w:t>
            </w:r>
          </w:p>
        </w:tc>
        <w:tc>
          <w:tcPr>
            <w:tcW w:w="1701" w:type="dxa"/>
            <w:shd w:val="clear" w:color="auto" w:fill="auto"/>
          </w:tcPr>
          <w:p w14:paraId="111C91EE" w14:textId="77777777" w:rsidR="00FD40EB" w:rsidRPr="00C00315" w:rsidRDefault="00FD40EB" w:rsidP="00C00315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0315">
              <w:rPr>
                <w:rFonts w:ascii="Times New Roman" w:eastAsia="Calibri" w:hAnsi="Times New Roman" w:cs="Times New Roman"/>
                <w:lang w:eastAsia="en-US"/>
              </w:rPr>
              <w:t>40</w:t>
            </w:r>
          </w:p>
        </w:tc>
      </w:tr>
      <w:tr w:rsidR="00FD40EB" w:rsidRPr="00C00315" w14:paraId="4905C294" w14:textId="77777777" w:rsidTr="00FD40EB">
        <w:tc>
          <w:tcPr>
            <w:tcW w:w="851" w:type="dxa"/>
            <w:shd w:val="clear" w:color="auto" w:fill="auto"/>
          </w:tcPr>
          <w:p w14:paraId="5EFA2BA2" w14:textId="77777777" w:rsidR="00FD40EB" w:rsidRPr="00C00315" w:rsidRDefault="00FD40EB" w:rsidP="00C00315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0315">
              <w:rPr>
                <w:rFonts w:ascii="Times New Roman" w:eastAsia="Calibri" w:hAnsi="Times New Roman" w:cs="Times New Roman"/>
                <w:lang w:eastAsia="en-US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14:paraId="3E68D7F8" w14:textId="77777777" w:rsidR="00FD40EB" w:rsidRPr="00C00315" w:rsidRDefault="00FD40EB" w:rsidP="00C00315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0315">
              <w:rPr>
                <w:rFonts w:ascii="Times New Roman" w:eastAsia="Calibri" w:hAnsi="Times New Roman" w:cs="Times New Roman"/>
                <w:lang w:eastAsia="en-US"/>
              </w:rPr>
              <w:t>30</w:t>
            </w:r>
          </w:p>
        </w:tc>
        <w:tc>
          <w:tcPr>
            <w:tcW w:w="1985" w:type="dxa"/>
            <w:shd w:val="clear" w:color="auto" w:fill="auto"/>
          </w:tcPr>
          <w:p w14:paraId="57321112" w14:textId="77777777" w:rsidR="00FD40EB" w:rsidRPr="00C00315" w:rsidRDefault="00FD40EB" w:rsidP="00C00315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0315">
              <w:rPr>
                <w:rFonts w:ascii="Times New Roman" w:eastAsia="Calibri" w:hAnsi="Times New Roman" w:cs="Times New Roman"/>
                <w:lang w:eastAsia="en-US"/>
              </w:rPr>
              <w:t>12 (29%)</w:t>
            </w:r>
          </w:p>
        </w:tc>
        <w:tc>
          <w:tcPr>
            <w:tcW w:w="1559" w:type="dxa"/>
            <w:shd w:val="clear" w:color="auto" w:fill="auto"/>
          </w:tcPr>
          <w:p w14:paraId="36C5C06C" w14:textId="77777777" w:rsidR="00FD40EB" w:rsidRPr="00C00315" w:rsidRDefault="00FD40EB" w:rsidP="00C00315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0315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5B73C3C1" w14:textId="77777777" w:rsidR="00FD40EB" w:rsidRPr="00C00315" w:rsidRDefault="00FD40EB" w:rsidP="00C00315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0315">
              <w:rPr>
                <w:rFonts w:ascii="Times New Roman" w:eastAsia="Calibri" w:hAnsi="Times New Roman" w:cs="Times New Roman"/>
                <w:lang w:eastAsia="en-US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14:paraId="032998C3" w14:textId="77777777" w:rsidR="00FD40EB" w:rsidRPr="00C00315" w:rsidRDefault="00FD40EB" w:rsidP="00C00315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0315">
              <w:rPr>
                <w:rFonts w:ascii="Times New Roman" w:eastAsia="Calibri" w:hAnsi="Times New Roman" w:cs="Times New Roman"/>
                <w:lang w:eastAsia="en-US"/>
              </w:rPr>
              <w:t>32</w:t>
            </w:r>
          </w:p>
        </w:tc>
        <w:tc>
          <w:tcPr>
            <w:tcW w:w="1701" w:type="dxa"/>
            <w:shd w:val="clear" w:color="auto" w:fill="auto"/>
          </w:tcPr>
          <w:p w14:paraId="6DD6158D" w14:textId="77777777" w:rsidR="00FD40EB" w:rsidRPr="00C00315" w:rsidRDefault="00FD40EB" w:rsidP="00C00315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0315">
              <w:rPr>
                <w:rFonts w:ascii="Times New Roman" w:eastAsia="Calibri" w:hAnsi="Times New Roman" w:cs="Times New Roman"/>
                <w:lang w:eastAsia="en-US"/>
              </w:rPr>
              <w:t>42</w:t>
            </w:r>
          </w:p>
        </w:tc>
      </w:tr>
      <w:tr w:rsidR="00FD40EB" w:rsidRPr="00C00315" w14:paraId="4D8E8B25" w14:textId="77777777" w:rsidTr="00FD40EB">
        <w:tc>
          <w:tcPr>
            <w:tcW w:w="851" w:type="dxa"/>
            <w:shd w:val="clear" w:color="auto" w:fill="auto"/>
          </w:tcPr>
          <w:p w14:paraId="7D067803" w14:textId="77777777" w:rsidR="00FD40EB" w:rsidRPr="00C00315" w:rsidRDefault="00FD40EB" w:rsidP="00C00315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0315">
              <w:rPr>
                <w:rFonts w:ascii="Times New Roman" w:eastAsia="Calibri" w:hAnsi="Times New Roman" w:cs="Times New Roman"/>
                <w:lang w:eastAsia="en-US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14:paraId="7C36F988" w14:textId="77777777" w:rsidR="00FD40EB" w:rsidRPr="00C00315" w:rsidRDefault="00FD40EB" w:rsidP="00C00315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0315">
              <w:rPr>
                <w:rFonts w:ascii="Times New Roman" w:eastAsia="Calibri" w:hAnsi="Times New Roman" w:cs="Times New Roman"/>
                <w:lang w:eastAsia="en-US"/>
              </w:rPr>
              <w:t>31</w:t>
            </w:r>
          </w:p>
        </w:tc>
        <w:tc>
          <w:tcPr>
            <w:tcW w:w="1985" w:type="dxa"/>
            <w:shd w:val="clear" w:color="auto" w:fill="auto"/>
          </w:tcPr>
          <w:p w14:paraId="640FCCB7" w14:textId="77777777" w:rsidR="00FD40EB" w:rsidRPr="00C00315" w:rsidRDefault="00FD40EB" w:rsidP="00C00315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0315">
              <w:rPr>
                <w:rFonts w:ascii="Times New Roman" w:eastAsia="Calibri" w:hAnsi="Times New Roman" w:cs="Times New Roman"/>
                <w:lang w:eastAsia="en-US"/>
              </w:rPr>
              <w:t>12 (28%)</w:t>
            </w:r>
          </w:p>
        </w:tc>
        <w:tc>
          <w:tcPr>
            <w:tcW w:w="1559" w:type="dxa"/>
            <w:shd w:val="clear" w:color="auto" w:fill="auto"/>
          </w:tcPr>
          <w:p w14:paraId="4D2D817D" w14:textId="77777777" w:rsidR="00FD40EB" w:rsidRPr="00C00315" w:rsidRDefault="00FD40EB" w:rsidP="00C00315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0315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65CD7FA9" w14:textId="77777777" w:rsidR="00FD40EB" w:rsidRPr="00C00315" w:rsidRDefault="00FD40EB" w:rsidP="00C00315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0315">
              <w:rPr>
                <w:rFonts w:ascii="Times New Roman" w:eastAsia="Calibri" w:hAnsi="Times New Roman" w:cs="Times New Roman"/>
                <w:lang w:eastAsia="en-US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14:paraId="17A75BC6" w14:textId="77777777" w:rsidR="00FD40EB" w:rsidRPr="00C00315" w:rsidRDefault="00FD40EB" w:rsidP="00C00315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0315">
              <w:rPr>
                <w:rFonts w:ascii="Times New Roman" w:eastAsia="Calibri" w:hAnsi="Times New Roman" w:cs="Times New Roman"/>
                <w:lang w:eastAsia="en-US"/>
              </w:rPr>
              <w:t>33</w:t>
            </w:r>
          </w:p>
        </w:tc>
        <w:tc>
          <w:tcPr>
            <w:tcW w:w="1701" w:type="dxa"/>
            <w:shd w:val="clear" w:color="auto" w:fill="auto"/>
          </w:tcPr>
          <w:p w14:paraId="0A788B8E" w14:textId="77777777" w:rsidR="00FD40EB" w:rsidRPr="00C00315" w:rsidRDefault="00FD40EB" w:rsidP="00C00315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0315">
              <w:rPr>
                <w:rFonts w:ascii="Times New Roman" w:eastAsia="Calibri" w:hAnsi="Times New Roman" w:cs="Times New Roman"/>
                <w:lang w:eastAsia="en-US"/>
              </w:rPr>
              <w:t>43</w:t>
            </w:r>
          </w:p>
        </w:tc>
      </w:tr>
      <w:tr w:rsidR="00FD40EB" w:rsidRPr="00C00315" w14:paraId="349C5F31" w14:textId="77777777" w:rsidTr="00FD40EB">
        <w:tc>
          <w:tcPr>
            <w:tcW w:w="851" w:type="dxa"/>
            <w:shd w:val="clear" w:color="auto" w:fill="auto"/>
          </w:tcPr>
          <w:p w14:paraId="707CEBFF" w14:textId="77777777" w:rsidR="00FD40EB" w:rsidRPr="00C00315" w:rsidRDefault="00FD40EB" w:rsidP="00C00315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0315">
              <w:rPr>
                <w:rFonts w:ascii="Times New Roman" w:eastAsia="Calibri" w:hAnsi="Times New Roman" w:cs="Times New Roman"/>
                <w:lang w:eastAsia="en-US"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14:paraId="03768283" w14:textId="77777777" w:rsidR="00FD40EB" w:rsidRPr="00C00315" w:rsidRDefault="00FD40EB" w:rsidP="00C00315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0315">
              <w:rPr>
                <w:rFonts w:ascii="Times New Roman" w:eastAsia="Calibri" w:hAnsi="Times New Roman" w:cs="Times New Roman"/>
                <w:lang w:eastAsia="en-US"/>
              </w:rPr>
              <w:t>32</w:t>
            </w:r>
          </w:p>
        </w:tc>
        <w:tc>
          <w:tcPr>
            <w:tcW w:w="1985" w:type="dxa"/>
            <w:shd w:val="clear" w:color="auto" w:fill="auto"/>
          </w:tcPr>
          <w:p w14:paraId="74798C37" w14:textId="77777777" w:rsidR="00FD40EB" w:rsidRPr="00C00315" w:rsidRDefault="00FD40EB" w:rsidP="00C00315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0315">
              <w:rPr>
                <w:rFonts w:ascii="Times New Roman" w:eastAsia="Calibri" w:hAnsi="Times New Roman" w:cs="Times New Roman"/>
                <w:lang w:eastAsia="en-US"/>
              </w:rPr>
              <w:t>11 (26%)</w:t>
            </w:r>
          </w:p>
        </w:tc>
        <w:tc>
          <w:tcPr>
            <w:tcW w:w="1559" w:type="dxa"/>
            <w:shd w:val="clear" w:color="auto" w:fill="auto"/>
          </w:tcPr>
          <w:p w14:paraId="760515C2" w14:textId="77777777" w:rsidR="00FD40EB" w:rsidRPr="00C00315" w:rsidRDefault="00FD40EB" w:rsidP="00C00315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0315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3C20B660" w14:textId="77777777" w:rsidR="00FD40EB" w:rsidRPr="00C00315" w:rsidRDefault="00FD40EB" w:rsidP="00C00315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0315">
              <w:rPr>
                <w:rFonts w:ascii="Times New Roman" w:eastAsia="Calibri" w:hAnsi="Times New Roman" w:cs="Times New Roman"/>
                <w:lang w:eastAsia="en-US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14:paraId="4E01674D" w14:textId="77777777" w:rsidR="00FD40EB" w:rsidRPr="00C00315" w:rsidRDefault="00FD40EB" w:rsidP="00C00315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0315">
              <w:rPr>
                <w:rFonts w:ascii="Times New Roman" w:eastAsia="Calibri" w:hAnsi="Times New Roman" w:cs="Times New Roman"/>
                <w:lang w:eastAsia="en-US"/>
              </w:rPr>
              <w:t>33</w:t>
            </w:r>
          </w:p>
        </w:tc>
        <w:tc>
          <w:tcPr>
            <w:tcW w:w="1701" w:type="dxa"/>
            <w:shd w:val="clear" w:color="auto" w:fill="auto"/>
          </w:tcPr>
          <w:p w14:paraId="26E4DA6D" w14:textId="77777777" w:rsidR="00FD40EB" w:rsidRPr="00C00315" w:rsidRDefault="00FD40EB" w:rsidP="00C00315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00315">
              <w:rPr>
                <w:rFonts w:ascii="Times New Roman" w:eastAsia="Calibri" w:hAnsi="Times New Roman" w:cs="Times New Roman"/>
                <w:lang w:eastAsia="en-US"/>
              </w:rPr>
              <w:t>43</w:t>
            </w:r>
          </w:p>
        </w:tc>
      </w:tr>
    </w:tbl>
    <w:p w14:paraId="6DFC9B3D" w14:textId="77777777" w:rsidR="00FD40EB" w:rsidRPr="00C00315" w:rsidRDefault="00FD40EB" w:rsidP="00C00315">
      <w:pPr>
        <w:rPr>
          <w:rFonts w:ascii="Times New Roman" w:eastAsia="Calibri" w:hAnsi="Times New Roman" w:cs="Times New Roman"/>
          <w:lang w:eastAsia="en-US"/>
        </w:rPr>
      </w:pPr>
    </w:p>
    <w:p w14:paraId="0EDC5518" w14:textId="77777777" w:rsidR="00FD40EB" w:rsidRPr="00C00315" w:rsidRDefault="00FD40EB" w:rsidP="00C00315">
      <w:pPr>
        <w:jc w:val="center"/>
        <w:rPr>
          <w:rFonts w:ascii="Times New Roman" w:hAnsi="Times New Roman" w:cs="Times New Roman"/>
        </w:rPr>
      </w:pPr>
      <w:r w:rsidRPr="00C00315">
        <w:rPr>
          <w:rFonts w:ascii="Times New Roman" w:hAnsi="Times New Roman" w:cs="Times New Roman"/>
        </w:rPr>
        <w:br w:type="page"/>
      </w:r>
    </w:p>
    <w:p w14:paraId="53A24B6A" w14:textId="77777777" w:rsidR="00FD40EB" w:rsidRPr="00C00315" w:rsidRDefault="00FD40EB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68F0D096" w14:textId="645609A7" w:rsidR="00FD40EB" w:rsidRPr="00C00315" w:rsidRDefault="00FD40EB" w:rsidP="00C00315">
      <w:pPr>
        <w:pStyle w:val="24"/>
        <w:tabs>
          <w:tab w:val="left" w:pos="533"/>
        </w:tabs>
        <w:spacing w:after="0"/>
        <w:jc w:val="both"/>
        <w:rPr>
          <w:rStyle w:val="23"/>
          <w:rFonts w:ascii="Times New Roman" w:hAnsi="Times New Roman" w:cs="Times New Roman"/>
          <w:b/>
          <w:bCs/>
          <w:sz w:val="24"/>
          <w:szCs w:val="24"/>
        </w:rPr>
        <w:sectPr w:rsidR="00FD40EB" w:rsidRPr="00C00315" w:rsidSect="00FD40EB">
          <w:headerReference w:type="even" r:id="rId120"/>
          <w:headerReference w:type="default" r:id="rId121"/>
          <w:footerReference w:type="even" r:id="rId122"/>
          <w:footerReference w:type="default" r:id="rId123"/>
          <w:footnotePr>
            <w:numFmt w:val="upperRoman"/>
          </w:footnotePr>
          <w:pgSz w:w="12019" w:h="7824" w:orient="landscape"/>
          <w:pgMar w:top="709" w:right="970" w:bottom="714" w:left="618" w:header="0" w:footer="6" w:gutter="0"/>
          <w:cols w:space="720"/>
          <w:noEndnote/>
          <w:docGrid w:linePitch="360"/>
        </w:sectPr>
      </w:pPr>
      <w:bookmarkStart w:id="4472" w:name="bookmark5935"/>
      <w:bookmarkEnd w:id="4472"/>
    </w:p>
    <w:p w14:paraId="26F6F2F6" w14:textId="55A9AA22" w:rsidR="00A5220A" w:rsidRPr="00C00315" w:rsidRDefault="00A5220A" w:rsidP="006C4213">
      <w:pPr>
        <w:pStyle w:val="24"/>
        <w:numPr>
          <w:ilvl w:val="0"/>
          <w:numId w:val="261"/>
        </w:numPr>
        <w:tabs>
          <w:tab w:val="left" w:pos="533"/>
        </w:tabs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lastRenderedPageBreak/>
        <w:t>ПРИМЕРНЫЙ ПЛАН ВНЕУРОЧНОЙ ДЕЯТЕЛЬНОСТИ</w:t>
      </w:r>
    </w:p>
    <w:p w14:paraId="6AD37BE4" w14:textId="77777777" w:rsidR="00A5220A" w:rsidRPr="00C00315" w:rsidRDefault="00A5220A" w:rsidP="006C4213">
      <w:pPr>
        <w:pStyle w:val="32"/>
        <w:keepNext/>
        <w:keepLines/>
        <w:numPr>
          <w:ilvl w:val="0"/>
          <w:numId w:val="262"/>
        </w:numPr>
        <w:tabs>
          <w:tab w:val="left" w:pos="639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4473" w:name="bookmark5938"/>
      <w:bookmarkStart w:id="4474" w:name="bookmark5936"/>
      <w:bookmarkStart w:id="4475" w:name="bookmark5937"/>
      <w:bookmarkStart w:id="4476" w:name="bookmark5939"/>
      <w:bookmarkEnd w:id="4473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Примерный календарный учебный график</w:t>
      </w:r>
      <w:bookmarkEnd w:id="4474"/>
      <w:bookmarkEnd w:id="4475"/>
      <w:bookmarkEnd w:id="4476"/>
    </w:p>
    <w:p w14:paraId="4E44C05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Примерный календарный учебный график определяет пла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новые перерывы при получении основного общего образования для отдыха и иных социальных целей (далее — каникулы): 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даты начала и окончания учебного года; продолжительность учебного года;</w:t>
      </w:r>
    </w:p>
    <w:p w14:paraId="3E9342F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сроки и продолжительность каникул;</w:t>
      </w:r>
    </w:p>
    <w:p w14:paraId="327BC4A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сроки проведения промежуточной аттестации.</w:t>
      </w:r>
    </w:p>
    <w:p w14:paraId="51344835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Календарный учебный график разрабатывается образова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тельной организацией в соответствии с требованиями к органи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зации образовательного процесса, предусмотренными дейст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вующими санитарными правилами и нормативами, а также с учетом мнений участников образовательных отношений, с уче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том региональных и этнокультурных традиций.</w:t>
      </w:r>
    </w:p>
    <w:p w14:paraId="5DC2F7A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При составлении календарного учебного графика учитыва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ются различные подходы при составлении графика учебного процесса и система организации учебного года: четвертная, триместровая, биместровая, модульная и др.</w:t>
      </w:r>
    </w:p>
    <w:p w14:paraId="1BA4098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Примерный календарный учебный график реализации обра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зовательной программы составляется в соответствии с Феде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ральным законом «Об образовании в Российской Федерации» (п. 10, ст. 2).</w:t>
      </w:r>
    </w:p>
    <w:p w14:paraId="7F0D5E0B" w14:textId="3D8A9D8F" w:rsidR="00A5220A" w:rsidRPr="00C00315" w:rsidRDefault="00FD40EB" w:rsidP="006C4213">
      <w:pPr>
        <w:pStyle w:val="32"/>
        <w:keepNext/>
        <w:keepLines/>
        <w:numPr>
          <w:ilvl w:val="0"/>
          <w:numId w:val="262"/>
        </w:numPr>
        <w:tabs>
          <w:tab w:val="left" w:pos="639"/>
        </w:tabs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4477" w:name="bookmark5942"/>
      <w:bookmarkStart w:id="4478" w:name="bookmark5940"/>
      <w:bookmarkStart w:id="4479" w:name="bookmark5941"/>
      <w:bookmarkStart w:id="4480" w:name="bookmark5943"/>
      <w:bookmarkEnd w:id="4477"/>
      <w:r w:rsidRPr="00C00315">
        <w:rPr>
          <w:rStyle w:val="31"/>
          <w:rFonts w:ascii="Times New Roman" w:hAnsi="Times New Roman" w:cs="Times New Roman"/>
          <w:b/>
          <w:bCs/>
          <w:color w:val="000000"/>
          <w:sz w:val="24"/>
          <w:szCs w:val="24"/>
        </w:rPr>
        <w:t>П</w:t>
      </w:r>
      <w:r w:rsidR="00A5220A" w:rsidRPr="00C00315">
        <w:rPr>
          <w:rStyle w:val="31"/>
          <w:rFonts w:ascii="Times New Roman" w:hAnsi="Times New Roman" w:cs="Times New Roman"/>
          <w:b/>
          <w:bCs/>
          <w:color w:val="000000"/>
          <w:sz w:val="24"/>
          <w:szCs w:val="24"/>
        </w:rPr>
        <w:t>лан внеурочной деятельности</w:t>
      </w:r>
      <w:bookmarkEnd w:id="4478"/>
      <w:bookmarkEnd w:id="4479"/>
      <w:bookmarkEnd w:id="4480"/>
    </w:p>
    <w:p w14:paraId="3EDDD77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Под внеурочной деятельностью следует понимать образова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тельную деятельность, направленную на достижение плани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руемых результатов освоения основной образовательной про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граммы (личностных, метапредметных и предметных), осуществляемую в формах, отличных от урочной.</w:t>
      </w:r>
    </w:p>
    <w:p w14:paraId="5F9EBEE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Внеурочная деятельность является неотъемлемой и обяза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тельной частью основной общеобразовательной программы.</w:t>
      </w:r>
    </w:p>
    <w:p w14:paraId="680D736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t>План внеурочной деятельности представляет собой описание целостной системы функционирования образовательной орга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низации в сфере внеурочной деятельности и может включать в себя:</w:t>
      </w:r>
    </w:p>
    <w:p w14:paraId="671078E6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lastRenderedPageBreak/>
        <w:t>■ внеурочную деятельность по учебным предметам образова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тельной программы (учебные курсы, учебные модули по вы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бору обучающихся, родителей (законных представителей) несовершеннолетних обучающихся, в том числе предусма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тривающие углубленное изучение учебных предметов, с це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лью удовлетворения различных интересов обучающихся, по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требностей в физическом развитии и совершенствовании, а также учитывающие этнокультурные интересы, особые об</w:t>
      </w:r>
      <w:r w:rsidRPr="00C00315">
        <w:rPr>
          <w:rStyle w:val="13"/>
          <w:rFonts w:ascii="Times New Roman" w:hAnsi="Times New Roman" w:cs="Times New Roman"/>
          <w:color w:val="000000"/>
          <w:sz w:val="24"/>
          <w:szCs w:val="24"/>
        </w:rPr>
        <w:softHyphen/>
        <w:t>разовательные потребности обучающихся с ОВЗ;</w:t>
      </w:r>
    </w:p>
    <w:p w14:paraId="7DFB0AE2" w14:textId="77777777" w:rsidR="00A5220A" w:rsidRPr="00C00315" w:rsidRDefault="00A5220A" w:rsidP="006C4213">
      <w:pPr>
        <w:pStyle w:val="a7"/>
        <w:numPr>
          <w:ilvl w:val="0"/>
          <w:numId w:val="263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81" w:name="bookmark5944"/>
      <w:bookmarkEnd w:id="4481"/>
      <w:r w:rsidRPr="00C00315">
        <w:rPr>
          <w:rStyle w:val="13"/>
          <w:rFonts w:ascii="Times New Roman" w:hAnsi="Times New Roman" w:cs="Times New Roman"/>
          <w:sz w:val="24"/>
          <w:szCs w:val="24"/>
        </w:rPr>
        <w:t>внеурочную деятельность по формированию функциональ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грамотности (читательской, математической, естествен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но-научной, финансовой) обучающихся (интегрированные курсы, метапредметные кружки, факультативы, научные сообщества, в том числе направленные на реализацию про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ектной и исследовательской деятельности);</w:t>
      </w:r>
    </w:p>
    <w:p w14:paraId="22DD7F8F" w14:textId="77777777" w:rsidR="00A5220A" w:rsidRPr="00C00315" w:rsidRDefault="00A5220A" w:rsidP="006C4213">
      <w:pPr>
        <w:pStyle w:val="a7"/>
        <w:numPr>
          <w:ilvl w:val="0"/>
          <w:numId w:val="263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82" w:name="bookmark5945"/>
      <w:bookmarkEnd w:id="4482"/>
      <w:r w:rsidRPr="00C00315">
        <w:rPr>
          <w:rStyle w:val="13"/>
          <w:rFonts w:ascii="Times New Roman" w:hAnsi="Times New Roman" w:cs="Times New Roman"/>
          <w:sz w:val="24"/>
          <w:szCs w:val="24"/>
        </w:rPr>
        <w:t>внеурочную деятельность по развитию личности, ее способ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ностей, удовлетворения образовательных потребностей и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тересов, самореализации обучающихся, в том числе одарен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ных, через организацию социальных практик (в том числе волонтёрство), включая общественно полезную деятель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ность, профессиональные пробы, развитие глобальных ком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петенций, формирование предпринимательских навыков, практическую подготовку, использование возможностей 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ганизаций дополнительного образования, профессиональ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образовательных организаций и социальных партнеров в профессионально-производственном окружении;</w:t>
      </w:r>
    </w:p>
    <w:p w14:paraId="26734361" w14:textId="77777777" w:rsidR="00A5220A" w:rsidRPr="00C00315" w:rsidRDefault="00A5220A" w:rsidP="006C4213">
      <w:pPr>
        <w:pStyle w:val="a7"/>
        <w:numPr>
          <w:ilvl w:val="0"/>
          <w:numId w:val="263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83" w:name="bookmark5946"/>
      <w:bookmarkEnd w:id="4483"/>
      <w:r w:rsidRPr="00C00315">
        <w:rPr>
          <w:rStyle w:val="13"/>
          <w:rFonts w:ascii="Times New Roman" w:hAnsi="Times New Roman" w:cs="Times New Roman"/>
          <w:sz w:val="24"/>
          <w:szCs w:val="24"/>
        </w:rPr>
        <w:t>внеурочную деятельность, направленную на реализацию ком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плекса воспитательных мероприятий на уровне образователь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организации, класса, занятия, в том числе в творческих объединениях по интересам, культурные и социальные прак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тики с учетом историко-культурной и этнической специфики региона, потребностей обучающихся, родителей (законных представителей) несовершеннолетних обучающихся;</w:t>
      </w:r>
    </w:p>
    <w:p w14:paraId="2EEC9D15" w14:textId="77777777" w:rsidR="00A5220A" w:rsidRPr="00C00315" w:rsidRDefault="00A5220A" w:rsidP="006C4213">
      <w:pPr>
        <w:pStyle w:val="a7"/>
        <w:numPr>
          <w:ilvl w:val="0"/>
          <w:numId w:val="263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84" w:name="bookmark5947"/>
      <w:bookmarkEnd w:id="4484"/>
      <w:r w:rsidRPr="00C00315">
        <w:rPr>
          <w:rStyle w:val="13"/>
          <w:rFonts w:ascii="Times New Roman" w:hAnsi="Times New Roman" w:cs="Times New Roman"/>
          <w:sz w:val="24"/>
          <w:szCs w:val="24"/>
        </w:rPr>
        <w:t xml:space="preserve">внеурочную деятельность по организации деятельности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уче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нических сообществ (подростковых коллективов), в том чис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 ученических классов, разновозрастных объединений по интересам, клубов; детских, подростковых и юношеских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щественных объединений, организаций и т. д.;</w:t>
      </w:r>
    </w:p>
    <w:p w14:paraId="4652F4FD" w14:textId="77777777" w:rsidR="00A5220A" w:rsidRPr="00C00315" w:rsidRDefault="00A5220A" w:rsidP="006C4213">
      <w:pPr>
        <w:pStyle w:val="a7"/>
        <w:numPr>
          <w:ilvl w:val="0"/>
          <w:numId w:val="263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85" w:name="bookmark5948"/>
      <w:bookmarkEnd w:id="4485"/>
      <w:r w:rsidRPr="00C00315">
        <w:rPr>
          <w:rStyle w:val="13"/>
          <w:rFonts w:ascii="Times New Roman" w:hAnsi="Times New Roman" w:cs="Times New Roman"/>
          <w:sz w:val="24"/>
          <w:szCs w:val="24"/>
        </w:rPr>
        <w:t>внеурочную деятельность, направленную на организацион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ное обеспечение учебной деятельности (организационные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брания, взаимодействие с родителями по обеспечению успеш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реализации образовательной программы и т. д.);</w:t>
      </w:r>
    </w:p>
    <w:p w14:paraId="778D56E3" w14:textId="77777777" w:rsidR="00A5220A" w:rsidRPr="00C00315" w:rsidRDefault="00A5220A" w:rsidP="006C4213">
      <w:pPr>
        <w:pStyle w:val="a7"/>
        <w:numPr>
          <w:ilvl w:val="0"/>
          <w:numId w:val="263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86" w:name="bookmark5949"/>
      <w:bookmarkEnd w:id="4486"/>
      <w:r w:rsidRPr="00C00315">
        <w:rPr>
          <w:rStyle w:val="13"/>
          <w:rFonts w:ascii="Times New Roman" w:hAnsi="Times New Roman" w:cs="Times New Roman"/>
          <w:sz w:val="24"/>
          <w:szCs w:val="24"/>
        </w:rPr>
        <w:t>внеурочную деятельность, направленную на организацию 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дагогической поддержки обучающихся (проектирование ин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дивидуальных образовательных маршрутов, работа тьюто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ров, педагогов-психологов);</w:t>
      </w:r>
    </w:p>
    <w:p w14:paraId="044B3F86" w14:textId="77777777" w:rsidR="00A5220A" w:rsidRPr="00C00315" w:rsidRDefault="00A5220A" w:rsidP="006C4213">
      <w:pPr>
        <w:pStyle w:val="a7"/>
        <w:numPr>
          <w:ilvl w:val="0"/>
          <w:numId w:val="263"/>
        </w:numPr>
        <w:tabs>
          <w:tab w:val="left" w:pos="207"/>
        </w:tabs>
        <w:spacing w:line="240" w:lineRule="auto"/>
        <w:ind w:left="240"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87" w:name="bookmark5950"/>
      <w:bookmarkEnd w:id="4487"/>
      <w:r w:rsidRPr="00C00315">
        <w:rPr>
          <w:rStyle w:val="13"/>
          <w:rFonts w:ascii="Times New Roman" w:hAnsi="Times New Roman" w:cs="Times New Roman"/>
          <w:sz w:val="24"/>
          <w:szCs w:val="24"/>
        </w:rPr>
        <w:t>внеурочную деятельность, направленную на обеспечение благополучия обучающихся в пространстве общеобразова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тельной школы (безопасности жизни и здоровья школьни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ков, безопасных межличностных отношений в учебных группах, профилактики неуспеваемости, профилактики раз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личных рисков, возникающих в процессе взаимодействия школьника с окружающей средой, социальной защиты уча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щихся).</w:t>
      </w:r>
    </w:p>
    <w:p w14:paraId="55D0B14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Для достижения целей и задач внеурочной деятельности ис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пользуется все многообразие доступных объектов отечествен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культуры, в том числе наследие отечественного кинемато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графа.</w:t>
      </w:r>
    </w:p>
    <w:p w14:paraId="422EA499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Наследие отечественного кинематографа может использо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ваться как в качестве дидактического материала при реализа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курсов внеурочной деятельности, так и быть основной для разработки курсов внеурочной деятельности, посвященной это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му виду отечественного искусства.</w:t>
      </w:r>
    </w:p>
    <w:p w14:paraId="126D625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Содержание плана внеурочной деятельности. Количество 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сов, выделяемых на внеурочную деятельность, составляет за 5 лет обучения на этапе основной школы не более 1750 часов, в год — не более 350 часов.</w:t>
      </w:r>
    </w:p>
    <w:p w14:paraId="0961840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Величина недельной образовательной нагрузки (количество занятий), реализуемой через внеурочную деятельность, опреде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ляется за пределами количества часов, отведенных на освоение обучающимися учебного плана, но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не более 10 часов. Для не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допущения перегрузки обучающихся допускается перенос об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разовательной нагрузки, реализуемой через внеурочную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тельность, на периоды каникул, но не более 1/2 количества часов. Внеурочная деятельность в каникулярное время может реализовываться в рамках тематических программ (лагерь с дневным пребыванием на базе общеобразовательной организа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ции или на базе загородных детских центров, в походах, поезд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ках и т. д.).</w:t>
      </w:r>
    </w:p>
    <w:p w14:paraId="7D121E9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 этом расходы времени на отдельные направления плана внеурочной деятельности могут отличаться:</w:t>
      </w:r>
    </w:p>
    <w:p w14:paraId="3B2D375D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—на внеурочную деятельность по учебным предметам (вклю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чая занятия физической культурой и углубленное изучение предметов) еженедельно — от 2 до 4 часов,</w:t>
      </w:r>
    </w:p>
    <w:p w14:paraId="50B1CBD1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—на внеурочную деятельность по формированию функцио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нальной грамотности — от 1 до 2 часов;</w:t>
      </w:r>
    </w:p>
    <w:p w14:paraId="4FE4F362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—на внеурочную деятельность по развитию личности, ее спо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собностей, удовлетворения образовательных потребностей и интересов, самореализации обучающихся еженедельно от 1 до 2 часов;</w:t>
      </w:r>
    </w:p>
    <w:p w14:paraId="1D59C401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—на деятельность ученических сообществ и воспитательные мероприятия целесообразно еженедельно предусмотреть от 2 до 4 часов, при этом при подготовке и проведении коллек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тивных дел масштаба ученического коллектива или общеш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кольных мероприятий за 1-2 недели может быть использо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вано до 20 часов (бюджет времени, отведенного на реализацию плана внеурочной деятельности);</w:t>
      </w:r>
    </w:p>
    <w:p w14:paraId="17C12632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 на организационное обеспечение учебной деятельности, осу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ществление педагогической поддержки социализации обуча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ющихся и обеспечение их благополучия еженедельно — от 2 до 3 часов.</w:t>
      </w:r>
    </w:p>
    <w:p w14:paraId="67E2F8BF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Общий объем внеурочной деятельности не должен превы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шать 10 часов в неделю.</w:t>
      </w:r>
    </w:p>
    <w:p w14:paraId="096D942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 реализации плана внеурочной деятельности должна быть предусмотрена вариативность содержания внеурочной 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ятельности с учетом образовательных потребностей и интере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сов обучающихся.</w:t>
      </w:r>
    </w:p>
    <w:p w14:paraId="4BD94AB3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В зависимости от задач на каждом этапе реализации при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мерной образовательной программы количество часов, отводи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мых на внеурочную деятельность, может изменяться. Так, на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пример, в 5 классе для обеспечения адаптации обучающихся к изменившейся образовательной ситуации может быть выде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лено больше часов, чем в 6 или 7 классе, либо в 8 классе — в связи с организацией предпрофильной подготовки и т. д. Выделение часов на внеурочную деятельность может разли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чаться в связи необходимостью преодоления противоречий и разрешения проблем, возникающих в том или ином учениче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ском коллективе.</w:t>
      </w:r>
    </w:p>
    <w:p w14:paraId="6A138726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зависимости от решения педагогического коллектива, родительской общественности, интересов и запросов детей и родителей в образовательной организации могут реализовы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ваться различные модели примерного плана внеурочной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тельности:</w:t>
      </w:r>
    </w:p>
    <w:p w14:paraId="0A3499A5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—модель плана с преобладанием учебно-познавательной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тельности, когда наибольшее внимание уделяется внеуроч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деятельности по учебным предметам и организационно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му обеспечению учебной деятельности;</w:t>
      </w:r>
    </w:p>
    <w:p w14:paraId="1EF70471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—модель плана с преобладанием педагогической поддержки обучающихся и работы по обеспечению их благополучия в пространстве общеобразовательной школы;</w:t>
      </w:r>
    </w:p>
    <w:p w14:paraId="0572310E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—модель плана с преобладанием деятельности ученических со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обществ и воспитательных мероприятий.</w:t>
      </w:r>
    </w:p>
    <w:p w14:paraId="08D09CF0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Организация жизни ученических сообществ является важ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ной составляющей внеурочной деятельности, направлена на формирование у школьников российской гражданской иден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тичности и таких компетенций, как:</w:t>
      </w:r>
    </w:p>
    <w:p w14:paraId="4621552A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 компетенции конструктивного, успешного и ответственного поведения в обществе с учетом правовых норм, установлен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ных российским законодательством;</w:t>
      </w:r>
    </w:p>
    <w:p w14:paraId="07CD0C05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—социальная самоидентификация обучающихся посредством личностно значимой и общественно приемлемой деятельно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сти, приобретение знаний о социальных ролях человека;</w:t>
      </w:r>
    </w:p>
    <w:p w14:paraId="6052D489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—компетенции в сфере общественной самоорганизации, уча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стия в общественно значимой совместной деятельности.</w:t>
      </w:r>
    </w:p>
    <w:p w14:paraId="64B078DD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—Организация жизни ученических сообществ может происхо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дить:</w:t>
      </w:r>
    </w:p>
    <w:p w14:paraId="6119A21B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—в рамках внеурочной деятельности в ученическом классе, общешкольной внеурочной деятельности, в сфере школьного ученического самоуправления, участия в детско-юношеских общественных объединениях, созданных в школе и за ее пре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делами;</w:t>
      </w:r>
    </w:p>
    <w:p w14:paraId="2F6CCE43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—через приобщение обучающихся к общественной деятельно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 и школьным традициям, участие обучающихся в дея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тельности производственных, творческих объединений, бла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готворительных организаций;</w:t>
      </w:r>
    </w:p>
    <w:p w14:paraId="7C319BC1" w14:textId="77777777" w:rsidR="00A5220A" w:rsidRPr="00C00315" w:rsidRDefault="00A5220A" w:rsidP="00C00315">
      <w:pPr>
        <w:pStyle w:val="a7"/>
        <w:spacing w:line="240" w:lineRule="auto"/>
        <w:ind w:hanging="2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—через участие в экологическом просвещении сверстников, родителей, населения, в благоустройстве школы, класса, сельского поселения, города, в ходе партнерства с обществен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ными организациями и объединениями.</w:t>
      </w:r>
    </w:p>
    <w:p w14:paraId="16313CE4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Формы реализации внеурочной деятельности образователь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ная организация определяет самостоятельно.</w:t>
      </w:r>
    </w:p>
    <w:p w14:paraId="79F9C16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Формы внеурочной деятельности должны предусматривать активность и самостоятельность обучающихся, сочетать инди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видуальную и групповую работу; обеспечивать гибкий режим занятий (продолжительность, последовательность), перемен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ный состав обучающихся, проектную и исследовательскую де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ятельность (в том числе экспедиции, практики), экскурсии (в музеи, парки, на предприятия и др.), походы, деловые игры и пр.</w:t>
      </w:r>
    </w:p>
    <w:p w14:paraId="7D7C9C2C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зависимости от конкретных условий реализации основной общеобразовательной программы, числа обучающихся и их возрастных особенностей допускается формирование учебных групп из обучающихся разных классов в пределах одного уров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ня образования.</w:t>
      </w:r>
    </w:p>
    <w:p w14:paraId="3080409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В целях реализации плана внеурочной деятельности образо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вательной организацией может предусматриваться использова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ние ресурсов других организаций (в том числе в сетевой фор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ме), включая организации дополнительного образования, профессиональные образовательные организации, образова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тельные организации высшего образования, научные организа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 xml:space="preserve">ции, организации культуры, 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физкультурно-спортивные и иные организации, обладающие необходимыми ресурсами.</w:t>
      </w:r>
    </w:p>
    <w:p w14:paraId="433ABD64" w14:textId="77777777" w:rsidR="00A5220A" w:rsidRPr="00C00315" w:rsidRDefault="00A5220A" w:rsidP="006C4213">
      <w:pPr>
        <w:pStyle w:val="24"/>
        <w:numPr>
          <w:ilvl w:val="0"/>
          <w:numId w:val="261"/>
        </w:numPr>
        <w:tabs>
          <w:tab w:val="left" w:pos="466"/>
        </w:tabs>
        <w:spacing w:after="0"/>
        <w:jc w:val="both"/>
        <w:rPr>
          <w:rFonts w:ascii="Times New Roman" w:hAnsi="Times New Roman" w:cs="Times New Roman"/>
          <w:b w:val="0"/>
          <w:bCs w:val="0"/>
          <w:color w:val="auto"/>
          <w:w w:val="100"/>
          <w:sz w:val="24"/>
          <w:szCs w:val="24"/>
        </w:rPr>
      </w:pPr>
      <w:bookmarkStart w:id="4488" w:name="bookmark5951"/>
      <w:bookmarkEnd w:id="4488"/>
      <w:r w:rsidRPr="00C00315">
        <w:rPr>
          <w:rStyle w:val="23"/>
          <w:rFonts w:ascii="Times New Roman" w:hAnsi="Times New Roman" w:cs="Times New Roman"/>
          <w:b/>
          <w:bCs/>
          <w:sz w:val="24"/>
          <w:szCs w:val="24"/>
        </w:rPr>
        <w:t>ПРИМЕРНЫЙ КАЛЕНДАРНЫЙ ПЛАН ВОСПИТАТЕЛЬНОЙ РАБОТЫ</w:t>
      </w:r>
    </w:p>
    <w:p w14:paraId="3F808BAE" w14:textId="77777777" w:rsidR="00A5220A" w:rsidRPr="00C00315" w:rsidRDefault="00A5220A" w:rsidP="00C00315">
      <w:pPr>
        <w:pStyle w:val="32"/>
        <w:keepNext/>
        <w:keepLines/>
        <w:spacing w:after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4489" w:name="bookmark5952"/>
      <w:bookmarkStart w:id="4490" w:name="bookmark5953"/>
      <w:bookmarkStart w:id="4491" w:name="bookmark5954"/>
      <w:r w:rsidRPr="00C00315">
        <w:rPr>
          <w:rStyle w:val="31"/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  <w:bookmarkEnd w:id="4489"/>
      <w:bookmarkEnd w:id="4490"/>
      <w:bookmarkEnd w:id="4491"/>
    </w:p>
    <w:p w14:paraId="417B70B2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Календарный план воспитательной работы составляется на текущий учебный год. В нем конкретизируется заявленная в программе воспитания работа применительно к данному учеб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ному году и уровню образования.</w:t>
      </w:r>
    </w:p>
    <w:p w14:paraId="379F386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Календарный план разрабатывается в соответствии с моду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лями рабочей программы воспитания: как инвариантными, так и вариативными — выбранными самой образовательной организацией. При этом в разделах плана, в которых отража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ется индивидуальная работа сразу нескольких педагогических работников («Классное руководство», «Школьный урок» и «Курсы внеурочной деятельности»), делается только ссылка на соответствующие индивидуальные программы и планы работы данных педагогов.</w:t>
      </w:r>
    </w:p>
    <w:p w14:paraId="7242A14D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Участие школьников во всех делах, событиях, мероприятиях календарного плана основывается на принципах добровольно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сти, взаимодействия обучающихся разных классов и паралле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лей, совместной со взрослыми посильной ответственности за их планирование, подготовку, проведение и анализ.</w:t>
      </w:r>
    </w:p>
    <w:p w14:paraId="0132EC6E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Педагогические работники, ответственные за организацию дел, событий, мероприятий календарного плана, назначаются в каждой образовательной организации в соответствии с име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ющимися в ее штате единицами. Ими могут быть заместитель директора по воспитательной работе, советник по воспитанию, педагог-организатор, вожатый, социальный педагог, классный руководитель, педагог дополнительного образования, учитель. Целесообразно привлечение к организации также родителей, социальных партнеров школы и самих школьников.</w:t>
      </w:r>
    </w:p>
    <w:p w14:paraId="19A4E957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При формировании календарного плана воспитательной 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боты образовательная организация вправе включать в него мероприятия, рекомендованные федеральными и региональ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lastRenderedPageBreak/>
        <w:t>ными органами исполнительной власти, осуществляющими государственное управление в сфере образования, в том числе из Календаря образовательных событий, приуроченных к го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сударственным и национальным праздникам Российской Фе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дерации, памятным датам и событиям российской истории и культуры, а также перечня всероссийских мероприятий, реа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лизуемых детскими и молодежными общественными объеди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нениями.</w:t>
      </w:r>
    </w:p>
    <w:p w14:paraId="66987CFB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Календарный план может корректироваться в течение учеб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ного года в связи с происходящими в работе школы изменени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ями: организационными, кадровыми, финансовыми и т.п.</w:t>
      </w:r>
    </w:p>
    <w:p w14:paraId="02FF8E61" w14:textId="77777777" w:rsidR="00A5220A" w:rsidRPr="00C00315" w:rsidRDefault="00A5220A" w:rsidP="00C00315">
      <w:pPr>
        <w:pStyle w:val="a7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  <w:sectPr w:rsidR="00A5220A" w:rsidRPr="00C00315" w:rsidSect="00FD40EB">
          <w:footnotePr>
            <w:numFmt w:val="upperRoman"/>
          </w:footnotePr>
          <w:pgSz w:w="7824" w:h="12019"/>
          <w:pgMar w:top="618" w:right="709" w:bottom="970" w:left="714" w:header="0" w:footer="6" w:gutter="0"/>
          <w:cols w:space="720"/>
          <w:noEndnote/>
          <w:docGrid w:linePitch="360"/>
        </w:sectPr>
      </w:pPr>
      <w:r w:rsidRPr="00C00315">
        <w:rPr>
          <w:rStyle w:val="13"/>
          <w:rFonts w:ascii="Times New Roman" w:hAnsi="Times New Roman" w:cs="Times New Roman"/>
          <w:sz w:val="24"/>
          <w:szCs w:val="24"/>
        </w:rPr>
        <w:t>Ниже представлен возможный образец наполнения кален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дарного плана воспитательной работы. Приведенный в нем пе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речень дел, событий, мероприятий носит ориентировочный, иллюстративный характер — он должен быть изменен, сокра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щен или дополнен в соответствии с реальной воспитательной работой, проводимой в образовательной организации. В соот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ветствии с нею должны быть заполнены также графы «Участ</w:t>
      </w:r>
      <w:r w:rsidRPr="00C00315">
        <w:rPr>
          <w:rStyle w:val="13"/>
          <w:rFonts w:ascii="Times New Roman" w:hAnsi="Times New Roman" w:cs="Times New Roman"/>
          <w:sz w:val="24"/>
          <w:szCs w:val="24"/>
        </w:rPr>
        <w:softHyphen/>
        <w:t>ники», «Время» и «Ответственные».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66"/>
        <w:gridCol w:w="1646"/>
        <w:gridCol w:w="1133"/>
        <w:gridCol w:w="2107"/>
      </w:tblGrid>
      <w:tr w:rsidR="00A5220A" w:rsidRPr="00C00315" w14:paraId="34463D63" w14:textId="77777777">
        <w:trPr>
          <w:trHeight w:hRule="exact" w:val="970"/>
        </w:trPr>
        <w:tc>
          <w:tcPr>
            <w:tcW w:w="1015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2105CB4C" w14:textId="41159F65" w:rsidR="00A5220A" w:rsidRPr="00C00315" w:rsidRDefault="00A5220A" w:rsidP="00C00315">
            <w:pPr>
              <w:pStyle w:val="ad"/>
              <w:framePr w:w="10152" w:h="6346" w:hSpace="451" w:vSpace="10" w:wrap="notBeside" w:vAnchor="text" w:hAnchor="text" w:x="464" w:y="11"/>
              <w:tabs>
                <w:tab w:val="left" w:leader="underscore" w:pos="3139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lastRenderedPageBreak/>
              <w:t>КАЛЕНДАРНЫЙ ПЛАН ВОСПИТАТЕЛЬНОЙ РАБОТЫ НА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ab/>
              <w:t>УЧЕБНЫЙ ГОД</w:t>
            </w:r>
          </w:p>
          <w:p w14:paraId="7654F4F4" w14:textId="77777777" w:rsidR="00A5220A" w:rsidRPr="00C00315" w:rsidRDefault="00A5220A" w:rsidP="00C00315">
            <w:pPr>
              <w:pStyle w:val="ad"/>
              <w:framePr w:w="10152" w:h="6346" w:hSpace="451" w:vSpace="10" w:wrap="notBeside" w:vAnchor="text" w:hAnchor="text" w:x="464" w:y="11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(ОСНОВНОЕ ОБЩЕЕ ОБРАЗОВАНИЕ)</w:t>
            </w:r>
          </w:p>
        </w:tc>
      </w:tr>
      <w:tr w:rsidR="00A5220A" w:rsidRPr="00C00315" w14:paraId="767D89DF" w14:textId="77777777">
        <w:trPr>
          <w:trHeight w:hRule="exact" w:val="365"/>
        </w:trPr>
        <w:tc>
          <w:tcPr>
            <w:tcW w:w="1015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7E9"/>
            <w:vAlign w:val="center"/>
          </w:tcPr>
          <w:p w14:paraId="05ADC57A" w14:textId="77777777" w:rsidR="00A5220A" w:rsidRPr="00C00315" w:rsidRDefault="00A5220A" w:rsidP="00C00315">
            <w:pPr>
              <w:pStyle w:val="ad"/>
              <w:framePr w:w="10152" w:h="6346" w:hSpace="451" w:vSpace="10" w:wrap="notBeside" w:vAnchor="text" w:hAnchor="text" w:x="464" w:y="11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Модуль «Ключевые общешкольные дела»</w:t>
            </w:r>
          </w:p>
        </w:tc>
      </w:tr>
      <w:tr w:rsidR="00A5220A" w:rsidRPr="00C00315" w14:paraId="3D5D3CB7" w14:textId="77777777">
        <w:trPr>
          <w:trHeight w:hRule="exact" w:val="360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91F24D3" w14:textId="77777777" w:rsidR="00A5220A" w:rsidRPr="00C00315" w:rsidRDefault="00A5220A" w:rsidP="00C00315">
            <w:pPr>
              <w:pStyle w:val="ad"/>
              <w:framePr w:w="10152" w:h="6346" w:hSpace="451" w:vSpace="10" w:wrap="notBeside" w:vAnchor="text" w:hAnchor="text" w:x="464" w:y="11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AD49362" w14:textId="77777777" w:rsidR="00A5220A" w:rsidRPr="00C00315" w:rsidRDefault="00A5220A" w:rsidP="00C00315">
            <w:pPr>
              <w:pStyle w:val="ad"/>
              <w:framePr w:w="10152" w:h="6346" w:hSpace="451" w:vSpace="10" w:wrap="notBeside" w:vAnchor="text" w:hAnchor="text" w:x="464" w:y="11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Участники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827038C" w14:textId="77777777" w:rsidR="00A5220A" w:rsidRPr="00C00315" w:rsidRDefault="00A5220A" w:rsidP="00C00315">
            <w:pPr>
              <w:pStyle w:val="ad"/>
              <w:framePr w:w="10152" w:h="6346" w:hSpace="451" w:vSpace="10" w:wrap="notBeside" w:vAnchor="text" w:hAnchor="text" w:x="464" w:y="11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Время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BBFEFBE" w14:textId="77777777" w:rsidR="00A5220A" w:rsidRPr="00C00315" w:rsidRDefault="00A5220A" w:rsidP="00C00315">
            <w:pPr>
              <w:pStyle w:val="ad"/>
              <w:framePr w:w="10152" w:h="6346" w:hSpace="451" w:vSpace="10" w:wrap="notBeside" w:vAnchor="text" w:hAnchor="text" w:x="464" w:y="11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Ответственные</w:t>
            </w:r>
          </w:p>
        </w:tc>
      </w:tr>
      <w:tr w:rsidR="00A5220A" w:rsidRPr="00C00315" w14:paraId="2F720511" w14:textId="77777777">
        <w:trPr>
          <w:trHeight w:hRule="exact" w:val="379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CEF1983" w14:textId="77777777" w:rsidR="00A5220A" w:rsidRPr="00C00315" w:rsidRDefault="00A5220A" w:rsidP="00C00315">
            <w:pPr>
              <w:pStyle w:val="ad"/>
              <w:framePr w:w="10152" w:h="6346" w:hSpace="451" w:vSpace="10" w:wrap="notBeside" w:vAnchor="text" w:hAnchor="text" w:x="464" w:y="1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Праздник «День знаний»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BB2990C" w14:textId="77777777" w:rsidR="00A5220A" w:rsidRPr="00C00315" w:rsidRDefault="00A5220A" w:rsidP="00C00315">
            <w:pPr>
              <w:framePr w:w="10152" w:h="6346" w:hSpace="451" w:vSpace="10" w:wrap="notBeside" w:vAnchor="text" w:hAnchor="text" w:x="464" w:y="1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A62EC3" w14:textId="77777777" w:rsidR="00A5220A" w:rsidRPr="00C00315" w:rsidRDefault="00A5220A" w:rsidP="00C00315">
            <w:pPr>
              <w:framePr w:w="10152" w:h="6346" w:hSpace="451" w:vSpace="10" w:wrap="notBeside" w:vAnchor="text" w:hAnchor="text" w:x="464" w:y="1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B5CBAAA" w14:textId="77777777" w:rsidR="00A5220A" w:rsidRPr="00C00315" w:rsidRDefault="00A5220A" w:rsidP="00C00315">
            <w:pPr>
              <w:framePr w:w="10152" w:h="6346" w:hSpace="451" w:vSpace="10" w:wrap="notBeside" w:vAnchor="text" w:hAnchor="text" w:x="464" w:y="1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23CE7BBA" w14:textId="77777777">
        <w:trPr>
          <w:trHeight w:hRule="exact" w:val="576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4393A03" w14:textId="77777777" w:rsidR="00A5220A" w:rsidRPr="00C00315" w:rsidRDefault="00A5220A" w:rsidP="00C00315">
            <w:pPr>
              <w:pStyle w:val="ad"/>
              <w:framePr w:w="10152" w:h="6346" w:hSpace="451" w:vSpace="10" w:wrap="notBeside" w:vAnchor="text" w:hAnchor="text" w:x="464" w:y="1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Коллективное творческое дело «Наш верный круг», посвященное Всероссийскому Дню лицеиста 19 октября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27360F3" w14:textId="77777777" w:rsidR="00A5220A" w:rsidRPr="00C00315" w:rsidRDefault="00A5220A" w:rsidP="00C00315">
            <w:pPr>
              <w:framePr w:w="10152" w:h="6346" w:hSpace="451" w:vSpace="10" w:wrap="notBeside" w:vAnchor="text" w:hAnchor="text" w:x="464" w:y="1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F5B3EA3" w14:textId="77777777" w:rsidR="00A5220A" w:rsidRPr="00C00315" w:rsidRDefault="00A5220A" w:rsidP="00C00315">
            <w:pPr>
              <w:framePr w:w="10152" w:h="6346" w:hSpace="451" w:vSpace="10" w:wrap="notBeside" w:vAnchor="text" w:hAnchor="text" w:x="464" w:y="1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A7EF6C9" w14:textId="77777777" w:rsidR="00A5220A" w:rsidRPr="00C00315" w:rsidRDefault="00A5220A" w:rsidP="00C00315">
            <w:pPr>
              <w:framePr w:w="10152" w:h="6346" w:hSpace="451" w:vSpace="10" w:wrap="notBeside" w:vAnchor="text" w:hAnchor="text" w:x="464" w:y="1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153C84B9" w14:textId="77777777">
        <w:trPr>
          <w:trHeight w:hRule="exact" w:val="576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36D47F7" w14:textId="77777777" w:rsidR="00A5220A" w:rsidRPr="00C00315" w:rsidRDefault="00A5220A" w:rsidP="00C00315">
            <w:pPr>
              <w:pStyle w:val="ad"/>
              <w:framePr w:w="10152" w:h="6346" w:hSpace="451" w:vSpace="10" w:wrap="notBeside" w:vAnchor="text" w:hAnchor="text" w:x="464" w:y="1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Новогодний театральный фестиваль учеников, учителей и родителей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6EADD0" w14:textId="77777777" w:rsidR="00A5220A" w:rsidRPr="00C00315" w:rsidRDefault="00A5220A" w:rsidP="00C00315">
            <w:pPr>
              <w:framePr w:w="10152" w:h="6346" w:hSpace="451" w:vSpace="10" w:wrap="notBeside" w:vAnchor="text" w:hAnchor="text" w:x="464" w:y="1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0EF1A8" w14:textId="77777777" w:rsidR="00A5220A" w:rsidRPr="00C00315" w:rsidRDefault="00A5220A" w:rsidP="00C00315">
            <w:pPr>
              <w:framePr w:w="10152" w:h="6346" w:hSpace="451" w:vSpace="10" w:wrap="notBeside" w:vAnchor="text" w:hAnchor="text" w:x="464" w:y="1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759A5DB" w14:textId="77777777" w:rsidR="00A5220A" w:rsidRPr="00C00315" w:rsidRDefault="00A5220A" w:rsidP="00C00315">
            <w:pPr>
              <w:framePr w:w="10152" w:h="6346" w:hSpace="451" w:vSpace="10" w:wrap="notBeside" w:vAnchor="text" w:hAnchor="text" w:x="464" w:y="1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5E6D10FF" w14:textId="77777777">
        <w:trPr>
          <w:trHeight w:hRule="exact" w:val="576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DBC6F98" w14:textId="77777777" w:rsidR="00A5220A" w:rsidRPr="00C00315" w:rsidRDefault="00A5220A" w:rsidP="00C00315">
            <w:pPr>
              <w:pStyle w:val="ad"/>
              <w:framePr w:w="10152" w:h="6346" w:hSpace="451" w:vSpace="10" w:wrap="notBeside" w:vAnchor="text" w:hAnchor="text" w:x="464" w:y="1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Коллективное творческое дело «Школьный подростко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вый сбор»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111F182" w14:textId="77777777" w:rsidR="00A5220A" w:rsidRPr="00C00315" w:rsidRDefault="00A5220A" w:rsidP="00C00315">
            <w:pPr>
              <w:framePr w:w="10152" w:h="6346" w:hSpace="451" w:vSpace="10" w:wrap="notBeside" w:vAnchor="text" w:hAnchor="text" w:x="464" w:y="1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6AF985" w14:textId="77777777" w:rsidR="00A5220A" w:rsidRPr="00C00315" w:rsidRDefault="00A5220A" w:rsidP="00C00315">
            <w:pPr>
              <w:framePr w:w="10152" w:h="6346" w:hSpace="451" w:vSpace="10" w:wrap="notBeside" w:vAnchor="text" w:hAnchor="text" w:x="464" w:y="1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AF32F5E" w14:textId="77777777" w:rsidR="00A5220A" w:rsidRPr="00C00315" w:rsidRDefault="00A5220A" w:rsidP="00C00315">
            <w:pPr>
              <w:framePr w:w="10152" w:h="6346" w:hSpace="451" w:vSpace="10" w:wrap="notBeside" w:vAnchor="text" w:hAnchor="text" w:x="464" w:y="1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0B641379" w14:textId="77777777">
        <w:trPr>
          <w:trHeight w:hRule="exact" w:val="581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931FD8D" w14:textId="77777777" w:rsidR="00A5220A" w:rsidRPr="00C00315" w:rsidRDefault="00A5220A" w:rsidP="00C00315">
            <w:pPr>
              <w:pStyle w:val="ad"/>
              <w:framePr w:w="10152" w:h="6346" w:hSpace="451" w:vSpace="10" w:wrap="notBeside" w:vAnchor="text" w:hAnchor="text" w:x="464" w:y="1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Общешкольная научная конференция педагогов и школьников «Яблоко для Йьютона»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DD8C7D1" w14:textId="77777777" w:rsidR="00A5220A" w:rsidRPr="00C00315" w:rsidRDefault="00A5220A" w:rsidP="00C00315">
            <w:pPr>
              <w:framePr w:w="10152" w:h="6346" w:hSpace="451" w:vSpace="10" w:wrap="notBeside" w:vAnchor="text" w:hAnchor="text" w:x="464" w:y="1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765C3D" w14:textId="77777777" w:rsidR="00A5220A" w:rsidRPr="00C00315" w:rsidRDefault="00A5220A" w:rsidP="00C00315">
            <w:pPr>
              <w:framePr w:w="10152" w:h="6346" w:hSpace="451" w:vSpace="10" w:wrap="notBeside" w:vAnchor="text" w:hAnchor="text" w:x="464" w:y="1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7BD7CA9" w14:textId="77777777" w:rsidR="00A5220A" w:rsidRPr="00C00315" w:rsidRDefault="00A5220A" w:rsidP="00C00315">
            <w:pPr>
              <w:framePr w:w="10152" w:h="6346" w:hSpace="451" w:vSpace="10" w:wrap="notBeside" w:vAnchor="text" w:hAnchor="text" w:x="464" w:y="1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1CA148B5" w14:textId="77777777">
        <w:trPr>
          <w:trHeight w:hRule="exact" w:val="773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94BC5A7" w14:textId="77777777" w:rsidR="00A5220A" w:rsidRPr="00C00315" w:rsidRDefault="00A5220A" w:rsidP="00C00315">
            <w:pPr>
              <w:pStyle w:val="ad"/>
              <w:framePr w:w="10152" w:h="6346" w:hSpace="451" w:vSpace="10" w:wrap="notBeside" w:vAnchor="text" w:hAnchor="text" w:x="464" w:y="1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Коллективный исследовательский проект разновоз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растных команд «Города-герои», посвященный Дню Победы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AEA5018" w14:textId="77777777" w:rsidR="00A5220A" w:rsidRPr="00C00315" w:rsidRDefault="00A5220A" w:rsidP="00C00315">
            <w:pPr>
              <w:framePr w:w="10152" w:h="6346" w:hSpace="451" w:vSpace="10" w:wrap="notBeside" w:vAnchor="text" w:hAnchor="text" w:x="464" w:y="1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0F5394" w14:textId="77777777" w:rsidR="00A5220A" w:rsidRPr="00C00315" w:rsidRDefault="00A5220A" w:rsidP="00C00315">
            <w:pPr>
              <w:framePr w:w="10152" w:h="6346" w:hSpace="451" w:vSpace="10" w:wrap="notBeside" w:vAnchor="text" w:hAnchor="text" w:x="464" w:y="1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9062AB6" w14:textId="77777777" w:rsidR="00A5220A" w:rsidRPr="00C00315" w:rsidRDefault="00A5220A" w:rsidP="00C00315">
            <w:pPr>
              <w:framePr w:w="10152" w:h="6346" w:hSpace="451" w:vSpace="10" w:wrap="notBeside" w:vAnchor="text" w:hAnchor="text" w:x="464" w:y="1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5D9B7D59" w14:textId="77777777">
        <w:trPr>
          <w:trHeight w:hRule="exact" w:val="1190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26F1141" w14:textId="77777777" w:rsidR="00A5220A" w:rsidRPr="00C00315" w:rsidRDefault="00A5220A" w:rsidP="00C00315">
            <w:pPr>
              <w:pStyle w:val="ad"/>
              <w:framePr w:w="10152" w:h="6346" w:hSpace="451" w:vSpace="10" w:wrap="notBeside" w:vAnchor="text" w:hAnchor="text" w:x="464" w:y="11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Коллективное творческое дело «Праздник Чести школы»: чествование учеников, проявивших себя в учебной, исследовательской, спортивной, творче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ской, общественной деятельности на благо школы и социума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9F5F216" w14:textId="77777777" w:rsidR="00A5220A" w:rsidRPr="00C00315" w:rsidRDefault="00A5220A" w:rsidP="00C00315">
            <w:pPr>
              <w:framePr w:w="10152" w:h="6346" w:hSpace="451" w:vSpace="10" w:wrap="notBeside" w:vAnchor="text" w:hAnchor="text" w:x="464" w:y="1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B54F90D" w14:textId="77777777" w:rsidR="00A5220A" w:rsidRPr="00C00315" w:rsidRDefault="00A5220A" w:rsidP="00C00315">
            <w:pPr>
              <w:framePr w:w="10152" w:h="6346" w:hSpace="451" w:vSpace="10" w:wrap="notBeside" w:vAnchor="text" w:hAnchor="text" w:x="464" w:y="1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E3575D" w14:textId="77777777" w:rsidR="00A5220A" w:rsidRPr="00C00315" w:rsidRDefault="00A5220A" w:rsidP="00C00315">
            <w:pPr>
              <w:framePr w:w="10152" w:h="6346" w:hSpace="451" w:vSpace="10" w:wrap="notBeside" w:vAnchor="text" w:hAnchor="text" w:x="464" w:y="11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14:paraId="3124B51F" w14:textId="77777777" w:rsidR="00A5220A" w:rsidRPr="00C00315" w:rsidRDefault="00A5220A" w:rsidP="00C00315">
      <w:pPr>
        <w:pStyle w:val="af"/>
        <w:framePr w:w="230" w:h="6379" w:hRule="exact" w:hSpace="12" w:wrap="notBeside" w:vAnchor="text" w:hAnchor="text" w:x="13" w:y="1"/>
        <w:textDirection w:val="tbRl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sz w:val="24"/>
          <w:szCs w:val="24"/>
        </w:rPr>
        <w:t>1150 Примерная основная образовательная программа основного общего образования</w:t>
      </w:r>
    </w:p>
    <w:p w14:paraId="68452E6A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  <w:r w:rsidRPr="00C00315">
        <w:rPr>
          <w:rFonts w:ascii="Times New Roman" w:hAnsi="Times New Roman" w:cs="Times New Roman"/>
          <w:color w:val="auto"/>
        </w:rPr>
        <w:br w:type="page"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66"/>
        <w:gridCol w:w="1646"/>
        <w:gridCol w:w="1133"/>
        <w:gridCol w:w="2107"/>
      </w:tblGrid>
      <w:tr w:rsidR="00A5220A" w:rsidRPr="00C00315" w14:paraId="01037518" w14:textId="77777777">
        <w:trPr>
          <w:trHeight w:hRule="exact" w:val="370"/>
        </w:trPr>
        <w:tc>
          <w:tcPr>
            <w:tcW w:w="1015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7E9"/>
            <w:vAlign w:val="center"/>
          </w:tcPr>
          <w:p w14:paraId="411295A3" w14:textId="77777777" w:rsidR="00A5220A" w:rsidRPr="00C00315" w:rsidRDefault="00A5220A" w:rsidP="00C00315">
            <w:pPr>
              <w:pStyle w:val="ad"/>
              <w:framePr w:w="10152" w:h="6346" w:hSpace="451" w:vSpace="5" w:wrap="notBeside" w:vAnchor="text" w:hAnchor="text" w:x="464" w:y="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lastRenderedPageBreak/>
              <w:t>Модуль «Самоуправление»</w:t>
            </w:r>
          </w:p>
        </w:tc>
      </w:tr>
      <w:tr w:rsidR="00A5220A" w:rsidRPr="00C00315" w14:paraId="0F95343E" w14:textId="77777777">
        <w:trPr>
          <w:trHeight w:hRule="exact" w:val="365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CAFDC40" w14:textId="77777777" w:rsidR="00A5220A" w:rsidRPr="00C00315" w:rsidRDefault="00A5220A" w:rsidP="00C00315">
            <w:pPr>
              <w:pStyle w:val="ad"/>
              <w:framePr w:w="10152" w:h="6346" w:hSpace="451" w:vSpace="5" w:wrap="notBeside" w:vAnchor="text" w:hAnchor="text" w:x="464" w:y="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1A18ED9" w14:textId="77777777" w:rsidR="00A5220A" w:rsidRPr="00C00315" w:rsidRDefault="00A5220A" w:rsidP="00C00315">
            <w:pPr>
              <w:pStyle w:val="ad"/>
              <w:framePr w:w="10152" w:h="6346" w:hSpace="451" w:vSpace="5" w:wrap="notBeside" w:vAnchor="text" w:hAnchor="text" w:x="464" w:y="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Участники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DF1C2C5" w14:textId="77777777" w:rsidR="00A5220A" w:rsidRPr="00C00315" w:rsidRDefault="00A5220A" w:rsidP="00C00315">
            <w:pPr>
              <w:pStyle w:val="ad"/>
              <w:framePr w:w="10152" w:h="6346" w:hSpace="451" w:vSpace="5" w:wrap="notBeside" w:vAnchor="text" w:hAnchor="text" w:x="464" w:y="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Время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EC9D24A" w14:textId="77777777" w:rsidR="00A5220A" w:rsidRPr="00C00315" w:rsidRDefault="00A5220A" w:rsidP="00C00315">
            <w:pPr>
              <w:pStyle w:val="ad"/>
              <w:framePr w:w="10152" w:h="6346" w:hSpace="451" w:vSpace="5" w:wrap="notBeside" w:vAnchor="text" w:hAnchor="text" w:x="464" w:y="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Ответственные</w:t>
            </w:r>
          </w:p>
        </w:tc>
      </w:tr>
      <w:tr w:rsidR="00A5220A" w:rsidRPr="00C00315" w14:paraId="04F6C7E4" w14:textId="77777777">
        <w:trPr>
          <w:trHeight w:hRule="exact" w:val="600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A01F810" w14:textId="77777777" w:rsidR="00A5220A" w:rsidRPr="00C00315" w:rsidRDefault="00A5220A" w:rsidP="00C00315">
            <w:pPr>
              <w:pStyle w:val="ad"/>
              <w:framePr w:w="10152" w:h="6346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Выборы представителей классов в Подростковый актив школы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967595" w14:textId="77777777" w:rsidR="00A5220A" w:rsidRPr="00C00315" w:rsidRDefault="00A5220A" w:rsidP="00C00315">
            <w:pPr>
              <w:framePr w:w="10152" w:h="634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29CFB6" w14:textId="77777777" w:rsidR="00A5220A" w:rsidRPr="00C00315" w:rsidRDefault="00A5220A" w:rsidP="00C00315">
            <w:pPr>
              <w:framePr w:w="10152" w:h="634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2125940" w14:textId="77777777" w:rsidR="00A5220A" w:rsidRPr="00C00315" w:rsidRDefault="00A5220A" w:rsidP="00C00315">
            <w:pPr>
              <w:framePr w:w="10152" w:h="634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73828D83" w14:textId="77777777">
        <w:trPr>
          <w:trHeight w:hRule="exact" w:val="398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A5F2EED" w14:textId="77777777" w:rsidR="00A5220A" w:rsidRPr="00C00315" w:rsidRDefault="00A5220A" w:rsidP="00C00315">
            <w:pPr>
              <w:pStyle w:val="ad"/>
              <w:framePr w:w="10152" w:h="6346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Установочная встреча Подросткового актива школы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97FD50" w14:textId="77777777" w:rsidR="00A5220A" w:rsidRPr="00C00315" w:rsidRDefault="00A5220A" w:rsidP="00C00315">
            <w:pPr>
              <w:framePr w:w="10152" w:h="634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1DD96EA" w14:textId="77777777" w:rsidR="00A5220A" w:rsidRPr="00C00315" w:rsidRDefault="00A5220A" w:rsidP="00C00315">
            <w:pPr>
              <w:framePr w:w="10152" w:h="634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CF37956" w14:textId="77777777" w:rsidR="00A5220A" w:rsidRPr="00C00315" w:rsidRDefault="00A5220A" w:rsidP="00C00315">
            <w:pPr>
              <w:framePr w:w="10152" w:h="634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1957BE67" w14:textId="77777777">
        <w:trPr>
          <w:trHeight w:hRule="exact" w:val="600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27BE069" w14:textId="77777777" w:rsidR="00A5220A" w:rsidRPr="00C00315" w:rsidRDefault="00A5220A" w:rsidP="00C00315">
            <w:pPr>
              <w:pStyle w:val="ad"/>
              <w:framePr w:w="10152" w:h="6346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Определение плана работы Подросткового актива школы и ответственных за направления работы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55D05DF" w14:textId="77777777" w:rsidR="00A5220A" w:rsidRPr="00C00315" w:rsidRDefault="00A5220A" w:rsidP="00C00315">
            <w:pPr>
              <w:framePr w:w="10152" w:h="634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CB6FAE1" w14:textId="77777777" w:rsidR="00A5220A" w:rsidRPr="00C00315" w:rsidRDefault="00A5220A" w:rsidP="00C00315">
            <w:pPr>
              <w:framePr w:w="10152" w:h="634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2C34C6E" w14:textId="77777777" w:rsidR="00A5220A" w:rsidRPr="00C00315" w:rsidRDefault="00A5220A" w:rsidP="00C00315">
            <w:pPr>
              <w:framePr w:w="10152" w:h="634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422C4039" w14:textId="77777777">
        <w:trPr>
          <w:trHeight w:hRule="exact" w:val="600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6302FDD" w14:textId="77777777" w:rsidR="00A5220A" w:rsidRPr="00C00315" w:rsidRDefault="00A5220A" w:rsidP="00C00315">
            <w:pPr>
              <w:pStyle w:val="ad"/>
              <w:framePr w:w="10152" w:h="6346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Открытая дискуссия педагогов и подростков «Школа — мой дом?»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A915D8" w14:textId="77777777" w:rsidR="00A5220A" w:rsidRPr="00C00315" w:rsidRDefault="00A5220A" w:rsidP="00C00315">
            <w:pPr>
              <w:framePr w:w="10152" w:h="634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EB7A9CE" w14:textId="77777777" w:rsidR="00A5220A" w:rsidRPr="00C00315" w:rsidRDefault="00A5220A" w:rsidP="00C00315">
            <w:pPr>
              <w:framePr w:w="10152" w:h="634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6FA0F5E" w14:textId="77777777" w:rsidR="00A5220A" w:rsidRPr="00C00315" w:rsidRDefault="00A5220A" w:rsidP="00C00315">
            <w:pPr>
              <w:framePr w:w="10152" w:h="634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04C220A5" w14:textId="77777777">
        <w:trPr>
          <w:trHeight w:hRule="exact" w:val="605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A89197" w14:textId="77777777" w:rsidR="00A5220A" w:rsidRPr="00C00315" w:rsidRDefault="00A5220A" w:rsidP="00C00315">
            <w:pPr>
              <w:pStyle w:val="ad"/>
              <w:framePr w:w="10152" w:h="6346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Подготовка, организация и проведение Дня учителя в школе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E6213F" w14:textId="77777777" w:rsidR="00A5220A" w:rsidRPr="00C00315" w:rsidRDefault="00A5220A" w:rsidP="00C00315">
            <w:pPr>
              <w:framePr w:w="10152" w:h="634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6967475" w14:textId="77777777" w:rsidR="00A5220A" w:rsidRPr="00C00315" w:rsidRDefault="00A5220A" w:rsidP="00C00315">
            <w:pPr>
              <w:framePr w:w="10152" w:h="634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4FE8F0A" w14:textId="77777777" w:rsidR="00A5220A" w:rsidRPr="00C00315" w:rsidRDefault="00A5220A" w:rsidP="00C00315">
            <w:pPr>
              <w:framePr w:w="10152" w:h="634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36F798A1" w14:textId="77777777">
        <w:trPr>
          <w:trHeight w:hRule="exact" w:val="600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66AFB49" w14:textId="77777777" w:rsidR="00A5220A" w:rsidRPr="00C00315" w:rsidRDefault="00A5220A" w:rsidP="00C00315">
            <w:pPr>
              <w:pStyle w:val="ad"/>
              <w:framePr w:w="10152" w:h="6346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Подготовка, организация и проведение общешкольного киберспортивного турнира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36F2D6" w14:textId="77777777" w:rsidR="00A5220A" w:rsidRPr="00C00315" w:rsidRDefault="00A5220A" w:rsidP="00C00315">
            <w:pPr>
              <w:framePr w:w="10152" w:h="634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0EFB58" w14:textId="77777777" w:rsidR="00A5220A" w:rsidRPr="00C00315" w:rsidRDefault="00A5220A" w:rsidP="00C00315">
            <w:pPr>
              <w:framePr w:w="10152" w:h="634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DCD45B2" w14:textId="77777777" w:rsidR="00A5220A" w:rsidRPr="00C00315" w:rsidRDefault="00A5220A" w:rsidP="00C00315">
            <w:pPr>
              <w:framePr w:w="10152" w:h="634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0C81DF2E" w14:textId="77777777">
        <w:trPr>
          <w:trHeight w:hRule="exact" w:val="600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3A71F98" w14:textId="77777777" w:rsidR="00A5220A" w:rsidRPr="00C00315" w:rsidRDefault="00A5220A" w:rsidP="00C00315">
            <w:pPr>
              <w:pStyle w:val="ad"/>
              <w:framePr w:w="10152" w:h="6346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Подготовка, организация и проведение общешкольного турнира по настольным играм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73F285" w14:textId="77777777" w:rsidR="00A5220A" w:rsidRPr="00C00315" w:rsidRDefault="00A5220A" w:rsidP="00C00315">
            <w:pPr>
              <w:framePr w:w="10152" w:h="634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2BAC29" w14:textId="77777777" w:rsidR="00A5220A" w:rsidRPr="00C00315" w:rsidRDefault="00A5220A" w:rsidP="00C00315">
            <w:pPr>
              <w:framePr w:w="10152" w:h="634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A78848D" w14:textId="77777777" w:rsidR="00A5220A" w:rsidRPr="00C00315" w:rsidRDefault="00A5220A" w:rsidP="00C00315">
            <w:pPr>
              <w:framePr w:w="10152" w:h="634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6188F3D3" w14:textId="77777777">
        <w:trPr>
          <w:trHeight w:hRule="exact" w:val="1608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D5BA5E6" w14:textId="77777777" w:rsidR="00A5220A" w:rsidRPr="00C00315" w:rsidRDefault="00A5220A" w:rsidP="00C00315">
            <w:pPr>
              <w:pStyle w:val="ad"/>
              <w:framePr w:w="10152" w:h="6346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Подготовка, организация и проведение внутришкольных турниров:</w:t>
            </w:r>
          </w:p>
          <w:p w14:paraId="6FF85F9D" w14:textId="77777777" w:rsidR="00A5220A" w:rsidRPr="00C00315" w:rsidRDefault="00A5220A" w:rsidP="00C00315">
            <w:pPr>
              <w:pStyle w:val="ad"/>
              <w:framePr w:w="10152" w:h="6346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по минифутболу,</w:t>
            </w:r>
          </w:p>
          <w:p w14:paraId="2678FC01" w14:textId="77777777" w:rsidR="00A5220A" w:rsidRPr="00C00315" w:rsidRDefault="00A5220A" w:rsidP="00C00315">
            <w:pPr>
              <w:pStyle w:val="ad"/>
              <w:framePr w:w="10152" w:h="6346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по пионерболу,</w:t>
            </w:r>
          </w:p>
          <w:p w14:paraId="0A68707C" w14:textId="77777777" w:rsidR="00A5220A" w:rsidRPr="00C00315" w:rsidRDefault="00A5220A" w:rsidP="00C00315">
            <w:pPr>
              <w:pStyle w:val="ad"/>
              <w:framePr w:w="10152" w:h="6346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по баскетболу,</w:t>
            </w:r>
          </w:p>
          <w:p w14:paraId="63AFE869" w14:textId="77777777" w:rsidR="00A5220A" w:rsidRPr="00C00315" w:rsidRDefault="00A5220A" w:rsidP="00C00315">
            <w:pPr>
              <w:pStyle w:val="ad"/>
              <w:framePr w:w="10152" w:h="6346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по настольному теннису,</w:t>
            </w:r>
          </w:p>
          <w:p w14:paraId="6E73FA27" w14:textId="77777777" w:rsidR="00A5220A" w:rsidRPr="00C00315" w:rsidRDefault="00A5220A" w:rsidP="00C00315">
            <w:pPr>
              <w:pStyle w:val="ad"/>
              <w:framePr w:w="10152" w:h="6346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по шахматам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250AD97" w14:textId="77777777" w:rsidR="00A5220A" w:rsidRPr="00C00315" w:rsidRDefault="00A5220A" w:rsidP="00C00315">
            <w:pPr>
              <w:framePr w:w="10152" w:h="634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C206AC6" w14:textId="77777777" w:rsidR="00A5220A" w:rsidRPr="00C00315" w:rsidRDefault="00A5220A" w:rsidP="00C00315">
            <w:pPr>
              <w:framePr w:w="10152" w:h="634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ACFD95" w14:textId="77777777" w:rsidR="00A5220A" w:rsidRPr="00C00315" w:rsidRDefault="00A5220A" w:rsidP="00C00315">
            <w:pPr>
              <w:framePr w:w="10152" w:h="634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14:paraId="5DFED66B" w14:textId="77777777" w:rsidR="00A5220A" w:rsidRPr="00C00315" w:rsidRDefault="00A5220A" w:rsidP="00C00315">
      <w:pPr>
        <w:pStyle w:val="af"/>
        <w:framePr w:w="230" w:h="6374" w:hRule="exact" w:hSpace="12" w:wrap="notBeside" w:vAnchor="text" w:hAnchor="text" w:x="13" w:y="1"/>
        <w:textDirection w:val="tbRl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sz w:val="24"/>
          <w:szCs w:val="24"/>
        </w:rPr>
        <w:t>Примерная основная образовательная программа основного общего образования 1151</w:t>
      </w:r>
    </w:p>
    <w:p w14:paraId="1474AEE0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  <w:r w:rsidRPr="00C00315">
        <w:rPr>
          <w:rFonts w:ascii="Times New Roman" w:hAnsi="Times New Roman" w:cs="Times New Roman"/>
          <w:color w:val="auto"/>
        </w:rPr>
        <w:br w:type="page"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66"/>
        <w:gridCol w:w="1646"/>
        <w:gridCol w:w="1133"/>
        <w:gridCol w:w="2107"/>
      </w:tblGrid>
      <w:tr w:rsidR="00A5220A" w:rsidRPr="00C00315" w14:paraId="588DCAD0" w14:textId="77777777">
        <w:trPr>
          <w:trHeight w:hRule="exact" w:val="370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B657F58" w14:textId="77777777" w:rsidR="00A5220A" w:rsidRPr="00C00315" w:rsidRDefault="00A5220A" w:rsidP="00C00315">
            <w:pPr>
              <w:pStyle w:val="ad"/>
              <w:framePr w:w="10152" w:h="6010" w:hSpace="24" w:vSpace="29" w:wrap="notBeside" w:vAnchor="text" w:hAnchor="text" w:x="452" w:y="34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FD3471B" w14:textId="77777777" w:rsidR="00A5220A" w:rsidRPr="00C00315" w:rsidRDefault="00A5220A" w:rsidP="00C00315">
            <w:pPr>
              <w:pStyle w:val="ad"/>
              <w:framePr w:w="10152" w:h="6010" w:hSpace="24" w:vSpace="29" w:wrap="notBeside" w:vAnchor="text" w:hAnchor="text" w:x="452" w:y="342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Участники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75BC57A" w14:textId="77777777" w:rsidR="00A5220A" w:rsidRPr="00C00315" w:rsidRDefault="00A5220A" w:rsidP="00C00315">
            <w:pPr>
              <w:pStyle w:val="ad"/>
              <w:framePr w:w="10152" w:h="6010" w:hSpace="24" w:vSpace="29" w:wrap="notBeside" w:vAnchor="text" w:hAnchor="text" w:x="452" w:y="342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Время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6B3BE07" w14:textId="77777777" w:rsidR="00A5220A" w:rsidRPr="00C00315" w:rsidRDefault="00A5220A" w:rsidP="00C00315">
            <w:pPr>
              <w:pStyle w:val="ad"/>
              <w:framePr w:w="10152" w:h="6010" w:hSpace="24" w:vSpace="29" w:wrap="notBeside" w:vAnchor="text" w:hAnchor="text" w:x="452" w:y="342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Ответственные</w:t>
            </w:r>
          </w:p>
        </w:tc>
      </w:tr>
      <w:tr w:rsidR="00A5220A" w:rsidRPr="00C00315" w14:paraId="6BFEADA5" w14:textId="77777777">
        <w:trPr>
          <w:trHeight w:hRule="exact" w:val="590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2AA7736" w14:textId="77777777" w:rsidR="00A5220A" w:rsidRPr="00C00315" w:rsidRDefault="00A5220A" w:rsidP="00C00315">
            <w:pPr>
              <w:pStyle w:val="ad"/>
              <w:framePr w:w="10152" w:h="6010" w:hSpace="24" w:vSpace="29" w:wrap="notBeside" w:vAnchor="text" w:hAnchor="text" w:x="452" w:y="34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Подготовка, организация и проведение танцевальных перемен для учащихся начальной школы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AC30CD" w14:textId="77777777" w:rsidR="00A5220A" w:rsidRPr="00C00315" w:rsidRDefault="00A5220A" w:rsidP="00C00315">
            <w:pPr>
              <w:framePr w:w="10152" w:h="6010" w:hSpace="24" w:vSpace="29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D90EAD" w14:textId="77777777" w:rsidR="00A5220A" w:rsidRPr="00C00315" w:rsidRDefault="00A5220A" w:rsidP="00C00315">
            <w:pPr>
              <w:framePr w:w="10152" w:h="6010" w:hSpace="24" w:vSpace="29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A14D365" w14:textId="77777777" w:rsidR="00A5220A" w:rsidRPr="00C00315" w:rsidRDefault="00A5220A" w:rsidP="00C00315">
            <w:pPr>
              <w:framePr w:w="10152" w:h="6010" w:hSpace="24" w:vSpace="29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37DAD27C" w14:textId="77777777">
        <w:trPr>
          <w:trHeight w:hRule="exact" w:val="590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458789F" w14:textId="77777777" w:rsidR="00A5220A" w:rsidRPr="00C00315" w:rsidRDefault="00A5220A" w:rsidP="00C00315">
            <w:pPr>
              <w:pStyle w:val="ad"/>
              <w:framePr w:w="10152" w:h="6010" w:hSpace="24" w:vSpace="29" w:wrap="notBeside" w:vAnchor="text" w:hAnchor="text" w:x="452" w:y="34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Подготовка, организация и проведение новогодних праздников в школе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1831F8" w14:textId="77777777" w:rsidR="00A5220A" w:rsidRPr="00C00315" w:rsidRDefault="00A5220A" w:rsidP="00C00315">
            <w:pPr>
              <w:framePr w:w="10152" w:h="6010" w:hSpace="24" w:vSpace="29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841D880" w14:textId="77777777" w:rsidR="00A5220A" w:rsidRPr="00C00315" w:rsidRDefault="00A5220A" w:rsidP="00C00315">
            <w:pPr>
              <w:framePr w:w="10152" w:h="6010" w:hSpace="24" w:vSpace="29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11B8570" w14:textId="77777777" w:rsidR="00A5220A" w:rsidRPr="00C00315" w:rsidRDefault="00A5220A" w:rsidP="00C00315">
            <w:pPr>
              <w:framePr w:w="10152" w:h="6010" w:hSpace="24" w:vSpace="29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727F4B3E" w14:textId="77777777">
        <w:trPr>
          <w:trHeight w:hRule="exact" w:val="586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0C9ACBF" w14:textId="77777777" w:rsidR="00A5220A" w:rsidRPr="00C00315" w:rsidRDefault="00A5220A" w:rsidP="00C00315">
            <w:pPr>
              <w:pStyle w:val="ad"/>
              <w:framePr w:w="10152" w:h="6010" w:hSpace="24" w:vSpace="29" w:wrap="notBeside" w:vAnchor="text" w:hAnchor="text" w:x="452" w:y="34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Подготовка, организация и проведение спортивного праздника «Зимние забавы»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F50317" w14:textId="77777777" w:rsidR="00A5220A" w:rsidRPr="00C00315" w:rsidRDefault="00A5220A" w:rsidP="00C00315">
            <w:pPr>
              <w:framePr w:w="10152" w:h="6010" w:hSpace="24" w:vSpace="29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844BD1" w14:textId="77777777" w:rsidR="00A5220A" w:rsidRPr="00C00315" w:rsidRDefault="00A5220A" w:rsidP="00C00315">
            <w:pPr>
              <w:framePr w:w="10152" w:h="6010" w:hSpace="24" w:vSpace="29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35D6F30" w14:textId="77777777" w:rsidR="00A5220A" w:rsidRPr="00C00315" w:rsidRDefault="00A5220A" w:rsidP="00C00315">
            <w:pPr>
              <w:framePr w:w="10152" w:h="6010" w:hSpace="24" w:vSpace="29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2C4DFE80" w14:textId="77777777">
        <w:trPr>
          <w:trHeight w:hRule="exact" w:val="590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8767C51" w14:textId="77777777" w:rsidR="00A5220A" w:rsidRPr="00C00315" w:rsidRDefault="00A5220A" w:rsidP="00C00315">
            <w:pPr>
              <w:pStyle w:val="ad"/>
              <w:framePr w:w="10152" w:h="6010" w:hSpace="24" w:vSpace="29" w:wrap="notBeside" w:vAnchor="text" w:hAnchor="text" w:x="452" w:y="34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Участие в региональном фестивале ученического самоуправления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48BED65" w14:textId="77777777" w:rsidR="00A5220A" w:rsidRPr="00C00315" w:rsidRDefault="00A5220A" w:rsidP="00C00315">
            <w:pPr>
              <w:framePr w:w="10152" w:h="6010" w:hSpace="24" w:vSpace="29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1EF77C" w14:textId="77777777" w:rsidR="00A5220A" w:rsidRPr="00C00315" w:rsidRDefault="00A5220A" w:rsidP="00C00315">
            <w:pPr>
              <w:framePr w:w="10152" w:h="6010" w:hSpace="24" w:vSpace="29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A0927F0" w14:textId="77777777" w:rsidR="00A5220A" w:rsidRPr="00C00315" w:rsidRDefault="00A5220A" w:rsidP="00C00315">
            <w:pPr>
              <w:framePr w:w="10152" w:h="6010" w:hSpace="24" w:vSpace="29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0F940B67" w14:textId="77777777">
        <w:trPr>
          <w:trHeight w:hRule="exact" w:val="590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72945F2" w14:textId="77777777" w:rsidR="00A5220A" w:rsidRPr="00C00315" w:rsidRDefault="00A5220A" w:rsidP="00C00315">
            <w:pPr>
              <w:pStyle w:val="ad"/>
              <w:framePr w:w="10152" w:h="6010" w:hSpace="24" w:vSpace="29" w:wrap="notBeside" w:vAnchor="text" w:hAnchor="text" w:x="452" w:y="34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«Скоро это будет твоя школа»: игра-экскурсия по школе для будущих пятиклассников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56D3FC4" w14:textId="77777777" w:rsidR="00A5220A" w:rsidRPr="00C00315" w:rsidRDefault="00A5220A" w:rsidP="00C00315">
            <w:pPr>
              <w:framePr w:w="10152" w:h="6010" w:hSpace="24" w:vSpace="29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B33F66E" w14:textId="77777777" w:rsidR="00A5220A" w:rsidRPr="00C00315" w:rsidRDefault="00A5220A" w:rsidP="00C00315">
            <w:pPr>
              <w:framePr w:w="10152" w:h="6010" w:hSpace="24" w:vSpace="29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381A497" w14:textId="77777777" w:rsidR="00A5220A" w:rsidRPr="00C00315" w:rsidRDefault="00A5220A" w:rsidP="00C00315">
            <w:pPr>
              <w:framePr w:w="10152" w:h="6010" w:hSpace="24" w:vSpace="29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41A0C7E9" w14:textId="77777777">
        <w:trPr>
          <w:trHeight w:hRule="exact" w:val="389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D861A07" w14:textId="77777777" w:rsidR="00A5220A" w:rsidRPr="00C00315" w:rsidRDefault="00A5220A" w:rsidP="00C00315">
            <w:pPr>
              <w:pStyle w:val="ad"/>
              <w:framePr w:w="10152" w:h="6010" w:hSpace="24" w:vSpace="29" w:wrap="notBeside" w:vAnchor="text" w:hAnchor="text" w:x="452" w:y="34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Итоговый сбор Подросткового актива школы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CA14D71" w14:textId="77777777" w:rsidR="00A5220A" w:rsidRPr="00C00315" w:rsidRDefault="00A5220A" w:rsidP="00C00315">
            <w:pPr>
              <w:framePr w:w="10152" w:h="6010" w:hSpace="24" w:vSpace="29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24CC28" w14:textId="77777777" w:rsidR="00A5220A" w:rsidRPr="00C00315" w:rsidRDefault="00A5220A" w:rsidP="00C00315">
            <w:pPr>
              <w:framePr w:w="10152" w:h="6010" w:hSpace="24" w:vSpace="29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5B8E7C9" w14:textId="77777777" w:rsidR="00A5220A" w:rsidRPr="00C00315" w:rsidRDefault="00A5220A" w:rsidP="00C00315">
            <w:pPr>
              <w:framePr w:w="10152" w:h="6010" w:hSpace="24" w:vSpace="29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052CFB94" w14:textId="77777777">
        <w:trPr>
          <w:trHeight w:hRule="exact" w:val="389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02210D5" w14:textId="77777777" w:rsidR="00A5220A" w:rsidRPr="00C00315" w:rsidRDefault="00A5220A" w:rsidP="00C00315">
            <w:pPr>
              <w:pStyle w:val="ad"/>
              <w:framePr w:w="10152" w:h="6010" w:hSpace="24" w:vSpace="29" w:wrap="notBeside" w:vAnchor="text" w:hAnchor="text" w:x="452" w:y="34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Отчетная конференция Подросткового актива школы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5EC9764" w14:textId="77777777" w:rsidR="00A5220A" w:rsidRPr="00C00315" w:rsidRDefault="00A5220A" w:rsidP="00C00315">
            <w:pPr>
              <w:framePr w:w="10152" w:h="6010" w:hSpace="24" w:vSpace="29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078B344" w14:textId="77777777" w:rsidR="00A5220A" w:rsidRPr="00C00315" w:rsidRDefault="00A5220A" w:rsidP="00C00315">
            <w:pPr>
              <w:framePr w:w="10152" w:h="6010" w:hSpace="24" w:vSpace="29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1820CAC" w14:textId="77777777" w:rsidR="00A5220A" w:rsidRPr="00C00315" w:rsidRDefault="00A5220A" w:rsidP="00C00315">
            <w:pPr>
              <w:framePr w:w="10152" w:h="6010" w:hSpace="24" w:vSpace="29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2E9CCE23" w14:textId="77777777">
        <w:trPr>
          <w:trHeight w:hRule="exact" w:val="365"/>
        </w:trPr>
        <w:tc>
          <w:tcPr>
            <w:tcW w:w="1015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7E9"/>
            <w:vAlign w:val="center"/>
          </w:tcPr>
          <w:p w14:paraId="29BC0F1E" w14:textId="77777777" w:rsidR="00A5220A" w:rsidRPr="00C00315" w:rsidRDefault="00A5220A" w:rsidP="00C00315">
            <w:pPr>
              <w:pStyle w:val="ad"/>
              <w:framePr w:w="10152" w:h="6010" w:hSpace="24" w:vSpace="29" w:wrap="notBeside" w:vAnchor="text" w:hAnchor="text" w:x="452" w:y="342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Модуль «Профориентация»</w:t>
            </w:r>
          </w:p>
        </w:tc>
      </w:tr>
      <w:tr w:rsidR="00A5220A" w:rsidRPr="00C00315" w14:paraId="2E61BC0F" w14:textId="77777777">
        <w:trPr>
          <w:trHeight w:hRule="exact" w:val="360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09CDF31" w14:textId="77777777" w:rsidR="00A5220A" w:rsidRPr="00C00315" w:rsidRDefault="00A5220A" w:rsidP="00C00315">
            <w:pPr>
              <w:pStyle w:val="ad"/>
              <w:framePr w:w="10152" w:h="6010" w:hSpace="24" w:vSpace="29" w:wrap="notBeside" w:vAnchor="text" w:hAnchor="text" w:x="452" w:y="34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D2B49C5" w14:textId="77777777" w:rsidR="00A5220A" w:rsidRPr="00C00315" w:rsidRDefault="00A5220A" w:rsidP="00C00315">
            <w:pPr>
              <w:pStyle w:val="ad"/>
              <w:framePr w:w="10152" w:h="6010" w:hSpace="24" w:vSpace="29" w:wrap="notBeside" w:vAnchor="text" w:hAnchor="text" w:x="452" w:y="342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Участники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0B9E4C7" w14:textId="77777777" w:rsidR="00A5220A" w:rsidRPr="00C00315" w:rsidRDefault="00A5220A" w:rsidP="00C00315">
            <w:pPr>
              <w:pStyle w:val="ad"/>
              <w:framePr w:w="10152" w:h="6010" w:hSpace="24" w:vSpace="29" w:wrap="notBeside" w:vAnchor="text" w:hAnchor="text" w:x="452" w:y="342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Время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68A9ACF" w14:textId="77777777" w:rsidR="00A5220A" w:rsidRPr="00C00315" w:rsidRDefault="00A5220A" w:rsidP="00C00315">
            <w:pPr>
              <w:pStyle w:val="ad"/>
              <w:framePr w:w="10152" w:h="6010" w:hSpace="24" w:vSpace="29" w:wrap="notBeside" w:vAnchor="text" w:hAnchor="text" w:x="452" w:y="342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Ответственные</w:t>
            </w:r>
          </w:p>
        </w:tc>
      </w:tr>
      <w:tr w:rsidR="00A5220A" w:rsidRPr="00C00315" w14:paraId="00A70F5B" w14:textId="77777777">
        <w:trPr>
          <w:trHeight w:hRule="exact" w:val="590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6786283" w14:textId="77777777" w:rsidR="00A5220A" w:rsidRPr="00C00315" w:rsidRDefault="00A5220A" w:rsidP="00C00315">
            <w:pPr>
              <w:pStyle w:val="ad"/>
              <w:framePr w:w="10152" w:h="6010" w:hSpace="24" w:vSpace="29" w:wrap="notBeside" w:vAnchor="text" w:hAnchor="text" w:x="452" w:y="34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Оформление стендов профориентационной направленности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683E58" w14:textId="77777777" w:rsidR="00A5220A" w:rsidRPr="00C00315" w:rsidRDefault="00A5220A" w:rsidP="00C00315">
            <w:pPr>
              <w:framePr w:w="10152" w:h="6010" w:hSpace="24" w:vSpace="29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12C6818" w14:textId="77777777" w:rsidR="00A5220A" w:rsidRPr="00C00315" w:rsidRDefault="00A5220A" w:rsidP="00C00315">
            <w:pPr>
              <w:framePr w:w="10152" w:h="6010" w:hSpace="24" w:vSpace="29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FA24E6A" w14:textId="77777777" w:rsidR="00A5220A" w:rsidRPr="00C00315" w:rsidRDefault="00A5220A" w:rsidP="00C00315">
            <w:pPr>
              <w:framePr w:w="10152" w:h="6010" w:hSpace="24" w:vSpace="29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0A3BE76D" w14:textId="77777777">
        <w:trPr>
          <w:trHeight w:hRule="exact" w:val="600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404B72E" w14:textId="77777777" w:rsidR="00A5220A" w:rsidRPr="00C00315" w:rsidRDefault="00A5220A" w:rsidP="00C00315">
            <w:pPr>
              <w:pStyle w:val="ad"/>
              <w:framePr w:w="10152" w:h="6010" w:hSpace="24" w:vSpace="29" w:wrap="notBeside" w:vAnchor="text" w:hAnchor="text" w:x="452" w:y="34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Размещение информации по профориентации на школьном сайте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3F41E20" w14:textId="77777777" w:rsidR="00A5220A" w:rsidRPr="00C00315" w:rsidRDefault="00A5220A" w:rsidP="00C00315">
            <w:pPr>
              <w:framePr w:w="10152" w:h="6010" w:hSpace="24" w:vSpace="29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734A2BB" w14:textId="77777777" w:rsidR="00A5220A" w:rsidRPr="00C00315" w:rsidRDefault="00A5220A" w:rsidP="00C00315">
            <w:pPr>
              <w:framePr w:w="10152" w:h="6010" w:hSpace="24" w:vSpace="29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53ADB6" w14:textId="77777777" w:rsidR="00A5220A" w:rsidRPr="00C00315" w:rsidRDefault="00A5220A" w:rsidP="00C00315">
            <w:pPr>
              <w:framePr w:w="10152" w:h="6010" w:hSpace="24" w:vSpace="29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14:paraId="3729FEF0" w14:textId="77777777" w:rsidR="00A5220A" w:rsidRPr="00C00315" w:rsidRDefault="00A5220A" w:rsidP="00C00315">
      <w:pPr>
        <w:pStyle w:val="af"/>
        <w:framePr w:w="230" w:h="6379" w:hRule="exact" w:hSpace="10397" w:wrap="notBeside" w:vAnchor="text" w:hAnchor="text" w:x="1" w:y="1"/>
        <w:textDirection w:val="tbRl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sz w:val="24"/>
          <w:szCs w:val="24"/>
        </w:rPr>
        <w:lastRenderedPageBreak/>
        <w:t>1152 Примерная основная образовательная программа основного общего образования</w:t>
      </w:r>
    </w:p>
    <w:p w14:paraId="61261BD2" w14:textId="77777777" w:rsidR="00A5220A" w:rsidRPr="00C00315" w:rsidRDefault="00A5220A" w:rsidP="00C00315">
      <w:pPr>
        <w:pStyle w:val="af"/>
        <w:framePr w:w="1435" w:h="240" w:hSpace="9192" w:wrap="notBeside" w:vAnchor="text" w:hAnchor="text" w:x="9193" w:y="1"/>
        <w:jc w:val="right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i/>
          <w:iCs/>
          <w:sz w:val="24"/>
          <w:szCs w:val="24"/>
        </w:rPr>
        <w:t>Продолжение</w:t>
      </w:r>
    </w:p>
    <w:p w14:paraId="0E0630F1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  <w:r w:rsidRPr="00C00315">
        <w:rPr>
          <w:rFonts w:ascii="Times New Roman" w:hAnsi="Times New Roman" w:cs="Times New Roman"/>
          <w:color w:val="auto"/>
        </w:rPr>
        <w:br w:type="page"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66"/>
        <w:gridCol w:w="1646"/>
        <w:gridCol w:w="1133"/>
        <w:gridCol w:w="2107"/>
      </w:tblGrid>
      <w:tr w:rsidR="00A5220A" w:rsidRPr="00C00315" w14:paraId="0A8239BF" w14:textId="77777777">
        <w:trPr>
          <w:trHeight w:hRule="exact" w:val="974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E904560" w14:textId="77777777" w:rsidR="00A5220A" w:rsidRPr="00C00315" w:rsidRDefault="00A5220A" w:rsidP="00C00315">
            <w:pPr>
              <w:pStyle w:val="ad"/>
              <w:framePr w:w="10152" w:h="6350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lastRenderedPageBreak/>
              <w:t>Циклы профориентационных часов общения:</w:t>
            </w:r>
          </w:p>
          <w:p w14:paraId="1FC233B7" w14:textId="77777777" w:rsidR="00A5220A" w:rsidRPr="00C00315" w:rsidRDefault="00A5220A" w:rsidP="006C4213">
            <w:pPr>
              <w:pStyle w:val="ad"/>
              <w:framePr w:w="10152" w:h="6350" w:hSpace="451" w:vSpace="5" w:wrap="notBeside" w:vAnchor="text" w:hAnchor="text" w:x="464" w:y="6"/>
              <w:numPr>
                <w:ilvl w:val="0"/>
                <w:numId w:val="264"/>
              </w:numPr>
              <w:tabs>
                <w:tab w:val="left" w:pos="154"/>
              </w:tabs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«Профессии наших родителей»,</w:t>
            </w:r>
          </w:p>
          <w:p w14:paraId="7846C406" w14:textId="77777777" w:rsidR="00A5220A" w:rsidRPr="00C00315" w:rsidRDefault="00A5220A" w:rsidP="006C4213">
            <w:pPr>
              <w:pStyle w:val="ad"/>
              <w:framePr w:w="10152" w:h="6350" w:hSpace="451" w:vSpace="5" w:wrap="notBeside" w:vAnchor="text" w:hAnchor="text" w:x="464" w:y="6"/>
              <w:numPr>
                <w:ilvl w:val="0"/>
                <w:numId w:val="264"/>
              </w:numPr>
              <w:tabs>
                <w:tab w:val="left" w:pos="154"/>
              </w:tabs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«Мир профессий»,</w:t>
            </w:r>
          </w:p>
          <w:p w14:paraId="4DDB247F" w14:textId="77777777" w:rsidR="00A5220A" w:rsidRPr="00C00315" w:rsidRDefault="00A5220A" w:rsidP="006C4213">
            <w:pPr>
              <w:pStyle w:val="ad"/>
              <w:framePr w:w="10152" w:h="6350" w:hSpace="451" w:vSpace="5" w:wrap="notBeside" w:vAnchor="text" w:hAnchor="text" w:x="464" w:y="6"/>
              <w:numPr>
                <w:ilvl w:val="0"/>
                <w:numId w:val="264"/>
              </w:numPr>
              <w:tabs>
                <w:tab w:val="left" w:pos="154"/>
              </w:tabs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«Жизненный путь»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1401F6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99C34CC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8A26ED1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664DA0E3" w14:textId="77777777">
        <w:trPr>
          <w:trHeight w:hRule="exact" w:val="571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0EE0491" w14:textId="77777777" w:rsidR="00A5220A" w:rsidRPr="00C00315" w:rsidRDefault="00A5220A" w:rsidP="00C00315">
            <w:pPr>
              <w:pStyle w:val="ad"/>
              <w:framePr w:w="10152" w:h="6350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Встречи с представителями различных профессий, в том числе из родителей обучающихся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63200A7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4FAF34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70141FE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7E7B3EAA" w14:textId="77777777">
        <w:trPr>
          <w:trHeight w:hRule="exact" w:val="773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B2208B8" w14:textId="77777777" w:rsidR="00A5220A" w:rsidRPr="00C00315" w:rsidRDefault="00A5220A" w:rsidP="00C00315">
            <w:pPr>
              <w:pStyle w:val="ad"/>
              <w:framePr w:w="10152" w:h="6350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Участие обучающихся в олимпиадах, конкурсах, конференциях, организованных на базе вузов и кол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леджей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3B55607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B24CEC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93DAF4E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0E34270D" w14:textId="77777777">
        <w:trPr>
          <w:trHeight w:hRule="exact" w:val="970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91FFF36" w14:textId="77777777" w:rsidR="00A5220A" w:rsidRPr="00C00315" w:rsidRDefault="00A5220A" w:rsidP="00C00315">
            <w:pPr>
              <w:pStyle w:val="ad"/>
              <w:framePr w:w="10152" w:h="6350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Участие школьников во всероссийских профориента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ционных проектах «Проектория», «Навигатум», «Поступи онлайн», «Большая перемена», «Билет в будущее», «Шоу профессий».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B8E9368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B9DFFC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0D2B344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2603C136" w14:textId="77777777">
        <w:trPr>
          <w:trHeight w:hRule="exact" w:val="370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1CACE0E" w14:textId="77777777" w:rsidR="00A5220A" w:rsidRPr="00C00315" w:rsidRDefault="00A5220A" w:rsidP="00C00315">
            <w:pPr>
              <w:pStyle w:val="ad"/>
              <w:framePr w:w="10152" w:h="6350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Профориентационное онлайн-тестирование.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C4FA8A1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051582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9171816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274D52D4" w14:textId="77777777">
        <w:trPr>
          <w:trHeight w:hRule="exact" w:val="374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917F773" w14:textId="77777777" w:rsidR="00A5220A" w:rsidRPr="00C00315" w:rsidRDefault="00A5220A" w:rsidP="00C00315">
            <w:pPr>
              <w:pStyle w:val="ad"/>
              <w:framePr w:w="10152" w:h="6350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Экскурсии на предприятия города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7CF7E1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3E4B62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0DE9D81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64F5B0FE" w14:textId="77777777">
        <w:trPr>
          <w:trHeight w:hRule="exact" w:val="768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C6F65B5" w14:textId="77777777" w:rsidR="00A5220A" w:rsidRPr="00C00315" w:rsidRDefault="00A5220A" w:rsidP="00C00315">
            <w:pPr>
              <w:pStyle w:val="ad"/>
              <w:framePr w:w="10152" w:h="6350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Серия профессиональных проб «Ландшафтный дизайн», «Вебдизайн», «Вожатый», «Фотограф», «Журналист», «Экскурсовод».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9DB0AA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48F306B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441375C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7D6003A4" w14:textId="77777777">
        <w:trPr>
          <w:trHeight w:hRule="exact" w:val="571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093E1AE" w14:textId="77777777" w:rsidR="00A5220A" w:rsidRPr="00C00315" w:rsidRDefault="00A5220A" w:rsidP="00C00315">
            <w:pPr>
              <w:pStyle w:val="ad"/>
              <w:framePr w:w="10152" w:h="6350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Посещение профессиональных учебных заведений в Дни открытых дверей в вузах и колледжах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445AF26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5CFD9B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A79CAA6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3964D6E8" w14:textId="77777777">
        <w:trPr>
          <w:trHeight w:hRule="exact" w:val="979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778A1C7" w14:textId="77777777" w:rsidR="00A5220A" w:rsidRPr="00C00315" w:rsidRDefault="00A5220A" w:rsidP="00C00315">
            <w:pPr>
              <w:pStyle w:val="ad"/>
              <w:framePr w:w="10152" w:h="6350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9E33FEA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E17A7B5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89B155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14:paraId="6C9551A1" w14:textId="77777777" w:rsidR="00A5220A" w:rsidRPr="00C00315" w:rsidRDefault="00A5220A" w:rsidP="00C00315">
      <w:pPr>
        <w:pStyle w:val="af"/>
        <w:framePr w:w="230" w:h="6374" w:hRule="exact" w:hSpace="12" w:wrap="notBeside" w:vAnchor="text" w:hAnchor="text" w:x="13" w:y="1"/>
        <w:textDirection w:val="tbRl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sz w:val="24"/>
          <w:szCs w:val="24"/>
        </w:rPr>
        <w:t>Примерная основная образовательная программа основного общего образования 1153</w:t>
      </w:r>
    </w:p>
    <w:p w14:paraId="3769750A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  <w:r w:rsidRPr="00C00315">
        <w:rPr>
          <w:rFonts w:ascii="Times New Roman" w:hAnsi="Times New Roman" w:cs="Times New Roman"/>
          <w:color w:val="auto"/>
        </w:rPr>
        <w:br w:type="page"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66"/>
        <w:gridCol w:w="1646"/>
        <w:gridCol w:w="1133"/>
        <w:gridCol w:w="2107"/>
      </w:tblGrid>
      <w:tr w:rsidR="00A5220A" w:rsidRPr="00C00315" w14:paraId="6F45D062" w14:textId="77777777">
        <w:trPr>
          <w:trHeight w:hRule="exact" w:val="370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3BBDBAB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52" w:y="34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8E7238F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52" w:y="342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Участники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64C0922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52" w:y="342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Время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E070B34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52" w:y="342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Ответственные</w:t>
            </w:r>
          </w:p>
        </w:tc>
      </w:tr>
      <w:tr w:rsidR="00A5220A" w:rsidRPr="00C00315" w14:paraId="612CC8EF" w14:textId="77777777">
        <w:trPr>
          <w:trHeight w:hRule="exact" w:val="365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458419A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52" w:y="34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 xml:space="preserve">Подготовка и участие в чемпионате 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  <w:lang w:val="en-US" w:eastAsia="en-US"/>
              </w:rPr>
              <w:t>JuniorSkills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8D9907B" w14:textId="77777777" w:rsidR="00A5220A" w:rsidRPr="00C00315" w:rsidRDefault="00A5220A" w:rsidP="00C00315">
            <w:pPr>
              <w:framePr w:w="10152" w:h="6014" w:hSpace="24" w:vSpace="2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8888DD" w14:textId="77777777" w:rsidR="00A5220A" w:rsidRPr="00C00315" w:rsidRDefault="00A5220A" w:rsidP="00C00315">
            <w:pPr>
              <w:framePr w:w="10152" w:h="6014" w:hSpace="24" w:vSpace="2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9F75962" w14:textId="77777777" w:rsidR="00A5220A" w:rsidRPr="00C00315" w:rsidRDefault="00A5220A" w:rsidP="00C00315">
            <w:pPr>
              <w:framePr w:w="10152" w:h="6014" w:hSpace="24" w:vSpace="2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1B1B2142" w14:textId="77777777">
        <w:trPr>
          <w:trHeight w:hRule="exact" w:val="965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E256BD8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52" w:y="34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Профориентационные деловые игры:</w:t>
            </w:r>
          </w:p>
          <w:p w14:paraId="4CA6E9FA" w14:textId="77777777" w:rsidR="00A5220A" w:rsidRPr="00C00315" w:rsidRDefault="00A5220A" w:rsidP="006C4213">
            <w:pPr>
              <w:pStyle w:val="ad"/>
              <w:framePr w:w="10152" w:h="6014" w:hSpace="24" w:vSpace="24" w:wrap="notBeside" w:vAnchor="text" w:hAnchor="text" w:x="452" w:y="342"/>
              <w:numPr>
                <w:ilvl w:val="0"/>
                <w:numId w:val="265"/>
              </w:numPr>
              <w:tabs>
                <w:tab w:val="left" w:pos="154"/>
              </w:tabs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«Калейдоскоп профессий»,</w:t>
            </w:r>
          </w:p>
          <w:p w14:paraId="3A6AF19D" w14:textId="77777777" w:rsidR="00A5220A" w:rsidRPr="00C00315" w:rsidRDefault="00A5220A" w:rsidP="006C4213">
            <w:pPr>
              <w:pStyle w:val="ad"/>
              <w:framePr w:w="10152" w:h="6014" w:hSpace="24" w:vSpace="24" w:wrap="notBeside" w:vAnchor="text" w:hAnchor="text" w:x="452" w:y="342"/>
              <w:numPr>
                <w:ilvl w:val="0"/>
                <w:numId w:val="265"/>
              </w:numPr>
              <w:tabs>
                <w:tab w:val="left" w:pos="154"/>
              </w:tabs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«Дороги, которые мы выбираем»,</w:t>
            </w:r>
          </w:p>
          <w:p w14:paraId="33C3ED0D" w14:textId="77777777" w:rsidR="00A5220A" w:rsidRPr="00C00315" w:rsidRDefault="00A5220A" w:rsidP="006C4213">
            <w:pPr>
              <w:pStyle w:val="ad"/>
              <w:framePr w:w="10152" w:h="6014" w:hSpace="24" w:vSpace="24" w:wrap="notBeside" w:vAnchor="text" w:hAnchor="text" w:x="452" w:y="342"/>
              <w:numPr>
                <w:ilvl w:val="0"/>
                <w:numId w:val="265"/>
              </w:numPr>
              <w:tabs>
                <w:tab w:val="left" w:pos="154"/>
              </w:tabs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«На распутье»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E69DD77" w14:textId="77777777" w:rsidR="00A5220A" w:rsidRPr="00C00315" w:rsidRDefault="00A5220A" w:rsidP="00C00315">
            <w:pPr>
              <w:framePr w:w="10152" w:h="6014" w:hSpace="24" w:vSpace="2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E6224F4" w14:textId="77777777" w:rsidR="00A5220A" w:rsidRPr="00C00315" w:rsidRDefault="00A5220A" w:rsidP="00C00315">
            <w:pPr>
              <w:framePr w:w="10152" w:h="6014" w:hSpace="24" w:vSpace="2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6306EE5" w14:textId="77777777" w:rsidR="00A5220A" w:rsidRPr="00C00315" w:rsidRDefault="00A5220A" w:rsidP="00C00315">
            <w:pPr>
              <w:framePr w:w="10152" w:h="6014" w:hSpace="24" w:vSpace="2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365E3222" w14:textId="77777777">
        <w:trPr>
          <w:trHeight w:hRule="exact" w:val="763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AD7A130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52" w:y="34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Посещение тематических профориентационных парков («КидБург», «Мастерславль», «Кидзания», «ФэнтазиГрад», «КидСпейс»)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4FA1D4" w14:textId="77777777" w:rsidR="00A5220A" w:rsidRPr="00C00315" w:rsidRDefault="00A5220A" w:rsidP="00C00315">
            <w:pPr>
              <w:framePr w:w="10152" w:h="6014" w:hSpace="24" w:vSpace="2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00115E" w14:textId="77777777" w:rsidR="00A5220A" w:rsidRPr="00C00315" w:rsidRDefault="00A5220A" w:rsidP="00C00315">
            <w:pPr>
              <w:framePr w:w="10152" w:h="6014" w:hSpace="24" w:vSpace="2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4A70457" w14:textId="77777777" w:rsidR="00A5220A" w:rsidRPr="00C00315" w:rsidRDefault="00A5220A" w:rsidP="00C00315">
            <w:pPr>
              <w:framePr w:w="10152" w:h="6014" w:hSpace="24" w:vSpace="2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1F8A61D5" w14:textId="77777777">
        <w:trPr>
          <w:trHeight w:hRule="exact" w:val="365"/>
        </w:trPr>
        <w:tc>
          <w:tcPr>
            <w:tcW w:w="1015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7E9"/>
            <w:vAlign w:val="center"/>
          </w:tcPr>
          <w:p w14:paraId="56B6027D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52" w:y="342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Модуль «Школьные медиа»</w:t>
            </w:r>
          </w:p>
        </w:tc>
      </w:tr>
      <w:tr w:rsidR="00A5220A" w:rsidRPr="00C00315" w14:paraId="632B240D" w14:textId="77777777">
        <w:trPr>
          <w:trHeight w:hRule="exact" w:val="360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AD7FBDA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52" w:y="34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AE59B02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52" w:y="342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Участники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5787A24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52" w:y="342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Время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9F26575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52" w:y="342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Ответственные</w:t>
            </w:r>
          </w:p>
        </w:tc>
      </w:tr>
      <w:tr w:rsidR="00A5220A" w:rsidRPr="00C00315" w14:paraId="6A977458" w14:textId="77777777">
        <w:trPr>
          <w:trHeight w:hRule="exact" w:val="566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912EBF4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52" w:y="34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Организационное собрание членов школьного медиацентра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5F2B254" w14:textId="77777777" w:rsidR="00A5220A" w:rsidRPr="00C00315" w:rsidRDefault="00A5220A" w:rsidP="00C00315">
            <w:pPr>
              <w:framePr w:w="10152" w:h="6014" w:hSpace="24" w:vSpace="2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B00D51" w14:textId="77777777" w:rsidR="00A5220A" w:rsidRPr="00C00315" w:rsidRDefault="00A5220A" w:rsidP="00C00315">
            <w:pPr>
              <w:framePr w:w="10152" w:h="6014" w:hSpace="24" w:vSpace="2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EFBBD3D" w14:textId="77777777" w:rsidR="00A5220A" w:rsidRPr="00C00315" w:rsidRDefault="00A5220A" w:rsidP="00C00315">
            <w:pPr>
              <w:framePr w:w="10152" w:h="6014" w:hSpace="24" w:vSpace="2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3E5CE340" w14:textId="77777777">
        <w:trPr>
          <w:trHeight w:hRule="exact" w:val="360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F575418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52" w:y="34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Мастер-класс «Я — журналист»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420DC9" w14:textId="77777777" w:rsidR="00A5220A" w:rsidRPr="00C00315" w:rsidRDefault="00A5220A" w:rsidP="00C00315">
            <w:pPr>
              <w:framePr w:w="10152" w:h="6014" w:hSpace="24" w:vSpace="2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517B587" w14:textId="77777777" w:rsidR="00A5220A" w:rsidRPr="00C00315" w:rsidRDefault="00A5220A" w:rsidP="00C00315">
            <w:pPr>
              <w:framePr w:w="10152" w:h="6014" w:hSpace="24" w:vSpace="2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99BF043" w14:textId="77777777" w:rsidR="00A5220A" w:rsidRPr="00C00315" w:rsidRDefault="00A5220A" w:rsidP="00C00315">
            <w:pPr>
              <w:framePr w:w="10152" w:h="6014" w:hSpace="24" w:vSpace="2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2CC4C1B0" w14:textId="77777777">
        <w:trPr>
          <w:trHeight w:hRule="exact" w:val="566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C86EED6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52" w:y="34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Серия информационно-методических семинаров для школьников медиацентра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854064" w14:textId="77777777" w:rsidR="00A5220A" w:rsidRPr="00C00315" w:rsidRDefault="00A5220A" w:rsidP="00C00315">
            <w:pPr>
              <w:framePr w:w="10152" w:h="6014" w:hSpace="24" w:vSpace="2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03FC18" w14:textId="77777777" w:rsidR="00A5220A" w:rsidRPr="00C00315" w:rsidRDefault="00A5220A" w:rsidP="00C00315">
            <w:pPr>
              <w:framePr w:w="10152" w:h="6014" w:hSpace="24" w:vSpace="2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1EAEE4D" w14:textId="77777777" w:rsidR="00A5220A" w:rsidRPr="00C00315" w:rsidRDefault="00A5220A" w:rsidP="00C00315">
            <w:pPr>
              <w:framePr w:w="10152" w:h="6014" w:hSpace="24" w:vSpace="2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1ED260F2" w14:textId="77777777">
        <w:trPr>
          <w:trHeight w:hRule="exact" w:val="360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3473BE2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52" w:y="34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Регулярный выпуск номеров школьной газеты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D10766" w14:textId="77777777" w:rsidR="00A5220A" w:rsidRPr="00C00315" w:rsidRDefault="00A5220A" w:rsidP="00C00315">
            <w:pPr>
              <w:framePr w:w="10152" w:h="6014" w:hSpace="24" w:vSpace="2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41593AC" w14:textId="77777777" w:rsidR="00A5220A" w:rsidRPr="00C00315" w:rsidRDefault="00A5220A" w:rsidP="00C00315">
            <w:pPr>
              <w:framePr w:w="10152" w:h="6014" w:hSpace="24" w:vSpace="2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ACEE920" w14:textId="77777777" w:rsidR="00A5220A" w:rsidRPr="00C00315" w:rsidRDefault="00A5220A" w:rsidP="00C00315">
            <w:pPr>
              <w:framePr w:w="10152" w:h="6014" w:hSpace="24" w:vSpace="2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0713887A" w14:textId="77777777">
        <w:trPr>
          <w:trHeight w:hRule="exact" w:val="974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7DDE22F" w14:textId="77777777" w:rsidR="00A5220A" w:rsidRPr="00C00315" w:rsidRDefault="00A5220A" w:rsidP="00C00315">
            <w:pPr>
              <w:pStyle w:val="ad"/>
              <w:framePr w:w="10152" w:h="6014" w:hSpace="24" w:vSpace="24" w:wrap="notBeside" w:vAnchor="text" w:hAnchor="text" w:x="452" w:y="34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Регулярный выпуск видеороликов для школьного телевидения и школьной странички в социальных сетях, посвященных значимым событиям школы и памятным датам российской истории и культуры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63AD660" w14:textId="77777777" w:rsidR="00A5220A" w:rsidRPr="00C00315" w:rsidRDefault="00A5220A" w:rsidP="00C00315">
            <w:pPr>
              <w:framePr w:w="10152" w:h="6014" w:hSpace="24" w:vSpace="2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A3F0EA4" w14:textId="77777777" w:rsidR="00A5220A" w:rsidRPr="00C00315" w:rsidRDefault="00A5220A" w:rsidP="00C00315">
            <w:pPr>
              <w:framePr w:w="10152" w:h="6014" w:hSpace="24" w:vSpace="2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21ADC0" w14:textId="77777777" w:rsidR="00A5220A" w:rsidRPr="00C00315" w:rsidRDefault="00A5220A" w:rsidP="00C00315">
            <w:pPr>
              <w:framePr w:w="10152" w:h="6014" w:hSpace="24" w:vSpace="2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14:paraId="13676F1D" w14:textId="77777777" w:rsidR="00A5220A" w:rsidRPr="00C00315" w:rsidRDefault="00A5220A" w:rsidP="00C00315">
      <w:pPr>
        <w:pStyle w:val="af"/>
        <w:framePr w:w="230" w:h="6379" w:hRule="exact" w:hSpace="10397" w:wrap="notBeside" w:vAnchor="text" w:hAnchor="text" w:x="1" w:y="1"/>
        <w:textDirection w:val="tbRl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sz w:val="24"/>
          <w:szCs w:val="24"/>
        </w:rPr>
        <w:lastRenderedPageBreak/>
        <w:t>1154 Примерная основная образовательная программа основного общего образования</w:t>
      </w:r>
    </w:p>
    <w:p w14:paraId="021E6742" w14:textId="77777777" w:rsidR="00A5220A" w:rsidRPr="00C00315" w:rsidRDefault="00A5220A" w:rsidP="00C00315">
      <w:pPr>
        <w:pStyle w:val="af"/>
        <w:framePr w:w="1435" w:h="240" w:hSpace="9192" w:wrap="notBeside" w:vAnchor="text" w:hAnchor="text" w:x="9193" w:y="1"/>
        <w:jc w:val="right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i/>
          <w:iCs/>
          <w:sz w:val="24"/>
          <w:szCs w:val="24"/>
        </w:rPr>
        <w:t>Продолжение</w:t>
      </w:r>
    </w:p>
    <w:p w14:paraId="636BF989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  <w:r w:rsidRPr="00C00315">
        <w:rPr>
          <w:rFonts w:ascii="Times New Roman" w:hAnsi="Times New Roman" w:cs="Times New Roman"/>
          <w:color w:val="auto"/>
        </w:rPr>
        <w:br w:type="page"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66"/>
        <w:gridCol w:w="1646"/>
        <w:gridCol w:w="1133"/>
        <w:gridCol w:w="2107"/>
      </w:tblGrid>
      <w:tr w:rsidR="00A5220A" w:rsidRPr="00C00315" w14:paraId="25FA7EC8" w14:textId="77777777">
        <w:trPr>
          <w:trHeight w:hRule="exact" w:val="562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050DD34" w14:textId="77777777" w:rsidR="00A5220A" w:rsidRPr="00C00315" w:rsidRDefault="00A5220A" w:rsidP="00C00315">
            <w:pPr>
              <w:pStyle w:val="ad"/>
              <w:framePr w:w="10152" w:h="6350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lastRenderedPageBreak/>
              <w:t>«Мой учитель»: конкурс эссе для школьной газеты, приуроченный к Международному дню учителя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942FBF6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9C91809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2ABDAEC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09AD9C9F" w14:textId="77777777">
        <w:trPr>
          <w:trHeight w:hRule="exact" w:val="758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15DE797A" w14:textId="77777777" w:rsidR="00A5220A" w:rsidRPr="00C00315" w:rsidRDefault="00A5220A" w:rsidP="00C00315">
            <w:pPr>
              <w:pStyle w:val="ad"/>
              <w:framePr w:w="10152" w:h="6350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«Мы — многонациональный народ России»: электронная викторина к Международному дню толерантности 16 ноября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E7075A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11CCDB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9ECBA22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433B5D63" w14:textId="77777777">
        <w:trPr>
          <w:trHeight w:hRule="exact" w:val="758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45E3363" w14:textId="77777777" w:rsidR="00A5220A" w:rsidRPr="00C00315" w:rsidRDefault="00A5220A" w:rsidP="00C00315">
            <w:pPr>
              <w:pStyle w:val="ad"/>
              <w:framePr w:w="10152" w:h="6350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Общешкольный фестиваль социальной рекламы, приуроченный к Дню добровольца (волонтера) в России 5 декабря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CE63C94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AEA48C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1EB8434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21F0DE7A" w14:textId="77777777">
        <w:trPr>
          <w:trHeight w:hRule="exact" w:val="557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77A7608" w14:textId="77777777" w:rsidR="00A5220A" w:rsidRPr="00C00315" w:rsidRDefault="00A5220A" w:rsidP="00C00315">
            <w:pPr>
              <w:pStyle w:val="ad"/>
              <w:framePr w:w="10152" w:h="6350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Конкурс авторских видеороликов школьников «Проблемы нашего города: взгляд молодых»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00F044D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24A6F6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825EC8E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4EA2A7AE" w14:textId="77777777">
        <w:trPr>
          <w:trHeight w:hRule="exact" w:val="557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093AE76" w14:textId="77777777" w:rsidR="00A5220A" w:rsidRPr="00C00315" w:rsidRDefault="00A5220A" w:rsidP="00C00315">
            <w:pPr>
              <w:pStyle w:val="ad"/>
              <w:framePr w:w="10152" w:h="6350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Фотовыставка «Моя фамилия на защите Родины» к Дню защитника Отечества 23 февраля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C98AAED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E21991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7FBB6DA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3B89B489" w14:textId="77777777">
        <w:trPr>
          <w:trHeight w:hRule="exact" w:val="562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10799EC" w14:textId="77777777" w:rsidR="00A5220A" w:rsidRPr="00C00315" w:rsidRDefault="00A5220A" w:rsidP="00C00315">
            <w:pPr>
              <w:pStyle w:val="ad"/>
              <w:framePr w:w="10152" w:h="6350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Фестиваль видеороликов для школьного телевидения «Семейная реликвия»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A8D92A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79FDF5A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B4830ED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38E142E9" w14:textId="77777777">
        <w:trPr>
          <w:trHeight w:hRule="exact" w:val="754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CDFCDB4" w14:textId="77777777" w:rsidR="00A5220A" w:rsidRPr="00C00315" w:rsidRDefault="00A5220A" w:rsidP="00C00315">
            <w:pPr>
              <w:pStyle w:val="ad"/>
              <w:framePr w:w="10152" w:h="6350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Трансляция на школьном телевидении материалов созданной руками учащихся Книги памяти «История моей семьи — история страны»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0E33561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838C8D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CB3CD8C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45092529" w14:textId="77777777">
        <w:trPr>
          <w:trHeight w:hRule="exact" w:val="360"/>
        </w:trPr>
        <w:tc>
          <w:tcPr>
            <w:tcW w:w="1015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7E9"/>
            <w:vAlign w:val="bottom"/>
          </w:tcPr>
          <w:p w14:paraId="34D0B053" w14:textId="77777777" w:rsidR="00A5220A" w:rsidRPr="00C00315" w:rsidRDefault="00A5220A" w:rsidP="00C00315">
            <w:pPr>
              <w:pStyle w:val="ad"/>
              <w:framePr w:w="10152" w:h="6350" w:hSpace="451" w:vSpace="5" w:wrap="notBeside" w:vAnchor="text" w:hAnchor="text" w:x="464" w:y="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Модуль «Детские общественные объединения»</w:t>
            </w:r>
          </w:p>
        </w:tc>
      </w:tr>
      <w:tr w:rsidR="00A5220A" w:rsidRPr="00C00315" w14:paraId="57148529" w14:textId="77777777">
        <w:trPr>
          <w:trHeight w:hRule="exact" w:val="355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AE37AE7" w14:textId="77777777" w:rsidR="00A5220A" w:rsidRPr="00C00315" w:rsidRDefault="00A5220A" w:rsidP="00C00315">
            <w:pPr>
              <w:pStyle w:val="ad"/>
              <w:framePr w:w="10152" w:h="6350" w:hSpace="451" w:vSpace="5" w:wrap="notBeside" w:vAnchor="text" w:hAnchor="text" w:x="464" w:y="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3EE9DB3" w14:textId="77777777" w:rsidR="00A5220A" w:rsidRPr="00C00315" w:rsidRDefault="00A5220A" w:rsidP="00C00315">
            <w:pPr>
              <w:pStyle w:val="ad"/>
              <w:framePr w:w="10152" w:h="6350" w:hSpace="451" w:vSpace="5" w:wrap="notBeside" w:vAnchor="text" w:hAnchor="text" w:x="464" w:y="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Участники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424B532" w14:textId="77777777" w:rsidR="00A5220A" w:rsidRPr="00C00315" w:rsidRDefault="00A5220A" w:rsidP="00C00315">
            <w:pPr>
              <w:pStyle w:val="ad"/>
              <w:framePr w:w="10152" w:h="6350" w:hSpace="451" w:vSpace="5" w:wrap="notBeside" w:vAnchor="text" w:hAnchor="text" w:x="464" w:y="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Время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F47F87D" w14:textId="77777777" w:rsidR="00A5220A" w:rsidRPr="00C00315" w:rsidRDefault="00A5220A" w:rsidP="00C00315">
            <w:pPr>
              <w:pStyle w:val="ad"/>
              <w:framePr w:w="10152" w:h="6350" w:hSpace="451" w:vSpace="5" w:wrap="notBeside" w:vAnchor="text" w:hAnchor="text" w:x="464" w:y="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Ответственные</w:t>
            </w:r>
          </w:p>
        </w:tc>
      </w:tr>
      <w:tr w:rsidR="00A5220A" w:rsidRPr="00C00315" w14:paraId="5E85864F" w14:textId="77777777">
        <w:trPr>
          <w:trHeight w:hRule="exact" w:val="562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945671C" w14:textId="77777777" w:rsidR="00A5220A" w:rsidRPr="00C00315" w:rsidRDefault="00A5220A" w:rsidP="00C00315">
            <w:pPr>
              <w:pStyle w:val="ad"/>
              <w:framePr w:w="10152" w:h="6350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«1+1»: организационное собрание детских обществен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ных объединений (ДОО), действующих в школе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691889F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33015F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7C86988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6CE3EF2B" w14:textId="77777777">
        <w:trPr>
          <w:trHeight w:hRule="exact" w:val="566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37E60F0" w14:textId="77777777" w:rsidR="00A5220A" w:rsidRPr="00C00315" w:rsidRDefault="00A5220A" w:rsidP="00C00315">
            <w:pPr>
              <w:pStyle w:val="ad"/>
              <w:framePr w:w="10152" w:h="6350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«Сверим наши планы»: планирование совместных дел школы и ДОО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259A1AA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39BE5BB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C8EAC9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14:paraId="7F5B2FC4" w14:textId="77777777" w:rsidR="00A5220A" w:rsidRPr="00C00315" w:rsidRDefault="00A5220A" w:rsidP="00C00315">
      <w:pPr>
        <w:pStyle w:val="af"/>
        <w:framePr w:w="230" w:h="6379" w:hRule="exact" w:hSpace="12" w:wrap="notBeside" w:vAnchor="text" w:hAnchor="text" w:x="13" w:y="1"/>
        <w:textDirection w:val="tbRl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sz w:val="24"/>
          <w:szCs w:val="24"/>
        </w:rPr>
        <w:t>Примерная основная образовательная программа основного общего образования 1155</w:t>
      </w:r>
    </w:p>
    <w:p w14:paraId="684468D0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  <w:r w:rsidRPr="00C00315">
        <w:rPr>
          <w:rFonts w:ascii="Times New Roman" w:hAnsi="Times New Roman" w:cs="Times New Roman"/>
          <w:color w:val="auto"/>
        </w:rPr>
        <w:br w:type="page"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66"/>
        <w:gridCol w:w="1646"/>
        <w:gridCol w:w="1133"/>
        <w:gridCol w:w="2107"/>
      </w:tblGrid>
      <w:tr w:rsidR="00A5220A" w:rsidRPr="00C00315" w14:paraId="26F08281" w14:textId="77777777">
        <w:trPr>
          <w:trHeight w:hRule="exact" w:val="370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375E215" w14:textId="77777777" w:rsidR="00A5220A" w:rsidRPr="00C00315" w:rsidRDefault="00A5220A" w:rsidP="00C00315">
            <w:pPr>
              <w:pStyle w:val="ad"/>
              <w:framePr w:w="10152" w:h="6024" w:hSpace="24" w:vSpace="14" w:wrap="notBeside" w:vAnchor="text" w:hAnchor="text" w:x="452" w:y="342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C6F1664" w14:textId="77777777" w:rsidR="00A5220A" w:rsidRPr="00C00315" w:rsidRDefault="00A5220A" w:rsidP="00C00315">
            <w:pPr>
              <w:pStyle w:val="ad"/>
              <w:framePr w:w="10152" w:h="6024" w:hSpace="24" w:vSpace="14" w:wrap="notBeside" w:vAnchor="text" w:hAnchor="text" w:x="452" w:y="342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Участники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CBB0791" w14:textId="77777777" w:rsidR="00A5220A" w:rsidRPr="00C00315" w:rsidRDefault="00A5220A" w:rsidP="00C00315">
            <w:pPr>
              <w:pStyle w:val="ad"/>
              <w:framePr w:w="10152" w:h="6024" w:hSpace="24" w:vSpace="14" w:wrap="notBeside" w:vAnchor="text" w:hAnchor="text" w:x="452" w:y="342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Время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E1E2EA7" w14:textId="77777777" w:rsidR="00A5220A" w:rsidRPr="00C00315" w:rsidRDefault="00A5220A" w:rsidP="00C00315">
            <w:pPr>
              <w:pStyle w:val="ad"/>
              <w:framePr w:w="10152" w:h="6024" w:hSpace="24" w:vSpace="14" w:wrap="notBeside" w:vAnchor="text" w:hAnchor="text" w:x="452" w:y="342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Ответственные</w:t>
            </w:r>
          </w:p>
        </w:tc>
      </w:tr>
      <w:tr w:rsidR="00A5220A" w:rsidRPr="00C00315" w14:paraId="40DFCF1E" w14:textId="77777777">
        <w:trPr>
          <w:trHeight w:hRule="exact" w:val="610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3CB4D6D" w14:textId="77777777" w:rsidR="00A5220A" w:rsidRPr="00C00315" w:rsidRDefault="00A5220A" w:rsidP="00C00315">
            <w:pPr>
              <w:pStyle w:val="ad"/>
              <w:framePr w:w="10152" w:h="6024" w:hSpace="24" w:vSpace="14" w:wrap="notBeside" w:vAnchor="text" w:hAnchor="text" w:x="452" w:y="34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Сбор данных о нуждающихся в волонтерской помощи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664223" w14:textId="77777777" w:rsidR="00A5220A" w:rsidRPr="00C00315" w:rsidRDefault="00A5220A" w:rsidP="00C00315">
            <w:pPr>
              <w:framePr w:w="10152" w:h="6024" w:hSpace="24" w:vSpace="1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041627" w14:textId="77777777" w:rsidR="00A5220A" w:rsidRPr="00C00315" w:rsidRDefault="00A5220A" w:rsidP="00C00315">
            <w:pPr>
              <w:framePr w:w="10152" w:h="6024" w:hSpace="24" w:vSpace="1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ED29D0E" w14:textId="77777777" w:rsidR="00A5220A" w:rsidRPr="00C00315" w:rsidRDefault="00A5220A" w:rsidP="00C00315">
            <w:pPr>
              <w:framePr w:w="10152" w:h="6024" w:hSpace="24" w:vSpace="1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32EFF15D" w14:textId="77777777">
        <w:trPr>
          <w:trHeight w:hRule="exact" w:val="605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519921B" w14:textId="77777777" w:rsidR="00A5220A" w:rsidRPr="00C00315" w:rsidRDefault="00A5220A" w:rsidP="00C00315">
            <w:pPr>
              <w:pStyle w:val="ad"/>
              <w:framePr w:w="10152" w:h="6024" w:hSpace="24" w:vSpace="14" w:wrap="notBeside" w:vAnchor="text" w:hAnchor="text" w:x="452" w:y="34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Детско-взрослая переговорная площадка «Подростко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вые инициативы по развитию города»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106F857" w14:textId="77777777" w:rsidR="00A5220A" w:rsidRPr="00C00315" w:rsidRDefault="00A5220A" w:rsidP="00C00315">
            <w:pPr>
              <w:framePr w:w="10152" w:h="6024" w:hSpace="24" w:vSpace="1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371F5FA" w14:textId="77777777" w:rsidR="00A5220A" w:rsidRPr="00C00315" w:rsidRDefault="00A5220A" w:rsidP="00C00315">
            <w:pPr>
              <w:framePr w:w="10152" w:h="6024" w:hSpace="24" w:vSpace="1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5F63F86" w14:textId="77777777" w:rsidR="00A5220A" w:rsidRPr="00C00315" w:rsidRDefault="00A5220A" w:rsidP="00C00315">
            <w:pPr>
              <w:framePr w:w="10152" w:h="6024" w:hSpace="24" w:vSpace="1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341C5826" w14:textId="77777777">
        <w:trPr>
          <w:trHeight w:hRule="exact" w:val="1603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A0B5607" w14:textId="77777777" w:rsidR="00A5220A" w:rsidRPr="00C00315" w:rsidRDefault="00A5220A" w:rsidP="00C00315">
            <w:pPr>
              <w:pStyle w:val="ad"/>
              <w:framePr w:w="10152" w:h="6024" w:hSpace="24" w:vSpace="14" w:wrap="notBeside" w:vAnchor="text" w:hAnchor="text" w:x="452" w:y="34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Реализация запланированных социальных проектов и инициатив ДОО в ближайшем социуме:</w:t>
            </w:r>
          </w:p>
          <w:p w14:paraId="5FF00AD4" w14:textId="77777777" w:rsidR="00A5220A" w:rsidRPr="00C00315" w:rsidRDefault="00A5220A" w:rsidP="006C4213">
            <w:pPr>
              <w:pStyle w:val="ad"/>
              <w:framePr w:w="10152" w:h="6024" w:hSpace="24" w:vSpace="14" w:wrap="notBeside" w:vAnchor="text" w:hAnchor="text" w:x="452" w:y="342"/>
              <w:numPr>
                <w:ilvl w:val="0"/>
                <w:numId w:val="266"/>
              </w:numPr>
              <w:tabs>
                <w:tab w:val="left" w:pos="144"/>
              </w:tabs>
              <w:spacing w:line="240" w:lineRule="auto"/>
              <w:ind w:left="240" w:hanging="2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коллективное творческое дело «Поможем пожилым людям подготовиться к зиме»;</w:t>
            </w:r>
          </w:p>
          <w:p w14:paraId="16DC6160" w14:textId="77777777" w:rsidR="00A5220A" w:rsidRPr="00C00315" w:rsidRDefault="00A5220A" w:rsidP="006C4213">
            <w:pPr>
              <w:pStyle w:val="ad"/>
              <w:framePr w:w="10152" w:h="6024" w:hSpace="24" w:vSpace="14" w:wrap="notBeside" w:vAnchor="text" w:hAnchor="text" w:x="452" w:y="342"/>
              <w:numPr>
                <w:ilvl w:val="0"/>
                <w:numId w:val="266"/>
              </w:numPr>
              <w:tabs>
                <w:tab w:val="left" w:pos="144"/>
              </w:tabs>
              <w:spacing w:line="240" w:lineRule="auto"/>
              <w:ind w:left="240" w:hanging="2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акция помощи бездомным животным «Сезоны добра»;</w:t>
            </w:r>
          </w:p>
          <w:p w14:paraId="1F906B1B" w14:textId="77777777" w:rsidR="00A5220A" w:rsidRPr="00C00315" w:rsidRDefault="00A5220A" w:rsidP="006C4213">
            <w:pPr>
              <w:pStyle w:val="ad"/>
              <w:framePr w:w="10152" w:h="6024" w:hSpace="24" w:vSpace="14" w:wrap="notBeside" w:vAnchor="text" w:hAnchor="text" w:x="452" w:y="342"/>
              <w:numPr>
                <w:ilvl w:val="0"/>
                <w:numId w:val="266"/>
              </w:numPr>
              <w:tabs>
                <w:tab w:val="left" w:pos="139"/>
              </w:tabs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благотворительная акция «Ветеран живет рядом».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269AC60" w14:textId="77777777" w:rsidR="00A5220A" w:rsidRPr="00C00315" w:rsidRDefault="00A5220A" w:rsidP="00C00315">
            <w:pPr>
              <w:framePr w:w="10152" w:h="6024" w:hSpace="24" w:vSpace="1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068FE1" w14:textId="77777777" w:rsidR="00A5220A" w:rsidRPr="00C00315" w:rsidRDefault="00A5220A" w:rsidP="00C00315">
            <w:pPr>
              <w:framePr w:w="10152" w:h="6024" w:hSpace="24" w:vSpace="1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5CA7CA3" w14:textId="77777777" w:rsidR="00A5220A" w:rsidRPr="00C00315" w:rsidRDefault="00A5220A" w:rsidP="00C00315">
            <w:pPr>
              <w:framePr w:w="10152" w:h="6024" w:hSpace="24" w:vSpace="1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2540E6AE" w14:textId="77777777">
        <w:trPr>
          <w:trHeight w:hRule="exact" w:val="806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6E88F7" w14:textId="77777777" w:rsidR="00A5220A" w:rsidRPr="00C00315" w:rsidRDefault="00A5220A" w:rsidP="00C00315">
            <w:pPr>
              <w:pStyle w:val="ad"/>
              <w:framePr w:w="10152" w:h="6024" w:hSpace="24" w:vSpace="14" w:wrap="notBeside" w:vAnchor="text" w:hAnchor="text" w:x="452" w:y="34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Реализация социально-значимых титульных дел и акций региональных и федеральных ДОО, членами которых являются школьники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89396F" w14:textId="77777777" w:rsidR="00A5220A" w:rsidRPr="00C00315" w:rsidRDefault="00A5220A" w:rsidP="00C00315">
            <w:pPr>
              <w:framePr w:w="10152" w:h="6024" w:hSpace="24" w:vSpace="1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86D18A9" w14:textId="77777777" w:rsidR="00A5220A" w:rsidRPr="00C00315" w:rsidRDefault="00A5220A" w:rsidP="00C00315">
            <w:pPr>
              <w:framePr w:w="10152" w:h="6024" w:hSpace="24" w:vSpace="1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C57F439" w14:textId="77777777" w:rsidR="00A5220A" w:rsidRPr="00C00315" w:rsidRDefault="00A5220A" w:rsidP="00C00315">
            <w:pPr>
              <w:framePr w:w="10152" w:h="6024" w:hSpace="24" w:vSpace="1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23719868" w14:textId="77777777">
        <w:trPr>
          <w:trHeight w:hRule="exact" w:val="806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5DE6EFD" w14:textId="77777777" w:rsidR="00A5220A" w:rsidRPr="00C00315" w:rsidRDefault="00A5220A" w:rsidP="00C00315">
            <w:pPr>
              <w:pStyle w:val="ad"/>
              <w:framePr w:w="10152" w:h="6024" w:hSpace="24" w:vSpace="14" w:wrap="notBeside" w:vAnchor="text" w:hAnchor="text" w:x="452" w:y="34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Открытые дебаты «Доступность и востребованность культурного досуга и занятий спортом юными горожанами»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154A838" w14:textId="77777777" w:rsidR="00A5220A" w:rsidRPr="00C00315" w:rsidRDefault="00A5220A" w:rsidP="00C00315">
            <w:pPr>
              <w:framePr w:w="10152" w:h="6024" w:hSpace="24" w:vSpace="1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C62AB0" w14:textId="77777777" w:rsidR="00A5220A" w:rsidRPr="00C00315" w:rsidRDefault="00A5220A" w:rsidP="00C00315">
            <w:pPr>
              <w:framePr w:w="10152" w:h="6024" w:hSpace="24" w:vSpace="1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8605A35" w14:textId="77777777" w:rsidR="00A5220A" w:rsidRPr="00C00315" w:rsidRDefault="00A5220A" w:rsidP="00C00315">
            <w:pPr>
              <w:framePr w:w="10152" w:h="6024" w:hSpace="24" w:vSpace="1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3C85134E" w14:textId="77777777">
        <w:trPr>
          <w:trHeight w:hRule="exact" w:val="605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7F0944A" w14:textId="77777777" w:rsidR="00A5220A" w:rsidRPr="00C00315" w:rsidRDefault="00A5220A" w:rsidP="00C00315">
            <w:pPr>
              <w:pStyle w:val="ad"/>
              <w:framePr w:w="10152" w:h="6024" w:hSpace="24" w:vSpace="14" w:wrap="notBeside" w:vAnchor="text" w:hAnchor="text" w:x="452" w:y="34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Подготовка и реализация проекта «Каникулы с ДОО».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75B1CD" w14:textId="77777777" w:rsidR="00A5220A" w:rsidRPr="00C00315" w:rsidRDefault="00A5220A" w:rsidP="00C00315">
            <w:pPr>
              <w:framePr w:w="10152" w:h="6024" w:hSpace="24" w:vSpace="1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532D3ED" w14:textId="77777777" w:rsidR="00A5220A" w:rsidRPr="00C00315" w:rsidRDefault="00A5220A" w:rsidP="00C00315">
            <w:pPr>
              <w:framePr w:w="10152" w:h="6024" w:hSpace="24" w:vSpace="1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9F8E564" w14:textId="77777777" w:rsidR="00A5220A" w:rsidRPr="00C00315" w:rsidRDefault="00A5220A" w:rsidP="00C00315">
            <w:pPr>
              <w:framePr w:w="10152" w:h="6024" w:hSpace="24" w:vSpace="1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30B782BC" w14:textId="77777777">
        <w:trPr>
          <w:trHeight w:hRule="exact" w:val="619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8427957" w14:textId="77777777" w:rsidR="00A5220A" w:rsidRPr="00C00315" w:rsidRDefault="00A5220A" w:rsidP="00C00315">
            <w:pPr>
              <w:pStyle w:val="ad"/>
              <w:framePr w:w="10152" w:h="6024" w:hSpace="24" w:vSpace="14" w:wrap="notBeside" w:vAnchor="text" w:hAnchor="text" w:x="452" w:y="34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Зимний лагерь для членов детских общественных объединений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935EEED" w14:textId="77777777" w:rsidR="00A5220A" w:rsidRPr="00C00315" w:rsidRDefault="00A5220A" w:rsidP="00C00315">
            <w:pPr>
              <w:framePr w:w="10152" w:h="6024" w:hSpace="24" w:vSpace="1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51BB849" w14:textId="77777777" w:rsidR="00A5220A" w:rsidRPr="00C00315" w:rsidRDefault="00A5220A" w:rsidP="00C00315">
            <w:pPr>
              <w:framePr w:w="10152" w:h="6024" w:hSpace="24" w:vSpace="1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79BF95" w14:textId="77777777" w:rsidR="00A5220A" w:rsidRPr="00C00315" w:rsidRDefault="00A5220A" w:rsidP="00C00315">
            <w:pPr>
              <w:framePr w:w="10152" w:h="6024" w:hSpace="24" w:vSpace="1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14:paraId="0B1F2457" w14:textId="77777777" w:rsidR="00A5220A" w:rsidRPr="00C00315" w:rsidRDefault="00A5220A" w:rsidP="00C00315">
      <w:pPr>
        <w:pStyle w:val="af"/>
        <w:framePr w:w="230" w:h="6379" w:hRule="exact" w:hSpace="10397" w:wrap="notBeside" w:vAnchor="text" w:hAnchor="text" w:x="1" w:y="1"/>
        <w:textDirection w:val="tbRl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sz w:val="24"/>
          <w:szCs w:val="24"/>
        </w:rPr>
        <w:lastRenderedPageBreak/>
        <w:t>1156 Примерная основная образовательная программа основного общего образования</w:t>
      </w:r>
    </w:p>
    <w:p w14:paraId="44C1E05E" w14:textId="77777777" w:rsidR="00A5220A" w:rsidRPr="00C00315" w:rsidRDefault="00A5220A" w:rsidP="00C00315">
      <w:pPr>
        <w:pStyle w:val="af"/>
        <w:framePr w:w="1435" w:h="240" w:hSpace="9192" w:wrap="notBeside" w:vAnchor="text" w:hAnchor="text" w:x="9193" w:y="1"/>
        <w:jc w:val="right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i/>
          <w:iCs/>
          <w:sz w:val="24"/>
          <w:szCs w:val="24"/>
        </w:rPr>
        <w:t>Продолжение</w:t>
      </w:r>
    </w:p>
    <w:p w14:paraId="5CC949EB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  <w:r w:rsidRPr="00C00315">
        <w:rPr>
          <w:rFonts w:ascii="Times New Roman" w:hAnsi="Times New Roman" w:cs="Times New Roman"/>
          <w:color w:val="auto"/>
        </w:rPr>
        <w:br w:type="page"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66"/>
        <w:gridCol w:w="1646"/>
        <w:gridCol w:w="1133"/>
        <w:gridCol w:w="2107"/>
      </w:tblGrid>
      <w:tr w:rsidR="00A5220A" w:rsidRPr="00C00315" w14:paraId="4D13A2CE" w14:textId="77777777">
        <w:trPr>
          <w:trHeight w:hRule="exact" w:val="600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125990F" w14:textId="77777777" w:rsidR="00A5220A" w:rsidRPr="00C00315" w:rsidRDefault="00A5220A" w:rsidP="00C00315">
            <w:pPr>
              <w:pStyle w:val="ad"/>
              <w:framePr w:w="10152" w:h="6350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lastRenderedPageBreak/>
              <w:t>«Весенний призыв»: рекрутинговая акция в младших подростковых классах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A6DA261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AFB131E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D19425B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7ABBEE79" w14:textId="77777777">
        <w:trPr>
          <w:trHeight w:hRule="exact" w:val="595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5599B85" w14:textId="77777777" w:rsidR="00A5220A" w:rsidRPr="00C00315" w:rsidRDefault="00A5220A" w:rsidP="00C00315">
            <w:pPr>
              <w:pStyle w:val="ad"/>
              <w:framePr w:w="10152" w:h="6350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Фестиваль ДОО, посвященный Дню детских общественных объединений и организаций 19 мая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AFF942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EFA3ECE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14838E7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44335D50" w14:textId="77777777">
        <w:trPr>
          <w:trHeight w:hRule="exact" w:val="394"/>
        </w:trPr>
        <w:tc>
          <w:tcPr>
            <w:tcW w:w="1015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7E9"/>
            <w:vAlign w:val="center"/>
          </w:tcPr>
          <w:p w14:paraId="16B8A234" w14:textId="77777777" w:rsidR="00A5220A" w:rsidRPr="00C00315" w:rsidRDefault="00A5220A" w:rsidP="00C00315">
            <w:pPr>
              <w:pStyle w:val="ad"/>
              <w:framePr w:w="10152" w:h="6350" w:hSpace="451" w:vSpace="5" w:wrap="notBeside" w:vAnchor="text" w:hAnchor="text" w:x="464" w:y="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Модуль «Экскурсии, экспедиции, походы»</w:t>
            </w:r>
          </w:p>
        </w:tc>
      </w:tr>
      <w:tr w:rsidR="00A5220A" w:rsidRPr="00C00315" w14:paraId="4FC5B7F0" w14:textId="77777777">
        <w:trPr>
          <w:trHeight w:hRule="exact" w:val="394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18F974A" w14:textId="77777777" w:rsidR="00A5220A" w:rsidRPr="00C00315" w:rsidRDefault="00A5220A" w:rsidP="00C00315">
            <w:pPr>
              <w:pStyle w:val="ad"/>
              <w:framePr w:w="10152" w:h="6350" w:hSpace="451" w:vSpace="5" w:wrap="notBeside" w:vAnchor="text" w:hAnchor="text" w:x="464" w:y="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CABA175" w14:textId="77777777" w:rsidR="00A5220A" w:rsidRPr="00C00315" w:rsidRDefault="00A5220A" w:rsidP="00C00315">
            <w:pPr>
              <w:pStyle w:val="ad"/>
              <w:framePr w:w="10152" w:h="6350" w:hSpace="451" w:vSpace="5" w:wrap="notBeside" w:vAnchor="text" w:hAnchor="text" w:x="464" w:y="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Участники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F5E12D1" w14:textId="77777777" w:rsidR="00A5220A" w:rsidRPr="00C00315" w:rsidRDefault="00A5220A" w:rsidP="00C00315">
            <w:pPr>
              <w:pStyle w:val="ad"/>
              <w:framePr w:w="10152" w:h="6350" w:hSpace="451" w:vSpace="5" w:wrap="notBeside" w:vAnchor="text" w:hAnchor="text" w:x="464" w:y="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Время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704D755" w14:textId="77777777" w:rsidR="00A5220A" w:rsidRPr="00C00315" w:rsidRDefault="00A5220A" w:rsidP="00C00315">
            <w:pPr>
              <w:pStyle w:val="ad"/>
              <w:framePr w:w="10152" w:h="6350" w:hSpace="451" w:vSpace="5" w:wrap="notBeside" w:vAnchor="text" w:hAnchor="text" w:x="464" w:y="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Ответственные</w:t>
            </w:r>
          </w:p>
        </w:tc>
      </w:tr>
      <w:tr w:rsidR="00A5220A" w:rsidRPr="00C00315" w14:paraId="621C4D95" w14:textId="77777777">
        <w:trPr>
          <w:trHeight w:hRule="exact" w:val="792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F2E46C7" w14:textId="77777777" w:rsidR="00A5220A" w:rsidRPr="00C00315" w:rsidRDefault="00A5220A" w:rsidP="00C00315">
            <w:pPr>
              <w:pStyle w:val="ad"/>
              <w:framePr w:w="10152" w:h="6350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Коллективообразующие сентябрьские экскурсии и походы выходного дня подростковых классов «Мы снова вместе»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D5E4344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4477507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461418B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6D971CB4" w14:textId="77777777">
        <w:trPr>
          <w:trHeight w:hRule="exact" w:val="595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2D93008" w14:textId="77777777" w:rsidR="00A5220A" w:rsidRPr="00C00315" w:rsidRDefault="00A5220A" w:rsidP="00C00315">
            <w:pPr>
              <w:pStyle w:val="ad"/>
              <w:framePr w:w="10152" w:h="6350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Адаптационный квест для пятиклассников «Путешествие по школе и ее окрестностям»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149A1F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694A70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85986DA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0DE4EE39" w14:textId="77777777">
        <w:trPr>
          <w:trHeight w:hRule="exact" w:val="595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935187B" w14:textId="77777777" w:rsidR="00A5220A" w:rsidRPr="00C00315" w:rsidRDefault="00A5220A" w:rsidP="00C00315">
            <w:pPr>
              <w:pStyle w:val="ad"/>
              <w:framePr w:w="10152" w:h="6350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«Золотая осень»: школьный турслет, посвященный Всемирному дню туризма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F90085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95E65A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4B2E415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6FAB28B2" w14:textId="77777777">
        <w:trPr>
          <w:trHeight w:hRule="exact" w:val="590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293A619" w14:textId="77777777" w:rsidR="00A5220A" w:rsidRPr="00C00315" w:rsidRDefault="00A5220A" w:rsidP="00C00315">
            <w:pPr>
              <w:pStyle w:val="ad"/>
              <w:framePr w:w="10152" w:h="6350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Поход выходного дня «Операция Зимовье»: развешивание в лесу кормушек для зимующих птиц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557D910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2EF554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2869266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4CACAEA7" w14:textId="77777777">
        <w:trPr>
          <w:trHeight w:hRule="exact" w:val="595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445261C" w14:textId="77777777" w:rsidR="00A5220A" w:rsidRPr="00C00315" w:rsidRDefault="00A5220A" w:rsidP="00C00315">
            <w:pPr>
              <w:pStyle w:val="ad"/>
              <w:framePr w:w="10152" w:h="6350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Поход выходного дня «Операция Скворечник»: развешивание в лесу скворечников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BD3B3F3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AB3876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AA1CFC6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1DEC6704" w14:textId="77777777">
        <w:trPr>
          <w:trHeight w:hRule="exact" w:val="394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7B520B3" w14:textId="77777777" w:rsidR="00A5220A" w:rsidRPr="00C00315" w:rsidRDefault="00A5220A" w:rsidP="00C00315">
            <w:pPr>
              <w:pStyle w:val="ad"/>
              <w:framePr w:w="10152" w:h="6350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Экологический проект «Придорожный мусор»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AB43950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077414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BFCD7B8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1EC222CF" w14:textId="77777777">
        <w:trPr>
          <w:trHeight w:hRule="exact" w:val="806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138CEA3" w14:textId="77777777" w:rsidR="00A5220A" w:rsidRPr="00C00315" w:rsidRDefault="00A5220A" w:rsidP="00C00315">
            <w:pPr>
              <w:pStyle w:val="ad"/>
              <w:framePr w:w="10152" w:h="6350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Туристско-краеведческие экспедиции по местам боев Великой Отечественной войны, посвященные Дню По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беды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B5BEFF2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111019D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77B0B0" w14:textId="77777777" w:rsidR="00A5220A" w:rsidRPr="00C00315" w:rsidRDefault="00A5220A" w:rsidP="00C00315">
            <w:pPr>
              <w:framePr w:w="10152" w:h="6350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14:paraId="18BE34FF" w14:textId="77777777" w:rsidR="00A5220A" w:rsidRPr="00C00315" w:rsidRDefault="00A5220A" w:rsidP="00C00315">
      <w:pPr>
        <w:pStyle w:val="af"/>
        <w:framePr w:w="230" w:h="6374" w:hRule="exact" w:hSpace="12" w:wrap="notBeside" w:vAnchor="text" w:hAnchor="text" w:x="13" w:y="1"/>
        <w:textDirection w:val="tbRl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sz w:val="24"/>
          <w:szCs w:val="24"/>
        </w:rPr>
        <w:t>Примерная основная образовательная программа основного общего образования 1157</w:t>
      </w:r>
    </w:p>
    <w:p w14:paraId="5403CD4A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  <w:r w:rsidRPr="00C00315">
        <w:rPr>
          <w:rFonts w:ascii="Times New Roman" w:hAnsi="Times New Roman" w:cs="Times New Roman"/>
          <w:color w:val="auto"/>
        </w:rPr>
        <w:br w:type="page"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66"/>
        <w:gridCol w:w="1646"/>
        <w:gridCol w:w="1133"/>
        <w:gridCol w:w="2107"/>
      </w:tblGrid>
      <w:tr w:rsidR="00A5220A" w:rsidRPr="00C00315" w14:paraId="37993DD9" w14:textId="77777777">
        <w:trPr>
          <w:trHeight w:hRule="exact" w:val="365"/>
        </w:trPr>
        <w:tc>
          <w:tcPr>
            <w:tcW w:w="1015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7E9"/>
            <w:vAlign w:val="center"/>
          </w:tcPr>
          <w:p w14:paraId="30E761A1" w14:textId="77777777" w:rsidR="00A5220A" w:rsidRPr="00C00315" w:rsidRDefault="00A5220A" w:rsidP="00C00315">
            <w:pPr>
              <w:pStyle w:val="ad"/>
              <w:framePr w:w="10152" w:h="6024" w:hSpace="24" w:vSpace="14" w:wrap="notBeside" w:vAnchor="text" w:hAnchor="text" w:x="452" w:y="342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Модуль «Организация предметно-эстетической среды»</w:t>
            </w:r>
          </w:p>
        </w:tc>
      </w:tr>
      <w:tr w:rsidR="00A5220A" w:rsidRPr="00C00315" w14:paraId="64AEA618" w14:textId="77777777">
        <w:trPr>
          <w:trHeight w:hRule="exact" w:val="365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CE677F1" w14:textId="77777777" w:rsidR="00A5220A" w:rsidRPr="00C00315" w:rsidRDefault="00A5220A" w:rsidP="00C00315">
            <w:pPr>
              <w:pStyle w:val="ad"/>
              <w:framePr w:w="10152" w:h="6024" w:hSpace="24" w:vSpace="14" w:wrap="notBeside" w:vAnchor="text" w:hAnchor="text" w:x="452" w:y="342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093FE52" w14:textId="77777777" w:rsidR="00A5220A" w:rsidRPr="00C00315" w:rsidRDefault="00A5220A" w:rsidP="00C00315">
            <w:pPr>
              <w:pStyle w:val="ad"/>
              <w:framePr w:w="10152" w:h="6024" w:hSpace="24" w:vSpace="14" w:wrap="notBeside" w:vAnchor="text" w:hAnchor="text" w:x="452" w:y="342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Участники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89031E2" w14:textId="77777777" w:rsidR="00A5220A" w:rsidRPr="00C00315" w:rsidRDefault="00A5220A" w:rsidP="00C00315">
            <w:pPr>
              <w:pStyle w:val="ad"/>
              <w:framePr w:w="10152" w:h="6024" w:hSpace="24" w:vSpace="14" w:wrap="notBeside" w:vAnchor="text" w:hAnchor="text" w:x="452" w:y="342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Время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ED67761" w14:textId="77777777" w:rsidR="00A5220A" w:rsidRPr="00C00315" w:rsidRDefault="00A5220A" w:rsidP="00C00315">
            <w:pPr>
              <w:pStyle w:val="ad"/>
              <w:framePr w:w="10152" w:h="6024" w:hSpace="24" w:vSpace="14" w:wrap="notBeside" w:vAnchor="text" w:hAnchor="text" w:x="452" w:y="342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Ответственные</w:t>
            </w:r>
          </w:p>
        </w:tc>
      </w:tr>
      <w:tr w:rsidR="00A5220A" w:rsidRPr="00C00315" w14:paraId="1770F483" w14:textId="77777777">
        <w:trPr>
          <w:trHeight w:hRule="exact" w:val="754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1B26C91A" w14:textId="77777777" w:rsidR="00A5220A" w:rsidRPr="00C00315" w:rsidRDefault="00A5220A" w:rsidP="00C00315">
            <w:pPr>
              <w:pStyle w:val="ad"/>
              <w:framePr w:w="10152" w:h="6024" w:hSpace="24" w:vSpace="14" w:wrap="notBeside" w:vAnchor="text" w:hAnchor="text" w:x="452" w:y="34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Оформление интерьеров школьных помещений к Дню знаний, Дню учителя, Новому году, 23 февраля, 8 марта, Дню Победы, празднику Последнего звонка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FDB0E1" w14:textId="77777777" w:rsidR="00A5220A" w:rsidRPr="00C00315" w:rsidRDefault="00A5220A" w:rsidP="00C00315">
            <w:pPr>
              <w:framePr w:w="10152" w:h="6024" w:hSpace="24" w:vSpace="1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47777B0" w14:textId="77777777" w:rsidR="00A5220A" w:rsidRPr="00C00315" w:rsidRDefault="00A5220A" w:rsidP="00C00315">
            <w:pPr>
              <w:framePr w:w="10152" w:h="6024" w:hSpace="24" w:vSpace="1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6376D83" w14:textId="77777777" w:rsidR="00A5220A" w:rsidRPr="00C00315" w:rsidRDefault="00A5220A" w:rsidP="00C00315">
            <w:pPr>
              <w:framePr w:w="10152" w:h="6024" w:hSpace="24" w:vSpace="1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72A550B2" w14:textId="77777777">
        <w:trPr>
          <w:trHeight w:hRule="exact" w:val="955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36108B9" w14:textId="77777777" w:rsidR="00A5220A" w:rsidRPr="00C00315" w:rsidRDefault="00A5220A" w:rsidP="00C00315">
            <w:pPr>
              <w:pStyle w:val="ad"/>
              <w:framePr w:w="10152" w:h="6024" w:hSpace="24" w:vSpace="14" w:wrap="notBeside" w:vAnchor="text" w:hAnchor="text" w:x="452" w:y="34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Создание в вестибюле школы стеллажей свободного книгообмена «Книговорот»: мероприятие, приурочен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ное к Международному дню школьных библиотек 25 октября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C9897D2" w14:textId="77777777" w:rsidR="00A5220A" w:rsidRPr="00C00315" w:rsidRDefault="00A5220A" w:rsidP="00C00315">
            <w:pPr>
              <w:framePr w:w="10152" w:h="6024" w:hSpace="24" w:vSpace="1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5051B5F" w14:textId="77777777" w:rsidR="00A5220A" w:rsidRPr="00C00315" w:rsidRDefault="00A5220A" w:rsidP="00C00315">
            <w:pPr>
              <w:framePr w:w="10152" w:h="6024" w:hSpace="24" w:vSpace="1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FF7DB4F" w14:textId="77777777" w:rsidR="00A5220A" w:rsidRPr="00C00315" w:rsidRDefault="00A5220A" w:rsidP="00C00315">
            <w:pPr>
              <w:framePr w:w="10152" w:h="6024" w:hSpace="24" w:vSpace="1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5B93499D" w14:textId="77777777">
        <w:trPr>
          <w:trHeight w:hRule="exact" w:val="754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B15A530" w14:textId="77777777" w:rsidR="00A5220A" w:rsidRPr="00C00315" w:rsidRDefault="00A5220A" w:rsidP="00C00315">
            <w:pPr>
              <w:pStyle w:val="ad"/>
              <w:framePr w:w="10152" w:h="6024" w:hSpace="24" w:vSpace="14" w:wrap="notBeside" w:vAnchor="text" w:hAnchor="text" w:x="452" w:y="34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Сменные выставки рисунков и инсталляций учащихся, посвященные Дню учителя, Дню матери, Всемирному дню Земли, Дню Победы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6F0B44" w14:textId="77777777" w:rsidR="00A5220A" w:rsidRPr="00C00315" w:rsidRDefault="00A5220A" w:rsidP="00C00315">
            <w:pPr>
              <w:framePr w:w="10152" w:h="6024" w:hSpace="24" w:vSpace="1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0FE799" w14:textId="77777777" w:rsidR="00A5220A" w:rsidRPr="00C00315" w:rsidRDefault="00A5220A" w:rsidP="00C00315">
            <w:pPr>
              <w:framePr w:w="10152" w:h="6024" w:hSpace="24" w:vSpace="1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834C5C1" w14:textId="77777777" w:rsidR="00A5220A" w:rsidRPr="00C00315" w:rsidRDefault="00A5220A" w:rsidP="00C00315">
            <w:pPr>
              <w:framePr w:w="10152" w:h="6024" w:hSpace="24" w:vSpace="1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0F61DF4B" w14:textId="77777777">
        <w:trPr>
          <w:trHeight w:hRule="exact" w:val="955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C7BF755" w14:textId="77777777" w:rsidR="00A5220A" w:rsidRPr="00C00315" w:rsidRDefault="00A5220A" w:rsidP="00C00315">
            <w:pPr>
              <w:pStyle w:val="ad"/>
              <w:framePr w:w="10152" w:h="6024" w:hSpace="24" w:vSpace="14" w:wrap="notBeside" w:vAnchor="text" w:hAnchor="text" w:x="452" w:y="34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Мини-концерты учащихся, учителей и родителей в холлах школьного здания «Музыка на переменах», приуроченные к Всероссийской неделе музыки 21—27 марта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ACC55E9" w14:textId="77777777" w:rsidR="00A5220A" w:rsidRPr="00C00315" w:rsidRDefault="00A5220A" w:rsidP="00C00315">
            <w:pPr>
              <w:framePr w:w="10152" w:h="6024" w:hSpace="24" w:vSpace="1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C08CA47" w14:textId="77777777" w:rsidR="00A5220A" w:rsidRPr="00C00315" w:rsidRDefault="00A5220A" w:rsidP="00C00315">
            <w:pPr>
              <w:framePr w:w="10152" w:h="6024" w:hSpace="24" w:vSpace="1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844B85F" w14:textId="77777777" w:rsidR="00A5220A" w:rsidRPr="00C00315" w:rsidRDefault="00A5220A" w:rsidP="00C00315">
            <w:pPr>
              <w:framePr w:w="10152" w:h="6024" w:hSpace="24" w:vSpace="1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08F12E22" w14:textId="77777777">
        <w:trPr>
          <w:trHeight w:hRule="exact" w:val="557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8BFFE5D" w14:textId="77777777" w:rsidR="00A5220A" w:rsidRPr="00C00315" w:rsidRDefault="00A5220A" w:rsidP="00C00315">
            <w:pPr>
              <w:pStyle w:val="ad"/>
              <w:framePr w:w="10152" w:h="6024" w:hSpace="24" w:vSpace="14" w:wrap="notBeside" w:vAnchor="text" w:hAnchor="text" w:x="452" w:y="34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Конкурс дизайнерских проектов «Озеленение пришколь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ной территории», реализация проектов-победителей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8DFF84" w14:textId="77777777" w:rsidR="00A5220A" w:rsidRPr="00C00315" w:rsidRDefault="00A5220A" w:rsidP="00C00315">
            <w:pPr>
              <w:framePr w:w="10152" w:h="6024" w:hSpace="24" w:vSpace="1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903A9A" w14:textId="77777777" w:rsidR="00A5220A" w:rsidRPr="00C00315" w:rsidRDefault="00A5220A" w:rsidP="00C00315">
            <w:pPr>
              <w:framePr w:w="10152" w:h="6024" w:hSpace="24" w:vSpace="1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A250302" w14:textId="77777777" w:rsidR="00A5220A" w:rsidRPr="00C00315" w:rsidRDefault="00A5220A" w:rsidP="00C00315">
            <w:pPr>
              <w:framePr w:w="10152" w:h="6024" w:hSpace="24" w:vSpace="1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35325942" w14:textId="77777777">
        <w:trPr>
          <w:trHeight w:hRule="exact" w:val="557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7838FFE" w14:textId="77777777" w:rsidR="00A5220A" w:rsidRPr="00C00315" w:rsidRDefault="00A5220A" w:rsidP="00C00315">
            <w:pPr>
              <w:pStyle w:val="ad"/>
              <w:framePr w:w="10152" w:h="6024" w:hSpace="24" w:vSpace="14" w:wrap="notBeside" w:vAnchor="text" w:hAnchor="text" w:x="452" w:y="34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Экспозиция «Бессмертный полк школы», приуроченная ко Дню Победы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D37BB3E" w14:textId="77777777" w:rsidR="00A5220A" w:rsidRPr="00C00315" w:rsidRDefault="00A5220A" w:rsidP="00C00315">
            <w:pPr>
              <w:framePr w:w="10152" w:h="6024" w:hSpace="24" w:vSpace="1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172DA9" w14:textId="77777777" w:rsidR="00A5220A" w:rsidRPr="00C00315" w:rsidRDefault="00A5220A" w:rsidP="00C00315">
            <w:pPr>
              <w:framePr w:w="10152" w:h="6024" w:hSpace="24" w:vSpace="1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A3F9B37" w14:textId="77777777" w:rsidR="00A5220A" w:rsidRPr="00C00315" w:rsidRDefault="00A5220A" w:rsidP="00C00315">
            <w:pPr>
              <w:framePr w:w="10152" w:h="6024" w:hSpace="24" w:vSpace="1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24F60F5B" w14:textId="77777777">
        <w:trPr>
          <w:trHeight w:hRule="exact" w:val="763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7970F5E" w14:textId="77777777" w:rsidR="00A5220A" w:rsidRPr="00C00315" w:rsidRDefault="00A5220A" w:rsidP="00C00315">
            <w:pPr>
              <w:pStyle w:val="ad"/>
              <w:framePr w:w="10152" w:h="6024" w:hSpace="24" w:vSpace="14" w:wrap="notBeside" w:vAnchor="text" w:hAnchor="text" w:x="452" w:y="34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Сменные фотовыставки школьников «Лето — это маленькая жизнь», «Мои друзья», «Усы, лапы и хвост», «Свет и тень», «Эко-факт»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935738C" w14:textId="77777777" w:rsidR="00A5220A" w:rsidRPr="00C00315" w:rsidRDefault="00A5220A" w:rsidP="00C00315">
            <w:pPr>
              <w:framePr w:w="10152" w:h="6024" w:hSpace="24" w:vSpace="1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29E9901" w14:textId="77777777" w:rsidR="00A5220A" w:rsidRPr="00C00315" w:rsidRDefault="00A5220A" w:rsidP="00C00315">
            <w:pPr>
              <w:framePr w:w="10152" w:h="6024" w:hSpace="24" w:vSpace="1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60785C" w14:textId="77777777" w:rsidR="00A5220A" w:rsidRPr="00C00315" w:rsidRDefault="00A5220A" w:rsidP="00C00315">
            <w:pPr>
              <w:framePr w:w="10152" w:h="6024" w:hSpace="24" w:vSpace="14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14:paraId="0EB7EDCE" w14:textId="77777777" w:rsidR="00A5220A" w:rsidRPr="00C00315" w:rsidRDefault="00A5220A" w:rsidP="00C00315">
      <w:pPr>
        <w:pStyle w:val="af"/>
        <w:framePr w:w="230" w:h="6379" w:hRule="exact" w:hSpace="10397" w:wrap="notBeside" w:vAnchor="text" w:hAnchor="text" w:x="1" w:y="1"/>
        <w:textDirection w:val="tbRl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sz w:val="24"/>
          <w:szCs w:val="24"/>
        </w:rPr>
        <w:lastRenderedPageBreak/>
        <w:t>1158 Примерная основная образовательная программа основного общего образования</w:t>
      </w:r>
    </w:p>
    <w:p w14:paraId="412A9FD9" w14:textId="77777777" w:rsidR="00A5220A" w:rsidRPr="00C00315" w:rsidRDefault="00A5220A" w:rsidP="00C00315">
      <w:pPr>
        <w:pStyle w:val="af"/>
        <w:framePr w:w="1435" w:h="240" w:hSpace="9192" w:wrap="notBeside" w:vAnchor="text" w:hAnchor="text" w:x="9193" w:y="1"/>
        <w:jc w:val="right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i/>
          <w:iCs/>
          <w:sz w:val="24"/>
          <w:szCs w:val="24"/>
        </w:rPr>
        <w:t>Продолжение</w:t>
      </w:r>
    </w:p>
    <w:p w14:paraId="1B432186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  <w:r w:rsidRPr="00C00315">
        <w:rPr>
          <w:rFonts w:ascii="Times New Roman" w:hAnsi="Times New Roman" w:cs="Times New Roman"/>
          <w:color w:val="auto"/>
        </w:rPr>
        <w:br w:type="page"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66"/>
        <w:gridCol w:w="1646"/>
        <w:gridCol w:w="1133"/>
        <w:gridCol w:w="2107"/>
      </w:tblGrid>
      <w:tr w:rsidR="00A5220A" w:rsidRPr="00C00315" w14:paraId="6C2D2523" w14:textId="77777777">
        <w:trPr>
          <w:trHeight w:hRule="exact" w:val="374"/>
        </w:trPr>
        <w:tc>
          <w:tcPr>
            <w:tcW w:w="1015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7E9"/>
            <w:vAlign w:val="center"/>
          </w:tcPr>
          <w:p w14:paraId="7969D569" w14:textId="77777777" w:rsidR="00A5220A" w:rsidRPr="00C00315" w:rsidRDefault="00A5220A" w:rsidP="00C00315">
            <w:pPr>
              <w:pStyle w:val="ad"/>
              <w:framePr w:w="10152" w:h="6336" w:hSpace="451" w:vSpace="5" w:wrap="notBeside" w:vAnchor="text" w:hAnchor="text" w:x="464" w:y="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lastRenderedPageBreak/>
              <w:t>Модуль «Работа с родителями»</w:t>
            </w:r>
          </w:p>
        </w:tc>
      </w:tr>
      <w:tr w:rsidR="00A5220A" w:rsidRPr="00C00315" w14:paraId="23A3E93F" w14:textId="77777777">
        <w:trPr>
          <w:trHeight w:hRule="exact" w:val="370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AF6A3A2" w14:textId="77777777" w:rsidR="00A5220A" w:rsidRPr="00C00315" w:rsidRDefault="00A5220A" w:rsidP="00C00315">
            <w:pPr>
              <w:pStyle w:val="ad"/>
              <w:framePr w:w="10152" w:h="6336" w:hSpace="451" w:vSpace="5" w:wrap="notBeside" w:vAnchor="text" w:hAnchor="text" w:x="464" w:y="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2F03155" w14:textId="77777777" w:rsidR="00A5220A" w:rsidRPr="00C00315" w:rsidRDefault="00A5220A" w:rsidP="00C00315">
            <w:pPr>
              <w:pStyle w:val="ad"/>
              <w:framePr w:w="10152" w:h="6336" w:hSpace="451" w:vSpace="5" w:wrap="notBeside" w:vAnchor="text" w:hAnchor="text" w:x="464" w:y="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Участники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3A13530" w14:textId="77777777" w:rsidR="00A5220A" w:rsidRPr="00C00315" w:rsidRDefault="00A5220A" w:rsidP="00C00315">
            <w:pPr>
              <w:pStyle w:val="ad"/>
              <w:framePr w:w="10152" w:h="6336" w:hSpace="451" w:vSpace="5" w:wrap="notBeside" w:vAnchor="text" w:hAnchor="text" w:x="464" w:y="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Время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A824BD4" w14:textId="77777777" w:rsidR="00A5220A" w:rsidRPr="00C00315" w:rsidRDefault="00A5220A" w:rsidP="00C00315">
            <w:pPr>
              <w:pStyle w:val="ad"/>
              <w:framePr w:w="10152" w:h="6336" w:hSpace="451" w:vSpace="5" w:wrap="notBeside" w:vAnchor="text" w:hAnchor="text" w:x="464" w:y="6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Ответственные</w:t>
            </w:r>
          </w:p>
        </w:tc>
      </w:tr>
      <w:tr w:rsidR="00A5220A" w:rsidRPr="00C00315" w14:paraId="158EE688" w14:textId="77777777">
        <w:trPr>
          <w:trHeight w:hRule="exact" w:val="797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237D892" w14:textId="77777777" w:rsidR="00A5220A" w:rsidRPr="00C00315" w:rsidRDefault="00A5220A" w:rsidP="00C00315">
            <w:pPr>
              <w:pStyle w:val="ad"/>
              <w:framePr w:w="10152" w:h="6336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Открытая среда: день индивидуальных онлайн и офлайн консультаций родителей с учителями- предметниками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37C4C35" w14:textId="77777777" w:rsidR="00A5220A" w:rsidRPr="00C00315" w:rsidRDefault="00A5220A" w:rsidP="00C00315">
            <w:pPr>
              <w:framePr w:w="10152" w:h="633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8447B3" w14:textId="77777777" w:rsidR="00A5220A" w:rsidRPr="00C00315" w:rsidRDefault="00A5220A" w:rsidP="00C00315">
            <w:pPr>
              <w:framePr w:w="10152" w:h="633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7BF6B94" w14:textId="77777777" w:rsidR="00A5220A" w:rsidRPr="00C00315" w:rsidRDefault="00A5220A" w:rsidP="00C00315">
            <w:pPr>
              <w:framePr w:w="10152" w:h="633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13F50399" w14:textId="77777777">
        <w:trPr>
          <w:trHeight w:hRule="exact" w:val="600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62EBA1D" w14:textId="77777777" w:rsidR="00A5220A" w:rsidRPr="00C00315" w:rsidRDefault="00A5220A" w:rsidP="00C00315">
            <w:pPr>
              <w:pStyle w:val="ad"/>
              <w:framePr w:w="10152" w:h="6336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Заседания Общешкольного родительского комитета и Управляющего Совета школы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A6A1AE" w14:textId="77777777" w:rsidR="00A5220A" w:rsidRPr="00C00315" w:rsidRDefault="00A5220A" w:rsidP="00C00315">
            <w:pPr>
              <w:framePr w:w="10152" w:h="633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95846D" w14:textId="77777777" w:rsidR="00A5220A" w:rsidRPr="00C00315" w:rsidRDefault="00A5220A" w:rsidP="00C00315">
            <w:pPr>
              <w:framePr w:w="10152" w:h="633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B0618DF" w14:textId="77777777" w:rsidR="00A5220A" w:rsidRPr="00C00315" w:rsidRDefault="00A5220A" w:rsidP="00C00315">
            <w:pPr>
              <w:framePr w:w="10152" w:h="633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5E1D0851" w14:textId="77777777">
        <w:trPr>
          <w:trHeight w:hRule="exact" w:val="2395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997BD3B" w14:textId="77777777" w:rsidR="00A5220A" w:rsidRPr="00C00315" w:rsidRDefault="00A5220A" w:rsidP="00C00315">
            <w:pPr>
              <w:pStyle w:val="ad"/>
              <w:framePr w:w="10152" w:h="6336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Блиц-лекции, проводимые в рамках родительских собраний:</w:t>
            </w:r>
          </w:p>
          <w:p w14:paraId="0D434033" w14:textId="77777777" w:rsidR="00A5220A" w:rsidRPr="00C00315" w:rsidRDefault="00A5220A" w:rsidP="00C00315">
            <w:pPr>
              <w:pStyle w:val="ad"/>
              <w:framePr w:w="10152" w:h="6336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«Что такое рациональное питание школьника»;</w:t>
            </w:r>
          </w:p>
          <w:p w14:paraId="6802AE1B" w14:textId="77777777" w:rsidR="00A5220A" w:rsidRPr="00C00315" w:rsidRDefault="00A5220A" w:rsidP="00C00315">
            <w:pPr>
              <w:pStyle w:val="ad"/>
              <w:framePr w:w="10152" w:h="6336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«Простые упражнения для развития внимания и памяти ребенка»;</w:t>
            </w:r>
          </w:p>
          <w:p w14:paraId="49DE29E2" w14:textId="77777777" w:rsidR="00A5220A" w:rsidRPr="00C00315" w:rsidRDefault="00A5220A" w:rsidP="00C00315">
            <w:pPr>
              <w:pStyle w:val="ad"/>
              <w:framePr w:w="10152" w:h="6336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«Развивающие настольные игры в семье»;</w:t>
            </w:r>
          </w:p>
          <w:p w14:paraId="6AF9A867" w14:textId="77777777" w:rsidR="00A5220A" w:rsidRPr="00C00315" w:rsidRDefault="00A5220A" w:rsidP="00C00315">
            <w:pPr>
              <w:pStyle w:val="ad"/>
              <w:framePr w:w="10152" w:h="6336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«Конфликты и детские истерики: реакции и поведение взрослых»;</w:t>
            </w:r>
          </w:p>
          <w:p w14:paraId="06BE6771" w14:textId="77777777" w:rsidR="00A5220A" w:rsidRPr="00C00315" w:rsidRDefault="00A5220A" w:rsidP="00C00315">
            <w:pPr>
              <w:pStyle w:val="ad"/>
              <w:framePr w:w="10152" w:h="6336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«Гаджеты и психическое здоровье ребенка»;</w:t>
            </w:r>
          </w:p>
          <w:p w14:paraId="5192FC71" w14:textId="77777777" w:rsidR="00A5220A" w:rsidRPr="00C00315" w:rsidRDefault="00A5220A" w:rsidP="00C00315">
            <w:pPr>
              <w:pStyle w:val="ad"/>
              <w:framePr w:w="10152" w:h="6336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«Как развить мотивацию к учению»;</w:t>
            </w:r>
          </w:p>
          <w:p w14:paraId="0EEB6334" w14:textId="77777777" w:rsidR="00A5220A" w:rsidRPr="00C00315" w:rsidRDefault="00A5220A" w:rsidP="00C00315">
            <w:pPr>
              <w:pStyle w:val="ad"/>
              <w:framePr w:w="10152" w:h="6336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«Если ребенок стал жертвой буллинга».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4987CC" w14:textId="77777777" w:rsidR="00A5220A" w:rsidRPr="00C00315" w:rsidRDefault="00A5220A" w:rsidP="00C00315">
            <w:pPr>
              <w:framePr w:w="10152" w:h="633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EB8901" w14:textId="77777777" w:rsidR="00A5220A" w:rsidRPr="00C00315" w:rsidRDefault="00A5220A" w:rsidP="00C00315">
            <w:pPr>
              <w:framePr w:w="10152" w:h="633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8F3DAC9" w14:textId="77777777" w:rsidR="00A5220A" w:rsidRPr="00C00315" w:rsidRDefault="00A5220A" w:rsidP="00C00315">
            <w:pPr>
              <w:framePr w:w="10152" w:h="633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073A96AF" w14:textId="77777777">
        <w:trPr>
          <w:trHeight w:hRule="exact" w:val="398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AD4E737" w14:textId="77777777" w:rsidR="00A5220A" w:rsidRPr="00C00315" w:rsidRDefault="00A5220A" w:rsidP="00C00315">
            <w:pPr>
              <w:pStyle w:val="ad"/>
              <w:framePr w:w="10152" w:h="6336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Семейная игра «Папа, мама, я — спортивная семья»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B6F002" w14:textId="77777777" w:rsidR="00A5220A" w:rsidRPr="00C00315" w:rsidRDefault="00A5220A" w:rsidP="00C00315">
            <w:pPr>
              <w:framePr w:w="10152" w:h="633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22846C" w14:textId="77777777" w:rsidR="00A5220A" w:rsidRPr="00C00315" w:rsidRDefault="00A5220A" w:rsidP="00C00315">
            <w:pPr>
              <w:framePr w:w="10152" w:h="633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C3EFB47" w14:textId="77777777" w:rsidR="00A5220A" w:rsidRPr="00C00315" w:rsidRDefault="00A5220A" w:rsidP="00C00315">
            <w:pPr>
              <w:framePr w:w="10152" w:h="633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40862B8B" w14:textId="77777777">
        <w:trPr>
          <w:trHeight w:hRule="exact" w:val="398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DB35A6A" w14:textId="77777777" w:rsidR="00A5220A" w:rsidRPr="00C00315" w:rsidRDefault="00A5220A" w:rsidP="00C00315">
            <w:pPr>
              <w:pStyle w:val="ad"/>
              <w:framePr w:w="10152" w:h="6336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Гостиная «Семейные традиции»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4A0801C" w14:textId="77777777" w:rsidR="00A5220A" w:rsidRPr="00C00315" w:rsidRDefault="00A5220A" w:rsidP="00C00315">
            <w:pPr>
              <w:framePr w:w="10152" w:h="633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5F5F5A" w14:textId="77777777" w:rsidR="00A5220A" w:rsidRPr="00C00315" w:rsidRDefault="00A5220A" w:rsidP="00C00315">
            <w:pPr>
              <w:framePr w:w="10152" w:h="633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1D9EDD8" w14:textId="77777777" w:rsidR="00A5220A" w:rsidRPr="00C00315" w:rsidRDefault="00A5220A" w:rsidP="00C00315">
            <w:pPr>
              <w:framePr w:w="10152" w:h="633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750FF02F" w14:textId="77777777">
        <w:trPr>
          <w:trHeight w:hRule="exact" w:val="398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641568C" w14:textId="77777777" w:rsidR="00A5220A" w:rsidRPr="00C00315" w:rsidRDefault="00A5220A" w:rsidP="00C00315">
            <w:pPr>
              <w:pStyle w:val="ad"/>
              <w:framePr w:w="10152" w:h="6336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Семейный фестиваль «Игры нашего детства»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A23E02" w14:textId="77777777" w:rsidR="00A5220A" w:rsidRPr="00C00315" w:rsidRDefault="00A5220A" w:rsidP="00C00315">
            <w:pPr>
              <w:framePr w:w="10152" w:h="633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231A406" w14:textId="77777777" w:rsidR="00A5220A" w:rsidRPr="00C00315" w:rsidRDefault="00A5220A" w:rsidP="00C00315">
            <w:pPr>
              <w:framePr w:w="10152" w:h="633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56E5718" w14:textId="77777777" w:rsidR="00A5220A" w:rsidRPr="00C00315" w:rsidRDefault="00A5220A" w:rsidP="00C00315">
            <w:pPr>
              <w:framePr w:w="10152" w:h="633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25A81D84" w14:textId="77777777">
        <w:trPr>
          <w:trHeight w:hRule="exact" w:val="605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F7E2B50" w14:textId="77777777" w:rsidR="00A5220A" w:rsidRPr="00C00315" w:rsidRDefault="00A5220A" w:rsidP="00C00315">
            <w:pPr>
              <w:pStyle w:val="ad"/>
              <w:framePr w:w="10152" w:h="6336" w:hSpace="451" w:vSpace="5" w:wrap="notBeside" w:vAnchor="text" w:hAnchor="text" w:x="464" w:y="6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Семейная викторина «Что? Где? Когда?», посвящен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ная Международному дню пожилых людей 1 октября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650A02A" w14:textId="77777777" w:rsidR="00A5220A" w:rsidRPr="00C00315" w:rsidRDefault="00A5220A" w:rsidP="00C00315">
            <w:pPr>
              <w:framePr w:w="10152" w:h="633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E1D27B9" w14:textId="77777777" w:rsidR="00A5220A" w:rsidRPr="00C00315" w:rsidRDefault="00A5220A" w:rsidP="00C00315">
            <w:pPr>
              <w:framePr w:w="10152" w:h="633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89D473" w14:textId="77777777" w:rsidR="00A5220A" w:rsidRPr="00C00315" w:rsidRDefault="00A5220A" w:rsidP="00C00315">
            <w:pPr>
              <w:framePr w:w="10152" w:h="6336" w:hSpace="451" w:vSpace="5" w:wrap="notBeside" w:vAnchor="text" w:hAnchor="text" w:x="464" w:y="6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14:paraId="3D810D59" w14:textId="77777777" w:rsidR="00A5220A" w:rsidRPr="00C00315" w:rsidRDefault="00A5220A" w:rsidP="00C00315">
      <w:pPr>
        <w:pStyle w:val="af"/>
        <w:framePr w:w="230" w:h="6374" w:hRule="exact" w:hSpace="12" w:wrap="notBeside" w:vAnchor="text" w:hAnchor="text" w:x="13" w:y="1"/>
        <w:textDirection w:val="tbRl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sz w:val="24"/>
          <w:szCs w:val="24"/>
        </w:rPr>
        <w:t>Примерная основная образовательная программа основного общего образования 1159</w:t>
      </w:r>
    </w:p>
    <w:p w14:paraId="1AE9D23F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</w:pPr>
      <w:r w:rsidRPr="00C00315">
        <w:rPr>
          <w:rFonts w:ascii="Times New Roman" w:hAnsi="Times New Roman" w:cs="Times New Roman"/>
          <w:color w:val="auto"/>
        </w:rPr>
        <w:br w:type="page"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66"/>
        <w:gridCol w:w="1646"/>
        <w:gridCol w:w="1133"/>
        <w:gridCol w:w="2107"/>
      </w:tblGrid>
      <w:tr w:rsidR="00A5220A" w:rsidRPr="00C00315" w14:paraId="2CD1295F" w14:textId="77777777">
        <w:trPr>
          <w:trHeight w:hRule="exact" w:val="370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733763C" w14:textId="77777777" w:rsidR="00A5220A" w:rsidRPr="00C00315" w:rsidRDefault="00A5220A" w:rsidP="00C00315">
            <w:pPr>
              <w:pStyle w:val="ad"/>
              <w:framePr w:w="10152" w:h="5616" w:hSpace="24" w:vSpace="341" w:wrap="notBeside" w:vAnchor="text" w:hAnchor="text" w:x="452" w:y="34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C4B89E1" w14:textId="77777777" w:rsidR="00A5220A" w:rsidRPr="00C00315" w:rsidRDefault="00A5220A" w:rsidP="00C00315">
            <w:pPr>
              <w:pStyle w:val="ad"/>
              <w:framePr w:w="10152" w:h="5616" w:hSpace="24" w:vSpace="341" w:wrap="notBeside" w:vAnchor="text" w:hAnchor="text" w:x="452" w:y="342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Участники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8F54B69" w14:textId="77777777" w:rsidR="00A5220A" w:rsidRPr="00C00315" w:rsidRDefault="00A5220A" w:rsidP="00C00315">
            <w:pPr>
              <w:pStyle w:val="ad"/>
              <w:framePr w:w="10152" w:h="5616" w:hSpace="24" w:vSpace="341" w:wrap="notBeside" w:vAnchor="text" w:hAnchor="text" w:x="452" w:y="342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Время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55AF0B5" w14:textId="77777777" w:rsidR="00A5220A" w:rsidRPr="00C00315" w:rsidRDefault="00A5220A" w:rsidP="00C00315">
            <w:pPr>
              <w:pStyle w:val="ad"/>
              <w:framePr w:w="10152" w:h="5616" w:hSpace="24" w:vSpace="341" w:wrap="notBeside" w:vAnchor="text" w:hAnchor="text" w:x="452" w:y="342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Ответственные</w:t>
            </w:r>
          </w:p>
        </w:tc>
      </w:tr>
      <w:tr w:rsidR="00A5220A" w:rsidRPr="00C00315" w14:paraId="563521EF" w14:textId="77777777">
        <w:trPr>
          <w:trHeight w:hRule="exact" w:val="566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F2CDE47" w14:textId="77777777" w:rsidR="00A5220A" w:rsidRPr="00C00315" w:rsidRDefault="00A5220A" w:rsidP="00C00315">
            <w:pPr>
              <w:pStyle w:val="ad"/>
              <w:framePr w:w="10152" w:h="5616" w:hSpace="24" w:vSpace="341" w:wrap="notBeside" w:vAnchor="text" w:hAnchor="text" w:x="452" w:y="34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«Ценности, которым нет цены»: дискуссия в рамках Международного дня семьи 15 мая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582F8C" w14:textId="77777777" w:rsidR="00A5220A" w:rsidRPr="00C00315" w:rsidRDefault="00A5220A" w:rsidP="00C00315">
            <w:pPr>
              <w:framePr w:w="10152" w:h="5616" w:hSpace="24" w:vSpace="341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D24DB1B" w14:textId="77777777" w:rsidR="00A5220A" w:rsidRPr="00C00315" w:rsidRDefault="00A5220A" w:rsidP="00C00315">
            <w:pPr>
              <w:framePr w:w="10152" w:h="5616" w:hSpace="24" w:vSpace="341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9F6A56E" w14:textId="77777777" w:rsidR="00A5220A" w:rsidRPr="00C00315" w:rsidRDefault="00A5220A" w:rsidP="00C00315">
            <w:pPr>
              <w:framePr w:w="10152" w:h="5616" w:hSpace="24" w:vSpace="341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547A76D2" w14:textId="77777777">
        <w:trPr>
          <w:trHeight w:hRule="exact" w:val="365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F63B7C6" w14:textId="77777777" w:rsidR="00A5220A" w:rsidRPr="00C00315" w:rsidRDefault="00A5220A" w:rsidP="00C00315">
            <w:pPr>
              <w:pStyle w:val="ad"/>
              <w:framePr w:w="10152" w:h="5616" w:hSpace="24" w:vSpace="341" w:wrap="notBeside" w:vAnchor="text" w:hAnchor="text" w:x="452" w:y="34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Акция «Бессмертный полк»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8DFAA0" w14:textId="77777777" w:rsidR="00A5220A" w:rsidRPr="00C00315" w:rsidRDefault="00A5220A" w:rsidP="00C00315">
            <w:pPr>
              <w:framePr w:w="10152" w:h="5616" w:hSpace="24" w:vSpace="341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D4A1D8" w14:textId="77777777" w:rsidR="00A5220A" w:rsidRPr="00C00315" w:rsidRDefault="00A5220A" w:rsidP="00C00315">
            <w:pPr>
              <w:framePr w:w="10152" w:h="5616" w:hSpace="24" w:vSpace="341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C51AD84" w14:textId="77777777" w:rsidR="00A5220A" w:rsidRPr="00C00315" w:rsidRDefault="00A5220A" w:rsidP="00C00315">
            <w:pPr>
              <w:framePr w:w="10152" w:h="5616" w:hSpace="24" w:vSpace="341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08BADCE7" w14:textId="77777777">
        <w:trPr>
          <w:trHeight w:hRule="exact" w:val="562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92D3645" w14:textId="77777777" w:rsidR="00A5220A" w:rsidRPr="00C00315" w:rsidRDefault="00A5220A" w:rsidP="00C00315">
            <w:pPr>
              <w:pStyle w:val="ad"/>
              <w:framePr w:w="10152" w:h="5616" w:hSpace="24" w:vSpace="341" w:wrap="notBeside" w:vAnchor="text" w:hAnchor="text" w:x="452" w:y="34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Круглый стол «Влияние родителей на профессиональ</w:t>
            </w: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softHyphen/>
              <w:t>ное самоопределение школьников»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687E90E" w14:textId="77777777" w:rsidR="00A5220A" w:rsidRPr="00C00315" w:rsidRDefault="00A5220A" w:rsidP="00C00315">
            <w:pPr>
              <w:framePr w:w="10152" w:h="5616" w:hSpace="24" w:vSpace="341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7049ED2" w14:textId="77777777" w:rsidR="00A5220A" w:rsidRPr="00C00315" w:rsidRDefault="00A5220A" w:rsidP="00C00315">
            <w:pPr>
              <w:framePr w:w="10152" w:h="5616" w:hSpace="24" w:vSpace="341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74DA4DF" w14:textId="77777777" w:rsidR="00A5220A" w:rsidRPr="00C00315" w:rsidRDefault="00A5220A" w:rsidP="00C00315">
            <w:pPr>
              <w:framePr w:w="10152" w:h="5616" w:hSpace="24" w:vSpace="341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1F8E50C4" w14:textId="77777777">
        <w:trPr>
          <w:trHeight w:hRule="exact" w:val="1565"/>
        </w:trPr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3B92DE3" w14:textId="77777777" w:rsidR="00A5220A" w:rsidRPr="00C00315" w:rsidRDefault="00A5220A" w:rsidP="00C00315">
            <w:pPr>
              <w:pStyle w:val="ad"/>
              <w:framePr w:w="10152" w:h="5616" w:hSpace="24" w:vSpace="341" w:wrap="notBeside" w:vAnchor="text" w:hAnchor="text" w:x="452" w:y="342"/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Создание на школьном сайте вкладки «Родителям» и регулярное обновление материалов ее рубрик:</w:t>
            </w:r>
          </w:p>
          <w:p w14:paraId="72221822" w14:textId="77777777" w:rsidR="00A5220A" w:rsidRPr="00C00315" w:rsidRDefault="00A5220A" w:rsidP="006C4213">
            <w:pPr>
              <w:pStyle w:val="ad"/>
              <w:framePr w:w="10152" w:h="5616" w:hSpace="24" w:vSpace="341" w:wrap="notBeside" w:vAnchor="text" w:hAnchor="text" w:x="452" w:y="342"/>
              <w:numPr>
                <w:ilvl w:val="0"/>
                <w:numId w:val="267"/>
              </w:numPr>
              <w:tabs>
                <w:tab w:val="left" w:pos="154"/>
              </w:tabs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«Школьные события»,</w:t>
            </w:r>
          </w:p>
          <w:p w14:paraId="2104B2CF" w14:textId="77777777" w:rsidR="00A5220A" w:rsidRPr="00C00315" w:rsidRDefault="00A5220A" w:rsidP="006C4213">
            <w:pPr>
              <w:pStyle w:val="ad"/>
              <w:framePr w:w="10152" w:h="5616" w:hSpace="24" w:vSpace="341" w:wrap="notBeside" w:vAnchor="text" w:hAnchor="text" w:x="452" w:y="342"/>
              <w:numPr>
                <w:ilvl w:val="0"/>
                <w:numId w:val="267"/>
              </w:numPr>
              <w:tabs>
                <w:tab w:val="left" w:pos="154"/>
              </w:tabs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«Психолого-педагогическая консультация»,</w:t>
            </w:r>
          </w:p>
          <w:p w14:paraId="4C4C7CC0" w14:textId="77777777" w:rsidR="00A5220A" w:rsidRPr="00C00315" w:rsidRDefault="00A5220A" w:rsidP="006C4213">
            <w:pPr>
              <w:pStyle w:val="ad"/>
              <w:framePr w:w="10152" w:h="5616" w:hSpace="24" w:vSpace="341" w:wrap="notBeside" w:vAnchor="text" w:hAnchor="text" w:x="452" w:y="342"/>
              <w:numPr>
                <w:ilvl w:val="0"/>
                <w:numId w:val="267"/>
              </w:numPr>
              <w:tabs>
                <w:tab w:val="left" w:pos="154"/>
              </w:tabs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«Выбор профессии»,</w:t>
            </w:r>
          </w:p>
          <w:p w14:paraId="2D5AAB84" w14:textId="77777777" w:rsidR="00A5220A" w:rsidRPr="00C00315" w:rsidRDefault="00A5220A" w:rsidP="006C4213">
            <w:pPr>
              <w:pStyle w:val="ad"/>
              <w:framePr w:w="10152" w:h="5616" w:hSpace="24" w:vSpace="341" w:wrap="notBeside" w:vAnchor="text" w:hAnchor="text" w:x="452" w:y="342"/>
              <w:numPr>
                <w:ilvl w:val="0"/>
                <w:numId w:val="267"/>
              </w:numPr>
              <w:tabs>
                <w:tab w:val="left" w:pos="154"/>
              </w:tabs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«Семейная библиотека»,</w:t>
            </w:r>
          </w:p>
          <w:p w14:paraId="0A72B1A9" w14:textId="77777777" w:rsidR="00A5220A" w:rsidRPr="00C00315" w:rsidRDefault="00A5220A" w:rsidP="006C4213">
            <w:pPr>
              <w:pStyle w:val="ad"/>
              <w:framePr w:w="10152" w:h="5616" w:hSpace="24" w:vSpace="341" w:wrap="notBeside" w:vAnchor="text" w:hAnchor="text" w:x="452" w:y="342"/>
              <w:numPr>
                <w:ilvl w:val="0"/>
                <w:numId w:val="267"/>
              </w:numPr>
              <w:tabs>
                <w:tab w:val="left" w:pos="154"/>
              </w:tabs>
              <w:spacing w:line="240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«Семейная игротека»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D16578A" w14:textId="77777777" w:rsidR="00A5220A" w:rsidRPr="00C00315" w:rsidRDefault="00A5220A" w:rsidP="00C00315">
            <w:pPr>
              <w:framePr w:w="10152" w:h="5616" w:hSpace="24" w:vSpace="341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293D5A" w14:textId="77777777" w:rsidR="00A5220A" w:rsidRPr="00C00315" w:rsidRDefault="00A5220A" w:rsidP="00C00315">
            <w:pPr>
              <w:framePr w:w="10152" w:h="5616" w:hSpace="24" w:vSpace="341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2234EAF" w14:textId="77777777" w:rsidR="00A5220A" w:rsidRPr="00C00315" w:rsidRDefault="00A5220A" w:rsidP="00C00315">
            <w:pPr>
              <w:framePr w:w="10152" w:h="5616" w:hSpace="24" w:vSpace="341" w:wrap="notBeside" w:vAnchor="text" w:hAnchor="text" w:x="452" w:y="342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220A" w:rsidRPr="00C00315" w14:paraId="40109413" w14:textId="77777777">
        <w:trPr>
          <w:trHeight w:hRule="exact" w:val="360"/>
        </w:trPr>
        <w:tc>
          <w:tcPr>
            <w:tcW w:w="1015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7E9"/>
            <w:vAlign w:val="center"/>
          </w:tcPr>
          <w:p w14:paraId="31BD23BB" w14:textId="77777777" w:rsidR="00A5220A" w:rsidRPr="00C00315" w:rsidRDefault="00A5220A" w:rsidP="00C00315">
            <w:pPr>
              <w:pStyle w:val="ad"/>
              <w:framePr w:w="10152" w:h="5616" w:hSpace="24" w:vSpace="341" w:wrap="notBeside" w:vAnchor="text" w:hAnchor="text" w:x="452" w:y="342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Модуль «Классное руководство»</w:t>
            </w:r>
          </w:p>
        </w:tc>
      </w:tr>
      <w:tr w:rsidR="00A5220A" w:rsidRPr="00C00315" w14:paraId="3BFE3845" w14:textId="77777777">
        <w:trPr>
          <w:trHeight w:hRule="exact" w:val="365"/>
        </w:trPr>
        <w:tc>
          <w:tcPr>
            <w:tcW w:w="1015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70D8042" w14:textId="77777777" w:rsidR="00A5220A" w:rsidRPr="00C00315" w:rsidRDefault="00A5220A" w:rsidP="00C00315">
            <w:pPr>
              <w:pStyle w:val="ad"/>
              <w:framePr w:w="10152" w:h="5616" w:hSpace="24" w:vSpace="341" w:wrap="notBeside" w:vAnchor="text" w:hAnchor="text" w:x="452" w:y="342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Согласно индивидуальным планам воспитательной работы классных руководителей</w:t>
            </w:r>
          </w:p>
        </w:tc>
      </w:tr>
      <w:tr w:rsidR="00A5220A" w:rsidRPr="00C00315" w14:paraId="77AAC70F" w14:textId="77777777">
        <w:trPr>
          <w:trHeight w:hRule="exact" w:val="365"/>
        </w:trPr>
        <w:tc>
          <w:tcPr>
            <w:tcW w:w="1015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7E9"/>
            <w:vAlign w:val="center"/>
          </w:tcPr>
          <w:p w14:paraId="22C1962B" w14:textId="77777777" w:rsidR="00A5220A" w:rsidRPr="00C00315" w:rsidRDefault="00A5220A" w:rsidP="00C00315">
            <w:pPr>
              <w:pStyle w:val="ad"/>
              <w:framePr w:w="10152" w:h="5616" w:hSpace="24" w:vSpace="341" w:wrap="notBeside" w:vAnchor="text" w:hAnchor="text" w:x="452" w:y="342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Модуль «Школьный урок»</w:t>
            </w:r>
          </w:p>
        </w:tc>
      </w:tr>
      <w:tr w:rsidR="00A5220A" w:rsidRPr="00C00315" w14:paraId="35E59C2C" w14:textId="77777777">
        <w:trPr>
          <w:trHeight w:hRule="exact" w:val="360"/>
        </w:trPr>
        <w:tc>
          <w:tcPr>
            <w:tcW w:w="1015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DA389AD" w14:textId="77777777" w:rsidR="00A5220A" w:rsidRPr="00C00315" w:rsidRDefault="00A5220A" w:rsidP="00C00315">
            <w:pPr>
              <w:pStyle w:val="ad"/>
              <w:framePr w:w="10152" w:h="5616" w:hSpace="24" w:vSpace="341" w:wrap="notBeside" w:vAnchor="text" w:hAnchor="text" w:x="452" w:y="342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Согласно календарно-тематическим планам учителей-предметников</w:t>
            </w:r>
          </w:p>
        </w:tc>
      </w:tr>
      <w:tr w:rsidR="00A5220A" w:rsidRPr="00C00315" w14:paraId="0C0609E2" w14:textId="77777777">
        <w:trPr>
          <w:trHeight w:hRule="exact" w:val="365"/>
        </w:trPr>
        <w:tc>
          <w:tcPr>
            <w:tcW w:w="1015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7E9"/>
            <w:vAlign w:val="center"/>
          </w:tcPr>
          <w:p w14:paraId="44A5143C" w14:textId="77777777" w:rsidR="00A5220A" w:rsidRPr="00C00315" w:rsidRDefault="00A5220A" w:rsidP="00C00315">
            <w:pPr>
              <w:pStyle w:val="ad"/>
              <w:framePr w:w="10152" w:h="5616" w:hSpace="24" w:vSpace="341" w:wrap="notBeside" w:vAnchor="text" w:hAnchor="text" w:x="452" w:y="342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Модуль «Курсы внеурочной деятельности»</w:t>
            </w:r>
          </w:p>
        </w:tc>
      </w:tr>
      <w:tr w:rsidR="00A5220A" w:rsidRPr="00C00315" w14:paraId="7F748EC3" w14:textId="77777777">
        <w:trPr>
          <w:trHeight w:hRule="exact" w:val="374"/>
        </w:trPr>
        <w:tc>
          <w:tcPr>
            <w:tcW w:w="101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B5CC89" w14:textId="77777777" w:rsidR="00A5220A" w:rsidRPr="00C00315" w:rsidRDefault="00A5220A" w:rsidP="00C00315">
            <w:pPr>
              <w:pStyle w:val="ad"/>
              <w:framePr w:w="10152" w:h="5616" w:hSpace="24" w:vSpace="341" w:wrap="notBeside" w:vAnchor="text" w:hAnchor="text" w:x="452" w:y="342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0315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Согласно программам и планам внеурочной деятельности педагогов образовательной организации</w:t>
            </w:r>
          </w:p>
        </w:tc>
      </w:tr>
    </w:tbl>
    <w:p w14:paraId="3595DDBB" w14:textId="77777777" w:rsidR="00A5220A" w:rsidRPr="00C00315" w:rsidRDefault="00A5220A" w:rsidP="00C00315">
      <w:pPr>
        <w:pStyle w:val="af"/>
        <w:framePr w:w="230" w:h="6379" w:hRule="exact" w:hSpace="10397" w:wrap="notBeside" w:vAnchor="text" w:hAnchor="text" w:x="1" w:y="1"/>
        <w:textDirection w:val="tbRl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sz w:val="24"/>
          <w:szCs w:val="24"/>
        </w:rPr>
        <w:lastRenderedPageBreak/>
        <w:t>1160 Примерная основная образовательная программа основного общего образования</w:t>
      </w:r>
    </w:p>
    <w:p w14:paraId="51681165" w14:textId="77777777" w:rsidR="00A5220A" w:rsidRPr="00C00315" w:rsidRDefault="00A5220A" w:rsidP="00C00315">
      <w:pPr>
        <w:pStyle w:val="af"/>
        <w:framePr w:w="1152" w:h="235" w:hSpace="9475" w:wrap="notBeside" w:vAnchor="text" w:hAnchor="text" w:x="9476" w:y="1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C00315">
        <w:rPr>
          <w:rStyle w:val="ae"/>
          <w:rFonts w:ascii="Times New Roman" w:hAnsi="Times New Roman" w:cs="Times New Roman"/>
          <w:i/>
          <w:iCs/>
          <w:sz w:val="24"/>
          <w:szCs w:val="24"/>
        </w:rPr>
        <w:t>Окончание</w:t>
      </w:r>
    </w:p>
    <w:p w14:paraId="20702DF4" w14:textId="77777777" w:rsidR="00A5220A" w:rsidRPr="00C00315" w:rsidRDefault="00A5220A" w:rsidP="00C00315">
      <w:pPr>
        <w:rPr>
          <w:rFonts w:ascii="Times New Roman" w:hAnsi="Times New Roman" w:cs="Times New Roman"/>
          <w:color w:val="auto"/>
        </w:rPr>
        <w:sectPr w:rsidR="00A5220A" w:rsidRPr="00C00315" w:rsidSect="00FD40EB">
          <w:headerReference w:type="even" r:id="rId124"/>
          <w:headerReference w:type="default" r:id="rId125"/>
          <w:footerReference w:type="even" r:id="rId126"/>
          <w:footerReference w:type="default" r:id="rId127"/>
          <w:footnotePr>
            <w:numFmt w:val="upperRoman"/>
          </w:footnotePr>
          <w:pgSz w:w="12019" w:h="7824" w:orient="landscape"/>
          <w:pgMar w:top="709" w:right="970" w:bottom="714" w:left="618" w:header="301" w:footer="91" w:gutter="0"/>
          <w:cols w:space="720"/>
          <w:noEndnote/>
          <w:docGrid w:linePitch="360"/>
        </w:sectPr>
      </w:pPr>
    </w:p>
    <w:p w14:paraId="49A3852B" w14:textId="4092A7B0" w:rsidR="00FD40EB" w:rsidRPr="00C00315" w:rsidRDefault="00FD40EB" w:rsidP="00C00315">
      <w:pPr>
        <w:pStyle w:val="h2"/>
        <w:spacing w:before="0" w:after="0" w:line="240" w:lineRule="auto"/>
        <w:rPr>
          <w:rFonts w:cs="Times New Roman"/>
          <w:sz w:val="24"/>
          <w:szCs w:val="24"/>
        </w:rPr>
      </w:pPr>
      <w:bookmarkStart w:id="4492" w:name="bookmark5955"/>
      <w:bookmarkEnd w:id="4492"/>
      <w:r w:rsidRPr="00C00315">
        <w:rPr>
          <w:rFonts w:cs="Times New Roman"/>
          <w:sz w:val="24"/>
          <w:szCs w:val="24"/>
        </w:rPr>
        <w:lastRenderedPageBreak/>
        <w:t xml:space="preserve">3.4.ХАРАКТЕРИСТИКА Система условий реализации ОБРАЗОВАТЕЛЬНОЙ </w:t>
      </w:r>
      <w:r w:rsidRPr="00C00315">
        <w:rPr>
          <w:rFonts w:cs="Times New Roman"/>
          <w:sz w:val="24"/>
          <w:szCs w:val="24"/>
        </w:rPr>
        <w:br/>
        <w:t>программы ОСНОВНОГО общего образования</w:t>
      </w:r>
    </w:p>
    <w:p w14:paraId="213893B2" w14:textId="71D0976A" w:rsidR="00FD40EB" w:rsidRPr="00C00315" w:rsidRDefault="00FD40EB" w:rsidP="00C00315">
      <w:pPr>
        <w:pStyle w:val="a7"/>
        <w:spacing w:line="240" w:lineRule="auto"/>
        <w:ind w:firstLine="569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Требования</w:t>
      </w:r>
      <w:r w:rsidRPr="00C00315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к</w:t>
      </w:r>
      <w:r w:rsidRPr="00C00315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условиям</w:t>
      </w:r>
      <w:r w:rsidRPr="00C00315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реализации</w:t>
      </w:r>
      <w:r w:rsidRPr="00C00315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программы</w:t>
      </w:r>
      <w:r w:rsidRPr="00C00315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основного</w:t>
      </w:r>
      <w:r w:rsidRPr="00C0031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общего образования</w:t>
      </w:r>
      <w:r w:rsidRPr="00C003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включают:</w:t>
      </w:r>
    </w:p>
    <w:p w14:paraId="1286DBAC" w14:textId="77777777" w:rsidR="00FD40EB" w:rsidRPr="00C00315" w:rsidRDefault="00FD40EB" w:rsidP="00C00315">
      <w:pPr>
        <w:pStyle w:val="a7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общесистемные</w:t>
      </w:r>
      <w:r w:rsidRPr="00C0031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требования;</w:t>
      </w:r>
    </w:p>
    <w:p w14:paraId="5AA61E50" w14:textId="77777777" w:rsidR="00FD40EB" w:rsidRPr="00C00315" w:rsidRDefault="00FD40EB" w:rsidP="00C00315">
      <w:pPr>
        <w:pStyle w:val="a7"/>
        <w:spacing w:line="240" w:lineRule="auto"/>
        <w:ind w:firstLine="569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требования к материально-техническому</w:t>
      </w:r>
      <w:r w:rsidRPr="00C003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учебно-методическому</w:t>
      </w:r>
      <w:r w:rsidRPr="00C0031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обеспечению;</w:t>
      </w:r>
    </w:p>
    <w:p w14:paraId="31E5D22F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требования</w:t>
      </w:r>
      <w:r w:rsidRPr="00C0031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к</w:t>
      </w:r>
      <w:r w:rsidRPr="00C0031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психолого-педагогическим,</w:t>
      </w:r>
      <w:r w:rsidRPr="00C0031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кадровым</w:t>
      </w:r>
      <w:r w:rsidRPr="00C0031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финансовым</w:t>
      </w:r>
      <w:r w:rsidRPr="00C0031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условиям.</w:t>
      </w:r>
    </w:p>
    <w:p w14:paraId="58BD16DC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Состояние</w:t>
      </w:r>
      <w:r w:rsidRPr="00C00315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условий</w:t>
      </w:r>
      <w:r w:rsidRPr="00C0031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отражено</w:t>
      </w:r>
      <w:r w:rsidRPr="00C0031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ежегодно</w:t>
      </w:r>
      <w:r w:rsidRPr="00C0031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Самообследовании</w:t>
      </w:r>
      <w:r w:rsidRPr="00C0031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размещено на</w:t>
      </w:r>
      <w:r w:rsidRPr="00C003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сайте</w:t>
      </w:r>
      <w:r w:rsidRPr="00C00315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hyperlink r:id="rId128" w:history="1">
        <w:r w:rsidRPr="00C00315">
          <w:rPr>
            <w:rStyle w:val="aff1"/>
            <w:rFonts w:ascii="Times New Roman" w:hAnsi="Times New Roman" w:cs="Times New Roman"/>
            <w:spacing w:val="15"/>
            <w:sz w:val="24"/>
            <w:szCs w:val="24"/>
          </w:rPr>
          <w:t>https://signal.uralschool.ru/file/download?id=717</w:t>
        </w:r>
      </w:hyperlink>
      <w:r w:rsidRPr="00C00315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22E231" w14:textId="126EF8F3" w:rsidR="00FD40EB" w:rsidRPr="00C00315" w:rsidRDefault="00FD40EB" w:rsidP="00C00315">
      <w:pPr>
        <w:pStyle w:val="a7"/>
        <w:tabs>
          <w:tab w:val="left" w:pos="1801"/>
          <w:tab w:val="left" w:pos="2712"/>
          <w:tab w:val="left" w:pos="3900"/>
          <w:tab w:val="left" w:pos="5081"/>
          <w:tab w:val="left" w:pos="626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Система</w:t>
      </w:r>
      <w:r w:rsidRPr="00C00315">
        <w:rPr>
          <w:rFonts w:ascii="Times New Roman" w:hAnsi="Times New Roman" w:cs="Times New Roman"/>
          <w:sz w:val="24"/>
          <w:szCs w:val="24"/>
        </w:rPr>
        <w:tab/>
        <w:t>условий</w:t>
      </w:r>
      <w:r w:rsidRPr="00C00315">
        <w:rPr>
          <w:rFonts w:ascii="Times New Roman" w:hAnsi="Times New Roman" w:cs="Times New Roman"/>
          <w:sz w:val="24"/>
          <w:szCs w:val="24"/>
        </w:rPr>
        <w:tab/>
        <w:t>реализации</w:t>
      </w:r>
      <w:r w:rsidRPr="00C00315">
        <w:rPr>
          <w:rFonts w:ascii="Times New Roman" w:hAnsi="Times New Roman" w:cs="Times New Roman"/>
          <w:sz w:val="24"/>
          <w:szCs w:val="24"/>
        </w:rPr>
        <w:tab/>
        <w:t>программы</w:t>
      </w:r>
      <w:r w:rsidRPr="00C00315">
        <w:rPr>
          <w:rFonts w:ascii="Times New Roman" w:hAnsi="Times New Roman" w:cs="Times New Roman"/>
          <w:sz w:val="24"/>
          <w:szCs w:val="24"/>
        </w:rPr>
        <w:tab/>
        <w:t>основного</w:t>
      </w:r>
      <w:r w:rsidRPr="00C00315">
        <w:rPr>
          <w:rFonts w:ascii="Times New Roman" w:hAnsi="Times New Roman" w:cs="Times New Roman"/>
          <w:sz w:val="24"/>
          <w:szCs w:val="24"/>
        </w:rPr>
        <w:tab/>
        <w:t xml:space="preserve">общего </w:t>
      </w:r>
      <w:r w:rsidRPr="00C0031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образования,</w:t>
      </w:r>
      <w:r w:rsidRPr="00C0031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созданная в образовательной</w:t>
      </w:r>
      <w:r w:rsidRPr="00C0031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организации,</w:t>
      </w:r>
      <w:r w:rsidRPr="00C0031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направлена</w:t>
      </w:r>
      <w:r w:rsidRPr="00C0031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на:</w:t>
      </w:r>
    </w:p>
    <w:p w14:paraId="7A4C5DB2" w14:textId="3D3E8F02" w:rsidR="00FD40EB" w:rsidRPr="00C00315" w:rsidRDefault="00FD40EB" w:rsidP="006C4213">
      <w:pPr>
        <w:pStyle w:val="aff0"/>
        <w:numPr>
          <w:ilvl w:val="0"/>
          <w:numId w:val="284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w w:val="95"/>
          <w:sz w:val="24"/>
          <w:szCs w:val="24"/>
        </w:rPr>
        <w:t>достижение обучающимися планируемых результатов освоения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spacing w:val="-1"/>
          <w:sz w:val="24"/>
          <w:szCs w:val="24"/>
        </w:rPr>
        <w:t>программы</w:t>
      </w:r>
      <w:r w:rsidRPr="00C00315">
        <w:rPr>
          <w:spacing w:val="-13"/>
          <w:sz w:val="24"/>
          <w:szCs w:val="24"/>
        </w:rPr>
        <w:t xml:space="preserve"> </w:t>
      </w:r>
      <w:r w:rsidRPr="00C00315">
        <w:rPr>
          <w:spacing w:val="-1"/>
          <w:sz w:val="24"/>
          <w:szCs w:val="24"/>
        </w:rPr>
        <w:t>основного</w:t>
      </w:r>
      <w:r w:rsidRPr="00C00315">
        <w:rPr>
          <w:spacing w:val="-13"/>
          <w:sz w:val="24"/>
          <w:szCs w:val="24"/>
        </w:rPr>
        <w:t xml:space="preserve"> </w:t>
      </w:r>
      <w:r w:rsidRPr="00C00315">
        <w:rPr>
          <w:spacing w:val="-1"/>
          <w:sz w:val="24"/>
          <w:szCs w:val="24"/>
        </w:rPr>
        <w:t>общего</w:t>
      </w:r>
      <w:r w:rsidRPr="00C00315">
        <w:rPr>
          <w:spacing w:val="-13"/>
          <w:sz w:val="24"/>
          <w:szCs w:val="24"/>
        </w:rPr>
        <w:t xml:space="preserve"> </w:t>
      </w:r>
      <w:r w:rsidRPr="00C00315">
        <w:rPr>
          <w:spacing w:val="-1"/>
          <w:sz w:val="24"/>
          <w:szCs w:val="24"/>
        </w:rPr>
        <w:t>образования,</w:t>
      </w:r>
      <w:r w:rsidRPr="00C00315">
        <w:rPr>
          <w:spacing w:val="-13"/>
          <w:sz w:val="24"/>
          <w:szCs w:val="24"/>
        </w:rPr>
        <w:t xml:space="preserve"> </w:t>
      </w:r>
      <w:r w:rsidRPr="00C00315">
        <w:rPr>
          <w:spacing w:val="-1"/>
          <w:sz w:val="24"/>
          <w:szCs w:val="24"/>
        </w:rPr>
        <w:t>в</w:t>
      </w:r>
      <w:r w:rsidRPr="00C00315">
        <w:rPr>
          <w:spacing w:val="-14"/>
          <w:sz w:val="24"/>
          <w:szCs w:val="24"/>
        </w:rPr>
        <w:t xml:space="preserve"> </w:t>
      </w:r>
      <w:r w:rsidRPr="00C00315">
        <w:rPr>
          <w:spacing w:val="-1"/>
          <w:sz w:val="24"/>
          <w:szCs w:val="24"/>
        </w:rPr>
        <w:t>том</w:t>
      </w:r>
      <w:r w:rsidRPr="00C00315">
        <w:rPr>
          <w:spacing w:val="-13"/>
          <w:sz w:val="24"/>
          <w:szCs w:val="24"/>
        </w:rPr>
        <w:t xml:space="preserve"> </w:t>
      </w:r>
      <w:r w:rsidRPr="00C00315">
        <w:rPr>
          <w:spacing w:val="-1"/>
          <w:sz w:val="24"/>
          <w:szCs w:val="24"/>
        </w:rPr>
        <w:t>числе адаптированной;</w:t>
      </w:r>
    </w:p>
    <w:p w14:paraId="5EB36515" w14:textId="77777777" w:rsidR="00FD40EB" w:rsidRPr="00C00315" w:rsidRDefault="00FD40EB" w:rsidP="006C4213">
      <w:pPr>
        <w:pStyle w:val="aff0"/>
        <w:numPr>
          <w:ilvl w:val="0"/>
          <w:numId w:val="284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развитие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личности,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еѐ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способностей,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удовлетворение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образовательных потребностей и интересов, самореализацию обучающихся,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в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том числе одарѐнных, через организацию урочнойи внеурочной деятельности,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sz w:val="24"/>
          <w:szCs w:val="24"/>
        </w:rPr>
        <w:t>социальных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практик,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включая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общественно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полезную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деятельность,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профессиональные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пробы,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практическую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подготовку,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использование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возможностей организаций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дополнительного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образования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социальных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партнѐров;</w:t>
      </w:r>
    </w:p>
    <w:p w14:paraId="2339B45E" w14:textId="77777777" w:rsidR="00FD40EB" w:rsidRPr="00C00315" w:rsidRDefault="00FD40EB" w:rsidP="006C4213">
      <w:pPr>
        <w:pStyle w:val="aff0"/>
        <w:numPr>
          <w:ilvl w:val="0"/>
          <w:numId w:val="284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формирование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функциональной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грамотности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обучающихся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(способности решать учебные задачи и жизненные проблемные ситуации на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основе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сформированных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предметных,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метапредметных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и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универсальных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sz w:val="24"/>
          <w:szCs w:val="24"/>
        </w:rPr>
        <w:t>способов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деятельности),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включающей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овладение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ключевыми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навыками,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составляющими основу дальнейшего успешного образования и ориентацию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в</w:t>
      </w:r>
      <w:r w:rsidRPr="00C00315">
        <w:rPr>
          <w:spacing w:val="6"/>
          <w:sz w:val="24"/>
          <w:szCs w:val="24"/>
        </w:rPr>
        <w:t xml:space="preserve"> </w:t>
      </w:r>
      <w:r w:rsidRPr="00C00315">
        <w:rPr>
          <w:sz w:val="24"/>
          <w:szCs w:val="24"/>
        </w:rPr>
        <w:t>мире</w:t>
      </w:r>
      <w:r w:rsidRPr="00C00315">
        <w:rPr>
          <w:spacing w:val="8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профессий;</w:t>
      </w:r>
    </w:p>
    <w:p w14:paraId="77C9368A" w14:textId="77777777" w:rsidR="00FD40EB" w:rsidRPr="00C00315" w:rsidRDefault="00FD40EB" w:rsidP="006C4213">
      <w:pPr>
        <w:pStyle w:val="aff0"/>
        <w:numPr>
          <w:ilvl w:val="0"/>
          <w:numId w:val="284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формирование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социокультурных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духовно-нравственных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ценностей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обучающихся,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основ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гражданственности,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российской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гражданской</w:t>
      </w:r>
      <w:r w:rsidRPr="00C00315">
        <w:rPr>
          <w:spacing w:val="6"/>
          <w:sz w:val="24"/>
          <w:szCs w:val="24"/>
        </w:rPr>
        <w:t xml:space="preserve"> </w:t>
      </w:r>
      <w:r w:rsidRPr="00C00315">
        <w:rPr>
          <w:sz w:val="24"/>
          <w:szCs w:val="24"/>
        </w:rPr>
        <w:t>идентичности;</w:t>
      </w:r>
    </w:p>
    <w:p w14:paraId="7D3E3567" w14:textId="77777777" w:rsidR="00FD40EB" w:rsidRPr="00C00315" w:rsidRDefault="00FD40EB" w:rsidP="006C4213">
      <w:pPr>
        <w:pStyle w:val="aff0"/>
        <w:numPr>
          <w:ilvl w:val="0"/>
          <w:numId w:val="284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индивидуализацию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процесса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образования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lastRenderedPageBreak/>
        <w:t>посредством</w:t>
      </w:r>
      <w:r w:rsidRPr="00C00315">
        <w:rPr>
          <w:spacing w:val="-47"/>
          <w:sz w:val="24"/>
          <w:szCs w:val="24"/>
        </w:rPr>
        <w:t xml:space="preserve"> </w:t>
      </w:r>
      <w:r w:rsidRPr="00C00315">
        <w:rPr>
          <w:spacing w:val="-1"/>
          <w:sz w:val="24"/>
          <w:szCs w:val="24"/>
        </w:rPr>
        <w:t>проектирования</w:t>
      </w:r>
      <w:r w:rsidRPr="00C00315">
        <w:rPr>
          <w:spacing w:val="-11"/>
          <w:sz w:val="24"/>
          <w:szCs w:val="24"/>
        </w:rPr>
        <w:t xml:space="preserve"> </w:t>
      </w:r>
      <w:r w:rsidRPr="00C00315">
        <w:rPr>
          <w:spacing w:val="-1"/>
          <w:sz w:val="24"/>
          <w:szCs w:val="24"/>
        </w:rPr>
        <w:t>и</w:t>
      </w:r>
      <w:r w:rsidRPr="00C00315">
        <w:rPr>
          <w:spacing w:val="-11"/>
          <w:sz w:val="24"/>
          <w:szCs w:val="24"/>
        </w:rPr>
        <w:t xml:space="preserve"> </w:t>
      </w:r>
      <w:r w:rsidRPr="00C00315">
        <w:rPr>
          <w:spacing w:val="-1"/>
          <w:sz w:val="24"/>
          <w:szCs w:val="24"/>
        </w:rPr>
        <w:t>реализации</w:t>
      </w:r>
      <w:r w:rsidRPr="00C00315">
        <w:rPr>
          <w:spacing w:val="-11"/>
          <w:sz w:val="24"/>
          <w:szCs w:val="24"/>
        </w:rPr>
        <w:t xml:space="preserve"> </w:t>
      </w:r>
      <w:r w:rsidRPr="00C00315">
        <w:rPr>
          <w:sz w:val="24"/>
          <w:szCs w:val="24"/>
        </w:rPr>
        <w:t>индивидуальных</w:t>
      </w:r>
      <w:r w:rsidRPr="00C00315">
        <w:rPr>
          <w:spacing w:val="-8"/>
          <w:sz w:val="24"/>
          <w:szCs w:val="24"/>
        </w:rPr>
        <w:t xml:space="preserve"> </w:t>
      </w:r>
      <w:r w:rsidRPr="00C00315">
        <w:rPr>
          <w:sz w:val="24"/>
          <w:szCs w:val="24"/>
        </w:rPr>
        <w:t>учебных</w:t>
      </w:r>
      <w:r w:rsidRPr="00C00315">
        <w:rPr>
          <w:spacing w:val="-9"/>
          <w:sz w:val="24"/>
          <w:szCs w:val="24"/>
        </w:rPr>
        <w:t xml:space="preserve"> </w:t>
      </w:r>
      <w:r w:rsidRPr="00C00315">
        <w:rPr>
          <w:sz w:val="24"/>
          <w:szCs w:val="24"/>
        </w:rPr>
        <w:t>планов,</w:t>
      </w:r>
      <w:r w:rsidRPr="00C00315">
        <w:rPr>
          <w:spacing w:val="-13"/>
          <w:sz w:val="24"/>
          <w:szCs w:val="24"/>
        </w:rPr>
        <w:t xml:space="preserve"> </w:t>
      </w:r>
      <w:r w:rsidRPr="00C00315">
        <w:rPr>
          <w:sz w:val="24"/>
          <w:szCs w:val="24"/>
        </w:rPr>
        <w:t>обеспечения</w:t>
      </w:r>
      <w:r w:rsidRPr="00C00315">
        <w:rPr>
          <w:spacing w:val="-47"/>
          <w:sz w:val="24"/>
          <w:szCs w:val="24"/>
        </w:rPr>
        <w:t xml:space="preserve"> </w:t>
      </w:r>
      <w:r w:rsidRPr="00C00315">
        <w:rPr>
          <w:sz w:val="24"/>
          <w:szCs w:val="24"/>
        </w:rPr>
        <w:t>эффективной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самостоятельной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работы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обучающихся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поддержке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педагогических</w:t>
      </w:r>
      <w:r w:rsidRPr="00C00315">
        <w:rPr>
          <w:spacing w:val="-2"/>
          <w:sz w:val="24"/>
          <w:szCs w:val="24"/>
        </w:rPr>
        <w:t xml:space="preserve"> </w:t>
      </w:r>
      <w:r w:rsidRPr="00C00315">
        <w:rPr>
          <w:sz w:val="24"/>
          <w:szCs w:val="24"/>
        </w:rPr>
        <w:t>работников;</w:t>
      </w:r>
    </w:p>
    <w:p w14:paraId="5693B890" w14:textId="77777777" w:rsidR="00FD40EB" w:rsidRPr="00C00315" w:rsidRDefault="00FD40EB" w:rsidP="006C4213">
      <w:pPr>
        <w:pStyle w:val="aff0"/>
        <w:numPr>
          <w:ilvl w:val="0"/>
          <w:numId w:val="284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w w:val="95"/>
          <w:sz w:val="24"/>
          <w:szCs w:val="24"/>
        </w:rPr>
        <w:t>участие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обучающихся,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родителей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(законных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представителей)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sz w:val="24"/>
          <w:szCs w:val="24"/>
        </w:rPr>
        <w:t>несовершеннолетних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обучающихся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педагогических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работников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проектировании и развитии программы начального общего образования 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условий еѐ реализации, учитывающих особенности развития и возможности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обучающихся;</w:t>
      </w:r>
    </w:p>
    <w:p w14:paraId="7C1C47CC" w14:textId="77777777" w:rsidR="00FD40EB" w:rsidRPr="00C00315" w:rsidRDefault="00FD40EB" w:rsidP="006C4213">
      <w:pPr>
        <w:pStyle w:val="aff0"/>
        <w:numPr>
          <w:ilvl w:val="0"/>
          <w:numId w:val="284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включение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обучающихся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процессы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преобразования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социальной среды (класса, школы), формирования у них лидерских качеств,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опыта</w:t>
      </w:r>
      <w:r w:rsidRPr="00C00315">
        <w:rPr>
          <w:spacing w:val="15"/>
          <w:sz w:val="24"/>
          <w:szCs w:val="24"/>
        </w:rPr>
        <w:t xml:space="preserve"> </w:t>
      </w:r>
      <w:r w:rsidRPr="00C00315">
        <w:rPr>
          <w:sz w:val="24"/>
          <w:szCs w:val="24"/>
        </w:rPr>
        <w:t>социальной</w:t>
      </w:r>
      <w:r w:rsidRPr="00C00315">
        <w:rPr>
          <w:spacing w:val="13"/>
          <w:sz w:val="24"/>
          <w:szCs w:val="24"/>
        </w:rPr>
        <w:t xml:space="preserve"> </w:t>
      </w:r>
      <w:r w:rsidRPr="00C00315">
        <w:rPr>
          <w:sz w:val="24"/>
          <w:szCs w:val="24"/>
        </w:rPr>
        <w:t>деятельности,</w:t>
      </w:r>
      <w:r w:rsidRPr="00C00315">
        <w:rPr>
          <w:spacing w:val="15"/>
          <w:sz w:val="24"/>
          <w:szCs w:val="24"/>
        </w:rPr>
        <w:t xml:space="preserve"> </w:t>
      </w:r>
      <w:r w:rsidRPr="00C00315">
        <w:rPr>
          <w:sz w:val="24"/>
          <w:szCs w:val="24"/>
        </w:rPr>
        <w:t>реализации</w:t>
      </w:r>
      <w:r w:rsidRPr="00C00315">
        <w:rPr>
          <w:spacing w:val="18"/>
          <w:sz w:val="24"/>
          <w:szCs w:val="24"/>
        </w:rPr>
        <w:t xml:space="preserve"> </w:t>
      </w:r>
      <w:r w:rsidRPr="00C00315">
        <w:rPr>
          <w:sz w:val="24"/>
          <w:szCs w:val="24"/>
        </w:rPr>
        <w:t>социальных</w:t>
      </w:r>
      <w:r w:rsidRPr="00C00315">
        <w:rPr>
          <w:spacing w:val="13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проектов</w:t>
      </w:r>
      <w:r w:rsidRPr="00C00315">
        <w:rPr>
          <w:spacing w:val="14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</w:p>
    <w:p w14:paraId="3BF88617" w14:textId="77777777" w:rsidR="00FD40EB" w:rsidRPr="00C00315" w:rsidRDefault="00FD40EB" w:rsidP="00C00315">
      <w:pPr>
        <w:pStyle w:val="a7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программ</w:t>
      </w:r>
      <w:r w:rsidRPr="00C0031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при</w:t>
      </w:r>
      <w:r w:rsidRPr="00C0031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поддержке</w:t>
      </w:r>
      <w:r w:rsidRPr="00C0031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педагогических</w:t>
      </w:r>
      <w:r w:rsidRPr="00C0031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работников;</w:t>
      </w:r>
    </w:p>
    <w:p w14:paraId="483CF6D3" w14:textId="77777777" w:rsidR="00FD40EB" w:rsidRPr="00C00315" w:rsidRDefault="00FD40EB" w:rsidP="006C4213">
      <w:pPr>
        <w:pStyle w:val="aff0"/>
        <w:numPr>
          <w:ilvl w:val="0"/>
          <w:numId w:val="284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формирование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у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обучающихся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первичного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опыта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самостоятельной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образовательной,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общественной,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проектной,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учебно-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исследовательской,</w:t>
      </w:r>
      <w:r w:rsidRPr="00C00315">
        <w:rPr>
          <w:spacing w:val="3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спортивно-оздоровительной</w:t>
      </w:r>
      <w:r w:rsidRPr="00C00315">
        <w:rPr>
          <w:spacing w:val="2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и</w:t>
      </w:r>
      <w:r w:rsidRPr="00C00315">
        <w:rPr>
          <w:spacing w:val="2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творческой</w:t>
      </w:r>
      <w:r w:rsidRPr="00C00315">
        <w:rPr>
          <w:spacing w:val="7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деятельности;</w:t>
      </w:r>
    </w:p>
    <w:p w14:paraId="65D5C7A7" w14:textId="77777777" w:rsidR="00FD40EB" w:rsidRPr="00C00315" w:rsidRDefault="00FD40EB" w:rsidP="006C4213">
      <w:pPr>
        <w:pStyle w:val="aff0"/>
        <w:numPr>
          <w:ilvl w:val="0"/>
          <w:numId w:val="284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формирование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у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обучающихся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экологической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грамотности,</w:t>
      </w:r>
      <w:r w:rsidRPr="00C00315">
        <w:rPr>
          <w:spacing w:val="-47"/>
          <w:sz w:val="24"/>
          <w:szCs w:val="24"/>
        </w:rPr>
        <w:t xml:space="preserve"> </w:t>
      </w:r>
      <w:r w:rsidRPr="00C00315">
        <w:rPr>
          <w:sz w:val="24"/>
          <w:szCs w:val="24"/>
        </w:rPr>
        <w:t>навыков здорового и безопасного для человека и окружающей его среды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образа</w:t>
      </w:r>
      <w:r w:rsidRPr="00C00315">
        <w:rPr>
          <w:spacing w:val="8"/>
          <w:sz w:val="24"/>
          <w:szCs w:val="24"/>
        </w:rPr>
        <w:t xml:space="preserve"> </w:t>
      </w:r>
      <w:r w:rsidRPr="00C00315">
        <w:rPr>
          <w:sz w:val="24"/>
          <w:szCs w:val="24"/>
        </w:rPr>
        <w:t>жизни;</w:t>
      </w:r>
    </w:p>
    <w:p w14:paraId="55594B0D" w14:textId="77777777" w:rsidR="00FD40EB" w:rsidRPr="00C00315" w:rsidRDefault="00FD40EB" w:rsidP="006C4213">
      <w:pPr>
        <w:pStyle w:val="aff0"/>
        <w:numPr>
          <w:ilvl w:val="0"/>
          <w:numId w:val="284"/>
        </w:numPr>
        <w:tabs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w w:val="95"/>
          <w:sz w:val="24"/>
          <w:szCs w:val="24"/>
        </w:rPr>
        <w:t>использование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в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образовательной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деятельности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современных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образовательных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технологий,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направленных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том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числе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на воспитание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обучающихся</w:t>
      </w:r>
      <w:r w:rsidRPr="00C00315">
        <w:rPr>
          <w:spacing w:val="-2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-2"/>
          <w:sz w:val="24"/>
          <w:szCs w:val="24"/>
        </w:rPr>
        <w:t xml:space="preserve"> </w:t>
      </w:r>
      <w:r w:rsidRPr="00C00315">
        <w:rPr>
          <w:sz w:val="24"/>
          <w:szCs w:val="24"/>
        </w:rPr>
        <w:t>развитие различных</w:t>
      </w:r>
      <w:r w:rsidRPr="00C00315">
        <w:rPr>
          <w:spacing w:val="-2"/>
          <w:sz w:val="24"/>
          <w:szCs w:val="24"/>
        </w:rPr>
        <w:t xml:space="preserve"> </w:t>
      </w:r>
      <w:r w:rsidRPr="00C00315">
        <w:rPr>
          <w:sz w:val="24"/>
          <w:szCs w:val="24"/>
        </w:rPr>
        <w:t>форм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наставничества;</w:t>
      </w:r>
    </w:p>
    <w:p w14:paraId="5DA11573" w14:textId="77777777" w:rsidR="00FD40EB" w:rsidRPr="00C00315" w:rsidRDefault="00FD40EB" w:rsidP="006C4213">
      <w:pPr>
        <w:pStyle w:val="aff0"/>
        <w:numPr>
          <w:ilvl w:val="0"/>
          <w:numId w:val="284"/>
        </w:numPr>
        <w:tabs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обновление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содержания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программы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начального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общего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образования, методик и технологий еѐ реализации в соответствиис динамикой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развития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системы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образования,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запросов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обучающихся, родителей (законных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spacing w:val="-1"/>
          <w:sz w:val="24"/>
          <w:szCs w:val="24"/>
        </w:rPr>
        <w:t xml:space="preserve">представителей) </w:t>
      </w:r>
      <w:r w:rsidRPr="00C00315">
        <w:rPr>
          <w:sz w:val="24"/>
          <w:szCs w:val="24"/>
        </w:rPr>
        <w:t>несовершеннолетних обучающихся с учѐтом национальных</w:t>
      </w:r>
      <w:r w:rsidRPr="00C00315">
        <w:rPr>
          <w:spacing w:val="-47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-2"/>
          <w:sz w:val="24"/>
          <w:szCs w:val="24"/>
        </w:rPr>
        <w:t xml:space="preserve"> </w:t>
      </w:r>
      <w:r w:rsidRPr="00C00315">
        <w:rPr>
          <w:sz w:val="24"/>
          <w:szCs w:val="24"/>
        </w:rPr>
        <w:t>культурных</w:t>
      </w:r>
      <w:r w:rsidRPr="00C00315">
        <w:rPr>
          <w:spacing w:val="3"/>
          <w:sz w:val="24"/>
          <w:szCs w:val="24"/>
        </w:rPr>
        <w:t xml:space="preserve"> </w:t>
      </w:r>
      <w:r w:rsidRPr="00C00315">
        <w:rPr>
          <w:sz w:val="24"/>
          <w:szCs w:val="24"/>
        </w:rPr>
        <w:t>особенностей</w:t>
      </w:r>
      <w:r w:rsidRPr="00C00315">
        <w:rPr>
          <w:spacing w:val="6"/>
          <w:sz w:val="24"/>
          <w:szCs w:val="24"/>
        </w:rPr>
        <w:t xml:space="preserve"> </w:t>
      </w:r>
      <w:r w:rsidRPr="00C00315">
        <w:rPr>
          <w:sz w:val="24"/>
          <w:szCs w:val="24"/>
        </w:rPr>
        <w:t>субъекта</w:t>
      </w:r>
      <w:r w:rsidRPr="00C00315">
        <w:rPr>
          <w:spacing w:val="4"/>
          <w:sz w:val="24"/>
          <w:szCs w:val="24"/>
        </w:rPr>
        <w:t xml:space="preserve"> </w:t>
      </w:r>
      <w:r w:rsidRPr="00C00315">
        <w:rPr>
          <w:sz w:val="24"/>
          <w:szCs w:val="24"/>
        </w:rPr>
        <w:t>Российской</w:t>
      </w:r>
      <w:r w:rsidRPr="00C00315">
        <w:rPr>
          <w:spacing w:val="5"/>
          <w:sz w:val="24"/>
          <w:szCs w:val="24"/>
        </w:rPr>
        <w:t xml:space="preserve"> </w:t>
      </w:r>
      <w:r w:rsidRPr="00C00315">
        <w:rPr>
          <w:sz w:val="24"/>
          <w:szCs w:val="24"/>
        </w:rPr>
        <w:t>Федерации;</w:t>
      </w:r>
    </w:p>
    <w:p w14:paraId="07C0D3EB" w14:textId="77777777" w:rsidR="00FD40EB" w:rsidRPr="00C00315" w:rsidRDefault="00FD40EB" w:rsidP="006C4213">
      <w:pPr>
        <w:pStyle w:val="aff0"/>
        <w:numPr>
          <w:ilvl w:val="0"/>
          <w:numId w:val="284"/>
        </w:numPr>
        <w:tabs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w w:val="95"/>
          <w:sz w:val="24"/>
          <w:szCs w:val="24"/>
        </w:rPr>
        <w:t>эффективное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использование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профессионального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и творческого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sz w:val="24"/>
          <w:szCs w:val="24"/>
        </w:rPr>
        <w:t>потенциала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педагогических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руководящих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работников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организации,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повышения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профессиональной,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коммуникативной,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информационной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-47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правовой</w:t>
      </w:r>
      <w:r w:rsidRPr="00C00315">
        <w:rPr>
          <w:spacing w:val="-6"/>
          <w:sz w:val="24"/>
          <w:szCs w:val="24"/>
        </w:rPr>
        <w:t xml:space="preserve"> </w:t>
      </w:r>
      <w:r w:rsidRPr="00C00315">
        <w:rPr>
          <w:sz w:val="24"/>
          <w:szCs w:val="24"/>
        </w:rPr>
        <w:t>компетентности;</w:t>
      </w:r>
    </w:p>
    <w:p w14:paraId="0B8E8A82" w14:textId="04213067" w:rsidR="00FD40EB" w:rsidRPr="00C00315" w:rsidRDefault="00FD40EB" w:rsidP="006C4213">
      <w:pPr>
        <w:pStyle w:val="aff0"/>
        <w:numPr>
          <w:ilvl w:val="0"/>
          <w:numId w:val="284"/>
        </w:numPr>
        <w:tabs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эффективное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управление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организацией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использованием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ИКТ,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современных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механизмов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финансирования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lastRenderedPageBreak/>
        <w:t>реализации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программ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основного</w:t>
      </w:r>
      <w:r w:rsidRPr="00C00315">
        <w:rPr>
          <w:spacing w:val="13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общего</w:t>
      </w:r>
      <w:r w:rsidRPr="00C00315">
        <w:rPr>
          <w:spacing w:val="6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образования.</w:t>
      </w:r>
    </w:p>
    <w:p w14:paraId="7664502D" w14:textId="71A8F62C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При реализации настоящей образовательной программы основного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общего образования в рамках сетевого взаимодействия используются ресурсы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организаций,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направленные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обеспечение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качества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условий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pacing w:val="-1"/>
          <w:sz w:val="24"/>
          <w:szCs w:val="24"/>
        </w:rPr>
        <w:t>реализации</w:t>
      </w:r>
      <w:r w:rsidRPr="00C0031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pacing w:val="-1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деятельности</w:t>
      </w:r>
      <w:r w:rsidRPr="00C0031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00315">
        <w:rPr>
          <w:rFonts w:ascii="Times New Roman" w:hAnsi="Times New Roman" w:cs="Times New Roman"/>
          <w:sz w:val="24"/>
          <w:szCs w:val="24"/>
        </w:rPr>
        <w:t>.</w:t>
      </w:r>
    </w:p>
    <w:p w14:paraId="0164BBF9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Информация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организациях,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предоставляющих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ресурсы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для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реализации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настоящей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программы,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может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оформляться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следующим</w:t>
      </w:r>
      <w:r w:rsidRPr="00C0031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образом:</w:t>
      </w:r>
    </w:p>
    <w:p w14:paraId="108BE90C" w14:textId="77777777" w:rsidR="00FD40EB" w:rsidRPr="00C00315" w:rsidRDefault="00FD40EB" w:rsidP="00C00315">
      <w:pPr>
        <w:pStyle w:val="a7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14:paraId="62781D91" w14:textId="77777777" w:rsidR="00FD40EB" w:rsidRPr="00C00315" w:rsidRDefault="00FD40EB" w:rsidP="00C00315">
      <w:pPr>
        <w:pStyle w:val="a7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14:paraId="35132F76" w14:textId="77777777" w:rsidR="00FD40EB" w:rsidRPr="00C00315" w:rsidRDefault="00FD40EB" w:rsidP="00C00315">
      <w:pPr>
        <w:pStyle w:val="a7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14:paraId="3C1093B0" w14:textId="77777777" w:rsidR="00FD40EB" w:rsidRPr="00C00315" w:rsidRDefault="00FD40EB" w:rsidP="00C00315">
      <w:pPr>
        <w:pStyle w:val="a7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14:paraId="62FEAE43" w14:textId="77777777" w:rsidR="00FD40EB" w:rsidRPr="00C00315" w:rsidRDefault="00FD40EB" w:rsidP="00C00315">
      <w:pPr>
        <w:pStyle w:val="a7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14:paraId="5F702CAF" w14:textId="77777777" w:rsidR="00FD40EB" w:rsidRPr="00C00315" w:rsidRDefault="00FD40EB" w:rsidP="00C00315">
      <w:pPr>
        <w:pStyle w:val="a7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14:paraId="6D6F2870" w14:textId="77777777" w:rsidR="00FD40EB" w:rsidRPr="00C00315" w:rsidRDefault="00FD40EB" w:rsidP="00C00315">
      <w:pPr>
        <w:ind w:hanging="229"/>
        <w:rPr>
          <w:rFonts w:ascii="Times New Roman" w:hAnsi="Times New Roman" w:cs="Times New Roman"/>
        </w:rPr>
      </w:pPr>
      <w:r w:rsidRPr="00C00315">
        <w:rPr>
          <w:rFonts w:ascii="Times New Roman" w:hAnsi="Times New Roman" w:cs="Times New Roman"/>
          <w:position w:val="5"/>
        </w:rPr>
        <w:t>1</w:t>
      </w:r>
      <w:r w:rsidRPr="00C00315">
        <w:rPr>
          <w:rFonts w:ascii="Times New Roman" w:hAnsi="Times New Roman" w:cs="Times New Roman"/>
          <w:spacing w:val="1"/>
          <w:position w:val="5"/>
        </w:rPr>
        <w:t xml:space="preserve"> </w:t>
      </w:r>
      <w:r w:rsidRPr="00C00315">
        <w:rPr>
          <w:rFonts w:ascii="Times New Roman" w:hAnsi="Times New Roman" w:cs="Times New Roman"/>
        </w:rPr>
        <w:t>При</w:t>
      </w:r>
      <w:r w:rsidRPr="00C00315">
        <w:rPr>
          <w:rFonts w:ascii="Times New Roman" w:hAnsi="Times New Roman" w:cs="Times New Roman"/>
          <w:spacing w:val="1"/>
        </w:rPr>
        <w:t xml:space="preserve"> </w:t>
      </w:r>
      <w:r w:rsidRPr="00C00315">
        <w:rPr>
          <w:rFonts w:ascii="Times New Roman" w:hAnsi="Times New Roman" w:cs="Times New Roman"/>
        </w:rPr>
        <w:t>отсутствии</w:t>
      </w:r>
      <w:r w:rsidRPr="00C00315">
        <w:rPr>
          <w:rFonts w:ascii="Times New Roman" w:hAnsi="Times New Roman" w:cs="Times New Roman"/>
          <w:spacing w:val="1"/>
        </w:rPr>
        <w:t xml:space="preserve"> </w:t>
      </w:r>
      <w:r w:rsidRPr="00C00315">
        <w:rPr>
          <w:rFonts w:ascii="Times New Roman" w:hAnsi="Times New Roman" w:cs="Times New Roman"/>
        </w:rPr>
        <w:t>сетевого</w:t>
      </w:r>
      <w:r w:rsidRPr="00C00315">
        <w:rPr>
          <w:rFonts w:ascii="Times New Roman" w:hAnsi="Times New Roman" w:cs="Times New Roman"/>
          <w:spacing w:val="1"/>
        </w:rPr>
        <w:t xml:space="preserve"> </w:t>
      </w:r>
      <w:r w:rsidRPr="00C00315">
        <w:rPr>
          <w:rFonts w:ascii="Times New Roman" w:hAnsi="Times New Roman" w:cs="Times New Roman"/>
        </w:rPr>
        <w:t>взаимодействия</w:t>
      </w:r>
      <w:r w:rsidRPr="00C00315">
        <w:rPr>
          <w:rFonts w:ascii="Times New Roman" w:hAnsi="Times New Roman" w:cs="Times New Roman"/>
          <w:spacing w:val="1"/>
        </w:rPr>
        <w:t xml:space="preserve"> </w:t>
      </w:r>
      <w:r w:rsidRPr="00C00315">
        <w:rPr>
          <w:rFonts w:ascii="Times New Roman" w:hAnsi="Times New Roman" w:cs="Times New Roman"/>
        </w:rPr>
        <w:t>с</w:t>
      </w:r>
      <w:r w:rsidRPr="00C00315">
        <w:rPr>
          <w:rFonts w:ascii="Times New Roman" w:hAnsi="Times New Roman" w:cs="Times New Roman"/>
          <w:spacing w:val="1"/>
        </w:rPr>
        <w:t xml:space="preserve"> </w:t>
      </w:r>
      <w:r w:rsidRPr="00C00315">
        <w:rPr>
          <w:rFonts w:ascii="Times New Roman" w:hAnsi="Times New Roman" w:cs="Times New Roman"/>
        </w:rPr>
        <w:t>другими</w:t>
      </w:r>
      <w:r w:rsidRPr="00C00315">
        <w:rPr>
          <w:rFonts w:ascii="Times New Roman" w:hAnsi="Times New Roman" w:cs="Times New Roman"/>
          <w:spacing w:val="1"/>
        </w:rPr>
        <w:t xml:space="preserve"> </w:t>
      </w:r>
      <w:r w:rsidRPr="00C00315">
        <w:rPr>
          <w:rFonts w:ascii="Times New Roman" w:hAnsi="Times New Roman" w:cs="Times New Roman"/>
        </w:rPr>
        <w:t>организациями</w:t>
      </w:r>
      <w:r w:rsidRPr="00C00315">
        <w:rPr>
          <w:rFonts w:ascii="Times New Roman" w:hAnsi="Times New Roman" w:cs="Times New Roman"/>
          <w:spacing w:val="1"/>
        </w:rPr>
        <w:t xml:space="preserve"> </w:t>
      </w:r>
      <w:r w:rsidRPr="00C00315">
        <w:rPr>
          <w:rFonts w:ascii="Times New Roman" w:hAnsi="Times New Roman" w:cs="Times New Roman"/>
        </w:rPr>
        <w:t>при</w:t>
      </w:r>
      <w:r w:rsidRPr="00C00315">
        <w:rPr>
          <w:rFonts w:ascii="Times New Roman" w:hAnsi="Times New Roman" w:cs="Times New Roman"/>
          <w:spacing w:val="1"/>
        </w:rPr>
        <w:t xml:space="preserve"> </w:t>
      </w:r>
      <w:r w:rsidRPr="00C00315">
        <w:rPr>
          <w:rFonts w:ascii="Times New Roman" w:hAnsi="Times New Roman" w:cs="Times New Roman"/>
        </w:rPr>
        <w:t>реализации</w:t>
      </w:r>
      <w:r w:rsidRPr="00C00315">
        <w:rPr>
          <w:rFonts w:ascii="Times New Roman" w:hAnsi="Times New Roman" w:cs="Times New Roman"/>
          <w:spacing w:val="1"/>
        </w:rPr>
        <w:t xml:space="preserve"> </w:t>
      </w:r>
      <w:r w:rsidRPr="00C00315">
        <w:rPr>
          <w:rFonts w:ascii="Times New Roman" w:hAnsi="Times New Roman" w:cs="Times New Roman"/>
        </w:rPr>
        <w:t>основной</w:t>
      </w:r>
      <w:r w:rsidRPr="00C00315">
        <w:rPr>
          <w:rFonts w:ascii="Times New Roman" w:hAnsi="Times New Roman" w:cs="Times New Roman"/>
          <w:spacing w:val="1"/>
        </w:rPr>
        <w:t xml:space="preserve"> </w:t>
      </w:r>
      <w:r w:rsidRPr="00C00315">
        <w:rPr>
          <w:rFonts w:ascii="Times New Roman" w:hAnsi="Times New Roman" w:cs="Times New Roman"/>
        </w:rPr>
        <w:t>образовательной</w:t>
      </w:r>
      <w:r w:rsidRPr="00C00315">
        <w:rPr>
          <w:rFonts w:ascii="Times New Roman" w:hAnsi="Times New Roman" w:cs="Times New Roman"/>
          <w:spacing w:val="1"/>
        </w:rPr>
        <w:t xml:space="preserve"> </w:t>
      </w:r>
      <w:r w:rsidRPr="00C00315">
        <w:rPr>
          <w:rFonts w:ascii="Times New Roman" w:hAnsi="Times New Roman" w:cs="Times New Roman"/>
        </w:rPr>
        <w:t>программы</w:t>
      </w:r>
      <w:r w:rsidRPr="00C00315">
        <w:rPr>
          <w:rFonts w:ascii="Times New Roman" w:hAnsi="Times New Roman" w:cs="Times New Roman"/>
          <w:spacing w:val="1"/>
        </w:rPr>
        <w:t xml:space="preserve"> </w:t>
      </w:r>
      <w:r w:rsidRPr="00C00315">
        <w:rPr>
          <w:rFonts w:ascii="Times New Roman" w:hAnsi="Times New Roman" w:cs="Times New Roman"/>
        </w:rPr>
        <w:t>данная</w:t>
      </w:r>
      <w:r w:rsidRPr="00C00315">
        <w:rPr>
          <w:rFonts w:ascii="Times New Roman" w:hAnsi="Times New Roman" w:cs="Times New Roman"/>
          <w:spacing w:val="1"/>
        </w:rPr>
        <w:t xml:space="preserve"> </w:t>
      </w:r>
      <w:r w:rsidRPr="00C00315">
        <w:rPr>
          <w:rFonts w:ascii="Times New Roman" w:hAnsi="Times New Roman" w:cs="Times New Roman"/>
        </w:rPr>
        <w:t>информация</w:t>
      </w:r>
      <w:r w:rsidRPr="00C00315">
        <w:rPr>
          <w:rFonts w:ascii="Times New Roman" w:hAnsi="Times New Roman" w:cs="Times New Roman"/>
          <w:spacing w:val="1"/>
        </w:rPr>
        <w:t xml:space="preserve"> </w:t>
      </w:r>
      <w:r w:rsidRPr="00C00315">
        <w:rPr>
          <w:rFonts w:ascii="Times New Roman" w:hAnsi="Times New Roman" w:cs="Times New Roman"/>
        </w:rPr>
        <w:t>исключается из основной</w:t>
      </w:r>
      <w:r w:rsidRPr="00C00315">
        <w:rPr>
          <w:rFonts w:ascii="Times New Roman" w:hAnsi="Times New Roman" w:cs="Times New Roman"/>
          <w:spacing w:val="-4"/>
        </w:rPr>
        <w:t xml:space="preserve"> </w:t>
      </w:r>
      <w:r w:rsidRPr="00C00315">
        <w:rPr>
          <w:rFonts w:ascii="Times New Roman" w:hAnsi="Times New Roman" w:cs="Times New Roman"/>
        </w:rPr>
        <w:t>образовательной</w:t>
      </w:r>
      <w:r w:rsidRPr="00C00315">
        <w:rPr>
          <w:rFonts w:ascii="Times New Roman" w:hAnsi="Times New Roman" w:cs="Times New Roman"/>
          <w:spacing w:val="-1"/>
        </w:rPr>
        <w:t xml:space="preserve"> </w:t>
      </w:r>
      <w:r w:rsidRPr="00C00315">
        <w:rPr>
          <w:rFonts w:ascii="Times New Roman" w:hAnsi="Times New Roman" w:cs="Times New Roman"/>
        </w:rPr>
        <w:t>программы.</w:t>
      </w:r>
    </w:p>
    <w:p w14:paraId="5C6F3BFC" w14:textId="77777777" w:rsidR="00FD40EB" w:rsidRPr="00C00315" w:rsidRDefault="00FD40EB" w:rsidP="00C00315">
      <w:pPr>
        <w:pStyle w:val="body"/>
        <w:spacing w:line="240" w:lineRule="auto"/>
        <w:rPr>
          <w:rFonts w:cs="Times New Roman"/>
          <w:sz w:val="24"/>
          <w:szCs w:val="24"/>
        </w:rPr>
      </w:pPr>
    </w:p>
    <w:p w14:paraId="325D1095" w14:textId="00FA49D6" w:rsidR="00FD40EB" w:rsidRPr="00C00315" w:rsidRDefault="00FD40EB" w:rsidP="00C00315">
      <w:pPr>
        <w:pStyle w:val="h3"/>
        <w:spacing w:before="0" w:after="0" w:line="240" w:lineRule="auto"/>
        <w:rPr>
          <w:rFonts w:cs="Times New Roman"/>
          <w:sz w:val="24"/>
          <w:szCs w:val="24"/>
        </w:rPr>
      </w:pPr>
      <w:r w:rsidRPr="00C00315">
        <w:rPr>
          <w:rFonts w:cs="Times New Roman"/>
          <w:sz w:val="24"/>
          <w:szCs w:val="24"/>
        </w:rPr>
        <w:t>3.5.1.</w:t>
      </w:r>
      <w:r w:rsidRPr="00C00315">
        <w:rPr>
          <w:rFonts w:cs="Times New Roman"/>
          <w:sz w:val="24"/>
          <w:szCs w:val="24"/>
        </w:rPr>
        <w:t> </w:t>
      </w:r>
      <w:r w:rsidRPr="00C00315">
        <w:rPr>
          <w:rFonts w:cs="Times New Roman"/>
          <w:sz w:val="24"/>
          <w:szCs w:val="24"/>
        </w:rPr>
        <w:t xml:space="preserve">Кадровые условия реализации основной образовательной программы основного общего образования </w:t>
      </w:r>
    </w:p>
    <w:p w14:paraId="3751FC65" w14:textId="3E7C3A0E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Для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реализации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программы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основного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общего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образования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образовательная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должна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быть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укомплектована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кадрами,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имеющими необходимую квалификацию для решения задач, связанных с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достижением целей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задач</w:t>
      </w:r>
      <w:r w:rsidRPr="00C0031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деятельности.</w:t>
      </w:r>
    </w:p>
    <w:p w14:paraId="5F4C877B" w14:textId="77777777" w:rsidR="00FD40EB" w:rsidRPr="00C00315" w:rsidRDefault="00FD40EB" w:rsidP="00C00315">
      <w:pPr>
        <w:pStyle w:val="a7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pacing w:val="-1"/>
          <w:sz w:val="24"/>
          <w:szCs w:val="24"/>
        </w:rPr>
        <w:t>Обеспеченность</w:t>
      </w:r>
      <w:r w:rsidRPr="00C0031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pacing w:val="-1"/>
          <w:sz w:val="24"/>
          <w:szCs w:val="24"/>
        </w:rPr>
        <w:t>кадровыми</w:t>
      </w:r>
      <w:r w:rsidRPr="00C0031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pacing w:val="-1"/>
          <w:sz w:val="24"/>
          <w:szCs w:val="24"/>
        </w:rPr>
        <w:t>условиями</w:t>
      </w:r>
      <w:r w:rsidRPr="00C0031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включает</w:t>
      </w:r>
      <w:r w:rsidRPr="00C0031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себя:</w:t>
      </w:r>
    </w:p>
    <w:p w14:paraId="15F65CE4" w14:textId="77777777" w:rsidR="00FD40EB" w:rsidRPr="00C00315" w:rsidRDefault="00FD40EB" w:rsidP="006C4213">
      <w:pPr>
        <w:pStyle w:val="aff0"/>
        <w:numPr>
          <w:ilvl w:val="3"/>
          <w:numId w:val="303"/>
        </w:numPr>
        <w:tabs>
          <w:tab w:val="left" w:pos="1547"/>
          <w:tab w:val="left" w:pos="1548"/>
          <w:tab w:val="left" w:pos="3863"/>
          <w:tab w:val="left" w:pos="5869"/>
        </w:tabs>
        <w:ind w:left="0" w:firstLine="566"/>
        <w:jc w:val="both"/>
        <w:rPr>
          <w:sz w:val="24"/>
          <w:szCs w:val="24"/>
        </w:rPr>
      </w:pPr>
      <w:r w:rsidRPr="00C00315">
        <w:rPr>
          <w:w w:val="95"/>
          <w:sz w:val="24"/>
          <w:szCs w:val="24"/>
        </w:rPr>
        <w:t>укомплектованность</w:t>
      </w:r>
      <w:r w:rsidRPr="00C00315">
        <w:rPr>
          <w:w w:val="95"/>
          <w:sz w:val="24"/>
          <w:szCs w:val="24"/>
        </w:rPr>
        <w:tab/>
        <w:t>образовательной</w:t>
      </w:r>
      <w:r w:rsidRPr="00C00315">
        <w:rPr>
          <w:w w:val="95"/>
          <w:sz w:val="24"/>
          <w:szCs w:val="24"/>
        </w:rPr>
        <w:tab/>
      </w:r>
      <w:r w:rsidRPr="00C00315">
        <w:rPr>
          <w:spacing w:val="-1"/>
          <w:w w:val="95"/>
          <w:sz w:val="24"/>
          <w:szCs w:val="24"/>
        </w:rPr>
        <w:t>организации</w:t>
      </w:r>
      <w:r w:rsidRPr="00C00315">
        <w:rPr>
          <w:spacing w:val="-46"/>
          <w:w w:val="95"/>
          <w:sz w:val="24"/>
          <w:szCs w:val="24"/>
        </w:rPr>
        <w:t xml:space="preserve"> </w:t>
      </w:r>
      <w:r w:rsidRPr="00C00315">
        <w:rPr>
          <w:sz w:val="24"/>
          <w:szCs w:val="24"/>
        </w:rPr>
        <w:t>педагогическими,</w:t>
      </w:r>
      <w:r w:rsidRPr="00C00315">
        <w:rPr>
          <w:spacing w:val="4"/>
          <w:sz w:val="24"/>
          <w:szCs w:val="24"/>
        </w:rPr>
        <w:t xml:space="preserve"> </w:t>
      </w:r>
      <w:r w:rsidRPr="00C00315">
        <w:rPr>
          <w:sz w:val="24"/>
          <w:szCs w:val="24"/>
        </w:rPr>
        <w:t>руководящими</w:t>
      </w:r>
      <w:r w:rsidRPr="00C00315">
        <w:rPr>
          <w:spacing w:val="6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2"/>
          <w:sz w:val="24"/>
          <w:szCs w:val="24"/>
        </w:rPr>
        <w:t xml:space="preserve"> </w:t>
      </w:r>
      <w:r w:rsidRPr="00C00315">
        <w:rPr>
          <w:sz w:val="24"/>
          <w:szCs w:val="24"/>
        </w:rPr>
        <w:t>иными</w:t>
      </w:r>
      <w:r w:rsidRPr="00C00315">
        <w:rPr>
          <w:spacing w:val="4"/>
          <w:sz w:val="24"/>
          <w:szCs w:val="24"/>
        </w:rPr>
        <w:t xml:space="preserve"> </w:t>
      </w:r>
      <w:r w:rsidRPr="00C00315">
        <w:rPr>
          <w:sz w:val="24"/>
          <w:szCs w:val="24"/>
        </w:rPr>
        <w:t>работниками;</w:t>
      </w:r>
    </w:p>
    <w:p w14:paraId="27565D30" w14:textId="77777777" w:rsidR="00FD40EB" w:rsidRPr="00C00315" w:rsidRDefault="00FD40EB" w:rsidP="006C4213">
      <w:pPr>
        <w:pStyle w:val="aff0"/>
        <w:numPr>
          <w:ilvl w:val="3"/>
          <w:numId w:val="303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уровень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квалификации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педагогических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иных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работников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образовательной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организации,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участвующих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реализации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основной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образовательной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программы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создании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условий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для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еѐ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разработки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реализации;</w:t>
      </w:r>
    </w:p>
    <w:p w14:paraId="3741C36B" w14:textId="77777777" w:rsidR="00FD40EB" w:rsidRPr="00C00315" w:rsidRDefault="00FD40EB" w:rsidP="006C4213">
      <w:pPr>
        <w:pStyle w:val="aff0"/>
        <w:numPr>
          <w:ilvl w:val="3"/>
          <w:numId w:val="303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непрерывность профессионального развития педагогических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работников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образовательной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организации,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реализующей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образовательную</w:t>
      </w:r>
      <w:r w:rsidRPr="00C00315">
        <w:rPr>
          <w:spacing w:val="-47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программу</w:t>
      </w:r>
      <w:r w:rsidRPr="00C00315">
        <w:rPr>
          <w:spacing w:val="-3"/>
          <w:sz w:val="24"/>
          <w:szCs w:val="24"/>
        </w:rPr>
        <w:t xml:space="preserve"> </w:t>
      </w:r>
      <w:r w:rsidRPr="00C00315">
        <w:rPr>
          <w:sz w:val="24"/>
          <w:szCs w:val="24"/>
        </w:rPr>
        <w:t>начального</w:t>
      </w:r>
      <w:r w:rsidRPr="00C00315">
        <w:rPr>
          <w:spacing w:val="-6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общего</w:t>
      </w:r>
      <w:r w:rsidRPr="00C00315">
        <w:rPr>
          <w:spacing w:val="-6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образования.</w:t>
      </w:r>
    </w:p>
    <w:p w14:paraId="70F2B68F" w14:textId="5CE18DB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lastRenderedPageBreak/>
        <w:t>Укомплектованность образовательной организации педагогическими,</w:t>
      </w:r>
      <w:r w:rsidRPr="00C0031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руководящими и иными работниками характеризируется замещением 100 %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вакансий,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имеющихся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соответствии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утвержднным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штатным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расписанием.</w:t>
      </w:r>
    </w:p>
    <w:p w14:paraId="2A529239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Уровень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квалификации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педагогических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работников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организации,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участвующих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реализации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основной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программы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создании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условий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для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еѐ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разработки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реализации,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характеризуется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наличием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документов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присвоении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pacing w:val="-1"/>
          <w:sz w:val="24"/>
          <w:szCs w:val="24"/>
        </w:rPr>
        <w:t>квалификации,</w:t>
      </w:r>
      <w:r w:rsidRPr="00C0031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pacing w:val="-1"/>
          <w:sz w:val="24"/>
          <w:szCs w:val="24"/>
        </w:rPr>
        <w:t>соответствующей</w:t>
      </w:r>
      <w:r w:rsidRPr="00C0031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pacing w:val="-1"/>
          <w:sz w:val="24"/>
          <w:szCs w:val="24"/>
        </w:rPr>
        <w:t>должностным</w:t>
      </w:r>
      <w:r w:rsidRPr="00C00315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обязанностям</w:t>
      </w:r>
      <w:r w:rsidRPr="00C00315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работника.</w:t>
      </w:r>
    </w:p>
    <w:p w14:paraId="3CC05B5D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Основой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для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разработки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должностных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инструкций,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содержащих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конкретный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перечень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должностных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обязанностей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работников,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учѐтом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особенностей</w:t>
      </w:r>
      <w:r w:rsidRPr="00C00315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организации</w:t>
      </w:r>
      <w:r w:rsidRPr="00C00315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труда</w:t>
      </w:r>
      <w:r w:rsidRPr="00C00315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управления,а также прав, ответственности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компетентности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работников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организации,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служат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квалификационные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характеристики,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указанные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квалификационных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справочниках,и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(или)</w:t>
      </w:r>
      <w:r w:rsidRPr="00C0031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профессиональных</w:t>
      </w:r>
      <w:r w:rsidRPr="00C0031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стандартах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(при</w:t>
      </w:r>
      <w:r w:rsidRPr="00C0031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наличии).</w:t>
      </w:r>
    </w:p>
    <w:p w14:paraId="3A7DE3A4" w14:textId="77777777" w:rsidR="00FD40EB" w:rsidRPr="00C00315" w:rsidRDefault="00FD40EB" w:rsidP="00C00315">
      <w:pPr>
        <w:pStyle w:val="a7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основу</w:t>
      </w:r>
      <w:r w:rsidRPr="00C0031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должностных</w:t>
      </w:r>
      <w:r w:rsidRPr="00C0031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обязанностей</w:t>
      </w:r>
      <w:r w:rsidRPr="00C0031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положены</w:t>
      </w:r>
      <w:r w:rsidRPr="00C0031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представленные</w:t>
      </w:r>
      <w:r w:rsidRPr="00C0031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профессиональном</w:t>
      </w:r>
      <w:r w:rsidRPr="00C0031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стандарте</w:t>
      </w:r>
      <w:r w:rsidRPr="00C0031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«Педагог</w:t>
      </w:r>
      <w:r w:rsidRPr="00C0031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(педагогическая</w:t>
      </w:r>
      <w:r w:rsidRPr="00C00315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деятельность</w:t>
      </w:r>
      <w:r w:rsidRPr="00C00315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сфере</w:t>
      </w:r>
      <w:r w:rsidRPr="00C0031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дошкольного,</w:t>
      </w:r>
      <w:r w:rsidRPr="00C0031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начального</w:t>
      </w:r>
      <w:r w:rsidRPr="00C0031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общего,</w:t>
      </w:r>
      <w:r w:rsidRPr="00C0031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основного</w:t>
      </w:r>
      <w:r w:rsidRPr="00C0031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общего,</w:t>
      </w:r>
      <w:r w:rsidRPr="00C0031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среднего</w:t>
      </w:r>
      <w:r w:rsidRPr="00C0031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общего</w:t>
      </w:r>
      <w:r w:rsidRPr="00C0031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образования)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(воспитатель,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учитель)»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обобщѐнные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трудовые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функции,</w:t>
      </w:r>
      <w:r w:rsidRPr="00C0031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которые</w:t>
      </w:r>
      <w:r w:rsidRPr="00C0031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могут</w:t>
      </w:r>
      <w:r w:rsidRPr="00C0031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быть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поручены</w:t>
      </w:r>
      <w:r w:rsidRPr="00C0031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работнику, занимающему</w:t>
      </w:r>
      <w:r w:rsidRPr="00C0031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данную</w:t>
      </w:r>
      <w:r w:rsidRPr="00C003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должность.</w:t>
      </w:r>
    </w:p>
    <w:p w14:paraId="0A92D0CA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Уровень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квалификации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педагогических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работников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организации,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участвующих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реализации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основной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программы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создании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условий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для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еѐ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разработки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реализации,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характеризуется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также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результатами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аттестации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—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квалификационными</w:t>
      </w:r>
      <w:r w:rsidRPr="00C0031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категориями.</w:t>
      </w:r>
    </w:p>
    <w:p w14:paraId="3D60906D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w w:val="95"/>
          <w:sz w:val="24"/>
          <w:szCs w:val="24"/>
        </w:rPr>
        <w:t>Аттестация педагогических работников в соответствии с Федеральным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законом «Об образовании в Российской Федерации» (ст. 49) проводится в целях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подтверждения</w:t>
      </w:r>
      <w:r w:rsidRPr="00C00315">
        <w:rPr>
          <w:rFonts w:ascii="Times New Roman" w:hAnsi="Times New Roman" w:cs="Times New Roman"/>
          <w:spacing w:val="20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их</w:t>
      </w:r>
      <w:r w:rsidRPr="00C00315">
        <w:rPr>
          <w:rFonts w:ascii="Times New Roman" w:hAnsi="Times New Roman" w:cs="Times New Roman"/>
          <w:spacing w:val="2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соответствия</w:t>
      </w:r>
      <w:r w:rsidRPr="00C00315">
        <w:rPr>
          <w:rFonts w:ascii="Times New Roman" w:hAnsi="Times New Roman" w:cs="Times New Roman"/>
          <w:spacing w:val="18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занимаемым</w:t>
      </w:r>
      <w:r w:rsidRPr="00C00315">
        <w:rPr>
          <w:rFonts w:ascii="Times New Roman" w:hAnsi="Times New Roman" w:cs="Times New Roman"/>
          <w:spacing w:val="22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должностям</w:t>
      </w:r>
      <w:r w:rsidRPr="00C00315">
        <w:rPr>
          <w:rFonts w:ascii="Times New Roman" w:hAnsi="Times New Roman" w:cs="Times New Roman"/>
          <w:spacing w:val="20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на</w:t>
      </w:r>
      <w:r w:rsidRPr="00C00315">
        <w:rPr>
          <w:rFonts w:ascii="Times New Roman" w:hAnsi="Times New Roman" w:cs="Times New Roman"/>
          <w:spacing w:val="18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основе</w:t>
      </w:r>
      <w:r w:rsidRPr="00C00315">
        <w:rPr>
          <w:rFonts w:ascii="Times New Roman" w:hAnsi="Times New Roman" w:cs="Times New Roman"/>
          <w:spacing w:val="17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оценки</w:t>
      </w:r>
      <w:r w:rsidRPr="00C00315">
        <w:rPr>
          <w:rFonts w:ascii="Times New Roman" w:hAnsi="Times New Roman" w:cs="Times New Roman"/>
          <w:spacing w:val="2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их</w:t>
      </w:r>
    </w:p>
    <w:p w14:paraId="3C918488" w14:textId="77777777" w:rsidR="00FD40EB" w:rsidRPr="00C00315" w:rsidRDefault="00FD40EB" w:rsidP="00C00315">
      <w:pPr>
        <w:rPr>
          <w:rFonts w:ascii="Times New Roman" w:hAnsi="Times New Roman" w:cs="Times New Roman"/>
        </w:rPr>
        <w:sectPr w:rsidR="00FD40EB" w:rsidRPr="00C00315">
          <w:footerReference w:type="default" r:id="rId129"/>
          <w:pgSz w:w="7840" w:h="12020"/>
          <w:pgMar w:top="760" w:right="500" w:bottom="700" w:left="320" w:header="0" w:footer="503" w:gutter="0"/>
          <w:cols w:space="720"/>
        </w:sectPr>
      </w:pPr>
    </w:p>
    <w:p w14:paraId="35963491" w14:textId="77777777" w:rsidR="00FD40EB" w:rsidRPr="00C00315" w:rsidRDefault="00FD40EB" w:rsidP="00C00315">
      <w:pPr>
        <w:pStyle w:val="a7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lastRenderedPageBreak/>
        <w:t>профессиональной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деятельности,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учѐтом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желания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педагогических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работников вцелях установления квалификационной категории. Проведение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аттестации педагогических работников в целях подтверждения их соответствия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pacing w:val="-1"/>
          <w:sz w:val="24"/>
          <w:szCs w:val="24"/>
        </w:rPr>
        <w:t xml:space="preserve">занимаемым должностям осуществляется </w:t>
      </w:r>
      <w:r w:rsidRPr="00C00315">
        <w:rPr>
          <w:rFonts w:ascii="Times New Roman" w:hAnsi="Times New Roman" w:cs="Times New Roman"/>
          <w:sz w:val="24"/>
          <w:szCs w:val="24"/>
        </w:rPr>
        <w:t>не реже одного раза в пять лет на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основе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оценки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профессиональной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деятельности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аттестационными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комиссиями,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самостоятельно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формируемыми</w:t>
      </w:r>
      <w:r w:rsidRPr="00C00315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организацией.</w:t>
      </w:r>
    </w:p>
    <w:p w14:paraId="5E6B6C60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Проведение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аттестации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целях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установления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квалификационной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категории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педагогических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работников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осуществляется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аттестационными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комиссиями,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формируемыми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федеральными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органами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исполнительной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власти,</w:t>
      </w:r>
      <w:r w:rsidRPr="00C00315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в ведении которых</w:t>
      </w:r>
      <w:r w:rsidRPr="00C00315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эти организации находятся.</w:t>
      </w:r>
      <w:r w:rsidRPr="00C00315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Проведение аттестации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отношении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педагогических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работников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организаций,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находящихся</w:t>
      </w:r>
      <w:r w:rsidRPr="00C00315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ведении</w:t>
      </w:r>
      <w:r w:rsidRPr="00C00315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субъекта</w:t>
      </w:r>
      <w:r w:rsidRPr="00C00315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 xml:space="preserve">Российской  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Федерации,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муниципальных и частных организаций, осуществляется аттестационными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комиссиями,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формируемыми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уполномоченными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органами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государственной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власти</w:t>
      </w:r>
      <w:r w:rsidRPr="00C0031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субъектов</w:t>
      </w:r>
      <w:r w:rsidRPr="00C0031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Российской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Федерации.</w:t>
      </w:r>
    </w:p>
    <w:p w14:paraId="5A298693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w w:val="95"/>
          <w:sz w:val="24"/>
          <w:szCs w:val="24"/>
        </w:rPr>
        <w:t>Кроме того, образовательная организация должна быть укомплектована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вспомогательным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персоналом,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обеспечивающим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создание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сохранение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условий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материально-технических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информационно-методических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условий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реализации</w:t>
      </w:r>
      <w:r w:rsidRPr="00C0031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основной</w:t>
      </w:r>
      <w:r w:rsidRPr="00C0031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программы.</w:t>
      </w:r>
    </w:p>
    <w:p w14:paraId="061C9E3B" w14:textId="77777777" w:rsidR="00FD40EB" w:rsidRPr="00C00315" w:rsidRDefault="00FD40EB" w:rsidP="00C00315">
      <w:pPr>
        <w:ind w:firstLine="566"/>
        <w:rPr>
          <w:rFonts w:ascii="Times New Roman" w:hAnsi="Times New Roman" w:cs="Times New Roman"/>
        </w:rPr>
      </w:pPr>
      <w:r w:rsidRPr="00C00315">
        <w:rPr>
          <w:rFonts w:ascii="Times New Roman" w:hAnsi="Times New Roman" w:cs="Times New Roman"/>
          <w:b/>
        </w:rPr>
        <w:t>Профессиональное</w:t>
      </w:r>
      <w:r w:rsidRPr="00C00315">
        <w:rPr>
          <w:rFonts w:ascii="Times New Roman" w:hAnsi="Times New Roman" w:cs="Times New Roman"/>
          <w:b/>
          <w:spacing w:val="1"/>
        </w:rPr>
        <w:t xml:space="preserve"> </w:t>
      </w:r>
      <w:r w:rsidRPr="00C00315">
        <w:rPr>
          <w:rFonts w:ascii="Times New Roman" w:hAnsi="Times New Roman" w:cs="Times New Roman"/>
          <w:b/>
        </w:rPr>
        <w:t>развитие</w:t>
      </w:r>
      <w:r w:rsidRPr="00C00315">
        <w:rPr>
          <w:rFonts w:ascii="Times New Roman" w:hAnsi="Times New Roman" w:cs="Times New Roman"/>
          <w:b/>
          <w:spacing w:val="1"/>
        </w:rPr>
        <w:t xml:space="preserve"> </w:t>
      </w:r>
      <w:r w:rsidRPr="00C00315">
        <w:rPr>
          <w:rFonts w:ascii="Times New Roman" w:hAnsi="Times New Roman" w:cs="Times New Roman"/>
          <w:b/>
        </w:rPr>
        <w:t>и</w:t>
      </w:r>
      <w:r w:rsidRPr="00C00315">
        <w:rPr>
          <w:rFonts w:ascii="Times New Roman" w:hAnsi="Times New Roman" w:cs="Times New Roman"/>
          <w:b/>
          <w:spacing w:val="1"/>
        </w:rPr>
        <w:t xml:space="preserve"> </w:t>
      </w:r>
      <w:r w:rsidRPr="00C00315">
        <w:rPr>
          <w:rFonts w:ascii="Times New Roman" w:hAnsi="Times New Roman" w:cs="Times New Roman"/>
          <w:b/>
        </w:rPr>
        <w:t>повышение</w:t>
      </w:r>
      <w:r w:rsidRPr="00C00315">
        <w:rPr>
          <w:rFonts w:ascii="Times New Roman" w:hAnsi="Times New Roman" w:cs="Times New Roman"/>
          <w:b/>
          <w:spacing w:val="1"/>
        </w:rPr>
        <w:t xml:space="preserve"> </w:t>
      </w:r>
      <w:r w:rsidRPr="00C00315">
        <w:rPr>
          <w:rFonts w:ascii="Times New Roman" w:hAnsi="Times New Roman" w:cs="Times New Roman"/>
          <w:b/>
        </w:rPr>
        <w:t>квалификации</w:t>
      </w:r>
      <w:r w:rsidRPr="00C00315">
        <w:rPr>
          <w:rFonts w:ascii="Times New Roman" w:hAnsi="Times New Roman" w:cs="Times New Roman"/>
          <w:b/>
          <w:spacing w:val="1"/>
        </w:rPr>
        <w:t xml:space="preserve"> </w:t>
      </w:r>
      <w:r w:rsidRPr="00C00315">
        <w:rPr>
          <w:rFonts w:ascii="Times New Roman" w:hAnsi="Times New Roman" w:cs="Times New Roman"/>
          <w:b/>
        </w:rPr>
        <w:t>педагогических</w:t>
      </w:r>
      <w:r w:rsidRPr="00C00315">
        <w:rPr>
          <w:rFonts w:ascii="Times New Roman" w:hAnsi="Times New Roman" w:cs="Times New Roman"/>
          <w:b/>
          <w:spacing w:val="1"/>
        </w:rPr>
        <w:t xml:space="preserve"> </w:t>
      </w:r>
      <w:r w:rsidRPr="00C00315">
        <w:rPr>
          <w:rFonts w:ascii="Times New Roman" w:hAnsi="Times New Roman" w:cs="Times New Roman"/>
          <w:b/>
        </w:rPr>
        <w:t>работников.</w:t>
      </w:r>
      <w:r w:rsidRPr="00C00315">
        <w:rPr>
          <w:rFonts w:ascii="Times New Roman" w:hAnsi="Times New Roman" w:cs="Times New Roman"/>
          <w:b/>
          <w:spacing w:val="1"/>
        </w:rPr>
        <w:t xml:space="preserve"> </w:t>
      </w:r>
      <w:r w:rsidRPr="00C00315">
        <w:rPr>
          <w:rFonts w:ascii="Times New Roman" w:hAnsi="Times New Roman" w:cs="Times New Roman"/>
        </w:rPr>
        <w:t>Основным</w:t>
      </w:r>
      <w:r w:rsidRPr="00C00315">
        <w:rPr>
          <w:rFonts w:ascii="Times New Roman" w:hAnsi="Times New Roman" w:cs="Times New Roman"/>
          <w:spacing w:val="1"/>
        </w:rPr>
        <w:t xml:space="preserve"> </w:t>
      </w:r>
      <w:r w:rsidRPr="00C00315">
        <w:rPr>
          <w:rFonts w:ascii="Times New Roman" w:hAnsi="Times New Roman" w:cs="Times New Roman"/>
        </w:rPr>
        <w:t>условием</w:t>
      </w:r>
      <w:r w:rsidRPr="00C00315">
        <w:rPr>
          <w:rFonts w:ascii="Times New Roman" w:hAnsi="Times New Roman" w:cs="Times New Roman"/>
          <w:spacing w:val="1"/>
        </w:rPr>
        <w:t xml:space="preserve"> </w:t>
      </w:r>
      <w:r w:rsidRPr="00C00315">
        <w:rPr>
          <w:rFonts w:ascii="Times New Roman" w:hAnsi="Times New Roman" w:cs="Times New Roman"/>
        </w:rPr>
        <w:t>формирования</w:t>
      </w:r>
      <w:r w:rsidRPr="00C00315">
        <w:rPr>
          <w:rFonts w:ascii="Times New Roman" w:hAnsi="Times New Roman" w:cs="Times New Roman"/>
          <w:spacing w:val="1"/>
        </w:rPr>
        <w:t xml:space="preserve"> </w:t>
      </w:r>
      <w:r w:rsidRPr="00C00315">
        <w:rPr>
          <w:rFonts w:ascii="Times New Roman" w:hAnsi="Times New Roman" w:cs="Times New Roman"/>
        </w:rPr>
        <w:t>и</w:t>
      </w:r>
      <w:r w:rsidRPr="00C00315">
        <w:rPr>
          <w:rFonts w:ascii="Times New Roman" w:hAnsi="Times New Roman" w:cs="Times New Roman"/>
          <w:spacing w:val="1"/>
        </w:rPr>
        <w:t xml:space="preserve"> </w:t>
      </w:r>
      <w:r w:rsidRPr="00C00315">
        <w:rPr>
          <w:rFonts w:ascii="Times New Roman" w:hAnsi="Times New Roman" w:cs="Times New Roman"/>
        </w:rPr>
        <w:t>наращивания</w:t>
      </w:r>
      <w:r w:rsidRPr="00C00315">
        <w:rPr>
          <w:rFonts w:ascii="Times New Roman" w:hAnsi="Times New Roman" w:cs="Times New Roman"/>
          <w:spacing w:val="1"/>
        </w:rPr>
        <w:t xml:space="preserve"> </w:t>
      </w:r>
      <w:r w:rsidRPr="00C00315">
        <w:rPr>
          <w:rFonts w:ascii="Times New Roman" w:hAnsi="Times New Roman" w:cs="Times New Roman"/>
        </w:rPr>
        <w:t>необходимого</w:t>
      </w:r>
      <w:r w:rsidRPr="00C00315">
        <w:rPr>
          <w:rFonts w:ascii="Times New Roman" w:hAnsi="Times New Roman" w:cs="Times New Roman"/>
          <w:spacing w:val="1"/>
        </w:rPr>
        <w:t xml:space="preserve"> </w:t>
      </w:r>
      <w:r w:rsidRPr="00C00315">
        <w:rPr>
          <w:rFonts w:ascii="Times New Roman" w:hAnsi="Times New Roman" w:cs="Times New Roman"/>
        </w:rPr>
        <w:t>и</w:t>
      </w:r>
      <w:r w:rsidRPr="00C00315">
        <w:rPr>
          <w:rFonts w:ascii="Times New Roman" w:hAnsi="Times New Roman" w:cs="Times New Roman"/>
          <w:spacing w:val="1"/>
        </w:rPr>
        <w:t xml:space="preserve"> </w:t>
      </w:r>
      <w:r w:rsidRPr="00C00315">
        <w:rPr>
          <w:rFonts w:ascii="Times New Roman" w:hAnsi="Times New Roman" w:cs="Times New Roman"/>
        </w:rPr>
        <w:t>достаточного</w:t>
      </w:r>
      <w:r w:rsidRPr="00C00315">
        <w:rPr>
          <w:rFonts w:ascii="Times New Roman" w:hAnsi="Times New Roman" w:cs="Times New Roman"/>
          <w:spacing w:val="1"/>
        </w:rPr>
        <w:t xml:space="preserve"> </w:t>
      </w:r>
      <w:r w:rsidRPr="00C00315">
        <w:rPr>
          <w:rFonts w:ascii="Times New Roman" w:hAnsi="Times New Roman" w:cs="Times New Roman"/>
        </w:rPr>
        <w:t>кадрового</w:t>
      </w:r>
      <w:r w:rsidRPr="00C00315">
        <w:rPr>
          <w:rFonts w:ascii="Times New Roman" w:hAnsi="Times New Roman" w:cs="Times New Roman"/>
          <w:spacing w:val="1"/>
        </w:rPr>
        <w:t xml:space="preserve"> </w:t>
      </w:r>
      <w:r w:rsidRPr="00C00315">
        <w:rPr>
          <w:rFonts w:ascii="Times New Roman" w:hAnsi="Times New Roman" w:cs="Times New Roman"/>
        </w:rPr>
        <w:t>потенциала</w:t>
      </w:r>
      <w:r w:rsidRPr="00C00315">
        <w:rPr>
          <w:rFonts w:ascii="Times New Roman" w:hAnsi="Times New Roman" w:cs="Times New Roman"/>
          <w:spacing w:val="1"/>
        </w:rPr>
        <w:t xml:space="preserve"> </w:t>
      </w:r>
      <w:r w:rsidRPr="00C00315">
        <w:rPr>
          <w:rFonts w:ascii="Times New Roman" w:hAnsi="Times New Roman" w:cs="Times New Roman"/>
        </w:rPr>
        <w:t>образовательной организации является обеспечение адекватности системы</w:t>
      </w:r>
      <w:r w:rsidRPr="00C00315">
        <w:rPr>
          <w:rFonts w:ascii="Times New Roman" w:hAnsi="Times New Roman" w:cs="Times New Roman"/>
          <w:spacing w:val="1"/>
        </w:rPr>
        <w:t xml:space="preserve"> </w:t>
      </w:r>
      <w:r w:rsidRPr="00C00315">
        <w:rPr>
          <w:rFonts w:ascii="Times New Roman" w:hAnsi="Times New Roman" w:cs="Times New Roman"/>
        </w:rPr>
        <w:t>непрерывного педагогического образования происходящим</w:t>
      </w:r>
      <w:r w:rsidRPr="00C00315">
        <w:rPr>
          <w:rFonts w:ascii="Times New Roman" w:hAnsi="Times New Roman" w:cs="Times New Roman"/>
          <w:spacing w:val="1"/>
        </w:rPr>
        <w:t xml:space="preserve"> </w:t>
      </w:r>
      <w:r w:rsidRPr="00C00315">
        <w:rPr>
          <w:rFonts w:ascii="Times New Roman" w:hAnsi="Times New Roman" w:cs="Times New Roman"/>
        </w:rPr>
        <w:t>изменениям</w:t>
      </w:r>
      <w:r w:rsidRPr="00C00315">
        <w:rPr>
          <w:rFonts w:ascii="Times New Roman" w:hAnsi="Times New Roman" w:cs="Times New Roman"/>
          <w:spacing w:val="1"/>
        </w:rPr>
        <w:t xml:space="preserve"> </w:t>
      </w:r>
      <w:r w:rsidRPr="00C00315">
        <w:rPr>
          <w:rFonts w:ascii="Times New Roman" w:hAnsi="Times New Roman" w:cs="Times New Roman"/>
        </w:rPr>
        <w:t>в</w:t>
      </w:r>
      <w:r w:rsidRPr="00C00315">
        <w:rPr>
          <w:rFonts w:ascii="Times New Roman" w:hAnsi="Times New Roman" w:cs="Times New Roman"/>
          <w:spacing w:val="1"/>
        </w:rPr>
        <w:t xml:space="preserve"> </w:t>
      </w:r>
      <w:r w:rsidRPr="00C00315">
        <w:rPr>
          <w:rFonts w:ascii="Times New Roman" w:hAnsi="Times New Roman" w:cs="Times New Roman"/>
        </w:rPr>
        <w:t>системе</w:t>
      </w:r>
      <w:r w:rsidRPr="00C00315">
        <w:rPr>
          <w:rFonts w:ascii="Times New Roman" w:hAnsi="Times New Roman" w:cs="Times New Roman"/>
          <w:spacing w:val="-1"/>
        </w:rPr>
        <w:t xml:space="preserve"> </w:t>
      </w:r>
      <w:r w:rsidRPr="00C00315">
        <w:rPr>
          <w:rFonts w:ascii="Times New Roman" w:hAnsi="Times New Roman" w:cs="Times New Roman"/>
        </w:rPr>
        <w:t>образования</w:t>
      </w:r>
      <w:r w:rsidRPr="00C00315">
        <w:rPr>
          <w:rFonts w:ascii="Times New Roman" w:hAnsi="Times New Roman" w:cs="Times New Roman"/>
          <w:spacing w:val="-1"/>
        </w:rPr>
        <w:t xml:space="preserve"> </w:t>
      </w:r>
      <w:r w:rsidRPr="00C00315">
        <w:rPr>
          <w:rFonts w:ascii="Times New Roman" w:hAnsi="Times New Roman" w:cs="Times New Roman"/>
        </w:rPr>
        <w:t>вцелом.</w:t>
      </w:r>
    </w:p>
    <w:p w14:paraId="12EEF555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w w:val="95"/>
          <w:sz w:val="24"/>
          <w:szCs w:val="24"/>
        </w:rPr>
        <w:t>Непрерывность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профессионального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развития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педагогических и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иных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работников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организации,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участвующих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разработке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реализации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основной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программы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начального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общего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образования,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характеризуется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долей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работников,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повышающих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квалификацию</w:t>
      </w:r>
      <w:r w:rsidRPr="00C003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не реже</w:t>
      </w:r>
      <w:r w:rsidRPr="00C003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1</w:t>
      </w:r>
      <w:r w:rsidRPr="00C0031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раза</w:t>
      </w:r>
      <w:r w:rsidRPr="00C003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3</w:t>
      </w:r>
      <w:r w:rsidRPr="00C0031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года.</w:t>
      </w:r>
    </w:p>
    <w:p w14:paraId="744684AF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При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этом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могут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быть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использованы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различные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образовательные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организации,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имеющие</w:t>
      </w:r>
      <w:r w:rsidRPr="00C0031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соответствующую лицензию.</w:t>
      </w:r>
    </w:p>
    <w:p w14:paraId="505D205D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ходе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реализации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основной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программы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предполагается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оценка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качества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результативности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деятельности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педагогических работников с целью коррекции их деятельности, а также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определения</w:t>
      </w:r>
      <w:r w:rsidRPr="00C0031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стимулирующей</w:t>
      </w:r>
      <w:r w:rsidRPr="00C0031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части</w:t>
      </w:r>
      <w:r w:rsidRPr="00C0031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фонда</w:t>
      </w:r>
      <w:r w:rsidRPr="00C0031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оплаты</w:t>
      </w:r>
      <w:r w:rsidRPr="00C0031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труда.</w:t>
      </w:r>
    </w:p>
    <w:p w14:paraId="1FAF741E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w w:val="95"/>
          <w:sz w:val="24"/>
          <w:szCs w:val="24"/>
        </w:rPr>
        <w:lastRenderedPageBreak/>
        <w:t>Ожидаемый результат повышения квалификации — профессиональная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готовность работников образования к реализацииФГОС начального общего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образования:</w:t>
      </w:r>
    </w:p>
    <w:p w14:paraId="29065EB1" w14:textId="77777777" w:rsidR="00FD40EB" w:rsidRPr="00C00315" w:rsidRDefault="00FD40EB" w:rsidP="006C4213">
      <w:pPr>
        <w:pStyle w:val="aff0"/>
        <w:numPr>
          <w:ilvl w:val="0"/>
          <w:numId w:val="302"/>
        </w:numPr>
        <w:tabs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w w:val="95"/>
          <w:sz w:val="24"/>
          <w:szCs w:val="24"/>
        </w:rPr>
        <w:t>обеспечение оптимального вхождения работников образования в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sz w:val="24"/>
          <w:szCs w:val="24"/>
        </w:rPr>
        <w:t>систему</w:t>
      </w:r>
      <w:r w:rsidRPr="00C00315">
        <w:rPr>
          <w:spacing w:val="-2"/>
          <w:sz w:val="24"/>
          <w:szCs w:val="24"/>
        </w:rPr>
        <w:t xml:space="preserve"> </w:t>
      </w:r>
      <w:r w:rsidRPr="00C00315">
        <w:rPr>
          <w:sz w:val="24"/>
          <w:szCs w:val="24"/>
        </w:rPr>
        <w:t>ценностей современного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образования;</w:t>
      </w:r>
    </w:p>
    <w:p w14:paraId="746B8430" w14:textId="77777777" w:rsidR="00FD40EB" w:rsidRPr="00C00315" w:rsidRDefault="00FD40EB" w:rsidP="006C4213">
      <w:pPr>
        <w:pStyle w:val="aff0"/>
        <w:numPr>
          <w:ilvl w:val="0"/>
          <w:numId w:val="302"/>
        </w:numPr>
        <w:tabs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освоение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системы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требований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к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структуре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основной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образовательной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программы,</w:t>
      </w:r>
      <w:r w:rsidRPr="00C00315">
        <w:rPr>
          <w:spacing w:val="3"/>
          <w:sz w:val="24"/>
          <w:szCs w:val="24"/>
        </w:rPr>
        <w:t xml:space="preserve"> </w:t>
      </w:r>
      <w:r w:rsidRPr="00C00315">
        <w:rPr>
          <w:sz w:val="24"/>
          <w:szCs w:val="24"/>
        </w:rPr>
        <w:t>результатам</w:t>
      </w:r>
      <w:r w:rsidRPr="00C00315">
        <w:rPr>
          <w:spacing w:val="3"/>
          <w:sz w:val="24"/>
          <w:szCs w:val="24"/>
        </w:rPr>
        <w:t xml:space="preserve"> </w:t>
      </w:r>
      <w:r w:rsidRPr="00C00315">
        <w:rPr>
          <w:sz w:val="24"/>
          <w:szCs w:val="24"/>
        </w:rPr>
        <w:t>еѐ</w:t>
      </w:r>
      <w:r w:rsidRPr="00C00315">
        <w:rPr>
          <w:spacing w:val="2"/>
          <w:sz w:val="24"/>
          <w:szCs w:val="24"/>
        </w:rPr>
        <w:t xml:space="preserve"> </w:t>
      </w:r>
      <w:r w:rsidRPr="00C00315">
        <w:rPr>
          <w:sz w:val="24"/>
          <w:szCs w:val="24"/>
        </w:rPr>
        <w:t>освоения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3"/>
          <w:sz w:val="24"/>
          <w:szCs w:val="24"/>
        </w:rPr>
        <w:t xml:space="preserve"> </w:t>
      </w:r>
      <w:r w:rsidRPr="00C00315">
        <w:rPr>
          <w:sz w:val="24"/>
          <w:szCs w:val="24"/>
        </w:rPr>
        <w:t>условиям</w:t>
      </w:r>
    </w:p>
    <w:p w14:paraId="5BBB281C" w14:textId="77777777" w:rsidR="00FD40EB" w:rsidRPr="00C00315" w:rsidRDefault="00FD40EB" w:rsidP="00C00315">
      <w:pPr>
        <w:rPr>
          <w:rFonts w:ascii="Times New Roman" w:hAnsi="Times New Roman" w:cs="Times New Roman"/>
        </w:rPr>
        <w:sectPr w:rsidR="00FD40EB" w:rsidRPr="00C00315">
          <w:pgSz w:w="7840" w:h="12020"/>
          <w:pgMar w:top="520" w:right="500" w:bottom="700" w:left="320" w:header="0" w:footer="503" w:gutter="0"/>
          <w:cols w:space="720"/>
        </w:sectPr>
      </w:pPr>
    </w:p>
    <w:p w14:paraId="35FEB1FC" w14:textId="77777777" w:rsidR="00FD40EB" w:rsidRPr="00C00315" w:rsidRDefault="00FD40EB" w:rsidP="00C00315">
      <w:pPr>
        <w:pStyle w:val="a7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lastRenderedPageBreak/>
        <w:t>реализации, а также системы оценки итогов образовательной деятельности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обучающихся;</w:t>
      </w:r>
    </w:p>
    <w:p w14:paraId="06FED509" w14:textId="77777777" w:rsidR="00FD40EB" w:rsidRPr="00C00315" w:rsidRDefault="00FD40EB" w:rsidP="006C4213">
      <w:pPr>
        <w:pStyle w:val="aff0"/>
        <w:numPr>
          <w:ilvl w:val="0"/>
          <w:numId w:val="302"/>
        </w:numPr>
        <w:tabs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овладение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учебно-методическими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информационно-</w:t>
      </w:r>
      <w:r w:rsidRPr="00C00315">
        <w:rPr>
          <w:spacing w:val="-47"/>
          <w:sz w:val="24"/>
          <w:szCs w:val="24"/>
        </w:rPr>
        <w:t xml:space="preserve"> </w:t>
      </w:r>
      <w:r w:rsidRPr="00C00315">
        <w:rPr>
          <w:sz w:val="24"/>
          <w:szCs w:val="24"/>
        </w:rPr>
        <w:t>методическими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ресурсами,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необходимыми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для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успешного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решения задач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ФГОС</w:t>
      </w:r>
      <w:r w:rsidRPr="00C00315">
        <w:rPr>
          <w:spacing w:val="4"/>
          <w:sz w:val="24"/>
          <w:szCs w:val="24"/>
        </w:rPr>
        <w:t xml:space="preserve"> </w:t>
      </w:r>
      <w:r w:rsidRPr="00C00315">
        <w:rPr>
          <w:sz w:val="24"/>
          <w:szCs w:val="24"/>
        </w:rPr>
        <w:t>начального</w:t>
      </w:r>
      <w:r w:rsidRPr="00C00315">
        <w:rPr>
          <w:spacing w:val="6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общего</w:t>
      </w:r>
      <w:r w:rsidRPr="00C00315">
        <w:rPr>
          <w:spacing w:val="9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образования.</w:t>
      </w:r>
    </w:p>
    <w:p w14:paraId="793F6E7E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Одним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из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важнейших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механизмов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обеспечения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необходимого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квалификационного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уровня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педагогических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работников,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участвующих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разработке и реализации основной образовательной программы начального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общего образования, является система методической работы, обеспечивающая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сопровождение деятельности педагогов на всех этапах реализации требований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ФГОС</w:t>
      </w:r>
      <w:r w:rsidRPr="00C0031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начального</w:t>
      </w:r>
      <w:r w:rsidRPr="00C00315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общего</w:t>
      </w:r>
      <w:r w:rsidRPr="00C00315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образования.</w:t>
      </w:r>
    </w:p>
    <w:p w14:paraId="117EC8C5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Актуальные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вопросы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реализации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программы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начального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общего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образования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рассматриваются</w:t>
      </w:r>
      <w:r w:rsidRPr="00C00315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методическими</w:t>
      </w:r>
      <w:r w:rsidRPr="00C00315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объединениями, действующими</w:t>
      </w:r>
      <w:r w:rsidRPr="00C00315">
        <w:rPr>
          <w:rFonts w:ascii="Times New Roman" w:hAnsi="Times New Roman" w:cs="Times New Roman"/>
          <w:spacing w:val="-45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организации,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также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методическими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учебно-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методическими объединениями всфере общего образования, действующими</w:t>
      </w:r>
      <w:r w:rsidRPr="00C0031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</w:t>
      </w:r>
      <w:r w:rsidRPr="00C0031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муниципальноми</w:t>
      </w:r>
      <w:r w:rsidRPr="00C0031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региональном</w:t>
      </w:r>
      <w:r w:rsidRPr="00C00315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уровнях.</w:t>
      </w:r>
    </w:p>
    <w:p w14:paraId="47E8DDBF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Педагогическими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работниками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системно разрабатываются методические темы, отражающие их непрерывное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профессиональное</w:t>
      </w:r>
      <w:r w:rsidRPr="00C0031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развитие.</w:t>
      </w:r>
    </w:p>
    <w:p w14:paraId="4B8FBA5C" w14:textId="1726D402" w:rsidR="00FD40EB" w:rsidRPr="00C00315" w:rsidRDefault="00FD40EB" w:rsidP="006C4213">
      <w:pPr>
        <w:pStyle w:val="1"/>
        <w:numPr>
          <w:ilvl w:val="2"/>
          <w:numId w:val="303"/>
        </w:numPr>
        <w:tabs>
          <w:tab w:val="left" w:pos="1529"/>
        </w:tabs>
        <w:ind w:left="0" w:firstLine="0"/>
        <w:jc w:val="both"/>
        <w:rPr>
          <w:sz w:val="24"/>
          <w:szCs w:val="24"/>
        </w:rPr>
      </w:pPr>
      <w:bookmarkStart w:id="4493" w:name="_bookmark37"/>
      <w:bookmarkEnd w:id="4493"/>
      <w:r w:rsidRPr="00C00315">
        <w:rPr>
          <w:sz w:val="24"/>
          <w:szCs w:val="24"/>
        </w:rPr>
        <w:t>Психолого-педагогические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условия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реализации основной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образовательной</w:t>
      </w:r>
      <w:r w:rsidRPr="00C00315">
        <w:rPr>
          <w:spacing w:val="20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программы</w:t>
      </w:r>
      <w:r w:rsidRPr="00C00315">
        <w:rPr>
          <w:spacing w:val="-1"/>
          <w:sz w:val="24"/>
          <w:szCs w:val="24"/>
        </w:rPr>
        <w:t xml:space="preserve"> </w:t>
      </w:r>
      <w:r w:rsidRPr="00C00315">
        <w:rPr>
          <w:sz w:val="24"/>
          <w:szCs w:val="24"/>
        </w:rPr>
        <w:t>основного</w:t>
      </w:r>
      <w:r w:rsidRPr="00C00315">
        <w:rPr>
          <w:spacing w:val="1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общего</w:t>
      </w:r>
      <w:r w:rsidRPr="00C00315">
        <w:rPr>
          <w:spacing w:val="9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образования</w:t>
      </w:r>
    </w:p>
    <w:p w14:paraId="63ED2A52" w14:textId="7D201C38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Психолого-педагогические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условия,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созданные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организации,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обеспечивают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исполнение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требований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ФГОС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О</w:t>
      </w:r>
      <w:r w:rsidRPr="00C00315">
        <w:rPr>
          <w:rFonts w:ascii="Times New Roman" w:hAnsi="Times New Roman" w:cs="Times New Roman"/>
          <w:sz w:val="24"/>
          <w:szCs w:val="24"/>
        </w:rPr>
        <w:t>ОО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к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реализации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программы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основного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общего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образования,</w:t>
      </w:r>
      <w:r w:rsidRPr="00C00315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частности:</w:t>
      </w:r>
    </w:p>
    <w:p w14:paraId="1C7D6FE5" w14:textId="77777777" w:rsidR="00FD40EB" w:rsidRPr="00C00315" w:rsidRDefault="00FD40EB" w:rsidP="006C4213">
      <w:pPr>
        <w:pStyle w:val="aff0"/>
        <w:numPr>
          <w:ilvl w:val="0"/>
          <w:numId w:val="301"/>
        </w:numPr>
        <w:tabs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w w:val="95"/>
          <w:sz w:val="24"/>
          <w:szCs w:val="24"/>
        </w:rPr>
        <w:t>обеспечивают преемственность содержания и форм организации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образовательной деятельности при реализации образовательных программ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начального,</w:t>
      </w:r>
      <w:r w:rsidRPr="00C00315">
        <w:rPr>
          <w:spacing w:val="-6"/>
          <w:sz w:val="24"/>
          <w:szCs w:val="24"/>
        </w:rPr>
        <w:t xml:space="preserve"> </w:t>
      </w:r>
      <w:r w:rsidRPr="00C00315">
        <w:rPr>
          <w:sz w:val="24"/>
          <w:szCs w:val="24"/>
        </w:rPr>
        <w:t>основного</w:t>
      </w:r>
      <w:r w:rsidRPr="00C00315">
        <w:rPr>
          <w:spacing w:val="-4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-6"/>
          <w:sz w:val="24"/>
          <w:szCs w:val="24"/>
        </w:rPr>
        <w:t xml:space="preserve"> </w:t>
      </w:r>
      <w:r w:rsidRPr="00C00315">
        <w:rPr>
          <w:sz w:val="24"/>
          <w:szCs w:val="24"/>
        </w:rPr>
        <w:t>среднего</w:t>
      </w:r>
      <w:r w:rsidRPr="00C00315">
        <w:rPr>
          <w:spacing w:val="-4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общего</w:t>
      </w:r>
      <w:r w:rsidRPr="00C00315">
        <w:rPr>
          <w:spacing w:val="4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образования;</w:t>
      </w:r>
    </w:p>
    <w:p w14:paraId="133A7172" w14:textId="77777777" w:rsidR="00FD40EB" w:rsidRPr="00C00315" w:rsidRDefault="00FD40EB" w:rsidP="006C4213">
      <w:pPr>
        <w:pStyle w:val="aff0"/>
        <w:numPr>
          <w:ilvl w:val="0"/>
          <w:numId w:val="301"/>
        </w:numPr>
        <w:tabs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способствуют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социально-психологической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адаптации</w:t>
      </w:r>
      <w:r w:rsidRPr="00C00315">
        <w:rPr>
          <w:spacing w:val="-47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обучающихся к условиям образовательной организации с учѐтомспецифики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возрастного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психофизиологического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развития, включая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особенности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адаптации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к</w:t>
      </w:r>
      <w:r w:rsidRPr="00C00315">
        <w:rPr>
          <w:spacing w:val="2"/>
          <w:sz w:val="24"/>
          <w:szCs w:val="24"/>
        </w:rPr>
        <w:t xml:space="preserve"> </w:t>
      </w:r>
      <w:r w:rsidRPr="00C00315">
        <w:rPr>
          <w:sz w:val="24"/>
          <w:szCs w:val="24"/>
        </w:rPr>
        <w:t>социальной</w:t>
      </w:r>
      <w:r w:rsidRPr="00C00315">
        <w:rPr>
          <w:spacing w:val="3"/>
          <w:sz w:val="24"/>
          <w:szCs w:val="24"/>
        </w:rPr>
        <w:t xml:space="preserve"> </w:t>
      </w:r>
      <w:r w:rsidRPr="00C00315">
        <w:rPr>
          <w:sz w:val="24"/>
          <w:szCs w:val="24"/>
        </w:rPr>
        <w:t>среде;</w:t>
      </w:r>
    </w:p>
    <w:p w14:paraId="441EE04E" w14:textId="77777777" w:rsidR="00FD40EB" w:rsidRPr="00C00315" w:rsidRDefault="00FD40EB" w:rsidP="006C4213">
      <w:pPr>
        <w:pStyle w:val="aff0"/>
        <w:numPr>
          <w:ilvl w:val="0"/>
          <w:numId w:val="301"/>
        </w:numPr>
        <w:tabs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способствуют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формированию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развитию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психолого-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педагогической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компетентности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работников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образовательной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организации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и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sz w:val="24"/>
          <w:szCs w:val="24"/>
        </w:rPr>
        <w:t>родителей</w:t>
      </w:r>
      <w:r w:rsidRPr="00C00315">
        <w:rPr>
          <w:spacing w:val="-4"/>
          <w:sz w:val="24"/>
          <w:szCs w:val="24"/>
        </w:rPr>
        <w:t xml:space="preserve"> </w:t>
      </w:r>
      <w:r w:rsidRPr="00C00315">
        <w:rPr>
          <w:sz w:val="24"/>
          <w:szCs w:val="24"/>
        </w:rPr>
        <w:t>(законных</w:t>
      </w:r>
      <w:r w:rsidRPr="00C00315">
        <w:rPr>
          <w:spacing w:val="-2"/>
          <w:sz w:val="24"/>
          <w:szCs w:val="24"/>
        </w:rPr>
        <w:t xml:space="preserve"> </w:t>
      </w:r>
      <w:r w:rsidRPr="00C00315">
        <w:rPr>
          <w:sz w:val="24"/>
          <w:szCs w:val="24"/>
        </w:rPr>
        <w:lastRenderedPageBreak/>
        <w:t>представителей)</w:t>
      </w:r>
      <w:r w:rsidRPr="00C00315">
        <w:rPr>
          <w:spacing w:val="-3"/>
          <w:sz w:val="24"/>
          <w:szCs w:val="24"/>
        </w:rPr>
        <w:t xml:space="preserve"> </w:t>
      </w:r>
      <w:r w:rsidRPr="00C00315">
        <w:rPr>
          <w:sz w:val="24"/>
          <w:szCs w:val="24"/>
        </w:rPr>
        <w:t>несовершеннолетних</w:t>
      </w:r>
      <w:r w:rsidRPr="00C00315">
        <w:rPr>
          <w:spacing w:val="4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обучающихся;</w:t>
      </w:r>
    </w:p>
    <w:p w14:paraId="6F8FEB85" w14:textId="77777777" w:rsidR="00FD40EB" w:rsidRPr="00C00315" w:rsidRDefault="00FD40EB" w:rsidP="006C4213">
      <w:pPr>
        <w:pStyle w:val="aff0"/>
        <w:numPr>
          <w:ilvl w:val="0"/>
          <w:numId w:val="301"/>
        </w:numPr>
        <w:tabs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w w:val="95"/>
          <w:sz w:val="24"/>
          <w:szCs w:val="24"/>
        </w:rPr>
        <w:t>обеспечивают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профилактику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формирования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у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обучающихся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sz w:val="24"/>
          <w:szCs w:val="24"/>
        </w:rPr>
        <w:t>девиантных</w:t>
      </w:r>
      <w:r w:rsidRPr="00C00315">
        <w:rPr>
          <w:spacing w:val="-11"/>
          <w:sz w:val="24"/>
          <w:szCs w:val="24"/>
        </w:rPr>
        <w:t xml:space="preserve"> </w:t>
      </w:r>
      <w:r w:rsidRPr="00C00315">
        <w:rPr>
          <w:sz w:val="24"/>
          <w:szCs w:val="24"/>
        </w:rPr>
        <w:t>форм</w:t>
      </w:r>
      <w:r w:rsidRPr="00C00315">
        <w:rPr>
          <w:spacing w:val="-11"/>
          <w:sz w:val="24"/>
          <w:szCs w:val="24"/>
        </w:rPr>
        <w:t xml:space="preserve"> </w:t>
      </w:r>
      <w:r w:rsidRPr="00C00315">
        <w:rPr>
          <w:sz w:val="24"/>
          <w:szCs w:val="24"/>
        </w:rPr>
        <w:t>поведения,</w:t>
      </w:r>
      <w:r w:rsidRPr="00C00315">
        <w:rPr>
          <w:spacing w:val="-11"/>
          <w:sz w:val="24"/>
          <w:szCs w:val="24"/>
        </w:rPr>
        <w:t xml:space="preserve"> </w:t>
      </w:r>
      <w:r w:rsidRPr="00C00315">
        <w:rPr>
          <w:sz w:val="24"/>
          <w:szCs w:val="24"/>
        </w:rPr>
        <w:t>агрессии</w:t>
      </w:r>
      <w:r w:rsidRPr="00C00315">
        <w:rPr>
          <w:spacing w:val="-12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-12"/>
          <w:sz w:val="24"/>
          <w:szCs w:val="24"/>
        </w:rPr>
        <w:t xml:space="preserve"> </w:t>
      </w:r>
      <w:r w:rsidRPr="00C00315">
        <w:rPr>
          <w:sz w:val="24"/>
          <w:szCs w:val="24"/>
        </w:rPr>
        <w:t>повышенной</w:t>
      </w:r>
      <w:r w:rsidRPr="00C00315">
        <w:rPr>
          <w:spacing w:val="-11"/>
          <w:sz w:val="24"/>
          <w:szCs w:val="24"/>
        </w:rPr>
        <w:t xml:space="preserve"> </w:t>
      </w:r>
      <w:r w:rsidRPr="00C00315">
        <w:rPr>
          <w:sz w:val="24"/>
          <w:szCs w:val="24"/>
        </w:rPr>
        <w:t>тревожности.</w:t>
      </w:r>
    </w:p>
    <w:p w14:paraId="7F4B4FB0" w14:textId="40890128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психолого-педагогическое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сопровождение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реализации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программы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основного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общего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образования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осуществляется</w:t>
      </w:r>
      <w:r w:rsidRPr="00C00315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квалифицированными</w:t>
      </w:r>
      <w:r w:rsidRPr="00C00315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специалистами</w:t>
      </w:r>
      <w:r w:rsidRPr="00C00315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(указать</w:t>
      </w:r>
      <w:r w:rsidRPr="00C00315">
        <w:rPr>
          <w:rFonts w:ascii="Times New Roman" w:hAnsi="Times New Roman" w:cs="Times New Roman"/>
          <w:spacing w:val="92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количество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при</w:t>
      </w:r>
      <w:r w:rsidRPr="00C0031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наличии):</w:t>
      </w:r>
    </w:p>
    <w:p w14:paraId="073D153E" w14:textId="77777777" w:rsidR="00FD40EB" w:rsidRPr="00C00315" w:rsidRDefault="00FD40EB" w:rsidP="00C00315">
      <w:pPr>
        <w:pStyle w:val="a7"/>
        <w:tabs>
          <w:tab w:val="left" w:pos="3544"/>
          <w:tab w:val="left" w:pos="603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педагогом-психологом;</w:t>
      </w:r>
      <w:r w:rsidRPr="00C00315">
        <w:rPr>
          <w:rFonts w:ascii="Times New Roman" w:hAnsi="Times New Roman" w:cs="Times New Roman"/>
          <w:sz w:val="24"/>
          <w:szCs w:val="24"/>
        </w:rPr>
        <w:tab/>
        <w:t>учителем-логопедом;</w:t>
      </w:r>
      <w:r w:rsidRPr="00C00315">
        <w:rPr>
          <w:rFonts w:ascii="Times New Roman" w:hAnsi="Times New Roman" w:cs="Times New Roman"/>
          <w:sz w:val="24"/>
          <w:szCs w:val="24"/>
        </w:rPr>
        <w:tab/>
      </w:r>
      <w:r w:rsidRPr="00C00315">
        <w:rPr>
          <w:rFonts w:ascii="Times New Roman" w:hAnsi="Times New Roman" w:cs="Times New Roman"/>
          <w:spacing w:val="-1"/>
          <w:sz w:val="24"/>
          <w:szCs w:val="24"/>
        </w:rPr>
        <w:t>учителем-</w:t>
      </w:r>
      <w:r w:rsidRPr="00C00315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дефектологом; тьюторами;</w:t>
      </w:r>
    </w:p>
    <w:p w14:paraId="4D649A34" w14:textId="77777777" w:rsidR="00FD40EB" w:rsidRPr="00C00315" w:rsidRDefault="00FD40EB" w:rsidP="00C00315">
      <w:pPr>
        <w:pStyle w:val="a7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социальным</w:t>
      </w:r>
      <w:r w:rsidRPr="00C0031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педагогом.</w:t>
      </w:r>
    </w:p>
    <w:p w14:paraId="2F4849A0" w14:textId="41B4E4FC" w:rsidR="00FD40EB" w:rsidRPr="00C00315" w:rsidRDefault="00FD40EB" w:rsidP="00C00315">
      <w:pPr>
        <w:pStyle w:val="a7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 xml:space="preserve">процессе  </w:t>
      </w:r>
      <w:r w:rsidRPr="00C00315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 xml:space="preserve">реализации  </w:t>
      </w:r>
      <w:r w:rsidRPr="00C00315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 xml:space="preserve">основной  </w:t>
      </w:r>
      <w:r w:rsidRPr="00C00315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 xml:space="preserve">образовательной  </w:t>
      </w:r>
      <w:r w:rsidRPr="00C00315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программы основного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 xml:space="preserve"> общего образования образовательной организацией обеспечивается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психолого-педагогическое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сопровождение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участников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образовательных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отношений посредством системной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деятельности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отдельных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мероприятий,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обеспечивающих:</w:t>
      </w:r>
    </w:p>
    <w:p w14:paraId="033D4616" w14:textId="77777777" w:rsidR="00FD40EB" w:rsidRPr="00C00315" w:rsidRDefault="00FD40EB" w:rsidP="006C4213">
      <w:pPr>
        <w:pStyle w:val="aff0"/>
        <w:numPr>
          <w:ilvl w:val="0"/>
          <w:numId w:val="300"/>
        </w:numPr>
        <w:tabs>
          <w:tab w:val="left" w:pos="1547"/>
          <w:tab w:val="left" w:pos="1548"/>
          <w:tab w:val="left" w:pos="3108"/>
          <w:tab w:val="left" w:pos="3532"/>
          <w:tab w:val="left" w:pos="4601"/>
        </w:tabs>
        <w:ind w:left="0" w:firstLine="566"/>
        <w:rPr>
          <w:sz w:val="24"/>
          <w:szCs w:val="24"/>
        </w:rPr>
      </w:pPr>
      <w:r w:rsidRPr="00C00315">
        <w:rPr>
          <w:sz w:val="24"/>
          <w:szCs w:val="24"/>
        </w:rPr>
        <w:t>формирование</w:t>
      </w:r>
      <w:r w:rsidRPr="00C00315">
        <w:rPr>
          <w:sz w:val="24"/>
          <w:szCs w:val="24"/>
        </w:rPr>
        <w:tab/>
        <w:t>и</w:t>
      </w:r>
      <w:r w:rsidRPr="00C00315">
        <w:rPr>
          <w:sz w:val="24"/>
          <w:szCs w:val="24"/>
        </w:rPr>
        <w:tab/>
        <w:t>развитие</w:t>
      </w:r>
      <w:r w:rsidRPr="00C00315">
        <w:rPr>
          <w:sz w:val="24"/>
          <w:szCs w:val="24"/>
        </w:rPr>
        <w:tab/>
        <w:t>психолого-педагогической</w:t>
      </w:r>
      <w:r w:rsidRPr="00C00315">
        <w:rPr>
          <w:spacing w:val="-47"/>
          <w:sz w:val="24"/>
          <w:szCs w:val="24"/>
        </w:rPr>
        <w:t xml:space="preserve"> </w:t>
      </w:r>
      <w:r w:rsidRPr="00C00315">
        <w:rPr>
          <w:sz w:val="24"/>
          <w:szCs w:val="24"/>
        </w:rPr>
        <w:t>компетентности</w:t>
      </w:r>
      <w:r w:rsidRPr="00C00315">
        <w:rPr>
          <w:spacing w:val="-4"/>
          <w:sz w:val="24"/>
          <w:szCs w:val="24"/>
        </w:rPr>
        <w:t xml:space="preserve"> </w:t>
      </w:r>
      <w:r w:rsidRPr="00C00315">
        <w:rPr>
          <w:sz w:val="24"/>
          <w:szCs w:val="24"/>
        </w:rPr>
        <w:t>всех</w:t>
      </w:r>
      <w:r w:rsidRPr="00C00315">
        <w:rPr>
          <w:spacing w:val="-1"/>
          <w:sz w:val="24"/>
          <w:szCs w:val="24"/>
        </w:rPr>
        <w:t xml:space="preserve"> </w:t>
      </w:r>
      <w:r w:rsidRPr="00C00315">
        <w:rPr>
          <w:sz w:val="24"/>
          <w:szCs w:val="24"/>
        </w:rPr>
        <w:t>участников</w:t>
      </w:r>
      <w:r w:rsidRPr="00C00315">
        <w:rPr>
          <w:spacing w:val="-3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образовательных</w:t>
      </w:r>
      <w:r w:rsidRPr="00C00315">
        <w:rPr>
          <w:spacing w:val="-5"/>
          <w:sz w:val="24"/>
          <w:szCs w:val="24"/>
        </w:rPr>
        <w:t xml:space="preserve"> </w:t>
      </w:r>
      <w:r w:rsidRPr="00C00315">
        <w:rPr>
          <w:sz w:val="24"/>
          <w:szCs w:val="24"/>
        </w:rPr>
        <w:t>отношений;</w:t>
      </w:r>
    </w:p>
    <w:p w14:paraId="60B66DFE" w14:textId="77777777" w:rsidR="00FD40EB" w:rsidRPr="00C00315" w:rsidRDefault="00FD40EB" w:rsidP="006C4213">
      <w:pPr>
        <w:pStyle w:val="aff0"/>
        <w:numPr>
          <w:ilvl w:val="0"/>
          <w:numId w:val="300"/>
        </w:numPr>
        <w:tabs>
          <w:tab w:val="left" w:pos="1547"/>
          <w:tab w:val="left" w:pos="1548"/>
        </w:tabs>
        <w:ind w:left="0" w:firstLine="566"/>
        <w:rPr>
          <w:sz w:val="24"/>
          <w:szCs w:val="24"/>
        </w:rPr>
      </w:pPr>
      <w:r w:rsidRPr="00C00315">
        <w:rPr>
          <w:sz w:val="24"/>
          <w:szCs w:val="24"/>
        </w:rPr>
        <w:t>сохранение</w:t>
      </w:r>
      <w:r w:rsidRPr="00C00315">
        <w:rPr>
          <w:spacing w:val="33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35"/>
          <w:sz w:val="24"/>
          <w:szCs w:val="24"/>
        </w:rPr>
        <w:t xml:space="preserve"> </w:t>
      </w:r>
      <w:r w:rsidRPr="00C00315">
        <w:rPr>
          <w:sz w:val="24"/>
          <w:szCs w:val="24"/>
        </w:rPr>
        <w:t>укрепление</w:t>
      </w:r>
      <w:r w:rsidRPr="00C00315">
        <w:rPr>
          <w:spacing w:val="34"/>
          <w:sz w:val="24"/>
          <w:szCs w:val="24"/>
        </w:rPr>
        <w:t xml:space="preserve"> </w:t>
      </w:r>
      <w:r w:rsidRPr="00C00315">
        <w:rPr>
          <w:sz w:val="24"/>
          <w:szCs w:val="24"/>
        </w:rPr>
        <w:t>психологического</w:t>
      </w:r>
      <w:r w:rsidRPr="00C00315">
        <w:rPr>
          <w:spacing w:val="34"/>
          <w:sz w:val="24"/>
          <w:szCs w:val="24"/>
        </w:rPr>
        <w:t xml:space="preserve"> </w:t>
      </w:r>
      <w:r w:rsidRPr="00C00315">
        <w:rPr>
          <w:sz w:val="24"/>
          <w:szCs w:val="24"/>
        </w:rPr>
        <w:t>благополучия</w:t>
      </w:r>
      <w:r w:rsidRPr="00C00315">
        <w:rPr>
          <w:spacing w:val="33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-47"/>
          <w:sz w:val="24"/>
          <w:szCs w:val="24"/>
        </w:rPr>
        <w:t xml:space="preserve"> </w:t>
      </w:r>
      <w:r w:rsidRPr="00C00315">
        <w:rPr>
          <w:sz w:val="24"/>
          <w:szCs w:val="24"/>
        </w:rPr>
        <w:t>психического</w:t>
      </w:r>
      <w:r w:rsidRPr="00C00315">
        <w:rPr>
          <w:spacing w:val="8"/>
          <w:sz w:val="24"/>
          <w:szCs w:val="24"/>
        </w:rPr>
        <w:t xml:space="preserve"> </w:t>
      </w:r>
      <w:r w:rsidRPr="00C00315">
        <w:rPr>
          <w:sz w:val="24"/>
          <w:szCs w:val="24"/>
        </w:rPr>
        <w:t>здоровья</w:t>
      </w:r>
      <w:r w:rsidRPr="00C00315">
        <w:rPr>
          <w:spacing w:val="8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обучающихся;</w:t>
      </w:r>
    </w:p>
    <w:p w14:paraId="51A6855D" w14:textId="77777777" w:rsidR="00FD40EB" w:rsidRPr="00C00315" w:rsidRDefault="00FD40EB" w:rsidP="006C4213">
      <w:pPr>
        <w:pStyle w:val="aff0"/>
        <w:numPr>
          <w:ilvl w:val="0"/>
          <w:numId w:val="300"/>
        </w:numPr>
        <w:tabs>
          <w:tab w:val="left" w:pos="1547"/>
          <w:tab w:val="left" w:pos="1548"/>
          <w:tab w:val="left" w:pos="2866"/>
          <w:tab w:val="left" w:pos="3368"/>
          <w:tab w:val="left" w:pos="5090"/>
        </w:tabs>
        <w:ind w:left="0" w:firstLine="566"/>
        <w:rPr>
          <w:sz w:val="24"/>
          <w:szCs w:val="24"/>
        </w:rPr>
      </w:pPr>
      <w:r w:rsidRPr="00C00315">
        <w:rPr>
          <w:sz w:val="24"/>
          <w:szCs w:val="24"/>
        </w:rPr>
        <w:t>поддержка</w:t>
      </w:r>
      <w:r w:rsidRPr="00C00315">
        <w:rPr>
          <w:sz w:val="24"/>
          <w:szCs w:val="24"/>
        </w:rPr>
        <w:tab/>
        <w:t>и</w:t>
      </w:r>
      <w:r w:rsidRPr="00C00315">
        <w:rPr>
          <w:sz w:val="24"/>
          <w:szCs w:val="24"/>
        </w:rPr>
        <w:tab/>
        <w:t>сопровождение</w:t>
      </w:r>
      <w:r w:rsidRPr="00C00315">
        <w:rPr>
          <w:sz w:val="24"/>
          <w:szCs w:val="24"/>
        </w:rPr>
        <w:tab/>
        <w:t>детско-родительских</w:t>
      </w:r>
      <w:r w:rsidRPr="00C00315">
        <w:rPr>
          <w:spacing w:val="-47"/>
          <w:sz w:val="24"/>
          <w:szCs w:val="24"/>
        </w:rPr>
        <w:t xml:space="preserve"> </w:t>
      </w:r>
      <w:r w:rsidRPr="00C00315">
        <w:rPr>
          <w:sz w:val="24"/>
          <w:szCs w:val="24"/>
        </w:rPr>
        <w:t>отношений;</w:t>
      </w:r>
    </w:p>
    <w:p w14:paraId="7C571454" w14:textId="77777777" w:rsidR="00FD40EB" w:rsidRPr="00C00315" w:rsidRDefault="00FD40EB" w:rsidP="006C4213">
      <w:pPr>
        <w:pStyle w:val="aff0"/>
        <w:numPr>
          <w:ilvl w:val="0"/>
          <w:numId w:val="300"/>
        </w:numPr>
        <w:tabs>
          <w:tab w:val="left" w:pos="1547"/>
          <w:tab w:val="left" w:pos="1548"/>
        </w:tabs>
        <w:ind w:left="0"/>
        <w:rPr>
          <w:sz w:val="24"/>
          <w:szCs w:val="24"/>
        </w:rPr>
      </w:pPr>
      <w:r w:rsidRPr="00C00315">
        <w:rPr>
          <w:w w:val="95"/>
          <w:sz w:val="24"/>
          <w:szCs w:val="24"/>
        </w:rPr>
        <w:t>формирование</w:t>
      </w:r>
      <w:r w:rsidRPr="00C00315">
        <w:rPr>
          <w:spacing w:val="-2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ценности</w:t>
      </w:r>
      <w:r w:rsidRPr="00C00315">
        <w:rPr>
          <w:spacing w:val="-4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здоровья и</w:t>
      </w:r>
      <w:r w:rsidRPr="00C00315">
        <w:rPr>
          <w:spacing w:val="-2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безопасного</w:t>
      </w:r>
      <w:r w:rsidRPr="00C00315">
        <w:rPr>
          <w:spacing w:val="-3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образа</w:t>
      </w:r>
      <w:r w:rsidRPr="00C00315">
        <w:rPr>
          <w:spacing w:val="-2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жизни;</w:t>
      </w:r>
    </w:p>
    <w:p w14:paraId="33B3C8A9" w14:textId="77777777" w:rsidR="00FD40EB" w:rsidRPr="00C00315" w:rsidRDefault="00FD40EB" w:rsidP="006C4213">
      <w:pPr>
        <w:pStyle w:val="aff0"/>
        <w:numPr>
          <w:ilvl w:val="0"/>
          <w:numId w:val="300"/>
        </w:numPr>
        <w:tabs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дифференциация и индивидуализация обучения и воспитания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учѐтом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особенностей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когнитивного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эмоционального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развития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обучающихся;</w:t>
      </w:r>
    </w:p>
    <w:p w14:paraId="1325D5D6" w14:textId="77777777" w:rsidR="00FD40EB" w:rsidRPr="00C00315" w:rsidRDefault="00FD40EB" w:rsidP="006C4213">
      <w:pPr>
        <w:pStyle w:val="aff0"/>
        <w:numPr>
          <w:ilvl w:val="0"/>
          <w:numId w:val="300"/>
        </w:numPr>
        <w:tabs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мониторинг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возможностей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способностей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обучающихся,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выявление,</w:t>
      </w:r>
      <w:r w:rsidRPr="00C00315">
        <w:rPr>
          <w:spacing w:val="-2"/>
          <w:sz w:val="24"/>
          <w:szCs w:val="24"/>
        </w:rPr>
        <w:t xml:space="preserve"> </w:t>
      </w:r>
      <w:r w:rsidRPr="00C00315">
        <w:rPr>
          <w:sz w:val="24"/>
          <w:szCs w:val="24"/>
        </w:rPr>
        <w:t>поддержка</w:t>
      </w:r>
      <w:r w:rsidRPr="00C00315">
        <w:rPr>
          <w:spacing w:val="-2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-4"/>
          <w:sz w:val="24"/>
          <w:szCs w:val="24"/>
        </w:rPr>
        <w:t xml:space="preserve"> </w:t>
      </w:r>
      <w:r w:rsidRPr="00C00315">
        <w:rPr>
          <w:sz w:val="24"/>
          <w:szCs w:val="24"/>
        </w:rPr>
        <w:t>сопровождение</w:t>
      </w:r>
      <w:r w:rsidRPr="00C00315">
        <w:rPr>
          <w:spacing w:val="-2"/>
          <w:sz w:val="24"/>
          <w:szCs w:val="24"/>
        </w:rPr>
        <w:t xml:space="preserve"> </w:t>
      </w:r>
      <w:r w:rsidRPr="00C00315">
        <w:rPr>
          <w:sz w:val="24"/>
          <w:szCs w:val="24"/>
        </w:rPr>
        <w:t>одарѐнных</w:t>
      </w:r>
      <w:r w:rsidRPr="00C00315">
        <w:rPr>
          <w:spacing w:val="-4"/>
          <w:sz w:val="24"/>
          <w:szCs w:val="24"/>
        </w:rPr>
        <w:t xml:space="preserve"> </w:t>
      </w:r>
      <w:r w:rsidRPr="00C00315">
        <w:rPr>
          <w:sz w:val="24"/>
          <w:szCs w:val="24"/>
        </w:rPr>
        <w:t>детей;</w:t>
      </w:r>
    </w:p>
    <w:p w14:paraId="2D892F70" w14:textId="77777777" w:rsidR="00FD40EB" w:rsidRPr="00C00315" w:rsidRDefault="00FD40EB" w:rsidP="006C4213">
      <w:pPr>
        <w:pStyle w:val="aff0"/>
        <w:numPr>
          <w:ilvl w:val="0"/>
          <w:numId w:val="300"/>
        </w:numPr>
        <w:tabs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создание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условий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для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последующего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профессионального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самоопределения;</w:t>
      </w:r>
    </w:p>
    <w:p w14:paraId="02ED941D" w14:textId="77777777" w:rsidR="00FD40EB" w:rsidRPr="00C00315" w:rsidRDefault="00FD40EB" w:rsidP="006C4213">
      <w:pPr>
        <w:pStyle w:val="aff0"/>
        <w:numPr>
          <w:ilvl w:val="0"/>
          <w:numId w:val="300"/>
        </w:numPr>
        <w:tabs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w w:val="95"/>
          <w:sz w:val="24"/>
          <w:szCs w:val="24"/>
        </w:rPr>
        <w:t>формирование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коммуникативных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навыков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в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разновозрастной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sz w:val="24"/>
          <w:szCs w:val="24"/>
        </w:rPr>
        <w:t>среде</w:t>
      </w:r>
      <w:r w:rsidRPr="00C00315">
        <w:rPr>
          <w:spacing w:val="7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6"/>
          <w:sz w:val="24"/>
          <w:szCs w:val="24"/>
        </w:rPr>
        <w:t xml:space="preserve"> </w:t>
      </w:r>
      <w:r w:rsidRPr="00C00315">
        <w:rPr>
          <w:sz w:val="24"/>
          <w:szCs w:val="24"/>
        </w:rPr>
        <w:t>среде</w:t>
      </w:r>
      <w:r w:rsidRPr="00C00315">
        <w:rPr>
          <w:spacing w:val="5"/>
          <w:sz w:val="24"/>
          <w:szCs w:val="24"/>
        </w:rPr>
        <w:t xml:space="preserve"> </w:t>
      </w:r>
      <w:r w:rsidRPr="00C00315">
        <w:rPr>
          <w:sz w:val="24"/>
          <w:szCs w:val="24"/>
        </w:rPr>
        <w:t>сверстников;</w:t>
      </w:r>
    </w:p>
    <w:p w14:paraId="6F57C764" w14:textId="77777777" w:rsidR="00FD40EB" w:rsidRPr="00C00315" w:rsidRDefault="00FD40EB" w:rsidP="006C4213">
      <w:pPr>
        <w:pStyle w:val="aff0"/>
        <w:numPr>
          <w:ilvl w:val="0"/>
          <w:numId w:val="300"/>
        </w:numPr>
        <w:tabs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поддержка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детских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объединений,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ученического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самоуправления;</w:t>
      </w:r>
    </w:p>
    <w:p w14:paraId="158943A4" w14:textId="77777777" w:rsidR="00FD40EB" w:rsidRPr="00C00315" w:rsidRDefault="00FD40EB" w:rsidP="006C4213">
      <w:pPr>
        <w:pStyle w:val="aff0"/>
        <w:numPr>
          <w:ilvl w:val="0"/>
          <w:numId w:val="300"/>
        </w:numPr>
        <w:tabs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lastRenderedPageBreak/>
        <w:t>формирование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психологической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культуры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поведения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в</w:t>
      </w:r>
      <w:r w:rsidRPr="00C00315">
        <w:rPr>
          <w:spacing w:val="-47"/>
          <w:sz w:val="24"/>
          <w:szCs w:val="24"/>
        </w:rPr>
        <w:t xml:space="preserve"> </w:t>
      </w:r>
      <w:r w:rsidRPr="00C00315">
        <w:rPr>
          <w:sz w:val="24"/>
          <w:szCs w:val="24"/>
        </w:rPr>
        <w:t>информационной</w:t>
      </w:r>
      <w:r w:rsidRPr="00C00315">
        <w:rPr>
          <w:spacing w:val="6"/>
          <w:sz w:val="24"/>
          <w:szCs w:val="24"/>
        </w:rPr>
        <w:t xml:space="preserve"> </w:t>
      </w:r>
      <w:r w:rsidRPr="00C00315">
        <w:rPr>
          <w:sz w:val="24"/>
          <w:szCs w:val="24"/>
        </w:rPr>
        <w:t>среде;</w:t>
      </w:r>
    </w:p>
    <w:p w14:paraId="4DF49BCE" w14:textId="77777777" w:rsidR="00FD40EB" w:rsidRPr="00C00315" w:rsidRDefault="00FD40EB" w:rsidP="006C4213">
      <w:pPr>
        <w:pStyle w:val="aff0"/>
        <w:numPr>
          <w:ilvl w:val="0"/>
          <w:numId w:val="300"/>
        </w:numPr>
        <w:tabs>
          <w:tab w:val="left" w:pos="1548"/>
        </w:tabs>
        <w:ind w:left="0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развитие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психологической культуры</w:t>
      </w:r>
      <w:r w:rsidRPr="00C00315">
        <w:rPr>
          <w:spacing w:val="2"/>
          <w:sz w:val="24"/>
          <w:szCs w:val="24"/>
        </w:rPr>
        <w:t xml:space="preserve"> </w:t>
      </w:r>
      <w:r w:rsidRPr="00C00315">
        <w:rPr>
          <w:sz w:val="24"/>
          <w:szCs w:val="24"/>
        </w:rPr>
        <w:t>в области</w:t>
      </w:r>
      <w:r w:rsidRPr="00C00315">
        <w:rPr>
          <w:spacing w:val="3"/>
          <w:sz w:val="24"/>
          <w:szCs w:val="24"/>
        </w:rPr>
        <w:t xml:space="preserve"> </w:t>
      </w:r>
      <w:r w:rsidRPr="00C00315">
        <w:rPr>
          <w:sz w:val="24"/>
          <w:szCs w:val="24"/>
        </w:rPr>
        <w:t>использования</w:t>
      </w:r>
    </w:p>
    <w:p w14:paraId="3C0A14A3" w14:textId="77777777" w:rsidR="00FD40EB" w:rsidRPr="00C00315" w:rsidRDefault="00FD40EB" w:rsidP="00C00315">
      <w:pPr>
        <w:pStyle w:val="a7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ИКТ.</w:t>
      </w:r>
    </w:p>
    <w:p w14:paraId="69C69325" w14:textId="77777777" w:rsidR="00FD40EB" w:rsidRPr="00C00315" w:rsidRDefault="00FD40EB" w:rsidP="00C00315">
      <w:pPr>
        <w:pStyle w:val="a7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8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 xml:space="preserve">процессе  </w:t>
      </w:r>
      <w:r w:rsidRPr="00C00315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 xml:space="preserve">реализации  </w:t>
      </w:r>
      <w:r w:rsidRPr="00C00315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 xml:space="preserve">основной  </w:t>
      </w:r>
      <w:r w:rsidRPr="00C00315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 xml:space="preserve">образовательной  </w:t>
      </w:r>
      <w:r w:rsidRPr="00C00315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программы</w:t>
      </w:r>
    </w:p>
    <w:p w14:paraId="0207DBCB" w14:textId="77777777" w:rsidR="00FD40EB" w:rsidRPr="00C00315" w:rsidRDefault="00FD40EB" w:rsidP="00C00315">
      <w:pPr>
        <w:pStyle w:val="a7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осуществляется индивидуальное психолого-педагогическое сопровождение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всех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участников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отношений, 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том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числе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(указать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наличии):</w:t>
      </w:r>
    </w:p>
    <w:p w14:paraId="0287BD10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обучающихся,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испытывающих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трудности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освоении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программы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pacing w:val="-1"/>
          <w:sz w:val="24"/>
          <w:szCs w:val="24"/>
        </w:rPr>
        <w:t>основного</w:t>
      </w:r>
      <w:r w:rsidRPr="00C0031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общего</w:t>
      </w:r>
      <w:r w:rsidRPr="00C0031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образования,</w:t>
      </w:r>
      <w:r w:rsidRPr="00C0031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развитии</w:t>
      </w:r>
      <w:r w:rsidRPr="00C0031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социальной</w:t>
      </w:r>
      <w:r w:rsidRPr="00C0031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адаптации;</w:t>
      </w:r>
    </w:p>
    <w:p w14:paraId="2C6CB8C7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обучающихся,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проявляющих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индивидуальные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способности,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одарѐнных;</w:t>
      </w:r>
    </w:p>
    <w:p w14:paraId="61F969FA" w14:textId="77777777" w:rsidR="00FD40EB" w:rsidRPr="00C00315" w:rsidRDefault="00FD40EB" w:rsidP="00C00315">
      <w:pPr>
        <w:pStyle w:val="a7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обучающихся</w:t>
      </w:r>
      <w:r w:rsidRPr="00C0031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</w:t>
      </w:r>
      <w:r w:rsidRPr="00C0031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ОВЗ;</w:t>
      </w:r>
    </w:p>
    <w:p w14:paraId="38637D27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педагогических,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учебно-вспомогательных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работников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организации,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обеспечивающих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реализацию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программы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начального</w:t>
      </w:r>
      <w:r w:rsidRPr="00C0031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общего</w:t>
      </w:r>
      <w:r w:rsidRPr="00C0031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образования;</w:t>
      </w:r>
    </w:p>
    <w:p w14:paraId="5BC51922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родителей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(законных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представителей)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несовершеннолетних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обучающихся.</w:t>
      </w:r>
    </w:p>
    <w:p w14:paraId="336210A2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Психолого-педагогическая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поддержка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участников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отношений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реализуется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диверсифицировано,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уровне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организации, классов,</w:t>
      </w:r>
      <w:r w:rsidRPr="00C003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групп,</w:t>
      </w:r>
      <w:r w:rsidRPr="00C0031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а</w:t>
      </w:r>
      <w:r w:rsidRPr="00C003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также</w:t>
      </w:r>
      <w:r w:rsidRPr="00C0031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</w:t>
      </w:r>
      <w:r w:rsidRPr="00C0031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индивидуальном</w:t>
      </w:r>
      <w:r w:rsidRPr="00C0031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уровне.</w:t>
      </w:r>
    </w:p>
    <w:p w14:paraId="5424E42D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процессе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реализации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основной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программы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используются</w:t>
      </w:r>
      <w:r w:rsidRPr="00C0031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такие</w:t>
      </w:r>
      <w:r w:rsidRPr="00C0031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формы</w:t>
      </w:r>
      <w:r w:rsidRPr="00C0031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психолого-педагогического</w:t>
      </w:r>
      <w:r w:rsidRPr="00C0031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сопровождения,</w:t>
      </w:r>
      <w:r w:rsidRPr="00C0031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как:</w:t>
      </w:r>
    </w:p>
    <w:p w14:paraId="45A8211B" w14:textId="77777777" w:rsidR="00FD40EB" w:rsidRPr="00C00315" w:rsidRDefault="00FD40EB" w:rsidP="006C4213">
      <w:pPr>
        <w:pStyle w:val="aff0"/>
        <w:numPr>
          <w:ilvl w:val="0"/>
          <w:numId w:val="299"/>
        </w:numPr>
        <w:tabs>
          <w:tab w:val="left" w:pos="1547"/>
          <w:tab w:val="left" w:pos="1548"/>
        </w:tabs>
        <w:ind w:left="0" w:firstLine="566"/>
        <w:jc w:val="both"/>
        <w:rPr>
          <w:i/>
          <w:sz w:val="24"/>
          <w:szCs w:val="24"/>
        </w:rPr>
      </w:pPr>
      <w:r w:rsidRPr="00C00315">
        <w:rPr>
          <w:sz w:val="24"/>
          <w:szCs w:val="24"/>
        </w:rPr>
        <w:t>диагностика,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направленная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на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определение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особенностей</w:t>
      </w:r>
      <w:r w:rsidRPr="00C00315">
        <w:rPr>
          <w:spacing w:val="-47"/>
          <w:sz w:val="24"/>
          <w:szCs w:val="24"/>
        </w:rPr>
        <w:t xml:space="preserve"> </w:t>
      </w:r>
      <w:r w:rsidRPr="00C00315">
        <w:rPr>
          <w:sz w:val="24"/>
          <w:szCs w:val="24"/>
        </w:rPr>
        <w:t>статуса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обучающегося,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которая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может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проводиться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на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этапе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перехода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обучающегося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на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следующий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уровень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образования 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конце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каждого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учебного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года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i/>
          <w:sz w:val="24"/>
          <w:szCs w:val="24"/>
        </w:rPr>
        <w:t>(краткое</w:t>
      </w:r>
      <w:r w:rsidRPr="00C00315">
        <w:rPr>
          <w:i/>
          <w:spacing w:val="1"/>
          <w:sz w:val="24"/>
          <w:szCs w:val="24"/>
        </w:rPr>
        <w:t xml:space="preserve"> </w:t>
      </w:r>
      <w:r w:rsidRPr="00C00315">
        <w:rPr>
          <w:i/>
          <w:sz w:val="24"/>
          <w:szCs w:val="24"/>
        </w:rPr>
        <w:t>описание</w:t>
      </w:r>
      <w:r w:rsidRPr="00C00315">
        <w:rPr>
          <w:i/>
          <w:spacing w:val="1"/>
          <w:sz w:val="24"/>
          <w:szCs w:val="24"/>
        </w:rPr>
        <w:t xml:space="preserve"> </w:t>
      </w:r>
      <w:r w:rsidRPr="00C00315">
        <w:rPr>
          <w:i/>
          <w:sz w:val="24"/>
          <w:szCs w:val="24"/>
        </w:rPr>
        <w:t>диагностических</w:t>
      </w:r>
      <w:r w:rsidRPr="00C00315">
        <w:rPr>
          <w:i/>
          <w:spacing w:val="1"/>
          <w:sz w:val="24"/>
          <w:szCs w:val="24"/>
        </w:rPr>
        <w:t xml:space="preserve"> </w:t>
      </w:r>
      <w:r w:rsidRPr="00C00315">
        <w:rPr>
          <w:i/>
          <w:sz w:val="24"/>
          <w:szCs w:val="24"/>
        </w:rPr>
        <w:t>процедур,</w:t>
      </w:r>
      <w:r w:rsidRPr="00C00315">
        <w:rPr>
          <w:i/>
          <w:spacing w:val="1"/>
          <w:sz w:val="24"/>
          <w:szCs w:val="24"/>
        </w:rPr>
        <w:t xml:space="preserve"> </w:t>
      </w:r>
      <w:r w:rsidRPr="00C00315">
        <w:rPr>
          <w:i/>
          <w:sz w:val="24"/>
          <w:szCs w:val="24"/>
        </w:rPr>
        <w:t>методик,</w:t>
      </w:r>
      <w:r w:rsidRPr="00C00315">
        <w:rPr>
          <w:i/>
          <w:spacing w:val="1"/>
          <w:sz w:val="24"/>
          <w:szCs w:val="24"/>
        </w:rPr>
        <w:t xml:space="preserve"> </w:t>
      </w:r>
      <w:r w:rsidRPr="00C00315">
        <w:rPr>
          <w:i/>
          <w:sz w:val="24"/>
          <w:szCs w:val="24"/>
        </w:rPr>
        <w:t>графика проведения</w:t>
      </w:r>
      <w:r w:rsidRPr="00C00315">
        <w:rPr>
          <w:i/>
          <w:spacing w:val="4"/>
          <w:sz w:val="24"/>
          <w:szCs w:val="24"/>
        </w:rPr>
        <w:t xml:space="preserve"> </w:t>
      </w:r>
      <w:r w:rsidRPr="00C00315">
        <w:rPr>
          <w:i/>
          <w:sz w:val="24"/>
          <w:szCs w:val="24"/>
        </w:rPr>
        <w:t>— при</w:t>
      </w:r>
      <w:r w:rsidRPr="00C00315">
        <w:rPr>
          <w:i/>
          <w:spacing w:val="1"/>
          <w:sz w:val="24"/>
          <w:szCs w:val="24"/>
        </w:rPr>
        <w:t xml:space="preserve"> </w:t>
      </w:r>
      <w:r w:rsidRPr="00C00315">
        <w:rPr>
          <w:i/>
          <w:sz w:val="24"/>
          <w:szCs w:val="24"/>
        </w:rPr>
        <w:t>наличии);</w:t>
      </w:r>
    </w:p>
    <w:p w14:paraId="5E0AE532" w14:textId="77777777" w:rsidR="00FD40EB" w:rsidRPr="00C00315" w:rsidRDefault="00FD40EB" w:rsidP="006C4213">
      <w:pPr>
        <w:pStyle w:val="aff0"/>
        <w:numPr>
          <w:ilvl w:val="0"/>
          <w:numId w:val="299"/>
        </w:numPr>
        <w:tabs>
          <w:tab w:val="left" w:pos="1547"/>
          <w:tab w:val="left" w:pos="1548"/>
        </w:tabs>
        <w:ind w:left="0" w:firstLine="566"/>
        <w:jc w:val="both"/>
        <w:rPr>
          <w:i/>
          <w:sz w:val="24"/>
          <w:szCs w:val="24"/>
        </w:rPr>
      </w:pPr>
      <w:r w:rsidRPr="00C00315">
        <w:rPr>
          <w:sz w:val="24"/>
          <w:szCs w:val="24"/>
        </w:rPr>
        <w:t>консультирование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педагогов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родителей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(законных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представителей),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которое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осуществляется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педагогическим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работником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психологом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учѐтом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результатов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диагностики,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а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также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администрацией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образовательной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организации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i/>
          <w:sz w:val="24"/>
          <w:szCs w:val="24"/>
        </w:rPr>
        <w:t>(расписание</w:t>
      </w:r>
      <w:r w:rsidRPr="00C00315">
        <w:rPr>
          <w:i/>
          <w:spacing w:val="1"/>
          <w:sz w:val="24"/>
          <w:szCs w:val="24"/>
        </w:rPr>
        <w:t xml:space="preserve"> </w:t>
      </w:r>
      <w:r w:rsidRPr="00C00315">
        <w:rPr>
          <w:i/>
          <w:sz w:val="24"/>
          <w:szCs w:val="24"/>
        </w:rPr>
        <w:t>консультаций</w:t>
      </w:r>
      <w:r w:rsidRPr="00C00315">
        <w:rPr>
          <w:i/>
          <w:spacing w:val="1"/>
          <w:sz w:val="24"/>
          <w:szCs w:val="24"/>
        </w:rPr>
        <w:t xml:space="preserve"> </w:t>
      </w:r>
      <w:r w:rsidRPr="00C00315">
        <w:rPr>
          <w:i/>
          <w:sz w:val="24"/>
          <w:szCs w:val="24"/>
        </w:rPr>
        <w:t>и</w:t>
      </w:r>
      <w:r w:rsidRPr="00C00315">
        <w:rPr>
          <w:i/>
          <w:spacing w:val="1"/>
          <w:sz w:val="24"/>
          <w:szCs w:val="24"/>
        </w:rPr>
        <w:t xml:space="preserve"> </w:t>
      </w:r>
      <w:r w:rsidRPr="00C00315">
        <w:rPr>
          <w:i/>
          <w:sz w:val="24"/>
          <w:szCs w:val="24"/>
        </w:rPr>
        <w:t>сотрудников,</w:t>
      </w:r>
      <w:r w:rsidRPr="00C00315">
        <w:rPr>
          <w:i/>
          <w:spacing w:val="1"/>
          <w:sz w:val="24"/>
          <w:szCs w:val="24"/>
        </w:rPr>
        <w:t xml:space="preserve"> </w:t>
      </w:r>
      <w:r w:rsidRPr="00C00315">
        <w:rPr>
          <w:i/>
          <w:sz w:val="24"/>
          <w:szCs w:val="24"/>
        </w:rPr>
        <w:t>уполномоченных их проводить);</w:t>
      </w:r>
    </w:p>
    <w:p w14:paraId="63078794" w14:textId="77777777" w:rsidR="00FD40EB" w:rsidRPr="00C00315" w:rsidRDefault="00FD40EB" w:rsidP="006C4213">
      <w:pPr>
        <w:pStyle w:val="aff0"/>
        <w:numPr>
          <w:ilvl w:val="0"/>
          <w:numId w:val="299"/>
        </w:numPr>
        <w:tabs>
          <w:tab w:val="left" w:pos="1547"/>
          <w:tab w:val="left" w:pos="1548"/>
        </w:tabs>
        <w:ind w:left="0" w:firstLine="566"/>
        <w:jc w:val="both"/>
        <w:rPr>
          <w:i/>
          <w:sz w:val="24"/>
          <w:szCs w:val="24"/>
        </w:rPr>
      </w:pPr>
      <w:r w:rsidRPr="00C00315">
        <w:rPr>
          <w:w w:val="95"/>
          <w:sz w:val="24"/>
          <w:szCs w:val="24"/>
        </w:rPr>
        <w:t>профилактика,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экспертиза,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развивающая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работа,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lastRenderedPageBreak/>
        <w:t>просвещение,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sz w:val="24"/>
          <w:szCs w:val="24"/>
        </w:rPr>
        <w:t>коррекционная работа, осуществляемая в течение всего учебного времени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i/>
          <w:sz w:val="24"/>
          <w:szCs w:val="24"/>
        </w:rPr>
        <w:t>(план-график</w:t>
      </w:r>
      <w:r w:rsidRPr="00C00315">
        <w:rPr>
          <w:i/>
          <w:spacing w:val="-1"/>
          <w:sz w:val="24"/>
          <w:szCs w:val="24"/>
        </w:rPr>
        <w:t xml:space="preserve"> </w:t>
      </w:r>
      <w:r w:rsidRPr="00C00315">
        <w:rPr>
          <w:i/>
          <w:sz w:val="24"/>
          <w:szCs w:val="24"/>
        </w:rPr>
        <w:t>проведения мероприятий</w:t>
      </w:r>
      <w:r w:rsidRPr="00C00315">
        <w:rPr>
          <w:i/>
          <w:spacing w:val="3"/>
          <w:sz w:val="24"/>
          <w:szCs w:val="24"/>
        </w:rPr>
        <w:t xml:space="preserve"> </w:t>
      </w:r>
      <w:r w:rsidRPr="00C00315">
        <w:rPr>
          <w:i/>
          <w:sz w:val="24"/>
          <w:szCs w:val="24"/>
        </w:rPr>
        <w:t>—</w:t>
      </w:r>
      <w:r w:rsidRPr="00C00315">
        <w:rPr>
          <w:i/>
          <w:spacing w:val="-1"/>
          <w:sz w:val="24"/>
          <w:szCs w:val="24"/>
        </w:rPr>
        <w:t xml:space="preserve"> </w:t>
      </w:r>
      <w:r w:rsidRPr="00C00315">
        <w:rPr>
          <w:i/>
          <w:sz w:val="24"/>
          <w:szCs w:val="24"/>
        </w:rPr>
        <w:t>при наличии).</w:t>
      </w:r>
    </w:p>
    <w:p w14:paraId="32E91F7E" w14:textId="19F4E152" w:rsidR="00FD40EB" w:rsidRPr="00C00315" w:rsidRDefault="00FD40EB" w:rsidP="006C4213">
      <w:pPr>
        <w:pStyle w:val="1"/>
        <w:numPr>
          <w:ilvl w:val="2"/>
          <w:numId w:val="303"/>
        </w:numPr>
        <w:tabs>
          <w:tab w:val="left" w:pos="619"/>
        </w:tabs>
        <w:ind w:left="0" w:hanging="1191"/>
        <w:jc w:val="both"/>
        <w:rPr>
          <w:sz w:val="24"/>
          <w:szCs w:val="24"/>
        </w:rPr>
      </w:pPr>
      <w:bookmarkStart w:id="4494" w:name="_bookmark38"/>
      <w:bookmarkEnd w:id="4494"/>
      <w:r w:rsidRPr="00C00315">
        <w:rPr>
          <w:sz w:val="24"/>
          <w:szCs w:val="24"/>
        </w:rPr>
        <w:t>Финансово-экономические условия реализации образовательной</w:t>
      </w:r>
      <w:r w:rsidRPr="00C00315">
        <w:rPr>
          <w:spacing w:val="-47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программы</w:t>
      </w:r>
      <w:r w:rsidRPr="00C00315">
        <w:rPr>
          <w:spacing w:val="3"/>
          <w:sz w:val="24"/>
          <w:szCs w:val="24"/>
        </w:rPr>
        <w:t xml:space="preserve"> </w:t>
      </w:r>
      <w:r w:rsidRPr="00C00315">
        <w:rPr>
          <w:sz w:val="24"/>
          <w:szCs w:val="24"/>
        </w:rPr>
        <w:t>основного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общего</w:t>
      </w:r>
      <w:r w:rsidRPr="00C00315">
        <w:rPr>
          <w:spacing w:val="2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образования</w:t>
      </w:r>
    </w:p>
    <w:p w14:paraId="3469FFBD" w14:textId="56D1BDD3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Финансовое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обеспечение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реализации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программы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основного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общего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образования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опирается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исполнение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расходных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обязательств,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обеспечивающих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государственные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гарантии прав на получение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общедоступного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бесплатного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начального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общего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образования.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Объѐм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действующих расходных обязательств отражается в государственном задании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организации.</w:t>
      </w:r>
    </w:p>
    <w:p w14:paraId="6184BCC4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pacing w:val="-1"/>
          <w:sz w:val="24"/>
          <w:szCs w:val="24"/>
        </w:rPr>
        <w:t>Государственное</w:t>
      </w:r>
      <w:r w:rsidRPr="00C0031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pacing w:val="-1"/>
          <w:sz w:val="24"/>
          <w:szCs w:val="24"/>
        </w:rPr>
        <w:t>задание</w:t>
      </w:r>
      <w:r w:rsidRPr="00C0031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устанавливает</w:t>
      </w:r>
      <w:r w:rsidRPr="00C0031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показатели,</w:t>
      </w:r>
      <w:r w:rsidRPr="00C0031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характеризующие</w:t>
      </w:r>
      <w:r w:rsidRPr="00C00315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качество и (или) объѐм (содержание) государственной услуги (работы), 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также</w:t>
      </w:r>
      <w:r w:rsidRPr="00C0031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порядок</w:t>
      </w:r>
      <w:r w:rsidRPr="00C003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еѐ оказания</w:t>
      </w:r>
      <w:r w:rsidRPr="00C003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(выполнения).</w:t>
      </w:r>
    </w:p>
    <w:p w14:paraId="3C4A9381" w14:textId="579FC3CC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Финансовое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обеспечение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реализации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программы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основного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общего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образования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бюджетного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(автономного)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учреждения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осуществляется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исходя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из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расходных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обязательств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основе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государственного (муниципального) задания по оказанию государственных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(муниципальных)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услуг,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казѐнного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учреждения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—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основании</w:t>
      </w:r>
      <w:r w:rsidRPr="00C0031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бюджетнойсметы.</w:t>
      </w:r>
    </w:p>
    <w:p w14:paraId="642BE3F2" w14:textId="41D3BD8A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w w:val="95"/>
          <w:sz w:val="24"/>
          <w:szCs w:val="24"/>
        </w:rPr>
        <w:t>Обеспечение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государственных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гарантий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реализации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прав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наполучение</w:t>
      </w:r>
      <w:r w:rsidRPr="00C00315">
        <w:rPr>
          <w:rFonts w:ascii="Times New Roman" w:hAnsi="Times New Roman" w:cs="Times New Roman"/>
          <w:spacing w:val="-45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общедоступного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бесплатного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начального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общего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образования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общеобразовательных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организациях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осуществляется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соответствии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нормативами, определяемыми органами государственной власти субъектов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Российской Федерации.При этом формирование и утверждение нормативов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финансирования государственной (муниципальной) услуги по реализации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программ начального общего образования осуществляются</w:t>
      </w:r>
      <w:r w:rsidRPr="00C00315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соответствии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C00315">
        <w:rPr>
          <w:rFonts w:ascii="Times New Roman" w:hAnsi="Times New Roman" w:cs="Times New Roman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pacing w:val="-1"/>
          <w:sz w:val="24"/>
          <w:szCs w:val="24"/>
        </w:rPr>
        <w:t>общими</w:t>
      </w:r>
      <w:r w:rsidRPr="00C00315">
        <w:rPr>
          <w:rFonts w:ascii="Times New Roman" w:hAnsi="Times New Roman" w:cs="Times New Roman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pacing w:val="-1"/>
          <w:sz w:val="24"/>
          <w:szCs w:val="24"/>
        </w:rPr>
        <w:t>требованиями</w:t>
      </w:r>
      <w:r w:rsidRPr="00C00315">
        <w:rPr>
          <w:rFonts w:ascii="Times New Roman" w:hAnsi="Times New Roman" w:cs="Times New Roman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C00315">
        <w:rPr>
          <w:rFonts w:ascii="Times New Roman" w:hAnsi="Times New Roman" w:cs="Times New Roman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pacing w:val="-1"/>
          <w:sz w:val="24"/>
          <w:szCs w:val="24"/>
        </w:rPr>
        <w:t xml:space="preserve">определению </w:t>
      </w:r>
      <w:r w:rsidRPr="00C00315">
        <w:rPr>
          <w:rFonts w:ascii="Times New Roman" w:hAnsi="Times New Roman" w:cs="Times New Roman"/>
          <w:sz w:val="24"/>
          <w:szCs w:val="24"/>
        </w:rPr>
        <w:t>нормативных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затрат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оказание</w:t>
      </w:r>
      <w:r w:rsidRPr="00C0031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государственных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(муниципальных)</w:t>
      </w:r>
      <w:r w:rsidRPr="00C00315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услуг</w:t>
      </w:r>
      <w:r w:rsidRPr="00C00315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сфере</w:t>
      </w:r>
      <w:r w:rsidRPr="00C00315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дошкольного,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начального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общего,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основного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общего,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среднего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общего,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среднего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профессионального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образования,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дополнительного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образования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детей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взрослых,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дополнительного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профессионального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образования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для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лиц,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имеющих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или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получающих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среднее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профессиональное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образование,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0"/>
          <w:sz w:val="24"/>
          <w:szCs w:val="24"/>
        </w:rPr>
        <w:lastRenderedPageBreak/>
        <w:t>профессионального</w:t>
      </w:r>
      <w:r w:rsidRPr="00C00315">
        <w:rPr>
          <w:rFonts w:ascii="Times New Roman" w:hAnsi="Times New Roman" w:cs="Times New Roman"/>
          <w:spacing w:val="1"/>
          <w:w w:val="90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0"/>
          <w:sz w:val="24"/>
          <w:szCs w:val="24"/>
        </w:rPr>
        <w:t>обучения,</w:t>
      </w:r>
      <w:r w:rsidRPr="00C00315">
        <w:rPr>
          <w:rFonts w:ascii="Times New Roman" w:hAnsi="Times New Roman" w:cs="Times New Roman"/>
          <w:spacing w:val="1"/>
          <w:w w:val="90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0"/>
          <w:sz w:val="24"/>
          <w:szCs w:val="24"/>
        </w:rPr>
        <w:t>применяемых</w:t>
      </w:r>
      <w:r w:rsidRPr="00C00315">
        <w:rPr>
          <w:rFonts w:ascii="Times New Roman" w:hAnsi="Times New Roman" w:cs="Times New Roman"/>
          <w:spacing w:val="1"/>
          <w:w w:val="90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0"/>
          <w:sz w:val="24"/>
          <w:szCs w:val="24"/>
        </w:rPr>
        <w:t>при</w:t>
      </w:r>
      <w:r w:rsidRPr="00C00315">
        <w:rPr>
          <w:rFonts w:ascii="Times New Roman" w:hAnsi="Times New Roman" w:cs="Times New Roman"/>
          <w:spacing w:val="1"/>
          <w:w w:val="90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0"/>
          <w:sz w:val="24"/>
          <w:szCs w:val="24"/>
        </w:rPr>
        <w:t>расчѐте объѐма</w:t>
      </w:r>
      <w:r w:rsidRPr="00C00315">
        <w:rPr>
          <w:rFonts w:ascii="Times New Roman" w:hAnsi="Times New Roman" w:cs="Times New Roman"/>
          <w:spacing w:val="1"/>
          <w:w w:val="90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0"/>
          <w:sz w:val="24"/>
          <w:szCs w:val="24"/>
        </w:rPr>
        <w:t>субсидии</w:t>
      </w:r>
      <w:r w:rsidRPr="00C00315">
        <w:rPr>
          <w:rFonts w:ascii="Times New Roman" w:hAnsi="Times New Roman" w:cs="Times New Roman"/>
          <w:spacing w:val="1"/>
          <w:w w:val="90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0"/>
          <w:sz w:val="24"/>
          <w:szCs w:val="24"/>
        </w:rPr>
        <w:t>на</w:t>
      </w:r>
      <w:r w:rsidRPr="00C00315">
        <w:rPr>
          <w:rFonts w:ascii="Times New Roman" w:hAnsi="Times New Roman" w:cs="Times New Roman"/>
          <w:spacing w:val="1"/>
          <w:w w:val="90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финансовое</w:t>
      </w:r>
      <w:r w:rsidRPr="00C00315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обеспечение</w:t>
      </w:r>
      <w:r w:rsidRPr="00C00315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выполнения</w:t>
      </w:r>
      <w:r w:rsidRPr="00C00315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государственного</w:t>
      </w:r>
      <w:r w:rsidRPr="00C00315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(муниципального) задания на оказание государственных (муниципальных) услуг (выполнение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работ)</w:t>
      </w:r>
      <w:r w:rsidRPr="00C003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государственным</w:t>
      </w:r>
      <w:r w:rsidRPr="00C003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(муниципальным)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учреждением.</w:t>
      </w:r>
    </w:p>
    <w:p w14:paraId="02D4B7E6" w14:textId="18CAAE0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w w:val="95"/>
          <w:sz w:val="24"/>
          <w:szCs w:val="24"/>
        </w:rPr>
        <w:t xml:space="preserve">Норматив затрат на реализацию образовательной программы </w:t>
      </w:r>
      <w:r w:rsidRPr="00C00315">
        <w:rPr>
          <w:rFonts w:ascii="Times New Roman" w:hAnsi="Times New Roman" w:cs="Times New Roman"/>
          <w:sz w:val="24"/>
          <w:szCs w:val="24"/>
        </w:rPr>
        <w:t>основного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общего образования — гарантированный минимально допустимый объѐм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финансовых средств в год в расчѐте на одного обучающегося, необходимый для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реализации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программы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основного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общего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образования,</w:t>
      </w:r>
      <w:r w:rsidRPr="00C0031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включая:</w:t>
      </w:r>
    </w:p>
    <w:p w14:paraId="359FA522" w14:textId="77777777" w:rsidR="00FD40EB" w:rsidRPr="00C00315" w:rsidRDefault="00FD40EB" w:rsidP="006C4213">
      <w:pPr>
        <w:pStyle w:val="aff0"/>
        <w:numPr>
          <w:ilvl w:val="3"/>
          <w:numId w:val="303"/>
        </w:numPr>
        <w:tabs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расходы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на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оплату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труда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работников,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участвующих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разработке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реализации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образовательной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программы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начального общего</w:t>
      </w:r>
      <w:r w:rsidRPr="00C00315">
        <w:rPr>
          <w:spacing w:val="-47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образования;</w:t>
      </w:r>
    </w:p>
    <w:p w14:paraId="488ED422" w14:textId="77777777" w:rsidR="00FD40EB" w:rsidRPr="00C00315" w:rsidRDefault="00FD40EB" w:rsidP="006C4213">
      <w:pPr>
        <w:pStyle w:val="aff0"/>
        <w:numPr>
          <w:ilvl w:val="3"/>
          <w:numId w:val="303"/>
        </w:numPr>
        <w:tabs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расходы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на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приобретение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учебников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учебных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пособий,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средств</w:t>
      </w:r>
      <w:r w:rsidRPr="00C00315">
        <w:rPr>
          <w:spacing w:val="6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обучения;</w:t>
      </w:r>
    </w:p>
    <w:p w14:paraId="2A6CF179" w14:textId="77777777" w:rsidR="00FD40EB" w:rsidRPr="00C00315" w:rsidRDefault="00FD40EB" w:rsidP="006C4213">
      <w:pPr>
        <w:pStyle w:val="aff0"/>
        <w:numPr>
          <w:ilvl w:val="3"/>
          <w:numId w:val="303"/>
        </w:numPr>
        <w:tabs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прочие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расходы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(за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исключением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расходов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на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содержание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зданий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оплату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коммунальных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услуг,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осуществляемых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из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местных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бюджетов).</w:t>
      </w:r>
    </w:p>
    <w:p w14:paraId="30786F9F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Нормативные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затраты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оказание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государственной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или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муниципальной услуги в сфере образования определяются по каждому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виду</w:t>
      </w:r>
      <w:r w:rsidRPr="00C0031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направленности</w:t>
      </w:r>
      <w:r w:rsidRPr="00C00315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C00315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программ с учѐтом форм обучения,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типа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организации,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сетевой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формы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реализации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программ,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технологий,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обеспечения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дополнительного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профессионального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образования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педагогическим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работникам,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обеспечения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безопасных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условий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обучения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воспитания,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охраны здоровья обучающихся, а также с учѐтом иных предусмотренных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законодательством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особенностей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осуществления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 деятельности (для различных категорий обучающихся), за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исключением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деятельности,</w:t>
      </w:r>
      <w:r w:rsidRPr="00C00315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осуществляемой</w:t>
      </w:r>
      <w:r w:rsidRPr="00C00315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соответствии</w:t>
      </w:r>
      <w:r w:rsidRPr="00C00315">
        <w:rPr>
          <w:rFonts w:ascii="Times New Roman" w:hAnsi="Times New Roman" w:cs="Times New Roman"/>
          <w:spacing w:val="-45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 образовательными стандартами, в расчѐте на одного обучающегося, если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иное</w:t>
      </w:r>
      <w:r w:rsidRPr="00C0031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неустановлено</w:t>
      </w:r>
      <w:r w:rsidRPr="00C00315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законодательством</w:t>
      </w:r>
      <w:r w:rsidRPr="00C00315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РФ</w:t>
      </w:r>
      <w:r w:rsidRPr="00C00315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или</w:t>
      </w:r>
      <w:r w:rsidRPr="00C0031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субъекта</w:t>
      </w:r>
      <w:r w:rsidRPr="00C00315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РФ.</w:t>
      </w:r>
    </w:p>
    <w:p w14:paraId="175EF73D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Органы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местного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самоуправления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вправе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осуществлять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за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счѐт</w:t>
      </w:r>
      <w:r w:rsidRPr="00C0031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средств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местных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бюджетов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финансовое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обеспечение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предоставления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начального общего образования муниципальными общеобразовательными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организациями в части расходов на оплату труда работников, реализующих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образовательную программу начального общего образования, расходов на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приобретение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lastRenderedPageBreak/>
        <w:t>учебников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учебных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пособий,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средств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обучения,</w:t>
      </w:r>
      <w:r w:rsidRPr="00C00315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игр,</w:t>
      </w:r>
      <w:r w:rsidRPr="00C0031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игрушек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сверх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норматива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финансового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обеспечения,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определѐнного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субъектом</w:t>
      </w:r>
      <w:r w:rsidRPr="00C0031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Российской</w:t>
      </w:r>
      <w:r w:rsidRPr="00C0031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Федерации.</w:t>
      </w:r>
    </w:p>
    <w:p w14:paraId="313F95C9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соответствии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расходными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обязательствами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органов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местного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самоуправления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предоставления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общего образования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расходы местных бюджетов включаются расходы, связанные с организацией</w:t>
      </w:r>
      <w:r w:rsidRPr="00C0031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подвоза обучающихся к образовательным организациям и развитием сетевого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взаимодействия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для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реализации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основной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программы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начального</w:t>
      </w:r>
      <w:r w:rsidRPr="00C0031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общего</w:t>
      </w:r>
      <w:r w:rsidRPr="00C0031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образования</w:t>
      </w:r>
      <w:r w:rsidRPr="00C0031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(при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наличии</w:t>
      </w:r>
      <w:r w:rsidRPr="00C0031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этих</w:t>
      </w:r>
      <w:r w:rsidRPr="00C0031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расходов).</w:t>
      </w:r>
    </w:p>
    <w:p w14:paraId="6F620374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w w:val="95"/>
          <w:sz w:val="24"/>
          <w:szCs w:val="24"/>
        </w:rPr>
        <w:t>Образовательная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организация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самостоятельно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принимает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решение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части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направления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расходования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средств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государственного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(муниципального)</w:t>
      </w:r>
      <w:r w:rsidRPr="00C00315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задания.</w:t>
      </w:r>
      <w:r w:rsidRPr="00C00315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самостоятельно</w:t>
      </w:r>
      <w:r w:rsidRPr="00C00315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определяет</w:t>
      </w:r>
      <w:r w:rsidRPr="00C00315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долю</w:t>
      </w:r>
      <w:r w:rsidRPr="00C00315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средств,</w:t>
      </w:r>
    </w:p>
    <w:p w14:paraId="01D89961" w14:textId="77777777" w:rsidR="00FD40EB" w:rsidRPr="00C00315" w:rsidRDefault="00FD40EB" w:rsidP="00C00315">
      <w:pPr>
        <w:pStyle w:val="a7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направляемых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оплату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труда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иные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нужды,</w:t>
      </w:r>
      <w:r w:rsidRPr="00C00315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необходимые</w:t>
      </w:r>
      <w:r w:rsidRPr="00C00315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для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выполнения государственного задания, придерживаясь при этом принципа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соответствия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структуры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направления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расходования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бюджетных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средств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структуре норматива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затрат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реализацию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программы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начального общего образования (заработная плата с начислениями, прочие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текущие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расходы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обеспечение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материальных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затрат,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непосредственно</w:t>
      </w:r>
      <w:r w:rsidRPr="00C0031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связанных</w:t>
      </w:r>
      <w:r w:rsidRPr="00C0031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 учебной</w:t>
      </w:r>
      <w:r w:rsidRPr="00C0031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деятельностью</w:t>
      </w:r>
      <w:r w:rsidRPr="00C0031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общеобразовательных</w:t>
      </w:r>
      <w:r w:rsidRPr="00C0031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организаций).</w:t>
      </w:r>
    </w:p>
    <w:p w14:paraId="6D80D023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Нормативные затраты на оказание государственных (муниципальных)</w:t>
      </w:r>
      <w:r w:rsidRPr="00C0031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услуг</w:t>
      </w:r>
      <w:r w:rsidRPr="00C0031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включают</w:t>
      </w:r>
      <w:r w:rsidRPr="00C0031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себя</w:t>
      </w:r>
      <w:r w:rsidRPr="00C0031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затраты</w:t>
      </w:r>
      <w:r w:rsidRPr="00C0031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</w:t>
      </w:r>
      <w:r w:rsidRPr="00C0031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оплату</w:t>
      </w:r>
      <w:r w:rsidRPr="00C0031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труда</w:t>
      </w:r>
      <w:r w:rsidRPr="00C0031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педагогических</w:t>
      </w:r>
      <w:r w:rsidRPr="00C0031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работников</w:t>
      </w:r>
      <w:r w:rsidRPr="00C0031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</w:t>
      </w:r>
      <w:r w:rsidRPr="00C00315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учѐтом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обеспечения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уровня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средней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заработной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платы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педагогических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работников за выполняемую ими учебную (преподавательскую) работу 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другую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работу,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определяемого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соответствии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Указами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Президента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Российской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Федерации,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нормативно-правовыми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актами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Правительства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Российской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Федерации,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органов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государственной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власти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субъектов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Российской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Федерации,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органов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местного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самоуправления.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Расходы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оплату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труда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педагогических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работников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муниципальных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общеобразовательных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организаций,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включаемые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органами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государственной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власти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субъектов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Российской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Федерации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нормативы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финансового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обеспечения,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могут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быть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ниже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уровня,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соответствующего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средней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заработной плате в соответствующем субъекте Российской Федерации, на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территории</w:t>
      </w:r>
      <w:r w:rsidRPr="00C0031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которого</w:t>
      </w:r>
      <w:r w:rsidRPr="00C0031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расположены</w:t>
      </w:r>
      <w:r w:rsidRPr="00C0031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общеобразовательные</w:t>
      </w:r>
      <w:r w:rsidRPr="00C00315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организации.</w:t>
      </w:r>
    </w:p>
    <w:p w14:paraId="01BDCDE0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связи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требованиями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ФГОС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НОО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расчѐте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регионального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норматива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учитываются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затраты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рабочего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времени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педагогических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работников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урочную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внеурочную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деятельность.</w:t>
      </w:r>
    </w:p>
    <w:p w14:paraId="698FB7DB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Формирование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фонда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оплаты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труда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осуществляется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пределах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объѐма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средств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образовательной организации на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текущий финансовый год, установленного 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соответствии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нормативами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финансового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обеспечения,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определѐнными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органами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государственной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власти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субъекта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Российской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Федерации,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количеством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обучающихся,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соответствующими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поправочными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коэффициентами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(при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наличии)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локальным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нормативным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актом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организации,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устанавливающим положение об оплате труда работников образовательной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организации.</w:t>
      </w:r>
    </w:p>
    <w:p w14:paraId="498D3037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Размеры, порядок и условия осуществления стимулирующих выплат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определяются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локальными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нормативными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актами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организации. В локальных нормативных актах о стимулирующих выплатах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определены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критерии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показатели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результативности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качества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деятельности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достигнутых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результатов,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разработанныев соответствии с требованиями ФГОС к результатам освоения</w:t>
      </w:r>
      <w:r w:rsidRPr="00C0031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программы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начального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общего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образования.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них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включаются: динамика учебных достижений обучающихся, активность их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участия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внеурочной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деятельности;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использование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педагогическими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работниками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современных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педагогических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технологий,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том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числе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здоровьесберегающих;</w:t>
      </w:r>
      <w:r w:rsidRPr="00C00315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участие</w:t>
      </w:r>
      <w:r w:rsidRPr="00C00315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методической</w:t>
      </w:r>
      <w:r w:rsidRPr="00C00315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работе,</w:t>
      </w:r>
      <w:r w:rsidRPr="00C00315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распространение</w:t>
      </w:r>
    </w:p>
    <w:p w14:paraId="487F8ECA" w14:textId="77777777" w:rsidR="00FD40EB" w:rsidRPr="00C00315" w:rsidRDefault="00FD40EB" w:rsidP="00C00315">
      <w:pPr>
        <w:rPr>
          <w:rFonts w:ascii="Times New Roman" w:hAnsi="Times New Roman" w:cs="Times New Roman"/>
        </w:rPr>
        <w:sectPr w:rsidR="00FD40EB" w:rsidRPr="00C00315">
          <w:pgSz w:w="7840" w:h="12020"/>
          <w:pgMar w:top="520" w:right="500" w:bottom="700" w:left="320" w:header="0" w:footer="503" w:gutter="0"/>
          <w:cols w:space="720"/>
        </w:sectPr>
      </w:pPr>
    </w:p>
    <w:p w14:paraId="6095A8EF" w14:textId="77777777" w:rsidR="00FD40EB" w:rsidRPr="00C00315" w:rsidRDefault="00FD40EB" w:rsidP="00C00315">
      <w:pPr>
        <w:pStyle w:val="a7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w w:val="95"/>
          <w:sz w:val="24"/>
          <w:szCs w:val="24"/>
        </w:rPr>
        <w:lastRenderedPageBreak/>
        <w:t>передового</w:t>
      </w:r>
      <w:r w:rsidRPr="00C00315">
        <w:rPr>
          <w:rFonts w:ascii="Times New Roman" w:hAnsi="Times New Roman" w:cs="Times New Roman"/>
          <w:spacing w:val="40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педагогического</w:t>
      </w:r>
      <w:r w:rsidRPr="00C00315">
        <w:rPr>
          <w:rFonts w:ascii="Times New Roman" w:hAnsi="Times New Roman" w:cs="Times New Roman"/>
          <w:spacing w:val="35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опыта;</w:t>
      </w:r>
      <w:r w:rsidRPr="00C00315">
        <w:rPr>
          <w:rFonts w:ascii="Times New Roman" w:hAnsi="Times New Roman" w:cs="Times New Roman"/>
          <w:spacing w:val="34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повышение</w:t>
      </w:r>
      <w:r w:rsidRPr="00C00315">
        <w:rPr>
          <w:rFonts w:ascii="Times New Roman" w:hAnsi="Times New Roman" w:cs="Times New Roman"/>
          <w:spacing w:val="34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уровня</w:t>
      </w:r>
      <w:r w:rsidRPr="00C00315">
        <w:rPr>
          <w:rFonts w:ascii="Times New Roman" w:hAnsi="Times New Roman" w:cs="Times New Roman"/>
          <w:spacing w:val="36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профессионального</w:t>
      </w:r>
      <w:r w:rsidRPr="00C00315">
        <w:rPr>
          <w:rFonts w:ascii="Times New Roman" w:hAnsi="Times New Roman" w:cs="Times New Roman"/>
          <w:spacing w:val="-45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мастерства</w:t>
      </w:r>
      <w:r w:rsidRPr="00C0031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др.</w:t>
      </w:r>
    </w:p>
    <w:p w14:paraId="687EB296" w14:textId="77777777" w:rsidR="00FD40EB" w:rsidRPr="00C00315" w:rsidRDefault="00FD40EB" w:rsidP="00C00315">
      <w:pPr>
        <w:pStyle w:val="a7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w w:val="95"/>
          <w:sz w:val="24"/>
          <w:szCs w:val="24"/>
        </w:rPr>
        <w:t>Образовательная</w:t>
      </w:r>
      <w:r w:rsidRPr="00C00315">
        <w:rPr>
          <w:rFonts w:ascii="Times New Roman" w:hAnsi="Times New Roman" w:cs="Times New Roman"/>
          <w:spacing w:val="34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организация</w:t>
      </w:r>
      <w:r w:rsidRPr="00C00315">
        <w:rPr>
          <w:rFonts w:ascii="Times New Roman" w:hAnsi="Times New Roman" w:cs="Times New Roman"/>
          <w:spacing w:val="35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самостоятельно</w:t>
      </w:r>
      <w:r w:rsidRPr="00C00315">
        <w:rPr>
          <w:rFonts w:ascii="Times New Roman" w:hAnsi="Times New Roman" w:cs="Times New Roman"/>
          <w:spacing w:val="39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определяет:</w:t>
      </w:r>
    </w:p>
    <w:p w14:paraId="5F96158F" w14:textId="77777777" w:rsidR="00FD40EB" w:rsidRPr="00C00315" w:rsidRDefault="00FD40EB" w:rsidP="006C4213">
      <w:pPr>
        <w:pStyle w:val="aff0"/>
        <w:numPr>
          <w:ilvl w:val="0"/>
          <w:numId w:val="298"/>
        </w:numPr>
        <w:tabs>
          <w:tab w:val="left" w:pos="1547"/>
          <w:tab w:val="left" w:pos="1548"/>
        </w:tabs>
        <w:ind w:left="0"/>
        <w:rPr>
          <w:sz w:val="24"/>
          <w:szCs w:val="24"/>
        </w:rPr>
      </w:pPr>
      <w:r w:rsidRPr="00C00315">
        <w:rPr>
          <w:sz w:val="24"/>
          <w:szCs w:val="24"/>
        </w:rPr>
        <w:t>соотношение базовой</w:t>
      </w:r>
      <w:r w:rsidRPr="00C00315">
        <w:rPr>
          <w:spacing w:val="-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-2"/>
          <w:sz w:val="24"/>
          <w:szCs w:val="24"/>
        </w:rPr>
        <w:t xml:space="preserve"> </w:t>
      </w:r>
      <w:r w:rsidRPr="00C00315">
        <w:rPr>
          <w:sz w:val="24"/>
          <w:szCs w:val="24"/>
        </w:rPr>
        <w:t>стимулирующей</w:t>
      </w:r>
      <w:r w:rsidRPr="00C00315">
        <w:rPr>
          <w:spacing w:val="-1"/>
          <w:sz w:val="24"/>
          <w:szCs w:val="24"/>
        </w:rPr>
        <w:t xml:space="preserve"> </w:t>
      </w:r>
      <w:r w:rsidRPr="00C00315">
        <w:rPr>
          <w:sz w:val="24"/>
          <w:szCs w:val="24"/>
        </w:rPr>
        <w:t>частей</w:t>
      </w:r>
      <w:r w:rsidRPr="00C00315">
        <w:rPr>
          <w:spacing w:val="-1"/>
          <w:sz w:val="24"/>
          <w:szCs w:val="24"/>
        </w:rPr>
        <w:t xml:space="preserve"> </w:t>
      </w:r>
      <w:r w:rsidRPr="00C00315">
        <w:rPr>
          <w:sz w:val="24"/>
          <w:szCs w:val="24"/>
        </w:rPr>
        <w:t>фонда</w:t>
      </w:r>
      <w:r w:rsidRPr="00C00315">
        <w:rPr>
          <w:spacing w:val="2"/>
          <w:sz w:val="24"/>
          <w:szCs w:val="24"/>
        </w:rPr>
        <w:t xml:space="preserve"> </w:t>
      </w:r>
      <w:r w:rsidRPr="00C00315">
        <w:rPr>
          <w:sz w:val="24"/>
          <w:szCs w:val="24"/>
        </w:rPr>
        <w:t>оплаты</w:t>
      </w:r>
    </w:p>
    <w:p w14:paraId="1BC5EC76" w14:textId="77777777" w:rsidR="00FD40EB" w:rsidRPr="00C00315" w:rsidRDefault="00FD40EB" w:rsidP="00C00315">
      <w:pPr>
        <w:pStyle w:val="a7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труда;</w:t>
      </w:r>
    </w:p>
    <w:p w14:paraId="130D38B9" w14:textId="77777777" w:rsidR="00FD40EB" w:rsidRPr="00C00315" w:rsidRDefault="00FD40EB" w:rsidP="006C4213">
      <w:pPr>
        <w:pStyle w:val="aff0"/>
        <w:numPr>
          <w:ilvl w:val="0"/>
          <w:numId w:val="298"/>
        </w:numPr>
        <w:tabs>
          <w:tab w:val="left" w:pos="1547"/>
          <w:tab w:val="left" w:pos="1548"/>
          <w:tab w:val="left" w:pos="3000"/>
          <w:tab w:val="left" w:pos="3882"/>
          <w:tab w:val="left" w:pos="4855"/>
          <w:tab w:val="left" w:pos="5692"/>
        </w:tabs>
        <w:ind w:left="0"/>
        <w:rPr>
          <w:sz w:val="24"/>
          <w:szCs w:val="24"/>
        </w:rPr>
      </w:pPr>
      <w:r w:rsidRPr="00C00315">
        <w:rPr>
          <w:sz w:val="24"/>
          <w:szCs w:val="24"/>
        </w:rPr>
        <w:t>соотношение</w:t>
      </w:r>
      <w:r w:rsidRPr="00C00315">
        <w:rPr>
          <w:sz w:val="24"/>
          <w:szCs w:val="24"/>
        </w:rPr>
        <w:tab/>
        <w:t>фонда</w:t>
      </w:r>
      <w:r w:rsidRPr="00C00315">
        <w:rPr>
          <w:sz w:val="24"/>
          <w:szCs w:val="24"/>
        </w:rPr>
        <w:tab/>
        <w:t>оплаты</w:t>
      </w:r>
      <w:r w:rsidRPr="00C00315">
        <w:rPr>
          <w:sz w:val="24"/>
          <w:szCs w:val="24"/>
        </w:rPr>
        <w:tab/>
        <w:t>труда</w:t>
      </w:r>
      <w:r w:rsidRPr="00C00315">
        <w:rPr>
          <w:sz w:val="24"/>
          <w:szCs w:val="24"/>
        </w:rPr>
        <w:tab/>
        <w:t>руководящего,</w:t>
      </w:r>
    </w:p>
    <w:p w14:paraId="7D45BA1D" w14:textId="77777777" w:rsidR="00FD40EB" w:rsidRPr="00C00315" w:rsidRDefault="00FD40EB" w:rsidP="00C00315">
      <w:pPr>
        <w:pStyle w:val="a7"/>
        <w:tabs>
          <w:tab w:val="left" w:pos="2416"/>
          <w:tab w:val="left" w:pos="5326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педагогического,</w:t>
      </w:r>
      <w:r w:rsidRPr="00C00315">
        <w:rPr>
          <w:rFonts w:ascii="Times New Roman" w:hAnsi="Times New Roman" w:cs="Times New Roman"/>
          <w:sz w:val="24"/>
          <w:szCs w:val="24"/>
        </w:rPr>
        <w:tab/>
        <w:t>инженерно-технического,</w:t>
      </w:r>
      <w:r w:rsidRPr="00C00315">
        <w:rPr>
          <w:rFonts w:ascii="Times New Roman" w:hAnsi="Times New Roman" w:cs="Times New Roman"/>
          <w:sz w:val="24"/>
          <w:szCs w:val="24"/>
        </w:rPr>
        <w:tab/>
        <w:t>административно-</w:t>
      </w:r>
      <w:r w:rsidRPr="00C00315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хозяйственного,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производственного,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учебно-вспомогательного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персонала;</w:t>
      </w:r>
    </w:p>
    <w:p w14:paraId="7701F17A" w14:textId="77777777" w:rsidR="00FD40EB" w:rsidRPr="00C00315" w:rsidRDefault="00FD40EB" w:rsidP="006C4213">
      <w:pPr>
        <w:pStyle w:val="aff0"/>
        <w:numPr>
          <w:ilvl w:val="0"/>
          <w:numId w:val="298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соотношение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общей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специальной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частей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внутри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базовой</w:t>
      </w:r>
      <w:r w:rsidRPr="00C00315">
        <w:rPr>
          <w:spacing w:val="-47"/>
          <w:sz w:val="24"/>
          <w:szCs w:val="24"/>
        </w:rPr>
        <w:t xml:space="preserve"> </w:t>
      </w:r>
      <w:r w:rsidRPr="00C00315">
        <w:rPr>
          <w:sz w:val="24"/>
          <w:szCs w:val="24"/>
        </w:rPr>
        <w:t>части</w:t>
      </w:r>
      <w:r w:rsidRPr="00C00315">
        <w:rPr>
          <w:spacing w:val="6"/>
          <w:sz w:val="24"/>
          <w:szCs w:val="24"/>
        </w:rPr>
        <w:t xml:space="preserve"> </w:t>
      </w:r>
      <w:r w:rsidRPr="00C00315">
        <w:rPr>
          <w:sz w:val="24"/>
          <w:szCs w:val="24"/>
        </w:rPr>
        <w:t>фонда</w:t>
      </w:r>
      <w:r w:rsidRPr="00C00315">
        <w:rPr>
          <w:spacing w:val="7"/>
          <w:sz w:val="24"/>
          <w:szCs w:val="24"/>
        </w:rPr>
        <w:t xml:space="preserve"> </w:t>
      </w:r>
      <w:r w:rsidRPr="00C00315">
        <w:rPr>
          <w:sz w:val="24"/>
          <w:szCs w:val="24"/>
        </w:rPr>
        <w:t>оплаты</w:t>
      </w:r>
      <w:r w:rsidRPr="00C00315">
        <w:rPr>
          <w:spacing w:val="8"/>
          <w:sz w:val="24"/>
          <w:szCs w:val="24"/>
        </w:rPr>
        <w:t xml:space="preserve"> </w:t>
      </w:r>
      <w:r w:rsidRPr="00C00315">
        <w:rPr>
          <w:sz w:val="24"/>
          <w:szCs w:val="24"/>
        </w:rPr>
        <w:t>труда;</w:t>
      </w:r>
    </w:p>
    <w:p w14:paraId="2099DAC5" w14:textId="77777777" w:rsidR="00FD40EB" w:rsidRPr="00C00315" w:rsidRDefault="00FD40EB" w:rsidP="006C4213">
      <w:pPr>
        <w:pStyle w:val="aff0"/>
        <w:numPr>
          <w:ilvl w:val="0"/>
          <w:numId w:val="298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w w:val="95"/>
          <w:sz w:val="24"/>
          <w:szCs w:val="24"/>
        </w:rPr>
        <w:t>порядок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распределения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стимулирующей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части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фонда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оплаты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sz w:val="24"/>
          <w:szCs w:val="24"/>
        </w:rPr>
        <w:t>труда в соответствии с региональными и муниципальными нормативными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правовыми</w:t>
      </w:r>
      <w:r w:rsidRPr="00C00315">
        <w:rPr>
          <w:spacing w:val="4"/>
          <w:sz w:val="24"/>
          <w:szCs w:val="24"/>
        </w:rPr>
        <w:t xml:space="preserve"> </w:t>
      </w:r>
      <w:r w:rsidRPr="00C00315">
        <w:rPr>
          <w:sz w:val="24"/>
          <w:szCs w:val="24"/>
        </w:rPr>
        <w:t>актами.</w:t>
      </w:r>
    </w:p>
    <w:p w14:paraId="496A7E60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распределении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стимулирующей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части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фонда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оплаты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труда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учитывается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мнение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коллегиальных органов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управления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организации (например, Общественного совета образовательной организации),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выборного</w:t>
      </w:r>
      <w:r w:rsidRPr="00C0031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органа</w:t>
      </w:r>
      <w:r w:rsidRPr="00C0031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первичной</w:t>
      </w:r>
      <w:r w:rsidRPr="00C0031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профсоюзной</w:t>
      </w:r>
      <w:r w:rsidRPr="00C0031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организации.</w:t>
      </w:r>
    </w:p>
    <w:p w14:paraId="157EF54E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w w:val="95"/>
          <w:sz w:val="24"/>
          <w:szCs w:val="24"/>
        </w:rPr>
        <w:t>При реализации основной образовательной программы с привлечением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ресурсов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организаций,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условиях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сетевого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взаимодействия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образовательная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разрабатывает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финансовый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механизм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взаимодействия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между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организацией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организациями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дополнительного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образования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детей,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также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другими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социальными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партнерами,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организующими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внеурочную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деятельность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обучающихся,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отражает</w:t>
      </w:r>
      <w:r w:rsidRPr="00C0031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егов</w:t>
      </w:r>
      <w:r w:rsidRPr="00C0031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своих</w:t>
      </w:r>
      <w:r w:rsidRPr="00C0031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локальных</w:t>
      </w:r>
      <w:r w:rsidRPr="00C0031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нормативных</w:t>
      </w:r>
      <w:r w:rsidRPr="00C0031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актах.</w:t>
      </w:r>
    </w:p>
    <w:p w14:paraId="42956F4D" w14:textId="77777777" w:rsidR="00FD40EB" w:rsidRPr="00C00315" w:rsidRDefault="00FD40EB" w:rsidP="00C00315">
      <w:pPr>
        <w:pStyle w:val="a7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w w:val="95"/>
          <w:sz w:val="24"/>
          <w:szCs w:val="24"/>
        </w:rPr>
        <w:t>Взаимодействие</w:t>
      </w:r>
      <w:r w:rsidRPr="00C00315">
        <w:rPr>
          <w:rFonts w:ascii="Times New Roman" w:hAnsi="Times New Roman" w:cs="Times New Roman"/>
          <w:spacing w:val="9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осуществляется:</w:t>
      </w:r>
    </w:p>
    <w:p w14:paraId="79DBBF20" w14:textId="77777777" w:rsidR="00FD40EB" w:rsidRPr="00C00315" w:rsidRDefault="00FD40EB" w:rsidP="006C4213">
      <w:pPr>
        <w:pStyle w:val="aff0"/>
        <w:numPr>
          <w:ilvl w:val="0"/>
          <w:numId w:val="297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на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основе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соглашений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договоров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сетевой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форме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реализации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образовательных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программ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на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проведение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занятий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рамках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кружков,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секций,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клубов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др.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различным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направлениям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внеурочной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деятельности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на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базе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образовательной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организации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(организации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дополнительного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образования,клуба,</w:t>
      </w:r>
      <w:r w:rsidRPr="00C00315">
        <w:rPr>
          <w:spacing w:val="7"/>
          <w:sz w:val="24"/>
          <w:szCs w:val="24"/>
        </w:rPr>
        <w:t xml:space="preserve"> </w:t>
      </w:r>
      <w:r w:rsidRPr="00C00315">
        <w:rPr>
          <w:sz w:val="24"/>
          <w:szCs w:val="24"/>
        </w:rPr>
        <w:t>спортивного</w:t>
      </w:r>
      <w:r w:rsidRPr="00C00315">
        <w:rPr>
          <w:spacing w:val="10"/>
          <w:sz w:val="24"/>
          <w:szCs w:val="24"/>
        </w:rPr>
        <w:t xml:space="preserve"> </w:t>
      </w:r>
      <w:r w:rsidRPr="00C00315">
        <w:rPr>
          <w:sz w:val="24"/>
          <w:szCs w:val="24"/>
        </w:rPr>
        <w:t>комплекса</w:t>
      </w:r>
      <w:r w:rsidRPr="00C00315">
        <w:rPr>
          <w:spacing w:val="10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4"/>
          <w:sz w:val="24"/>
          <w:szCs w:val="24"/>
        </w:rPr>
        <w:t xml:space="preserve"> </w:t>
      </w:r>
      <w:r w:rsidRPr="00C00315">
        <w:rPr>
          <w:sz w:val="24"/>
          <w:szCs w:val="24"/>
        </w:rPr>
        <w:t>др.);</w:t>
      </w:r>
    </w:p>
    <w:p w14:paraId="7E402CE0" w14:textId="77777777" w:rsidR="00FD40EB" w:rsidRPr="00C00315" w:rsidRDefault="00FD40EB" w:rsidP="006C4213">
      <w:pPr>
        <w:pStyle w:val="aff0"/>
        <w:numPr>
          <w:ilvl w:val="0"/>
          <w:numId w:val="297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за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счѐт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выделения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ставок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педагогов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дополнительного</w:t>
      </w:r>
      <w:r w:rsidRPr="00C00315">
        <w:rPr>
          <w:spacing w:val="-47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образования,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которые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обеспечивают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реализацию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lastRenderedPageBreak/>
        <w:t>для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обучающихся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образовательной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организации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широкого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спектра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программ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внеурочной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деятельности.</w:t>
      </w:r>
    </w:p>
    <w:p w14:paraId="7F06901F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w w:val="95"/>
          <w:sz w:val="24"/>
          <w:szCs w:val="24"/>
        </w:rPr>
        <w:t>Примерный календарный учебный график реализации образовательной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программы,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примерные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условия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 деятельности,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включая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примерные расчѐты нормативных затрат оказания государственных услуг по</w:t>
      </w:r>
      <w:r w:rsidRPr="00C0031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реализации образовательной программы разрабатываются в соответствии с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Федеральным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законом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№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273-ФЗ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«Об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образовании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Российской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Федерации»</w:t>
      </w:r>
      <w:r w:rsidRPr="00C00315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(ст.</w:t>
      </w:r>
      <w:r w:rsidRPr="00C00315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2,</w:t>
      </w:r>
      <w:r w:rsidRPr="00C00315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п.</w:t>
      </w:r>
      <w:r w:rsidRPr="00C00315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10).</w:t>
      </w:r>
    </w:p>
    <w:p w14:paraId="39D3F41E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Примерный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расчѐт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нормативных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затрат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оказания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государственных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услуг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реализации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программы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начального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общего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образования соответствует нормативным затратам, определѐнным Приказом</w:t>
      </w:r>
      <w:r w:rsidRPr="00C0031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Министерства</w:t>
      </w:r>
      <w:r w:rsidRPr="00C00315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просвещения</w:t>
      </w:r>
      <w:r w:rsidRPr="00C00315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Российской</w:t>
      </w:r>
      <w:r w:rsidRPr="00C00315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Федерации</w:t>
      </w:r>
      <w:r w:rsidRPr="00C00315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от</w:t>
      </w:r>
      <w:r w:rsidRPr="00C00315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22</w:t>
      </w:r>
      <w:r w:rsidRPr="00C00315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сентября</w:t>
      </w:r>
      <w:r w:rsidRPr="00C00315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2021</w:t>
      </w:r>
      <w:r w:rsidRPr="00C00315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г.</w:t>
      </w:r>
    </w:p>
    <w:p w14:paraId="1348EA4F" w14:textId="77777777" w:rsidR="00FD40EB" w:rsidRPr="00C00315" w:rsidRDefault="00FD40EB" w:rsidP="00C00315">
      <w:pPr>
        <w:rPr>
          <w:rFonts w:ascii="Times New Roman" w:hAnsi="Times New Roman" w:cs="Times New Roman"/>
        </w:rPr>
        <w:sectPr w:rsidR="00FD40EB" w:rsidRPr="00C00315">
          <w:pgSz w:w="7840" w:h="12020"/>
          <w:pgMar w:top="520" w:right="500" w:bottom="700" w:left="320" w:header="0" w:footer="503" w:gutter="0"/>
          <w:cols w:space="720"/>
        </w:sectPr>
      </w:pPr>
    </w:p>
    <w:p w14:paraId="6F519025" w14:textId="77777777" w:rsidR="00FD40EB" w:rsidRPr="00C00315" w:rsidRDefault="00FD40EB" w:rsidP="00C00315">
      <w:pPr>
        <w:pStyle w:val="a7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lastRenderedPageBreak/>
        <w:t>№ 662 «Об утверждении общих требований к определению нормативных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затрат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оказание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государственных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(муниципальных)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услуг 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сфере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дошкольного,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начального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общего,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основного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общего,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среднего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общего,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среднего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профессионального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образования,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дополнительного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образования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детей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взрослых,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дополнительного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профессионального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образования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для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лиц,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имеющих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или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получающих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среднее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профессиональное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образование,</w:t>
      </w:r>
      <w:r w:rsidRPr="00C0031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профессионального</w:t>
      </w:r>
      <w:r w:rsidRPr="00C0031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обучения,</w:t>
      </w:r>
      <w:r w:rsidRPr="00C0031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применяемых</w:t>
      </w:r>
      <w:r w:rsidRPr="00C0031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при</w:t>
      </w:r>
      <w:r w:rsidRPr="00C0031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расчѐте</w:t>
      </w:r>
      <w:r w:rsidRPr="00C0031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объѐма</w:t>
      </w:r>
      <w:r w:rsidRPr="00C0031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субсидии</w:t>
      </w:r>
      <w:r w:rsidRPr="00C0031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</w:t>
      </w:r>
      <w:r w:rsidRPr="00C00315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финансовое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обеспечение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выполнения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государственного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(муниципального)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задания на оказание государственных (муниципальных) услуг (выполнение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работ) государственным (муниципальным) учреждением» (зарегистрирован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Министерством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юстиции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Российской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Федерации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15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ноября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2021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г.,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регистрационный</w:t>
      </w:r>
      <w:r w:rsidRPr="00C0031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№</w:t>
      </w:r>
      <w:r w:rsidRPr="00C00315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65811).</w:t>
      </w:r>
    </w:p>
    <w:p w14:paraId="2713C52B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Примерный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расчѐт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нормативных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затрат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оказания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государственных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услуг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реализации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программы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начального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общего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образования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определяет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нормативные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затраты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субъекта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Российской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Федерации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(муниципального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образования),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связанные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оказанием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государственными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(муниципальными)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организациями,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осуществляющими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образовательную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деятельность,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государственных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услуг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реализации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программ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соответствии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Федеральным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законом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«Об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образовании</w:t>
      </w:r>
      <w:r w:rsidRPr="00C00315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Российской</w:t>
      </w:r>
      <w:r w:rsidRPr="00C00315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Федерации»</w:t>
      </w:r>
      <w:r w:rsidRPr="00C0031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(ст.</w:t>
      </w:r>
      <w:r w:rsidRPr="00C0031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2,</w:t>
      </w:r>
      <w:r w:rsidRPr="00C0031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п.</w:t>
      </w:r>
      <w:r w:rsidRPr="00C0031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10).</w:t>
      </w:r>
    </w:p>
    <w:p w14:paraId="3C7FC17D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Финансовое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обеспечение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оказания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государственных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услуг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осуществляется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пределах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бюджетных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ассигнований,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предусмотренных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организацией</w:t>
      </w:r>
      <w:r w:rsidRPr="00C0031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</w:t>
      </w:r>
      <w:r w:rsidRPr="00C0031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очередной</w:t>
      </w:r>
      <w:r w:rsidRPr="00C0031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финансовый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год.</w:t>
      </w:r>
    </w:p>
    <w:p w14:paraId="0C2E9B1A" w14:textId="77777777" w:rsidR="00FD40EB" w:rsidRPr="00C00315" w:rsidRDefault="00FD40EB" w:rsidP="00C00315">
      <w:pPr>
        <w:rPr>
          <w:rFonts w:ascii="Times New Roman" w:hAnsi="Times New Roman" w:cs="Times New Roman"/>
        </w:rPr>
        <w:sectPr w:rsidR="00FD40EB" w:rsidRPr="00C00315">
          <w:pgSz w:w="7840" w:h="12020"/>
          <w:pgMar w:top="520" w:right="500" w:bottom="700" w:left="320" w:header="0" w:footer="503" w:gutter="0"/>
          <w:cols w:space="720"/>
        </w:sectPr>
      </w:pPr>
    </w:p>
    <w:p w14:paraId="7300DAE1" w14:textId="77777777" w:rsidR="00FD40EB" w:rsidRPr="00C00315" w:rsidRDefault="00FD40EB" w:rsidP="006C4213">
      <w:pPr>
        <w:pStyle w:val="1"/>
        <w:numPr>
          <w:ilvl w:val="2"/>
          <w:numId w:val="303"/>
        </w:numPr>
        <w:tabs>
          <w:tab w:val="left" w:pos="694"/>
        </w:tabs>
        <w:ind w:left="0" w:hanging="1652"/>
        <w:jc w:val="both"/>
        <w:rPr>
          <w:sz w:val="24"/>
          <w:szCs w:val="24"/>
        </w:rPr>
      </w:pPr>
      <w:bookmarkStart w:id="4495" w:name="_bookmark39"/>
      <w:bookmarkEnd w:id="4495"/>
      <w:r w:rsidRPr="00C00315">
        <w:rPr>
          <w:sz w:val="24"/>
          <w:szCs w:val="24"/>
        </w:rPr>
        <w:lastRenderedPageBreak/>
        <w:t>Информационно-методические условия реализациипрограммы</w:t>
      </w:r>
      <w:r w:rsidRPr="00C00315">
        <w:rPr>
          <w:spacing w:val="-47"/>
          <w:sz w:val="24"/>
          <w:szCs w:val="24"/>
        </w:rPr>
        <w:t xml:space="preserve"> </w:t>
      </w:r>
      <w:r w:rsidRPr="00C00315">
        <w:rPr>
          <w:sz w:val="24"/>
          <w:szCs w:val="24"/>
        </w:rPr>
        <w:t>начального</w:t>
      </w:r>
      <w:r w:rsidRPr="00C00315">
        <w:rPr>
          <w:spacing w:val="23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общего</w:t>
      </w:r>
      <w:r w:rsidRPr="00C00315">
        <w:rPr>
          <w:spacing w:val="25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образования</w:t>
      </w:r>
    </w:p>
    <w:p w14:paraId="02D9F0EA" w14:textId="77777777" w:rsidR="00FD40EB" w:rsidRPr="00C00315" w:rsidRDefault="00FD40EB" w:rsidP="00C00315">
      <w:pPr>
        <w:ind w:hanging="927"/>
        <w:rPr>
          <w:rFonts w:ascii="Times New Roman" w:hAnsi="Times New Roman" w:cs="Times New Roman"/>
          <w:b/>
        </w:rPr>
      </w:pPr>
      <w:r w:rsidRPr="00C00315">
        <w:rPr>
          <w:rFonts w:ascii="Times New Roman" w:hAnsi="Times New Roman" w:cs="Times New Roman"/>
          <w:b/>
        </w:rPr>
        <w:t>Информационно-образовательная среда как условие реализации</w:t>
      </w:r>
      <w:r w:rsidRPr="00C00315">
        <w:rPr>
          <w:rFonts w:ascii="Times New Roman" w:hAnsi="Times New Roman" w:cs="Times New Roman"/>
          <w:b/>
          <w:spacing w:val="-47"/>
        </w:rPr>
        <w:t xml:space="preserve"> </w:t>
      </w:r>
      <w:r w:rsidRPr="00C00315">
        <w:rPr>
          <w:rFonts w:ascii="Times New Roman" w:hAnsi="Times New Roman" w:cs="Times New Roman"/>
          <w:b/>
        </w:rPr>
        <w:t>программы</w:t>
      </w:r>
      <w:r w:rsidRPr="00C00315">
        <w:rPr>
          <w:rFonts w:ascii="Times New Roman" w:hAnsi="Times New Roman" w:cs="Times New Roman"/>
          <w:b/>
          <w:spacing w:val="-1"/>
        </w:rPr>
        <w:t xml:space="preserve"> </w:t>
      </w:r>
      <w:r w:rsidRPr="00C00315">
        <w:rPr>
          <w:rFonts w:ascii="Times New Roman" w:hAnsi="Times New Roman" w:cs="Times New Roman"/>
          <w:b/>
        </w:rPr>
        <w:t>начального</w:t>
      </w:r>
      <w:r w:rsidRPr="00C00315">
        <w:rPr>
          <w:rFonts w:ascii="Times New Roman" w:hAnsi="Times New Roman" w:cs="Times New Roman"/>
          <w:b/>
          <w:spacing w:val="-2"/>
        </w:rPr>
        <w:t xml:space="preserve"> </w:t>
      </w:r>
      <w:r w:rsidRPr="00C00315">
        <w:rPr>
          <w:rFonts w:ascii="Times New Roman" w:hAnsi="Times New Roman" w:cs="Times New Roman"/>
          <w:b/>
        </w:rPr>
        <w:t>общего</w:t>
      </w:r>
      <w:r w:rsidRPr="00C00315">
        <w:rPr>
          <w:rFonts w:ascii="Times New Roman" w:hAnsi="Times New Roman" w:cs="Times New Roman"/>
          <w:b/>
          <w:spacing w:val="-2"/>
        </w:rPr>
        <w:t xml:space="preserve"> </w:t>
      </w:r>
      <w:r w:rsidRPr="00C00315">
        <w:rPr>
          <w:rFonts w:ascii="Times New Roman" w:hAnsi="Times New Roman" w:cs="Times New Roman"/>
          <w:b/>
        </w:rPr>
        <w:t>образования</w:t>
      </w:r>
    </w:p>
    <w:p w14:paraId="7DFBE831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В соответствии с требованиями ФГОС НОО реализация программы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начального общего образования обеспечивается современной информационно-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средой.</w:t>
      </w:r>
    </w:p>
    <w:p w14:paraId="44079FEE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Под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b/>
          <w:sz w:val="24"/>
          <w:szCs w:val="24"/>
        </w:rPr>
        <w:t>информационно-образовательной</w:t>
      </w:r>
      <w:r w:rsidRPr="00C00315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b/>
          <w:sz w:val="24"/>
          <w:szCs w:val="24"/>
        </w:rPr>
        <w:t>средой</w:t>
      </w:r>
      <w:r w:rsidRPr="00C00315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(</w:t>
      </w:r>
      <w:r w:rsidRPr="00C00315">
        <w:rPr>
          <w:rFonts w:ascii="Times New Roman" w:hAnsi="Times New Roman" w:cs="Times New Roman"/>
          <w:b/>
          <w:sz w:val="24"/>
          <w:szCs w:val="24"/>
        </w:rPr>
        <w:t>ИОС</w:t>
      </w:r>
      <w:r w:rsidRPr="00C00315">
        <w:rPr>
          <w:rFonts w:ascii="Times New Roman" w:hAnsi="Times New Roman" w:cs="Times New Roman"/>
          <w:sz w:val="24"/>
          <w:szCs w:val="24"/>
        </w:rPr>
        <w:t>)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организации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понимается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открытая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педагогическая система,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включающая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разнообразные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информационные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образовательные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ресурсы,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современные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информационно-коммуникационные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технологии,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позволяющие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организовать дистанционную форму обучения, способствующие реализации</w:t>
      </w:r>
      <w:r w:rsidRPr="00C0031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требований</w:t>
      </w:r>
      <w:r w:rsidRPr="00C0031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ФГОС.</w:t>
      </w:r>
    </w:p>
    <w:p w14:paraId="738F4F3D" w14:textId="77777777" w:rsidR="00FD40EB" w:rsidRPr="00C00315" w:rsidRDefault="00FD40EB" w:rsidP="00C00315">
      <w:pPr>
        <w:pStyle w:val="1"/>
        <w:ind w:left="0"/>
        <w:rPr>
          <w:sz w:val="24"/>
          <w:szCs w:val="24"/>
        </w:rPr>
      </w:pPr>
      <w:r w:rsidRPr="00C00315">
        <w:rPr>
          <w:sz w:val="24"/>
          <w:szCs w:val="24"/>
        </w:rPr>
        <w:t>Основными</w:t>
      </w:r>
      <w:r w:rsidRPr="00C00315">
        <w:rPr>
          <w:spacing w:val="19"/>
          <w:sz w:val="24"/>
          <w:szCs w:val="24"/>
        </w:rPr>
        <w:t xml:space="preserve"> </w:t>
      </w:r>
      <w:r w:rsidRPr="00C00315">
        <w:rPr>
          <w:sz w:val="24"/>
          <w:szCs w:val="24"/>
        </w:rPr>
        <w:t>компонентами</w:t>
      </w:r>
      <w:r w:rsidRPr="00C00315">
        <w:rPr>
          <w:spacing w:val="22"/>
          <w:sz w:val="24"/>
          <w:szCs w:val="24"/>
        </w:rPr>
        <w:t xml:space="preserve"> </w:t>
      </w:r>
      <w:r w:rsidRPr="00C00315">
        <w:rPr>
          <w:sz w:val="24"/>
          <w:szCs w:val="24"/>
        </w:rPr>
        <w:t>ИОС</w:t>
      </w:r>
      <w:r w:rsidRPr="00C00315">
        <w:rPr>
          <w:spacing w:val="18"/>
          <w:sz w:val="24"/>
          <w:szCs w:val="24"/>
        </w:rPr>
        <w:t xml:space="preserve"> </w:t>
      </w:r>
      <w:r w:rsidRPr="00C00315">
        <w:rPr>
          <w:sz w:val="24"/>
          <w:szCs w:val="24"/>
        </w:rPr>
        <w:t>являются:</w:t>
      </w:r>
    </w:p>
    <w:p w14:paraId="5BDFD8EF" w14:textId="77777777" w:rsidR="00FD40EB" w:rsidRPr="00C00315" w:rsidRDefault="00FD40EB" w:rsidP="006C4213">
      <w:pPr>
        <w:pStyle w:val="aff0"/>
        <w:numPr>
          <w:ilvl w:val="3"/>
          <w:numId w:val="303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w w:val="95"/>
          <w:sz w:val="24"/>
          <w:szCs w:val="24"/>
        </w:rPr>
        <w:t>учебно-методические комплекты по всем учебным предметам на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sz w:val="24"/>
          <w:szCs w:val="24"/>
        </w:rPr>
        <w:t>языках</w:t>
      </w:r>
      <w:r w:rsidRPr="00C00315">
        <w:rPr>
          <w:spacing w:val="-5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обучения,</w:t>
      </w:r>
      <w:r w:rsidRPr="00C00315">
        <w:rPr>
          <w:spacing w:val="-4"/>
          <w:sz w:val="24"/>
          <w:szCs w:val="24"/>
        </w:rPr>
        <w:t xml:space="preserve"> </w:t>
      </w:r>
      <w:r w:rsidRPr="00C00315">
        <w:rPr>
          <w:sz w:val="24"/>
          <w:szCs w:val="24"/>
        </w:rPr>
        <w:t>определѐнных</w:t>
      </w:r>
      <w:r w:rsidRPr="00C00315">
        <w:rPr>
          <w:spacing w:val="-1"/>
          <w:sz w:val="24"/>
          <w:szCs w:val="24"/>
        </w:rPr>
        <w:t xml:space="preserve"> </w:t>
      </w:r>
      <w:r w:rsidRPr="00C00315">
        <w:rPr>
          <w:sz w:val="24"/>
          <w:szCs w:val="24"/>
        </w:rPr>
        <w:t>учредителем</w:t>
      </w:r>
      <w:r w:rsidRPr="00C00315">
        <w:rPr>
          <w:spacing w:val="-3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образовательной</w:t>
      </w:r>
      <w:r w:rsidRPr="00C00315">
        <w:rPr>
          <w:spacing w:val="2"/>
          <w:sz w:val="24"/>
          <w:szCs w:val="24"/>
        </w:rPr>
        <w:t xml:space="preserve"> </w:t>
      </w:r>
      <w:r w:rsidRPr="00C00315">
        <w:rPr>
          <w:sz w:val="24"/>
          <w:szCs w:val="24"/>
        </w:rPr>
        <w:t>организации;</w:t>
      </w:r>
    </w:p>
    <w:p w14:paraId="359239BE" w14:textId="77777777" w:rsidR="00FD40EB" w:rsidRPr="00C00315" w:rsidRDefault="00FD40EB" w:rsidP="006C4213">
      <w:pPr>
        <w:pStyle w:val="aff0"/>
        <w:numPr>
          <w:ilvl w:val="3"/>
          <w:numId w:val="303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w w:val="95"/>
          <w:sz w:val="24"/>
          <w:szCs w:val="24"/>
        </w:rPr>
        <w:t>учебно-наглядные пособия (средства натурного фонда, печатные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средства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надлежащего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качества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демонстрационные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и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раздаточные,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экранно-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sz w:val="24"/>
          <w:szCs w:val="24"/>
        </w:rPr>
        <w:t>звуковые</w:t>
      </w:r>
      <w:r w:rsidRPr="00C00315">
        <w:rPr>
          <w:spacing w:val="-6"/>
          <w:sz w:val="24"/>
          <w:szCs w:val="24"/>
        </w:rPr>
        <w:t xml:space="preserve"> </w:t>
      </w:r>
      <w:r w:rsidRPr="00C00315">
        <w:rPr>
          <w:sz w:val="24"/>
          <w:szCs w:val="24"/>
        </w:rPr>
        <w:t>средства,</w:t>
      </w:r>
      <w:r w:rsidRPr="00C00315">
        <w:rPr>
          <w:spacing w:val="-2"/>
          <w:sz w:val="24"/>
          <w:szCs w:val="24"/>
        </w:rPr>
        <w:t xml:space="preserve"> </w:t>
      </w:r>
      <w:r w:rsidRPr="00C00315">
        <w:rPr>
          <w:sz w:val="24"/>
          <w:szCs w:val="24"/>
        </w:rPr>
        <w:t>мультимедийные</w:t>
      </w:r>
      <w:r w:rsidRPr="00C00315">
        <w:rPr>
          <w:spacing w:val="-6"/>
          <w:sz w:val="24"/>
          <w:szCs w:val="24"/>
        </w:rPr>
        <w:t xml:space="preserve"> </w:t>
      </w:r>
      <w:r w:rsidRPr="00C00315">
        <w:rPr>
          <w:sz w:val="24"/>
          <w:szCs w:val="24"/>
        </w:rPr>
        <w:t>средства);</w:t>
      </w:r>
    </w:p>
    <w:p w14:paraId="45BDFD99" w14:textId="77777777" w:rsidR="00FD40EB" w:rsidRPr="00C00315" w:rsidRDefault="00FD40EB" w:rsidP="006C4213">
      <w:pPr>
        <w:pStyle w:val="aff0"/>
        <w:numPr>
          <w:ilvl w:val="3"/>
          <w:numId w:val="303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pacing w:val="-1"/>
          <w:sz w:val="24"/>
          <w:szCs w:val="24"/>
        </w:rPr>
        <w:t xml:space="preserve">фонд дополнительной литературы </w:t>
      </w:r>
      <w:r w:rsidRPr="00C00315">
        <w:rPr>
          <w:sz w:val="24"/>
          <w:szCs w:val="24"/>
        </w:rPr>
        <w:t>(детская художественная 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научно-популярная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литература,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справочно-библиографические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периодические</w:t>
      </w:r>
      <w:r w:rsidRPr="00C00315">
        <w:rPr>
          <w:spacing w:val="8"/>
          <w:sz w:val="24"/>
          <w:szCs w:val="24"/>
        </w:rPr>
        <w:t xml:space="preserve"> </w:t>
      </w:r>
      <w:r w:rsidRPr="00C00315">
        <w:rPr>
          <w:sz w:val="24"/>
          <w:szCs w:val="24"/>
        </w:rPr>
        <w:t>издания).</w:t>
      </w:r>
    </w:p>
    <w:p w14:paraId="24B6ACAD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организацией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применяются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информационно-</w:t>
      </w:r>
      <w:r w:rsidRPr="00C0031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коммуникационные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технологии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(ИКТ),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том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числе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использованием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электронных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ресурсов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ресурсов Интернета,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также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0"/>
          <w:sz w:val="24"/>
          <w:szCs w:val="24"/>
        </w:rPr>
        <w:t>прикладные</w:t>
      </w:r>
      <w:r w:rsidRPr="00C00315">
        <w:rPr>
          <w:rFonts w:ascii="Times New Roman" w:hAnsi="Times New Roman" w:cs="Times New Roman"/>
          <w:spacing w:val="1"/>
          <w:w w:val="90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0"/>
          <w:sz w:val="24"/>
          <w:szCs w:val="24"/>
        </w:rPr>
        <w:t>программы,</w:t>
      </w:r>
      <w:r w:rsidRPr="00C00315">
        <w:rPr>
          <w:rFonts w:ascii="Times New Roman" w:hAnsi="Times New Roman" w:cs="Times New Roman"/>
          <w:spacing w:val="1"/>
          <w:w w:val="90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0"/>
          <w:sz w:val="24"/>
          <w:szCs w:val="24"/>
        </w:rPr>
        <w:t>поддерживающие административную</w:t>
      </w:r>
      <w:r w:rsidRPr="00C00315">
        <w:rPr>
          <w:rFonts w:ascii="Times New Roman" w:hAnsi="Times New Roman" w:cs="Times New Roman"/>
          <w:spacing w:val="1"/>
          <w:w w:val="90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0"/>
          <w:sz w:val="24"/>
          <w:szCs w:val="24"/>
        </w:rPr>
        <w:t>деятельность</w:t>
      </w:r>
      <w:r w:rsidRPr="00C00315">
        <w:rPr>
          <w:rFonts w:ascii="Times New Roman" w:hAnsi="Times New Roman" w:cs="Times New Roman"/>
          <w:spacing w:val="1"/>
          <w:w w:val="90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0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w w:val="90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обеспечивающие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дистанционное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взаимодействие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всех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участников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образовательных отношений как внутри образовательной организации, так и</w:t>
      </w:r>
      <w:r w:rsidRPr="00C0031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другими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организациями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социальной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сферы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органами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управления.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Функционирование ИОС требует наличия в образовательной организации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технических</w:t>
      </w:r>
      <w:r w:rsidRPr="00C0031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средств</w:t>
      </w:r>
      <w:r w:rsidRPr="00C0031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специального</w:t>
      </w:r>
      <w:r w:rsidRPr="00C0031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оборудования.</w:t>
      </w:r>
    </w:p>
    <w:p w14:paraId="0F0B3760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Образовательная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должна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располагать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службой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технической</w:t>
      </w:r>
      <w:r w:rsidRPr="00C0031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поддержки</w:t>
      </w:r>
      <w:r w:rsidRPr="00C0031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ИКТ.</w:t>
      </w:r>
    </w:p>
    <w:p w14:paraId="3C581F23" w14:textId="77777777" w:rsidR="00FD40EB" w:rsidRPr="00C00315" w:rsidRDefault="00FD40EB" w:rsidP="00C00315">
      <w:pPr>
        <w:pStyle w:val="1"/>
        <w:ind w:left="0"/>
        <w:jc w:val="left"/>
        <w:rPr>
          <w:sz w:val="24"/>
          <w:szCs w:val="24"/>
        </w:rPr>
      </w:pPr>
      <w:r w:rsidRPr="00C00315">
        <w:rPr>
          <w:sz w:val="24"/>
          <w:szCs w:val="24"/>
        </w:rPr>
        <w:t>Информационно-коммуникационные</w:t>
      </w:r>
      <w:r w:rsidRPr="00C00315">
        <w:rPr>
          <w:spacing w:val="19"/>
          <w:sz w:val="24"/>
          <w:szCs w:val="24"/>
        </w:rPr>
        <w:t xml:space="preserve"> </w:t>
      </w:r>
      <w:r w:rsidRPr="00C00315">
        <w:rPr>
          <w:sz w:val="24"/>
          <w:szCs w:val="24"/>
        </w:rPr>
        <w:t>средства</w:t>
      </w:r>
      <w:r w:rsidRPr="00C00315">
        <w:rPr>
          <w:spacing w:val="18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7"/>
          <w:sz w:val="24"/>
          <w:szCs w:val="24"/>
        </w:rPr>
        <w:t xml:space="preserve"> </w:t>
      </w:r>
      <w:r w:rsidRPr="00C00315">
        <w:rPr>
          <w:sz w:val="24"/>
          <w:szCs w:val="24"/>
        </w:rPr>
        <w:t>технологии</w:t>
      </w:r>
    </w:p>
    <w:p w14:paraId="1BAF6393" w14:textId="77777777" w:rsidR="00FD40EB" w:rsidRPr="00C00315" w:rsidRDefault="00FD40EB" w:rsidP="00C00315">
      <w:pPr>
        <w:pStyle w:val="a7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обеспечивают:</w:t>
      </w:r>
    </w:p>
    <w:p w14:paraId="328BBA6C" w14:textId="77777777" w:rsidR="00FD40EB" w:rsidRPr="00C00315" w:rsidRDefault="00FD40EB" w:rsidP="006C4213">
      <w:pPr>
        <w:pStyle w:val="aff0"/>
        <w:numPr>
          <w:ilvl w:val="0"/>
          <w:numId w:val="296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lastRenderedPageBreak/>
        <w:t>достижение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личностных,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предметных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метапредметных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результатов</w:t>
      </w:r>
      <w:r w:rsidRPr="00C00315">
        <w:rPr>
          <w:spacing w:val="-1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обучения</w:t>
      </w:r>
      <w:r w:rsidRPr="00C00315">
        <w:rPr>
          <w:spacing w:val="-10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при</w:t>
      </w:r>
      <w:r w:rsidRPr="00C00315">
        <w:rPr>
          <w:spacing w:val="-10"/>
          <w:sz w:val="24"/>
          <w:szCs w:val="24"/>
        </w:rPr>
        <w:t xml:space="preserve"> </w:t>
      </w:r>
      <w:r w:rsidRPr="00C00315">
        <w:rPr>
          <w:sz w:val="24"/>
          <w:szCs w:val="24"/>
        </w:rPr>
        <w:t>реализации</w:t>
      </w:r>
      <w:r w:rsidRPr="00C00315">
        <w:rPr>
          <w:spacing w:val="-11"/>
          <w:sz w:val="24"/>
          <w:szCs w:val="24"/>
        </w:rPr>
        <w:t xml:space="preserve"> </w:t>
      </w:r>
      <w:r w:rsidRPr="00C00315">
        <w:rPr>
          <w:sz w:val="24"/>
          <w:szCs w:val="24"/>
        </w:rPr>
        <w:t>требований</w:t>
      </w:r>
      <w:r w:rsidRPr="00C00315">
        <w:rPr>
          <w:spacing w:val="-10"/>
          <w:sz w:val="24"/>
          <w:szCs w:val="24"/>
        </w:rPr>
        <w:t xml:space="preserve"> </w:t>
      </w:r>
      <w:r w:rsidRPr="00C00315">
        <w:rPr>
          <w:sz w:val="24"/>
          <w:szCs w:val="24"/>
        </w:rPr>
        <w:t>ФГОС</w:t>
      </w:r>
      <w:r w:rsidRPr="00C00315">
        <w:rPr>
          <w:spacing w:val="-8"/>
          <w:sz w:val="24"/>
          <w:szCs w:val="24"/>
        </w:rPr>
        <w:t xml:space="preserve"> </w:t>
      </w:r>
      <w:r w:rsidRPr="00C00315">
        <w:rPr>
          <w:sz w:val="24"/>
          <w:szCs w:val="24"/>
        </w:rPr>
        <w:t>НОО;</w:t>
      </w:r>
    </w:p>
    <w:p w14:paraId="357B87AB" w14:textId="77777777" w:rsidR="00FD40EB" w:rsidRPr="00C00315" w:rsidRDefault="00FD40EB" w:rsidP="006C4213">
      <w:pPr>
        <w:pStyle w:val="aff0"/>
        <w:numPr>
          <w:ilvl w:val="0"/>
          <w:numId w:val="296"/>
        </w:numPr>
        <w:tabs>
          <w:tab w:val="left" w:pos="1547"/>
          <w:tab w:val="left" w:pos="1548"/>
        </w:tabs>
        <w:ind w:left="0"/>
        <w:jc w:val="both"/>
        <w:rPr>
          <w:sz w:val="24"/>
          <w:szCs w:val="24"/>
        </w:rPr>
      </w:pPr>
      <w:r w:rsidRPr="00C00315">
        <w:rPr>
          <w:w w:val="95"/>
          <w:sz w:val="24"/>
          <w:szCs w:val="24"/>
        </w:rPr>
        <w:t>формирование</w:t>
      </w:r>
      <w:r w:rsidRPr="00C00315">
        <w:rPr>
          <w:spacing w:val="39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функциональной</w:t>
      </w:r>
      <w:r w:rsidRPr="00C00315">
        <w:rPr>
          <w:spacing w:val="40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грамотности;</w:t>
      </w:r>
    </w:p>
    <w:p w14:paraId="5F107B11" w14:textId="77777777" w:rsidR="00FD40EB" w:rsidRPr="00C00315" w:rsidRDefault="00FD40EB" w:rsidP="006C4213">
      <w:pPr>
        <w:pStyle w:val="aff0"/>
        <w:numPr>
          <w:ilvl w:val="0"/>
          <w:numId w:val="296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доступ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к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учебным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планам,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рабочим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программам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учебных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предметов,</w:t>
      </w:r>
      <w:r w:rsidRPr="00C00315">
        <w:rPr>
          <w:spacing w:val="5"/>
          <w:sz w:val="24"/>
          <w:szCs w:val="24"/>
        </w:rPr>
        <w:t xml:space="preserve"> </w:t>
      </w:r>
      <w:r w:rsidRPr="00C00315">
        <w:rPr>
          <w:sz w:val="24"/>
          <w:szCs w:val="24"/>
        </w:rPr>
        <w:t>курсов</w:t>
      </w:r>
      <w:r w:rsidRPr="00C00315">
        <w:rPr>
          <w:spacing w:val="5"/>
          <w:sz w:val="24"/>
          <w:szCs w:val="24"/>
        </w:rPr>
        <w:t xml:space="preserve"> </w:t>
      </w:r>
      <w:r w:rsidRPr="00C00315">
        <w:rPr>
          <w:sz w:val="24"/>
          <w:szCs w:val="24"/>
        </w:rPr>
        <w:t>внеурочной</w:t>
      </w:r>
      <w:r w:rsidRPr="00C00315">
        <w:rPr>
          <w:spacing w:val="5"/>
          <w:sz w:val="24"/>
          <w:szCs w:val="24"/>
        </w:rPr>
        <w:t xml:space="preserve"> </w:t>
      </w:r>
      <w:r w:rsidRPr="00C00315">
        <w:rPr>
          <w:sz w:val="24"/>
          <w:szCs w:val="24"/>
        </w:rPr>
        <w:t>деятельности;</w:t>
      </w:r>
    </w:p>
    <w:p w14:paraId="164E341D" w14:textId="77777777" w:rsidR="00FD40EB" w:rsidRPr="00C00315" w:rsidRDefault="00FD40EB" w:rsidP="006C4213">
      <w:pPr>
        <w:pStyle w:val="aff0"/>
        <w:numPr>
          <w:ilvl w:val="0"/>
          <w:numId w:val="296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доступ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к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электронным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образовательным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источникам,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указанным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в рабочих программах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учебных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предметов, с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целью поиска 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получения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информации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(учебной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и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художественной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литературе,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коллекциям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sz w:val="24"/>
          <w:szCs w:val="24"/>
        </w:rPr>
        <w:t>медиаресурсов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на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съѐмных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дисках, контролируемым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ресурсам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локальной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сети</w:t>
      </w:r>
      <w:r w:rsidRPr="00C00315">
        <w:rPr>
          <w:spacing w:val="3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4"/>
          <w:sz w:val="24"/>
          <w:szCs w:val="24"/>
        </w:rPr>
        <w:t xml:space="preserve"> </w:t>
      </w:r>
      <w:r w:rsidRPr="00C00315">
        <w:rPr>
          <w:sz w:val="24"/>
          <w:szCs w:val="24"/>
        </w:rPr>
        <w:t>Интернета);</w:t>
      </w:r>
    </w:p>
    <w:p w14:paraId="5131F674" w14:textId="77777777" w:rsidR="00FD40EB" w:rsidRPr="00C00315" w:rsidRDefault="00FD40EB" w:rsidP="00C00315">
      <w:pPr>
        <w:rPr>
          <w:rFonts w:ascii="Times New Roman" w:hAnsi="Times New Roman" w:cs="Times New Roman"/>
        </w:rPr>
        <w:sectPr w:rsidR="00FD40EB" w:rsidRPr="00C00315">
          <w:pgSz w:w="7840" w:h="12020"/>
          <w:pgMar w:top="520" w:right="500" w:bottom="700" w:left="320" w:header="0" w:footer="503" w:gutter="0"/>
          <w:cols w:space="720"/>
        </w:sectPr>
      </w:pPr>
    </w:p>
    <w:p w14:paraId="04C8A9A5" w14:textId="77777777" w:rsidR="00FD40EB" w:rsidRPr="00C00315" w:rsidRDefault="00FD40EB" w:rsidP="006C4213">
      <w:pPr>
        <w:pStyle w:val="aff0"/>
        <w:numPr>
          <w:ilvl w:val="0"/>
          <w:numId w:val="296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lastRenderedPageBreak/>
        <w:t>организацию учебной и внеурочной деятельности, реализация</w:t>
      </w:r>
      <w:r w:rsidRPr="00C00315">
        <w:rPr>
          <w:spacing w:val="-47"/>
          <w:sz w:val="24"/>
          <w:szCs w:val="24"/>
        </w:rPr>
        <w:t xml:space="preserve"> </w:t>
      </w:r>
      <w:r w:rsidRPr="00C00315">
        <w:rPr>
          <w:sz w:val="24"/>
          <w:szCs w:val="24"/>
        </w:rPr>
        <w:t>которых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предусмотрена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применением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электронного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обучения,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использованием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электронных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пособий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(обучающих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компьютерных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игр,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тренажѐров,</w:t>
      </w:r>
      <w:r w:rsidRPr="00C00315">
        <w:rPr>
          <w:spacing w:val="-1"/>
          <w:sz w:val="24"/>
          <w:szCs w:val="24"/>
        </w:rPr>
        <w:t xml:space="preserve"> </w:t>
      </w:r>
      <w:r w:rsidRPr="00C00315">
        <w:rPr>
          <w:sz w:val="24"/>
          <w:szCs w:val="24"/>
        </w:rPr>
        <w:t>моделей</w:t>
      </w:r>
      <w:r w:rsidRPr="00C00315">
        <w:rPr>
          <w:spacing w:val="-2"/>
          <w:sz w:val="24"/>
          <w:szCs w:val="24"/>
        </w:rPr>
        <w:t xml:space="preserve"> </w:t>
      </w:r>
      <w:r w:rsidRPr="00C00315">
        <w:rPr>
          <w:sz w:val="24"/>
          <w:szCs w:val="24"/>
        </w:rPr>
        <w:t>с</w:t>
      </w:r>
      <w:r w:rsidRPr="00C00315">
        <w:rPr>
          <w:spacing w:val="-1"/>
          <w:sz w:val="24"/>
          <w:szCs w:val="24"/>
        </w:rPr>
        <w:t xml:space="preserve"> </w:t>
      </w:r>
      <w:r w:rsidRPr="00C00315">
        <w:rPr>
          <w:sz w:val="24"/>
          <w:szCs w:val="24"/>
        </w:rPr>
        <w:t>цифровым</w:t>
      </w:r>
      <w:r w:rsidRPr="00C00315">
        <w:rPr>
          <w:spacing w:val="5"/>
          <w:sz w:val="24"/>
          <w:szCs w:val="24"/>
        </w:rPr>
        <w:t xml:space="preserve"> </w:t>
      </w:r>
      <w:r w:rsidRPr="00C00315">
        <w:rPr>
          <w:sz w:val="24"/>
          <w:szCs w:val="24"/>
        </w:rPr>
        <w:t>управлением</w:t>
      </w:r>
      <w:r w:rsidRPr="00C00315">
        <w:rPr>
          <w:spacing w:val="8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5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обратной</w:t>
      </w:r>
      <w:r w:rsidRPr="00C00315">
        <w:rPr>
          <w:spacing w:val="6"/>
          <w:sz w:val="24"/>
          <w:szCs w:val="24"/>
        </w:rPr>
        <w:t xml:space="preserve"> </w:t>
      </w:r>
      <w:r w:rsidRPr="00C00315">
        <w:rPr>
          <w:sz w:val="24"/>
          <w:szCs w:val="24"/>
        </w:rPr>
        <w:t>связью);</w:t>
      </w:r>
    </w:p>
    <w:p w14:paraId="2120C8D4" w14:textId="77777777" w:rsidR="00FD40EB" w:rsidRPr="00C00315" w:rsidRDefault="00FD40EB" w:rsidP="006C4213">
      <w:pPr>
        <w:pStyle w:val="aff0"/>
        <w:numPr>
          <w:ilvl w:val="0"/>
          <w:numId w:val="296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проведение учебных занятий, процедуры оценки результатов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обучения, реализация которых предусмотрена с применением электронного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обучения,</w:t>
      </w:r>
      <w:r w:rsidRPr="00C00315">
        <w:rPr>
          <w:spacing w:val="-1"/>
          <w:sz w:val="24"/>
          <w:szCs w:val="24"/>
        </w:rPr>
        <w:t xml:space="preserve"> </w:t>
      </w:r>
      <w:r w:rsidRPr="00C00315">
        <w:rPr>
          <w:sz w:val="24"/>
          <w:szCs w:val="24"/>
        </w:rPr>
        <w:t>дистанционных</w:t>
      </w:r>
      <w:r w:rsidRPr="00C00315">
        <w:rPr>
          <w:spacing w:val="-2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образовательных</w:t>
      </w:r>
      <w:r w:rsidRPr="00C00315">
        <w:rPr>
          <w:spacing w:val="6"/>
          <w:sz w:val="24"/>
          <w:szCs w:val="24"/>
        </w:rPr>
        <w:t xml:space="preserve"> </w:t>
      </w:r>
      <w:r w:rsidRPr="00C00315">
        <w:rPr>
          <w:sz w:val="24"/>
          <w:szCs w:val="24"/>
        </w:rPr>
        <w:t>технологий;</w:t>
      </w:r>
    </w:p>
    <w:p w14:paraId="01C5351A" w14:textId="77777777" w:rsidR="00FD40EB" w:rsidRPr="00C00315" w:rsidRDefault="00FD40EB" w:rsidP="006C4213">
      <w:pPr>
        <w:pStyle w:val="aff0"/>
        <w:numPr>
          <w:ilvl w:val="0"/>
          <w:numId w:val="296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реализацию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индивидуальных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образовательных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планов,</w:t>
      </w:r>
      <w:r w:rsidRPr="00C00315">
        <w:rPr>
          <w:spacing w:val="-47"/>
          <w:sz w:val="24"/>
          <w:szCs w:val="24"/>
        </w:rPr>
        <w:t xml:space="preserve"> </w:t>
      </w:r>
      <w:r w:rsidRPr="00C00315">
        <w:rPr>
          <w:sz w:val="24"/>
          <w:szCs w:val="24"/>
        </w:rPr>
        <w:t>осуществление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самостоятельной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образовательной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деятельности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обучающихся</w:t>
      </w:r>
      <w:r w:rsidRPr="00C00315">
        <w:rPr>
          <w:spacing w:val="-7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при</w:t>
      </w:r>
      <w:r w:rsidRPr="00C00315">
        <w:rPr>
          <w:spacing w:val="-6"/>
          <w:sz w:val="24"/>
          <w:szCs w:val="24"/>
        </w:rPr>
        <w:t xml:space="preserve"> </w:t>
      </w:r>
      <w:r w:rsidRPr="00C00315">
        <w:rPr>
          <w:sz w:val="24"/>
          <w:szCs w:val="24"/>
        </w:rPr>
        <w:t>поддержке</w:t>
      </w:r>
      <w:r w:rsidRPr="00C00315">
        <w:rPr>
          <w:spacing w:val="-6"/>
          <w:sz w:val="24"/>
          <w:szCs w:val="24"/>
        </w:rPr>
        <w:t xml:space="preserve"> </w:t>
      </w:r>
      <w:r w:rsidRPr="00C00315">
        <w:rPr>
          <w:sz w:val="24"/>
          <w:szCs w:val="24"/>
        </w:rPr>
        <w:t>педагогических</w:t>
      </w:r>
      <w:r w:rsidRPr="00C00315">
        <w:rPr>
          <w:spacing w:val="-7"/>
          <w:sz w:val="24"/>
          <w:szCs w:val="24"/>
        </w:rPr>
        <w:t xml:space="preserve"> </w:t>
      </w:r>
      <w:r w:rsidRPr="00C00315">
        <w:rPr>
          <w:sz w:val="24"/>
          <w:szCs w:val="24"/>
        </w:rPr>
        <w:t>работников;</w:t>
      </w:r>
    </w:p>
    <w:p w14:paraId="0592CFE2" w14:textId="77777777" w:rsidR="00FD40EB" w:rsidRPr="00C00315" w:rsidRDefault="00FD40EB" w:rsidP="006C4213">
      <w:pPr>
        <w:pStyle w:val="aff0"/>
        <w:numPr>
          <w:ilvl w:val="0"/>
          <w:numId w:val="296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включение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обучающихся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проектно-конструкторскую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поисково-исследовательскую</w:t>
      </w:r>
      <w:r w:rsidRPr="00C00315">
        <w:rPr>
          <w:spacing w:val="8"/>
          <w:sz w:val="24"/>
          <w:szCs w:val="24"/>
        </w:rPr>
        <w:t xml:space="preserve"> </w:t>
      </w:r>
      <w:r w:rsidRPr="00C00315">
        <w:rPr>
          <w:sz w:val="24"/>
          <w:szCs w:val="24"/>
        </w:rPr>
        <w:t>деятельность;</w:t>
      </w:r>
    </w:p>
    <w:p w14:paraId="6C3DD5BC" w14:textId="77777777" w:rsidR="00FD40EB" w:rsidRPr="00C00315" w:rsidRDefault="00FD40EB" w:rsidP="006C4213">
      <w:pPr>
        <w:pStyle w:val="aff0"/>
        <w:numPr>
          <w:ilvl w:val="0"/>
          <w:numId w:val="296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проведение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наблюдений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опытов,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том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числе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использованием</w:t>
      </w:r>
      <w:r w:rsidRPr="00C00315">
        <w:rPr>
          <w:spacing w:val="3"/>
          <w:sz w:val="24"/>
          <w:szCs w:val="24"/>
        </w:rPr>
        <w:t xml:space="preserve"> </w:t>
      </w:r>
      <w:r w:rsidRPr="00C00315">
        <w:rPr>
          <w:sz w:val="24"/>
          <w:szCs w:val="24"/>
        </w:rPr>
        <w:t>специального</w:t>
      </w:r>
      <w:r w:rsidRPr="00C00315">
        <w:rPr>
          <w:spacing w:val="4"/>
          <w:sz w:val="24"/>
          <w:szCs w:val="24"/>
        </w:rPr>
        <w:t xml:space="preserve"> </w:t>
      </w:r>
      <w:r w:rsidRPr="00C00315">
        <w:rPr>
          <w:sz w:val="24"/>
          <w:szCs w:val="24"/>
        </w:rPr>
        <w:t>и цифрового</w:t>
      </w:r>
      <w:r w:rsidRPr="00C00315">
        <w:rPr>
          <w:spacing w:val="6"/>
          <w:sz w:val="24"/>
          <w:szCs w:val="24"/>
        </w:rPr>
        <w:t xml:space="preserve"> </w:t>
      </w:r>
      <w:r w:rsidRPr="00C00315">
        <w:rPr>
          <w:sz w:val="24"/>
          <w:szCs w:val="24"/>
        </w:rPr>
        <w:t>оборудования;</w:t>
      </w:r>
    </w:p>
    <w:p w14:paraId="1B3D8CD1" w14:textId="77777777" w:rsidR="00FD40EB" w:rsidRPr="00C00315" w:rsidRDefault="00FD40EB" w:rsidP="006C4213">
      <w:pPr>
        <w:pStyle w:val="aff0"/>
        <w:numPr>
          <w:ilvl w:val="0"/>
          <w:numId w:val="296"/>
        </w:numPr>
        <w:tabs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фиксацию и хранение информации о ходе образовательного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процесса;</w:t>
      </w:r>
    </w:p>
    <w:p w14:paraId="234FFE7A" w14:textId="77777777" w:rsidR="00FD40EB" w:rsidRPr="00C00315" w:rsidRDefault="00FD40EB" w:rsidP="006C4213">
      <w:pPr>
        <w:pStyle w:val="aff0"/>
        <w:numPr>
          <w:ilvl w:val="0"/>
          <w:numId w:val="296"/>
        </w:numPr>
        <w:tabs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проведение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массовых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мероприятий,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досуга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просмотром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видеоматериалов,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организацию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театрализованных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представлений,</w:t>
      </w:r>
      <w:r w:rsidRPr="00C00315">
        <w:rPr>
          <w:spacing w:val="-47"/>
          <w:sz w:val="24"/>
          <w:szCs w:val="24"/>
        </w:rPr>
        <w:t xml:space="preserve"> </w:t>
      </w:r>
      <w:r w:rsidRPr="00C00315">
        <w:rPr>
          <w:sz w:val="24"/>
          <w:szCs w:val="24"/>
        </w:rPr>
        <w:t>обеспеченных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озвучиванием</w:t>
      </w:r>
      <w:r w:rsidRPr="00C00315">
        <w:rPr>
          <w:spacing w:val="5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освещением;</w:t>
      </w:r>
    </w:p>
    <w:p w14:paraId="4EE24BE9" w14:textId="77777777" w:rsidR="00FD40EB" w:rsidRPr="00C00315" w:rsidRDefault="00FD40EB" w:rsidP="006C4213">
      <w:pPr>
        <w:pStyle w:val="aff0"/>
        <w:numPr>
          <w:ilvl w:val="0"/>
          <w:numId w:val="296"/>
        </w:numPr>
        <w:tabs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взаимодействие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между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участниками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образовательного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процесса,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том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числе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синхронное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(или)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асинхронное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взаимодействие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посредством</w:t>
      </w:r>
      <w:r w:rsidRPr="00C00315">
        <w:rPr>
          <w:spacing w:val="3"/>
          <w:sz w:val="24"/>
          <w:szCs w:val="24"/>
        </w:rPr>
        <w:t xml:space="preserve"> </w:t>
      </w:r>
      <w:r w:rsidRPr="00C00315">
        <w:rPr>
          <w:sz w:val="24"/>
          <w:szCs w:val="24"/>
        </w:rPr>
        <w:t>локальной</w:t>
      </w:r>
      <w:r w:rsidRPr="00C00315">
        <w:rPr>
          <w:spacing w:val="2"/>
          <w:sz w:val="24"/>
          <w:szCs w:val="24"/>
        </w:rPr>
        <w:t xml:space="preserve"> </w:t>
      </w:r>
      <w:r w:rsidRPr="00C00315">
        <w:rPr>
          <w:sz w:val="24"/>
          <w:szCs w:val="24"/>
        </w:rPr>
        <w:t>сети</w:t>
      </w:r>
      <w:r w:rsidRPr="00C00315">
        <w:rPr>
          <w:spacing w:val="4"/>
          <w:sz w:val="24"/>
          <w:szCs w:val="24"/>
        </w:rPr>
        <w:t xml:space="preserve"> </w:t>
      </w:r>
      <w:r w:rsidRPr="00C00315">
        <w:rPr>
          <w:sz w:val="24"/>
          <w:szCs w:val="24"/>
        </w:rPr>
        <w:t>и Интернета;</w:t>
      </w:r>
    </w:p>
    <w:p w14:paraId="5A870F52" w14:textId="77777777" w:rsidR="00FD40EB" w:rsidRPr="00C00315" w:rsidRDefault="00FD40EB" w:rsidP="006C4213">
      <w:pPr>
        <w:pStyle w:val="aff0"/>
        <w:numPr>
          <w:ilvl w:val="0"/>
          <w:numId w:val="296"/>
        </w:numPr>
        <w:tabs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формирование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хранение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электронного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портфолио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обучающегося.</w:t>
      </w:r>
    </w:p>
    <w:p w14:paraId="0A63A94A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При работе в ИОС должны соблюдаться правила информационной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безопасности при осуществлении коммуникации в школьных сообществах и</w:t>
      </w:r>
      <w:r w:rsidRPr="00C0031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мессенджерах, поиске, анализе и использовании информации в соответствии</w:t>
      </w:r>
      <w:r w:rsidRPr="00C0031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учебной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задачей,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предоставлении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персональных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данных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пользователей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локальной</w:t>
      </w:r>
      <w:r w:rsidRPr="00C0031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сети</w:t>
      </w:r>
      <w:r w:rsidRPr="00C0031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Интернета.</w:t>
      </w:r>
    </w:p>
    <w:p w14:paraId="2C622FF6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Образовательной организацией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определяются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необходимые меры 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сроки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формированию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компонентов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ИОС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для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реализации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принятых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рабочих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программ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начального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общего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образования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соответствии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требованиями</w:t>
      </w:r>
      <w:r w:rsidRPr="00C00315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ФГОС</w:t>
      </w:r>
      <w:r w:rsidRPr="00C00315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НОО.</w:t>
      </w:r>
    </w:p>
    <w:p w14:paraId="4DD6AD0F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w w:val="95"/>
          <w:sz w:val="24"/>
          <w:szCs w:val="24"/>
        </w:rPr>
        <w:t>Требования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к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учебно-методическому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обеспечению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-45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lastRenderedPageBreak/>
        <w:t>деятельности</w:t>
      </w:r>
      <w:r w:rsidRPr="00C0031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включают:</w:t>
      </w:r>
    </w:p>
    <w:p w14:paraId="3FB9F73C" w14:textId="77777777" w:rsidR="00FD40EB" w:rsidRPr="00C00315" w:rsidRDefault="00FD40EB" w:rsidP="006C4213">
      <w:pPr>
        <w:pStyle w:val="aff0"/>
        <w:numPr>
          <w:ilvl w:val="0"/>
          <w:numId w:val="295"/>
        </w:numPr>
        <w:tabs>
          <w:tab w:val="left" w:pos="1547"/>
          <w:tab w:val="left" w:pos="1548"/>
          <w:tab w:val="left" w:pos="2752"/>
          <w:tab w:val="left" w:pos="4313"/>
          <w:tab w:val="left" w:pos="5530"/>
        </w:tabs>
        <w:ind w:left="0" w:firstLine="566"/>
        <w:rPr>
          <w:sz w:val="24"/>
          <w:szCs w:val="24"/>
        </w:rPr>
      </w:pPr>
      <w:r w:rsidRPr="00C00315">
        <w:rPr>
          <w:sz w:val="24"/>
          <w:szCs w:val="24"/>
        </w:rPr>
        <w:t>параметры</w:t>
      </w:r>
      <w:r w:rsidRPr="00C00315">
        <w:rPr>
          <w:sz w:val="24"/>
          <w:szCs w:val="24"/>
        </w:rPr>
        <w:tab/>
        <w:t>комплектности</w:t>
      </w:r>
      <w:r w:rsidRPr="00C00315">
        <w:rPr>
          <w:sz w:val="24"/>
          <w:szCs w:val="24"/>
        </w:rPr>
        <w:tab/>
        <w:t>оснащения</w:t>
      </w:r>
      <w:r w:rsidRPr="00C00315">
        <w:rPr>
          <w:sz w:val="24"/>
          <w:szCs w:val="24"/>
        </w:rPr>
        <w:tab/>
      </w:r>
      <w:r w:rsidRPr="00C00315">
        <w:rPr>
          <w:spacing w:val="-1"/>
          <w:w w:val="95"/>
          <w:sz w:val="24"/>
          <w:szCs w:val="24"/>
        </w:rPr>
        <w:t>образовательной</w:t>
      </w:r>
      <w:r w:rsidRPr="00C00315">
        <w:rPr>
          <w:spacing w:val="-45"/>
          <w:w w:val="95"/>
          <w:sz w:val="24"/>
          <w:szCs w:val="24"/>
        </w:rPr>
        <w:t xml:space="preserve"> </w:t>
      </w:r>
      <w:r w:rsidRPr="00C00315">
        <w:rPr>
          <w:sz w:val="24"/>
          <w:szCs w:val="24"/>
        </w:rPr>
        <w:t>организации;</w:t>
      </w:r>
    </w:p>
    <w:p w14:paraId="5C4E8A05" w14:textId="77777777" w:rsidR="00FD40EB" w:rsidRPr="00C00315" w:rsidRDefault="00FD40EB" w:rsidP="006C4213">
      <w:pPr>
        <w:pStyle w:val="aff0"/>
        <w:numPr>
          <w:ilvl w:val="0"/>
          <w:numId w:val="295"/>
        </w:numPr>
        <w:tabs>
          <w:tab w:val="left" w:pos="1547"/>
          <w:tab w:val="left" w:pos="1548"/>
          <w:tab w:val="left" w:pos="2858"/>
          <w:tab w:val="left" w:pos="3989"/>
          <w:tab w:val="left" w:pos="5456"/>
        </w:tabs>
        <w:ind w:left="0" w:firstLine="566"/>
        <w:rPr>
          <w:sz w:val="24"/>
          <w:szCs w:val="24"/>
        </w:rPr>
      </w:pPr>
      <w:r w:rsidRPr="00C00315">
        <w:rPr>
          <w:sz w:val="24"/>
          <w:szCs w:val="24"/>
        </w:rPr>
        <w:t>параметры</w:t>
      </w:r>
      <w:r w:rsidRPr="00C00315">
        <w:rPr>
          <w:sz w:val="24"/>
          <w:szCs w:val="24"/>
        </w:rPr>
        <w:tab/>
        <w:t>качества</w:t>
      </w:r>
      <w:r w:rsidRPr="00C00315">
        <w:rPr>
          <w:sz w:val="24"/>
          <w:szCs w:val="24"/>
        </w:rPr>
        <w:tab/>
        <w:t>обеспечения</w:t>
      </w:r>
      <w:r w:rsidRPr="00C00315">
        <w:rPr>
          <w:sz w:val="24"/>
          <w:szCs w:val="24"/>
        </w:rPr>
        <w:tab/>
        <w:t>образовательной</w:t>
      </w:r>
      <w:r w:rsidRPr="00C00315">
        <w:rPr>
          <w:spacing w:val="-47"/>
          <w:sz w:val="24"/>
          <w:szCs w:val="24"/>
        </w:rPr>
        <w:t xml:space="preserve"> </w:t>
      </w:r>
      <w:r w:rsidRPr="00C00315">
        <w:rPr>
          <w:sz w:val="24"/>
          <w:szCs w:val="24"/>
        </w:rPr>
        <w:t>деятельности.</w:t>
      </w:r>
    </w:p>
    <w:p w14:paraId="4C11B7C2" w14:textId="77777777" w:rsidR="00FD40EB" w:rsidRPr="00C00315" w:rsidRDefault="00FD40EB" w:rsidP="006C4213">
      <w:pPr>
        <w:pStyle w:val="1"/>
        <w:numPr>
          <w:ilvl w:val="2"/>
          <w:numId w:val="303"/>
        </w:numPr>
        <w:tabs>
          <w:tab w:val="left" w:pos="955"/>
        </w:tabs>
        <w:ind w:left="0" w:hanging="1539"/>
        <w:jc w:val="left"/>
        <w:rPr>
          <w:sz w:val="24"/>
          <w:szCs w:val="24"/>
        </w:rPr>
      </w:pPr>
      <w:bookmarkStart w:id="4496" w:name="_bookmark40"/>
      <w:bookmarkEnd w:id="4496"/>
      <w:r w:rsidRPr="00C00315">
        <w:rPr>
          <w:sz w:val="24"/>
          <w:szCs w:val="24"/>
        </w:rPr>
        <w:t>Материально-технические</w:t>
      </w:r>
      <w:r w:rsidRPr="00C00315">
        <w:rPr>
          <w:spacing w:val="10"/>
          <w:sz w:val="24"/>
          <w:szCs w:val="24"/>
        </w:rPr>
        <w:t xml:space="preserve"> </w:t>
      </w:r>
      <w:r w:rsidRPr="00C00315">
        <w:rPr>
          <w:sz w:val="24"/>
          <w:szCs w:val="24"/>
        </w:rPr>
        <w:t>условия</w:t>
      </w:r>
      <w:r w:rsidRPr="00C00315">
        <w:rPr>
          <w:spacing w:val="10"/>
          <w:sz w:val="24"/>
          <w:szCs w:val="24"/>
        </w:rPr>
        <w:t xml:space="preserve"> </w:t>
      </w:r>
      <w:r w:rsidRPr="00C00315">
        <w:rPr>
          <w:sz w:val="24"/>
          <w:szCs w:val="24"/>
        </w:rPr>
        <w:t>реализации</w:t>
      </w:r>
      <w:r w:rsidRPr="00C00315">
        <w:rPr>
          <w:spacing w:val="-2"/>
          <w:sz w:val="24"/>
          <w:szCs w:val="24"/>
        </w:rPr>
        <w:t xml:space="preserve"> </w:t>
      </w:r>
      <w:r w:rsidRPr="00C00315">
        <w:rPr>
          <w:sz w:val="24"/>
          <w:szCs w:val="24"/>
        </w:rPr>
        <w:t>основной</w:t>
      </w:r>
      <w:r w:rsidRPr="00C00315">
        <w:rPr>
          <w:spacing w:val="-47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образовательной</w:t>
      </w:r>
      <w:r w:rsidRPr="00C00315">
        <w:rPr>
          <w:spacing w:val="23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программы</w:t>
      </w:r>
    </w:p>
    <w:p w14:paraId="5EC3746D" w14:textId="77777777" w:rsidR="00FD40EB" w:rsidRPr="00C00315" w:rsidRDefault="00FD40EB" w:rsidP="00C00315">
      <w:pPr>
        <w:pStyle w:val="a7"/>
        <w:tabs>
          <w:tab w:val="left" w:pos="3417"/>
          <w:tab w:val="left" w:pos="4078"/>
          <w:tab w:val="left" w:pos="581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Материально-техническая</w:t>
      </w:r>
      <w:r w:rsidRPr="00C00315">
        <w:rPr>
          <w:rFonts w:ascii="Times New Roman" w:hAnsi="Times New Roman" w:cs="Times New Roman"/>
          <w:sz w:val="24"/>
          <w:szCs w:val="24"/>
        </w:rPr>
        <w:tab/>
        <w:t>база</w:t>
      </w:r>
      <w:r w:rsidRPr="00C00315">
        <w:rPr>
          <w:rFonts w:ascii="Times New Roman" w:hAnsi="Times New Roman" w:cs="Times New Roman"/>
          <w:sz w:val="24"/>
          <w:szCs w:val="24"/>
        </w:rPr>
        <w:tab/>
        <w:t>образовательной</w:t>
      </w:r>
      <w:r w:rsidRPr="00C00315">
        <w:rPr>
          <w:rFonts w:ascii="Times New Roman" w:hAnsi="Times New Roman" w:cs="Times New Roman"/>
          <w:sz w:val="24"/>
          <w:szCs w:val="24"/>
        </w:rPr>
        <w:tab/>
        <w:t>организации</w:t>
      </w:r>
      <w:r w:rsidRPr="00C0031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обеспечивает:</w:t>
      </w:r>
    </w:p>
    <w:p w14:paraId="0B566978" w14:textId="77777777" w:rsidR="00FD40EB" w:rsidRPr="00C00315" w:rsidRDefault="00FD40EB" w:rsidP="006C4213">
      <w:pPr>
        <w:pStyle w:val="aff0"/>
        <w:numPr>
          <w:ilvl w:val="3"/>
          <w:numId w:val="303"/>
        </w:numPr>
        <w:tabs>
          <w:tab w:val="left" w:pos="1547"/>
          <w:tab w:val="left" w:pos="1548"/>
          <w:tab w:val="left" w:pos="2952"/>
          <w:tab w:val="left" w:pos="4258"/>
          <w:tab w:val="left" w:pos="5871"/>
        </w:tabs>
        <w:ind w:left="0"/>
        <w:rPr>
          <w:sz w:val="24"/>
          <w:szCs w:val="24"/>
        </w:rPr>
      </w:pPr>
      <w:r w:rsidRPr="00C00315">
        <w:rPr>
          <w:sz w:val="24"/>
          <w:szCs w:val="24"/>
        </w:rPr>
        <w:t>возможность</w:t>
      </w:r>
      <w:r w:rsidRPr="00C00315">
        <w:rPr>
          <w:sz w:val="24"/>
          <w:szCs w:val="24"/>
        </w:rPr>
        <w:tab/>
        <w:t>достижения</w:t>
      </w:r>
      <w:r w:rsidRPr="00C00315">
        <w:rPr>
          <w:sz w:val="24"/>
          <w:szCs w:val="24"/>
        </w:rPr>
        <w:tab/>
        <w:t>обучающимися</w:t>
      </w:r>
      <w:r w:rsidRPr="00C00315">
        <w:rPr>
          <w:sz w:val="24"/>
          <w:szCs w:val="24"/>
        </w:rPr>
        <w:tab/>
        <w:t>результатов</w:t>
      </w:r>
    </w:p>
    <w:p w14:paraId="0D18DB57" w14:textId="77777777" w:rsidR="00FD40EB" w:rsidRPr="00C00315" w:rsidRDefault="00FD40EB" w:rsidP="00C00315">
      <w:pPr>
        <w:rPr>
          <w:rFonts w:ascii="Times New Roman" w:hAnsi="Times New Roman" w:cs="Times New Roman"/>
        </w:rPr>
        <w:sectPr w:rsidR="00FD40EB" w:rsidRPr="00C00315">
          <w:pgSz w:w="7840" w:h="12020"/>
          <w:pgMar w:top="520" w:right="500" w:bottom="700" w:left="320" w:header="0" w:footer="503" w:gutter="0"/>
          <w:cols w:space="720"/>
        </w:sectPr>
      </w:pPr>
    </w:p>
    <w:p w14:paraId="0DA35BAB" w14:textId="77777777" w:rsidR="00FD40EB" w:rsidRPr="00C00315" w:rsidRDefault="00FD40EB" w:rsidP="00C00315">
      <w:pPr>
        <w:pStyle w:val="a7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lastRenderedPageBreak/>
        <w:t>освоения</w:t>
      </w:r>
      <w:r w:rsidRPr="00C003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программы</w:t>
      </w:r>
      <w:r w:rsidRPr="00C0031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начального</w:t>
      </w:r>
      <w:r w:rsidRPr="00C0031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общего</w:t>
      </w:r>
      <w:r w:rsidRPr="00C0031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образования;</w:t>
      </w:r>
    </w:p>
    <w:p w14:paraId="4F007866" w14:textId="77777777" w:rsidR="00FD40EB" w:rsidRPr="00C00315" w:rsidRDefault="00FD40EB" w:rsidP="006C4213">
      <w:pPr>
        <w:pStyle w:val="aff0"/>
        <w:numPr>
          <w:ilvl w:val="3"/>
          <w:numId w:val="303"/>
        </w:numPr>
        <w:tabs>
          <w:tab w:val="left" w:pos="1547"/>
          <w:tab w:val="left" w:pos="1548"/>
        </w:tabs>
        <w:ind w:left="0"/>
        <w:jc w:val="both"/>
        <w:rPr>
          <w:sz w:val="24"/>
          <w:szCs w:val="24"/>
        </w:rPr>
      </w:pPr>
      <w:r w:rsidRPr="00C00315">
        <w:rPr>
          <w:w w:val="95"/>
          <w:sz w:val="24"/>
          <w:szCs w:val="24"/>
        </w:rPr>
        <w:t>безопасность</w:t>
      </w:r>
      <w:r w:rsidRPr="00C00315">
        <w:rPr>
          <w:spacing w:val="-6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и</w:t>
      </w:r>
      <w:r w:rsidRPr="00C00315">
        <w:rPr>
          <w:spacing w:val="-8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комфортность</w:t>
      </w:r>
      <w:r w:rsidRPr="00C00315">
        <w:rPr>
          <w:spacing w:val="-6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организации</w:t>
      </w:r>
      <w:r w:rsidRPr="00C00315">
        <w:rPr>
          <w:spacing w:val="-4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учебного</w:t>
      </w:r>
      <w:r w:rsidRPr="00C00315">
        <w:rPr>
          <w:spacing w:val="-5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процесса;</w:t>
      </w:r>
    </w:p>
    <w:p w14:paraId="6017D39E" w14:textId="77777777" w:rsidR="00FD40EB" w:rsidRPr="00C00315" w:rsidRDefault="00FD40EB" w:rsidP="006C4213">
      <w:pPr>
        <w:pStyle w:val="aff0"/>
        <w:numPr>
          <w:ilvl w:val="3"/>
          <w:numId w:val="303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соблюдение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санитарно-эпидемиологических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правил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гигиенических</w:t>
      </w:r>
      <w:r w:rsidRPr="00C00315">
        <w:rPr>
          <w:spacing w:val="8"/>
          <w:sz w:val="24"/>
          <w:szCs w:val="24"/>
        </w:rPr>
        <w:t xml:space="preserve"> </w:t>
      </w:r>
      <w:r w:rsidRPr="00C00315">
        <w:rPr>
          <w:sz w:val="24"/>
          <w:szCs w:val="24"/>
        </w:rPr>
        <w:t>нормативов;</w:t>
      </w:r>
    </w:p>
    <w:p w14:paraId="0D1E4A30" w14:textId="77777777" w:rsidR="00FD40EB" w:rsidRPr="00C00315" w:rsidRDefault="00FD40EB" w:rsidP="006C4213">
      <w:pPr>
        <w:pStyle w:val="aff0"/>
        <w:numPr>
          <w:ilvl w:val="3"/>
          <w:numId w:val="303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w w:val="95"/>
          <w:sz w:val="24"/>
          <w:szCs w:val="24"/>
        </w:rPr>
        <w:t>возможность для беспрепятственного доступа детей-инвалидов и</w:t>
      </w:r>
      <w:r w:rsidRPr="00C00315">
        <w:rPr>
          <w:spacing w:val="-45"/>
          <w:w w:val="95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обучающихся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ограниченными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возможностями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здоровья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к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объектам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инфраструктуры</w:t>
      </w:r>
      <w:r w:rsidRPr="00C00315">
        <w:rPr>
          <w:spacing w:val="6"/>
          <w:sz w:val="24"/>
          <w:szCs w:val="24"/>
        </w:rPr>
        <w:t xml:space="preserve"> </w:t>
      </w:r>
      <w:r w:rsidRPr="00C00315">
        <w:rPr>
          <w:sz w:val="24"/>
          <w:szCs w:val="24"/>
        </w:rPr>
        <w:t>организации.</w:t>
      </w:r>
    </w:p>
    <w:p w14:paraId="5E10DB98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должны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быть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разработаны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закреплены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локальными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актами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перечни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оснащения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оборудования,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обеспечивающие</w:t>
      </w:r>
      <w:r w:rsidRPr="00C0031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учебный</w:t>
      </w:r>
      <w:r w:rsidRPr="00C0031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процесс.</w:t>
      </w:r>
    </w:p>
    <w:p w14:paraId="47C52CFC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Критериальными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источниками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оценки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материально-технических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условий образовательной деятельности являются требования ФГОС НОО,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лицензионные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требования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условия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Положения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лицензировании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деятельности,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утверждѐнного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постановлением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Правительства Российской Федерации 28 октября 2013 г. № 966, а также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соответствующие</w:t>
      </w:r>
      <w:r w:rsidRPr="00C00315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приказы</w:t>
      </w:r>
      <w:r w:rsidRPr="00C00315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методические</w:t>
      </w:r>
      <w:r w:rsidRPr="00C00315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рекомендации,</w:t>
      </w:r>
      <w:r w:rsidRPr="00C00315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том</w:t>
      </w:r>
      <w:r w:rsidRPr="00C00315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числе:</w:t>
      </w:r>
    </w:p>
    <w:p w14:paraId="725BA66C" w14:textId="77777777" w:rsidR="00FD40EB" w:rsidRPr="00C00315" w:rsidRDefault="00FD40EB" w:rsidP="006C4213">
      <w:pPr>
        <w:pStyle w:val="aff0"/>
        <w:numPr>
          <w:ilvl w:val="0"/>
          <w:numId w:val="294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w w:val="95"/>
          <w:sz w:val="24"/>
          <w:szCs w:val="24"/>
        </w:rPr>
        <w:t>СП 2.4.3648-20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«Санитарно-эпидемиологические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требования к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sz w:val="24"/>
          <w:szCs w:val="24"/>
        </w:rPr>
        <w:t>организациям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воспитания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обучения,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отдыха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оздоровления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детей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молодѐжи»,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утверждѐнные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постановлением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Главного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санитарного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врача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sz w:val="24"/>
          <w:szCs w:val="24"/>
        </w:rPr>
        <w:t>Российской</w:t>
      </w:r>
      <w:r w:rsidRPr="00C00315">
        <w:rPr>
          <w:spacing w:val="-5"/>
          <w:sz w:val="24"/>
          <w:szCs w:val="24"/>
        </w:rPr>
        <w:t xml:space="preserve"> </w:t>
      </w:r>
      <w:r w:rsidRPr="00C00315">
        <w:rPr>
          <w:sz w:val="24"/>
          <w:szCs w:val="24"/>
        </w:rPr>
        <w:t>Федерации</w:t>
      </w:r>
      <w:r w:rsidRPr="00C00315">
        <w:rPr>
          <w:spacing w:val="-5"/>
          <w:sz w:val="24"/>
          <w:szCs w:val="24"/>
        </w:rPr>
        <w:t xml:space="preserve"> </w:t>
      </w:r>
      <w:r w:rsidRPr="00C00315">
        <w:rPr>
          <w:sz w:val="24"/>
          <w:szCs w:val="24"/>
        </w:rPr>
        <w:t>№</w:t>
      </w:r>
      <w:r w:rsidRPr="00C00315">
        <w:rPr>
          <w:spacing w:val="-4"/>
          <w:sz w:val="24"/>
          <w:szCs w:val="24"/>
        </w:rPr>
        <w:t xml:space="preserve"> </w:t>
      </w:r>
      <w:r w:rsidRPr="00C00315">
        <w:rPr>
          <w:sz w:val="24"/>
          <w:szCs w:val="24"/>
        </w:rPr>
        <w:t>2</w:t>
      </w:r>
      <w:r w:rsidRPr="00C00315">
        <w:rPr>
          <w:spacing w:val="-3"/>
          <w:sz w:val="24"/>
          <w:szCs w:val="24"/>
        </w:rPr>
        <w:t xml:space="preserve"> </w:t>
      </w:r>
      <w:r w:rsidRPr="00C00315">
        <w:rPr>
          <w:sz w:val="24"/>
          <w:szCs w:val="24"/>
        </w:rPr>
        <w:t>от</w:t>
      </w:r>
      <w:r w:rsidRPr="00C00315">
        <w:rPr>
          <w:spacing w:val="-6"/>
          <w:sz w:val="24"/>
          <w:szCs w:val="24"/>
        </w:rPr>
        <w:t xml:space="preserve"> </w:t>
      </w:r>
      <w:r w:rsidRPr="00C00315">
        <w:rPr>
          <w:sz w:val="24"/>
          <w:szCs w:val="24"/>
        </w:rPr>
        <w:t>28</w:t>
      </w:r>
      <w:r w:rsidRPr="00C00315">
        <w:rPr>
          <w:spacing w:val="-3"/>
          <w:sz w:val="24"/>
          <w:szCs w:val="24"/>
        </w:rPr>
        <w:t xml:space="preserve"> </w:t>
      </w:r>
      <w:r w:rsidRPr="00C00315">
        <w:rPr>
          <w:sz w:val="24"/>
          <w:szCs w:val="24"/>
        </w:rPr>
        <w:t>сентября</w:t>
      </w:r>
      <w:r w:rsidRPr="00C00315">
        <w:rPr>
          <w:spacing w:val="4"/>
          <w:sz w:val="24"/>
          <w:szCs w:val="24"/>
        </w:rPr>
        <w:t xml:space="preserve"> </w:t>
      </w:r>
      <w:r w:rsidRPr="00C00315">
        <w:rPr>
          <w:sz w:val="24"/>
          <w:szCs w:val="24"/>
        </w:rPr>
        <w:t>2020</w:t>
      </w:r>
      <w:r w:rsidRPr="00C00315">
        <w:rPr>
          <w:spacing w:val="4"/>
          <w:sz w:val="24"/>
          <w:szCs w:val="24"/>
        </w:rPr>
        <w:t xml:space="preserve"> </w:t>
      </w:r>
      <w:r w:rsidRPr="00C00315">
        <w:rPr>
          <w:sz w:val="24"/>
          <w:szCs w:val="24"/>
        </w:rPr>
        <w:t>г.;</w:t>
      </w:r>
    </w:p>
    <w:p w14:paraId="410C6622" w14:textId="77777777" w:rsidR="00FD40EB" w:rsidRPr="00C00315" w:rsidRDefault="00FD40EB" w:rsidP="006C4213">
      <w:pPr>
        <w:pStyle w:val="aff0"/>
        <w:numPr>
          <w:ilvl w:val="0"/>
          <w:numId w:val="294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СанПиН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1.2.3685-21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«Гигиенические</w:t>
      </w:r>
      <w:r w:rsidRPr="00C00315">
        <w:rPr>
          <w:spacing w:val="51"/>
          <w:sz w:val="24"/>
          <w:szCs w:val="24"/>
        </w:rPr>
        <w:t xml:space="preserve"> </w:t>
      </w:r>
      <w:r w:rsidRPr="00C00315">
        <w:rPr>
          <w:sz w:val="24"/>
          <w:szCs w:val="24"/>
        </w:rPr>
        <w:t>нормативы</w:t>
      </w:r>
      <w:r w:rsidRPr="00C00315">
        <w:rPr>
          <w:spacing w:val="5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-47"/>
          <w:sz w:val="24"/>
          <w:szCs w:val="24"/>
        </w:rPr>
        <w:t xml:space="preserve"> </w:t>
      </w:r>
      <w:r w:rsidRPr="00C00315">
        <w:rPr>
          <w:sz w:val="24"/>
          <w:szCs w:val="24"/>
        </w:rPr>
        <w:t>требования к обеспечению безопасности и (или) безвредности для человека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факторов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среды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обитания»,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утверждѐнные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постановлением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Главного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санитарного</w:t>
      </w:r>
      <w:r w:rsidRPr="00C00315">
        <w:rPr>
          <w:spacing w:val="-7"/>
          <w:sz w:val="24"/>
          <w:szCs w:val="24"/>
        </w:rPr>
        <w:t xml:space="preserve"> </w:t>
      </w:r>
      <w:r w:rsidRPr="00C00315">
        <w:rPr>
          <w:sz w:val="24"/>
          <w:szCs w:val="24"/>
        </w:rPr>
        <w:t>врача</w:t>
      </w:r>
      <w:r w:rsidRPr="00C00315">
        <w:rPr>
          <w:spacing w:val="-8"/>
          <w:sz w:val="24"/>
          <w:szCs w:val="24"/>
        </w:rPr>
        <w:t xml:space="preserve"> </w:t>
      </w:r>
      <w:r w:rsidRPr="00C00315">
        <w:rPr>
          <w:sz w:val="24"/>
          <w:szCs w:val="24"/>
        </w:rPr>
        <w:t>Российской</w:t>
      </w:r>
      <w:r w:rsidRPr="00C00315">
        <w:rPr>
          <w:spacing w:val="-8"/>
          <w:sz w:val="24"/>
          <w:szCs w:val="24"/>
        </w:rPr>
        <w:t xml:space="preserve"> </w:t>
      </w:r>
      <w:r w:rsidRPr="00C00315">
        <w:rPr>
          <w:sz w:val="24"/>
          <w:szCs w:val="24"/>
        </w:rPr>
        <w:t>Федерации</w:t>
      </w:r>
      <w:r w:rsidRPr="00C00315">
        <w:rPr>
          <w:spacing w:val="8"/>
          <w:sz w:val="24"/>
          <w:szCs w:val="24"/>
        </w:rPr>
        <w:t xml:space="preserve"> </w:t>
      </w:r>
      <w:r w:rsidRPr="00C00315">
        <w:rPr>
          <w:sz w:val="24"/>
          <w:szCs w:val="24"/>
        </w:rPr>
        <w:t>№</w:t>
      </w:r>
      <w:r w:rsidRPr="00C00315">
        <w:rPr>
          <w:spacing w:val="6"/>
          <w:sz w:val="24"/>
          <w:szCs w:val="24"/>
        </w:rPr>
        <w:t xml:space="preserve"> </w:t>
      </w:r>
      <w:r w:rsidRPr="00C00315">
        <w:rPr>
          <w:sz w:val="24"/>
          <w:szCs w:val="24"/>
        </w:rPr>
        <w:t>2</w:t>
      </w:r>
      <w:r w:rsidRPr="00C00315">
        <w:rPr>
          <w:spacing w:val="6"/>
          <w:sz w:val="24"/>
          <w:szCs w:val="24"/>
        </w:rPr>
        <w:t xml:space="preserve"> </w:t>
      </w:r>
      <w:r w:rsidRPr="00C00315">
        <w:rPr>
          <w:sz w:val="24"/>
          <w:szCs w:val="24"/>
        </w:rPr>
        <w:t>от</w:t>
      </w:r>
      <w:r w:rsidRPr="00C00315">
        <w:rPr>
          <w:spacing w:val="5"/>
          <w:sz w:val="24"/>
          <w:szCs w:val="24"/>
        </w:rPr>
        <w:t xml:space="preserve"> </w:t>
      </w:r>
      <w:r w:rsidRPr="00C00315">
        <w:rPr>
          <w:sz w:val="24"/>
          <w:szCs w:val="24"/>
        </w:rPr>
        <w:t>28</w:t>
      </w:r>
      <w:r w:rsidRPr="00C00315">
        <w:rPr>
          <w:spacing w:val="6"/>
          <w:sz w:val="24"/>
          <w:szCs w:val="24"/>
        </w:rPr>
        <w:t xml:space="preserve"> </w:t>
      </w:r>
      <w:r w:rsidRPr="00C00315">
        <w:rPr>
          <w:sz w:val="24"/>
          <w:szCs w:val="24"/>
        </w:rPr>
        <w:t>января</w:t>
      </w:r>
      <w:r w:rsidRPr="00C00315">
        <w:rPr>
          <w:spacing w:val="6"/>
          <w:sz w:val="24"/>
          <w:szCs w:val="24"/>
        </w:rPr>
        <w:t xml:space="preserve"> </w:t>
      </w:r>
      <w:r w:rsidRPr="00C00315">
        <w:rPr>
          <w:sz w:val="24"/>
          <w:szCs w:val="24"/>
        </w:rPr>
        <w:t>2021</w:t>
      </w:r>
      <w:r w:rsidRPr="00C00315">
        <w:rPr>
          <w:spacing w:val="8"/>
          <w:sz w:val="24"/>
          <w:szCs w:val="24"/>
        </w:rPr>
        <w:t xml:space="preserve"> </w:t>
      </w:r>
      <w:r w:rsidRPr="00C00315">
        <w:rPr>
          <w:sz w:val="24"/>
          <w:szCs w:val="24"/>
        </w:rPr>
        <w:t>г.</w:t>
      </w:r>
    </w:p>
    <w:p w14:paraId="13B70B95" w14:textId="77777777" w:rsidR="00FD40EB" w:rsidRPr="00C00315" w:rsidRDefault="00FD40EB" w:rsidP="006C4213">
      <w:pPr>
        <w:pStyle w:val="aff0"/>
        <w:numPr>
          <w:ilvl w:val="0"/>
          <w:numId w:val="294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перечень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учебников,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допущенных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к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использованию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реализации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имеющих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государственную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аккредитацию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образовательных</w:t>
      </w:r>
      <w:r w:rsidRPr="00C00315">
        <w:rPr>
          <w:spacing w:val="-47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программ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начального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общего,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основного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общего,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среднего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общего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образования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(в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соответствии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действующим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Приказом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Министерства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просвещения</w:t>
      </w:r>
      <w:r w:rsidRPr="00C00315">
        <w:rPr>
          <w:spacing w:val="7"/>
          <w:sz w:val="24"/>
          <w:szCs w:val="24"/>
        </w:rPr>
        <w:t xml:space="preserve"> </w:t>
      </w:r>
      <w:r w:rsidRPr="00C00315">
        <w:rPr>
          <w:sz w:val="24"/>
          <w:szCs w:val="24"/>
        </w:rPr>
        <w:t>РФ);</w:t>
      </w:r>
    </w:p>
    <w:p w14:paraId="704415D0" w14:textId="77777777" w:rsidR="00FD40EB" w:rsidRPr="00C00315" w:rsidRDefault="00FD40EB" w:rsidP="006C4213">
      <w:pPr>
        <w:pStyle w:val="aff0"/>
        <w:numPr>
          <w:ilvl w:val="0"/>
          <w:numId w:val="294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Приказ Министерства просвещения Российской Федерацииот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03.09.2019 г. № 465 «Об утверждении перечня средств обучения и воспитания,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sz w:val="24"/>
          <w:szCs w:val="24"/>
        </w:rPr>
        <w:t>необходимых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для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реализации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образовательных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программ</w:t>
      </w:r>
      <w:r w:rsidRPr="00C00315">
        <w:rPr>
          <w:spacing w:val="51"/>
          <w:sz w:val="24"/>
          <w:szCs w:val="24"/>
        </w:rPr>
        <w:t xml:space="preserve"> </w:t>
      </w:r>
      <w:r w:rsidRPr="00C00315">
        <w:rPr>
          <w:sz w:val="24"/>
          <w:szCs w:val="24"/>
        </w:rPr>
        <w:t>начального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общего, основного общего и среднего общего образования, соответствующих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sz w:val="24"/>
          <w:szCs w:val="24"/>
        </w:rPr>
        <w:t>современным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условиям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обучения,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необходимого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оснащении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lastRenderedPageBreak/>
        <w:t>общеобразовательных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организаций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целях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реализации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мероприятий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содействию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созданию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субъектах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Российской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Федерации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(исходя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из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прогнозируемой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потребности)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новых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мест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общеобразовательных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организациях,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критериев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его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формирования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требований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к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функциональному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оснащению,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а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также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норматива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стоимости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оснащения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одного</w:t>
      </w:r>
      <w:r w:rsidRPr="00C00315">
        <w:rPr>
          <w:spacing w:val="-9"/>
          <w:sz w:val="24"/>
          <w:szCs w:val="24"/>
        </w:rPr>
        <w:t xml:space="preserve"> </w:t>
      </w:r>
      <w:r w:rsidRPr="00C00315">
        <w:rPr>
          <w:sz w:val="24"/>
          <w:szCs w:val="24"/>
        </w:rPr>
        <w:t>местаобучающегося</w:t>
      </w:r>
      <w:r w:rsidRPr="00C00315">
        <w:rPr>
          <w:spacing w:val="-8"/>
          <w:sz w:val="24"/>
          <w:szCs w:val="24"/>
        </w:rPr>
        <w:t xml:space="preserve"> </w:t>
      </w:r>
      <w:r w:rsidRPr="00C00315">
        <w:rPr>
          <w:sz w:val="24"/>
          <w:szCs w:val="24"/>
        </w:rPr>
        <w:t>указанными</w:t>
      </w:r>
      <w:r w:rsidRPr="00C00315">
        <w:rPr>
          <w:spacing w:val="-6"/>
          <w:sz w:val="24"/>
          <w:szCs w:val="24"/>
        </w:rPr>
        <w:t xml:space="preserve"> </w:t>
      </w:r>
      <w:r w:rsidRPr="00C00315">
        <w:rPr>
          <w:sz w:val="24"/>
          <w:szCs w:val="24"/>
        </w:rPr>
        <w:t>средствами</w:t>
      </w:r>
      <w:r w:rsidRPr="00C00315">
        <w:rPr>
          <w:spacing w:val="-7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обучения</w:t>
      </w:r>
      <w:r w:rsidRPr="00C00315">
        <w:rPr>
          <w:spacing w:val="-3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-6"/>
          <w:sz w:val="24"/>
          <w:szCs w:val="24"/>
        </w:rPr>
        <w:t xml:space="preserve"> </w:t>
      </w:r>
      <w:r w:rsidRPr="00C00315">
        <w:rPr>
          <w:sz w:val="24"/>
          <w:szCs w:val="24"/>
        </w:rPr>
        <w:t>воспитания»</w:t>
      </w:r>
      <w:r w:rsidRPr="00C00315">
        <w:rPr>
          <w:spacing w:val="-47"/>
          <w:sz w:val="24"/>
          <w:szCs w:val="24"/>
        </w:rPr>
        <w:t xml:space="preserve"> </w:t>
      </w:r>
      <w:r w:rsidRPr="00C00315">
        <w:rPr>
          <w:sz w:val="24"/>
          <w:szCs w:val="24"/>
        </w:rPr>
        <w:t>(зарегистрирован</w:t>
      </w:r>
      <w:r w:rsidRPr="00C00315">
        <w:rPr>
          <w:spacing w:val="7"/>
          <w:sz w:val="24"/>
          <w:szCs w:val="24"/>
        </w:rPr>
        <w:t xml:space="preserve"> </w:t>
      </w:r>
      <w:r w:rsidRPr="00C00315">
        <w:rPr>
          <w:sz w:val="24"/>
          <w:szCs w:val="24"/>
        </w:rPr>
        <w:t>25.12.2019</w:t>
      </w:r>
      <w:r w:rsidRPr="00C00315">
        <w:rPr>
          <w:spacing w:val="8"/>
          <w:sz w:val="24"/>
          <w:szCs w:val="24"/>
        </w:rPr>
        <w:t xml:space="preserve"> </w:t>
      </w:r>
      <w:r w:rsidRPr="00C00315">
        <w:rPr>
          <w:sz w:val="24"/>
          <w:szCs w:val="24"/>
        </w:rPr>
        <w:t>№</w:t>
      </w:r>
      <w:r w:rsidRPr="00C00315">
        <w:rPr>
          <w:spacing w:val="7"/>
          <w:sz w:val="24"/>
          <w:szCs w:val="24"/>
        </w:rPr>
        <w:t xml:space="preserve"> </w:t>
      </w:r>
      <w:r w:rsidRPr="00C00315">
        <w:rPr>
          <w:sz w:val="24"/>
          <w:szCs w:val="24"/>
        </w:rPr>
        <w:t>56982);</w:t>
      </w:r>
    </w:p>
    <w:p w14:paraId="7F05BFB9" w14:textId="77777777" w:rsidR="00FD40EB" w:rsidRPr="00C00315" w:rsidRDefault="00FD40EB" w:rsidP="006C4213">
      <w:pPr>
        <w:pStyle w:val="aff0"/>
        <w:numPr>
          <w:ilvl w:val="0"/>
          <w:numId w:val="294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аналогичные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перечни,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утверждѐнные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региональными</w:t>
      </w:r>
      <w:r w:rsidRPr="00C00315">
        <w:rPr>
          <w:spacing w:val="-47"/>
          <w:sz w:val="24"/>
          <w:szCs w:val="24"/>
        </w:rPr>
        <w:t xml:space="preserve"> </w:t>
      </w:r>
      <w:r w:rsidRPr="00C00315">
        <w:rPr>
          <w:sz w:val="24"/>
          <w:szCs w:val="24"/>
        </w:rPr>
        <w:t>нормативными актами и локальными актами образовательной организации,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pacing w:val="-1"/>
          <w:sz w:val="24"/>
          <w:szCs w:val="24"/>
        </w:rPr>
        <w:t>разработанные</w:t>
      </w:r>
      <w:r w:rsidRPr="00C00315">
        <w:rPr>
          <w:spacing w:val="-8"/>
          <w:sz w:val="24"/>
          <w:szCs w:val="24"/>
        </w:rPr>
        <w:t xml:space="preserve"> </w:t>
      </w:r>
      <w:r w:rsidRPr="00C00315">
        <w:rPr>
          <w:sz w:val="24"/>
          <w:szCs w:val="24"/>
        </w:rPr>
        <w:t>с</w:t>
      </w:r>
      <w:r w:rsidRPr="00C00315">
        <w:rPr>
          <w:spacing w:val="-6"/>
          <w:sz w:val="24"/>
          <w:szCs w:val="24"/>
        </w:rPr>
        <w:t xml:space="preserve"> </w:t>
      </w:r>
      <w:r w:rsidRPr="00C00315">
        <w:rPr>
          <w:sz w:val="24"/>
          <w:szCs w:val="24"/>
        </w:rPr>
        <w:t>учѐтом</w:t>
      </w:r>
      <w:r w:rsidRPr="00C00315">
        <w:rPr>
          <w:spacing w:val="-8"/>
          <w:sz w:val="24"/>
          <w:szCs w:val="24"/>
        </w:rPr>
        <w:t xml:space="preserve"> </w:t>
      </w:r>
      <w:r w:rsidRPr="00C00315">
        <w:rPr>
          <w:sz w:val="24"/>
          <w:szCs w:val="24"/>
        </w:rPr>
        <w:t>особенностей</w:t>
      </w:r>
      <w:r w:rsidRPr="00C00315">
        <w:rPr>
          <w:spacing w:val="-9"/>
          <w:sz w:val="24"/>
          <w:szCs w:val="24"/>
        </w:rPr>
        <w:t xml:space="preserve"> </w:t>
      </w:r>
      <w:r w:rsidRPr="00C00315">
        <w:rPr>
          <w:sz w:val="24"/>
          <w:szCs w:val="24"/>
        </w:rPr>
        <w:t>реализации</w:t>
      </w:r>
      <w:r w:rsidRPr="00C00315">
        <w:rPr>
          <w:spacing w:val="-9"/>
          <w:sz w:val="24"/>
          <w:szCs w:val="24"/>
        </w:rPr>
        <w:t xml:space="preserve"> </w:t>
      </w:r>
      <w:r w:rsidRPr="00C00315">
        <w:rPr>
          <w:sz w:val="24"/>
          <w:szCs w:val="24"/>
        </w:rPr>
        <w:t>основной</w:t>
      </w:r>
      <w:r w:rsidRPr="00C00315">
        <w:rPr>
          <w:spacing w:val="-1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образовательной</w:t>
      </w:r>
      <w:r w:rsidRPr="00C00315">
        <w:rPr>
          <w:spacing w:val="-48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программы</w:t>
      </w:r>
      <w:r w:rsidRPr="00C00315">
        <w:rPr>
          <w:spacing w:val="-4"/>
          <w:sz w:val="24"/>
          <w:szCs w:val="24"/>
        </w:rPr>
        <w:t xml:space="preserve"> </w:t>
      </w:r>
      <w:r w:rsidRPr="00C00315">
        <w:rPr>
          <w:sz w:val="24"/>
          <w:szCs w:val="24"/>
        </w:rPr>
        <w:t>в</w:t>
      </w:r>
      <w:r w:rsidRPr="00C00315">
        <w:rPr>
          <w:spacing w:val="-4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образовательной</w:t>
      </w:r>
      <w:r w:rsidRPr="00C00315">
        <w:rPr>
          <w:spacing w:val="-3"/>
          <w:sz w:val="24"/>
          <w:szCs w:val="24"/>
        </w:rPr>
        <w:t xml:space="preserve"> </w:t>
      </w:r>
      <w:r w:rsidRPr="00C00315">
        <w:rPr>
          <w:sz w:val="24"/>
          <w:szCs w:val="24"/>
        </w:rPr>
        <w:t>организации;</w:t>
      </w:r>
    </w:p>
    <w:p w14:paraId="1A992375" w14:textId="77777777" w:rsidR="00FD40EB" w:rsidRPr="00C00315" w:rsidRDefault="00FD40EB" w:rsidP="00C00315">
      <w:pPr>
        <w:rPr>
          <w:rFonts w:ascii="Times New Roman" w:hAnsi="Times New Roman" w:cs="Times New Roman"/>
        </w:rPr>
        <w:sectPr w:rsidR="00FD40EB" w:rsidRPr="00C00315">
          <w:pgSz w:w="7840" w:h="12020"/>
          <w:pgMar w:top="520" w:right="500" w:bottom="700" w:left="320" w:header="0" w:footer="503" w:gutter="0"/>
          <w:cols w:space="720"/>
        </w:sectPr>
      </w:pPr>
    </w:p>
    <w:p w14:paraId="7FF1EDBB" w14:textId="77777777" w:rsidR="00FD40EB" w:rsidRPr="00C00315" w:rsidRDefault="00FD40EB" w:rsidP="006C4213">
      <w:pPr>
        <w:pStyle w:val="aff0"/>
        <w:numPr>
          <w:ilvl w:val="0"/>
          <w:numId w:val="294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lastRenderedPageBreak/>
        <w:t>Федеральный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закон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от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29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декабря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2010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г.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№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436-ФЗ</w:t>
      </w:r>
      <w:r w:rsidRPr="00C00315">
        <w:rPr>
          <w:spacing w:val="50"/>
          <w:sz w:val="24"/>
          <w:szCs w:val="24"/>
        </w:rPr>
        <w:t xml:space="preserve"> </w:t>
      </w:r>
      <w:r w:rsidRPr="00C00315">
        <w:rPr>
          <w:sz w:val="24"/>
          <w:szCs w:val="24"/>
        </w:rPr>
        <w:t>«О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защите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детей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от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информации,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причиняющей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вред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их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здоровью и развитию»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sz w:val="24"/>
          <w:szCs w:val="24"/>
        </w:rPr>
        <w:t>(Собрание</w:t>
      </w:r>
      <w:r w:rsidRPr="00C00315">
        <w:rPr>
          <w:spacing w:val="-3"/>
          <w:sz w:val="24"/>
          <w:szCs w:val="24"/>
        </w:rPr>
        <w:t xml:space="preserve"> </w:t>
      </w:r>
      <w:r w:rsidRPr="00C00315">
        <w:rPr>
          <w:sz w:val="24"/>
          <w:szCs w:val="24"/>
        </w:rPr>
        <w:t>законодательства Российской</w:t>
      </w:r>
      <w:r w:rsidRPr="00C00315">
        <w:rPr>
          <w:spacing w:val="-3"/>
          <w:sz w:val="24"/>
          <w:szCs w:val="24"/>
        </w:rPr>
        <w:t xml:space="preserve"> </w:t>
      </w:r>
      <w:r w:rsidRPr="00C00315">
        <w:rPr>
          <w:sz w:val="24"/>
          <w:szCs w:val="24"/>
        </w:rPr>
        <w:t>Федерации,</w:t>
      </w:r>
      <w:r w:rsidRPr="00C00315">
        <w:rPr>
          <w:spacing w:val="6"/>
          <w:sz w:val="24"/>
          <w:szCs w:val="24"/>
        </w:rPr>
        <w:t xml:space="preserve"> </w:t>
      </w:r>
      <w:r w:rsidRPr="00C00315">
        <w:rPr>
          <w:sz w:val="24"/>
          <w:szCs w:val="24"/>
        </w:rPr>
        <w:t>2011,</w:t>
      </w:r>
      <w:r w:rsidRPr="00C00315">
        <w:rPr>
          <w:spacing w:val="5"/>
          <w:sz w:val="24"/>
          <w:szCs w:val="24"/>
        </w:rPr>
        <w:t xml:space="preserve"> </w:t>
      </w:r>
      <w:r w:rsidRPr="00C00315">
        <w:rPr>
          <w:sz w:val="24"/>
          <w:szCs w:val="24"/>
        </w:rPr>
        <w:t>№</w:t>
      </w:r>
      <w:r w:rsidRPr="00C00315">
        <w:rPr>
          <w:spacing w:val="5"/>
          <w:sz w:val="24"/>
          <w:szCs w:val="24"/>
        </w:rPr>
        <w:t xml:space="preserve"> </w:t>
      </w:r>
      <w:r w:rsidRPr="00C00315">
        <w:rPr>
          <w:sz w:val="24"/>
          <w:szCs w:val="24"/>
        </w:rPr>
        <w:t>1,</w:t>
      </w:r>
      <w:r w:rsidRPr="00C00315">
        <w:rPr>
          <w:spacing w:val="5"/>
          <w:sz w:val="24"/>
          <w:szCs w:val="24"/>
        </w:rPr>
        <w:t xml:space="preserve"> </w:t>
      </w:r>
      <w:r w:rsidRPr="00C00315">
        <w:rPr>
          <w:sz w:val="24"/>
          <w:szCs w:val="24"/>
        </w:rPr>
        <w:t>ст.</w:t>
      </w:r>
      <w:r w:rsidRPr="00C00315">
        <w:rPr>
          <w:spacing w:val="3"/>
          <w:sz w:val="24"/>
          <w:szCs w:val="24"/>
        </w:rPr>
        <w:t xml:space="preserve"> </w:t>
      </w:r>
      <w:r w:rsidRPr="00C00315">
        <w:rPr>
          <w:sz w:val="24"/>
          <w:szCs w:val="24"/>
        </w:rPr>
        <w:t>48;</w:t>
      </w:r>
      <w:r w:rsidRPr="00C00315">
        <w:rPr>
          <w:spacing w:val="5"/>
          <w:sz w:val="24"/>
          <w:szCs w:val="24"/>
        </w:rPr>
        <w:t xml:space="preserve"> </w:t>
      </w:r>
      <w:r w:rsidRPr="00C00315">
        <w:rPr>
          <w:sz w:val="24"/>
          <w:szCs w:val="24"/>
        </w:rPr>
        <w:t>2021,</w:t>
      </w:r>
    </w:p>
    <w:p w14:paraId="7F3A21E8" w14:textId="77777777" w:rsidR="00FD40EB" w:rsidRPr="00C00315" w:rsidRDefault="00FD40EB" w:rsidP="00C00315">
      <w:pPr>
        <w:pStyle w:val="a7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№</w:t>
      </w:r>
      <w:r w:rsidRPr="00C0031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15,</w:t>
      </w:r>
      <w:r w:rsidRPr="00C0031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ст.</w:t>
      </w:r>
      <w:r w:rsidRPr="00C0031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2432);</w:t>
      </w:r>
    </w:p>
    <w:p w14:paraId="7433AE99" w14:textId="77777777" w:rsidR="00FD40EB" w:rsidRPr="00C00315" w:rsidRDefault="00FD40EB" w:rsidP="006C4213">
      <w:pPr>
        <w:pStyle w:val="aff0"/>
        <w:numPr>
          <w:ilvl w:val="0"/>
          <w:numId w:val="294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Федеральный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закон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от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27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июля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2006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г.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№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152-ФЗ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«О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персональных данных» (Собрание законодательства Российской Федерации,</w:t>
      </w:r>
      <w:r w:rsidRPr="00C00315">
        <w:rPr>
          <w:spacing w:val="-47"/>
          <w:sz w:val="24"/>
          <w:szCs w:val="24"/>
        </w:rPr>
        <w:t xml:space="preserve"> </w:t>
      </w:r>
      <w:r w:rsidRPr="00C00315">
        <w:rPr>
          <w:sz w:val="24"/>
          <w:szCs w:val="24"/>
        </w:rPr>
        <w:t>2006,</w:t>
      </w:r>
      <w:r w:rsidRPr="00C00315">
        <w:rPr>
          <w:spacing w:val="6"/>
          <w:sz w:val="24"/>
          <w:szCs w:val="24"/>
        </w:rPr>
        <w:t xml:space="preserve"> </w:t>
      </w:r>
      <w:r w:rsidRPr="00C00315">
        <w:rPr>
          <w:sz w:val="24"/>
          <w:szCs w:val="24"/>
        </w:rPr>
        <w:t>№</w:t>
      </w:r>
      <w:r w:rsidRPr="00C00315">
        <w:rPr>
          <w:spacing w:val="6"/>
          <w:sz w:val="24"/>
          <w:szCs w:val="24"/>
        </w:rPr>
        <w:t xml:space="preserve"> </w:t>
      </w:r>
      <w:r w:rsidRPr="00C00315">
        <w:rPr>
          <w:sz w:val="24"/>
          <w:szCs w:val="24"/>
        </w:rPr>
        <w:t>31,</w:t>
      </w:r>
      <w:r w:rsidRPr="00C00315">
        <w:rPr>
          <w:spacing w:val="5"/>
          <w:sz w:val="24"/>
          <w:szCs w:val="24"/>
        </w:rPr>
        <w:t xml:space="preserve"> </w:t>
      </w:r>
      <w:r w:rsidRPr="00C00315">
        <w:rPr>
          <w:sz w:val="24"/>
          <w:szCs w:val="24"/>
        </w:rPr>
        <w:t>ст.</w:t>
      </w:r>
      <w:r w:rsidRPr="00C00315">
        <w:rPr>
          <w:spacing w:val="7"/>
          <w:sz w:val="24"/>
          <w:szCs w:val="24"/>
        </w:rPr>
        <w:t xml:space="preserve"> </w:t>
      </w:r>
      <w:r w:rsidRPr="00C00315">
        <w:rPr>
          <w:sz w:val="24"/>
          <w:szCs w:val="24"/>
        </w:rPr>
        <w:t>3451;</w:t>
      </w:r>
      <w:r w:rsidRPr="00C00315">
        <w:rPr>
          <w:spacing w:val="8"/>
          <w:sz w:val="24"/>
          <w:szCs w:val="24"/>
        </w:rPr>
        <w:t xml:space="preserve"> </w:t>
      </w:r>
      <w:r w:rsidRPr="00C00315">
        <w:rPr>
          <w:sz w:val="24"/>
          <w:szCs w:val="24"/>
        </w:rPr>
        <w:t>2021,</w:t>
      </w:r>
      <w:r w:rsidRPr="00C00315">
        <w:rPr>
          <w:spacing w:val="4"/>
          <w:sz w:val="24"/>
          <w:szCs w:val="24"/>
        </w:rPr>
        <w:t xml:space="preserve"> </w:t>
      </w:r>
      <w:r w:rsidRPr="00C00315">
        <w:rPr>
          <w:sz w:val="24"/>
          <w:szCs w:val="24"/>
        </w:rPr>
        <w:t>№</w:t>
      </w:r>
      <w:r w:rsidRPr="00C00315">
        <w:rPr>
          <w:spacing w:val="7"/>
          <w:sz w:val="24"/>
          <w:szCs w:val="24"/>
        </w:rPr>
        <w:t xml:space="preserve"> </w:t>
      </w:r>
      <w:r w:rsidRPr="00C00315">
        <w:rPr>
          <w:sz w:val="24"/>
          <w:szCs w:val="24"/>
        </w:rPr>
        <w:t>1,</w:t>
      </w:r>
      <w:r w:rsidRPr="00C00315">
        <w:rPr>
          <w:spacing w:val="8"/>
          <w:sz w:val="24"/>
          <w:szCs w:val="24"/>
        </w:rPr>
        <w:t xml:space="preserve"> </w:t>
      </w:r>
      <w:r w:rsidRPr="00C00315">
        <w:rPr>
          <w:sz w:val="24"/>
          <w:szCs w:val="24"/>
        </w:rPr>
        <w:t>ст.</w:t>
      </w:r>
      <w:r w:rsidRPr="00C00315">
        <w:rPr>
          <w:spacing w:val="7"/>
          <w:sz w:val="24"/>
          <w:szCs w:val="24"/>
        </w:rPr>
        <w:t xml:space="preserve"> </w:t>
      </w:r>
      <w:r w:rsidRPr="00C00315">
        <w:rPr>
          <w:sz w:val="24"/>
          <w:szCs w:val="24"/>
        </w:rPr>
        <w:t>58).</w:t>
      </w:r>
    </w:p>
    <w:p w14:paraId="7DBE2461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зональную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структуру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здания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включены:</w:t>
      </w:r>
    </w:p>
    <w:p w14:paraId="0286A6BC" w14:textId="77777777" w:rsidR="00FD40EB" w:rsidRPr="00C00315" w:rsidRDefault="00FD40EB" w:rsidP="006C4213">
      <w:pPr>
        <w:pStyle w:val="aff0"/>
        <w:numPr>
          <w:ilvl w:val="0"/>
          <w:numId w:val="293"/>
        </w:numPr>
        <w:tabs>
          <w:tab w:val="left" w:pos="1547"/>
          <w:tab w:val="left" w:pos="1548"/>
        </w:tabs>
        <w:ind w:left="0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входная</w:t>
      </w:r>
      <w:r w:rsidRPr="00C00315">
        <w:rPr>
          <w:spacing w:val="-9"/>
          <w:sz w:val="24"/>
          <w:szCs w:val="24"/>
        </w:rPr>
        <w:t xml:space="preserve"> </w:t>
      </w:r>
      <w:r w:rsidRPr="00C00315">
        <w:rPr>
          <w:sz w:val="24"/>
          <w:szCs w:val="24"/>
        </w:rPr>
        <w:t>зона;</w:t>
      </w:r>
    </w:p>
    <w:p w14:paraId="02B739C4" w14:textId="77777777" w:rsidR="00FD40EB" w:rsidRPr="00C00315" w:rsidRDefault="00FD40EB" w:rsidP="006C4213">
      <w:pPr>
        <w:pStyle w:val="aff0"/>
        <w:numPr>
          <w:ilvl w:val="0"/>
          <w:numId w:val="293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учебные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классы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рабочими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местами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обучающихся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педагогических</w:t>
      </w:r>
      <w:r w:rsidRPr="00C00315">
        <w:rPr>
          <w:spacing w:val="6"/>
          <w:sz w:val="24"/>
          <w:szCs w:val="24"/>
        </w:rPr>
        <w:t xml:space="preserve"> </w:t>
      </w:r>
      <w:r w:rsidRPr="00C00315">
        <w:rPr>
          <w:sz w:val="24"/>
          <w:szCs w:val="24"/>
        </w:rPr>
        <w:t>работников;</w:t>
      </w:r>
    </w:p>
    <w:p w14:paraId="4A2FC1E9" w14:textId="77777777" w:rsidR="00FD40EB" w:rsidRPr="00C00315" w:rsidRDefault="00FD40EB" w:rsidP="006C4213">
      <w:pPr>
        <w:pStyle w:val="aff0"/>
        <w:numPr>
          <w:ilvl w:val="0"/>
          <w:numId w:val="293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учебные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кабинеты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(мастерские,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студии)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для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занятий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технологией,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музыкой,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изобразительным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искусством,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хореографией,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иностранными</w:t>
      </w:r>
      <w:r w:rsidRPr="00C00315">
        <w:rPr>
          <w:spacing w:val="9"/>
          <w:sz w:val="24"/>
          <w:szCs w:val="24"/>
        </w:rPr>
        <w:t xml:space="preserve"> </w:t>
      </w:r>
      <w:r w:rsidRPr="00C00315">
        <w:rPr>
          <w:sz w:val="24"/>
          <w:szCs w:val="24"/>
        </w:rPr>
        <w:t>языками;</w:t>
      </w:r>
    </w:p>
    <w:p w14:paraId="252EF0D7" w14:textId="77777777" w:rsidR="00FD40EB" w:rsidRPr="00C00315" w:rsidRDefault="00FD40EB" w:rsidP="006C4213">
      <w:pPr>
        <w:pStyle w:val="aff0"/>
        <w:numPr>
          <w:ilvl w:val="0"/>
          <w:numId w:val="293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библиотека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рабочими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зонами: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книгохранилищем,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медиатекой,</w:t>
      </w:r>
      <w:r w:rsidRPr="00C00315">
        <w:rPr>
          <w:spacing w:val="7"/>
          <w:sz w:val="24"/>
          <w:szCs w:val="24"/>
        </w:rPr>
        <w:t xml:space="preserve"> </w:t>
      </w:r>
      <w:r w:rsidRPr="00C00315">
        <w:rPr>
          <w:sz w:val="24"/>
          <w:szCs w:val="24"/>
        </w:rPr>
        <w:t>читальным</w:t>
      </w:r>
      <w:r w:rsidRPr="00C00315">
        <w:rPr>
          <w:spacing w:val="10"/>
          <w:sz w:val="24"/>
          <w:szCs w:val="24"/>
        </w:rPr>
        <w:t xml:space="preserve"> </w:t>
      </w:r>
      <w:r w:rsidRPr="00C00315">
        <w:rPr>
          <w:sz w:val="24"/>
          <w:szCs w:val="24"/>
        </w:rPr>
        <w:t>залом;</w:t>
      </w:r>
    </w:p>
    <w:p w14:paraId="14DA3B34" w14:textId="77777777" w:rsidR="00FD40EB" w:rsidRPr="00C00315" w:rsidRDefault="00FD40EB" w:rsidP="006C4213">
      <w:pPr>
        <w:pStyle w:val="aff0"/>
        <w:numPr>
          <w:ilvl w:val="0"/>
          <w:numId w:val="293"/>
        </w:numPr>
        <w:tabs>
          <w:tab w:val="left" w:pos="1547"/>
          <w:tab w:val="left" w:pos="1548"/>
        </w:tabs>
        <w:ind w:left="0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актовый</w:t>
      </w:r>
      <w:r w:rsidRPr="00C00315">
        <w:rPr>
          <w:spacing w:val="4"/>
          <w:sz w:val="24"/>
          <w:szCs w:val="24"/>
        </w:rPr>
        <w:t xml:space="preserve"> </w:t>
      </w:r>
      <w:r w:rsidRPr="00C00315">
        <w:rPr>
          <w:sz w:val="24"/>
          <w:szCs w:val="24"/>
        </w:rPr>
        <w:t>зал;</w:t>
      </w:r>
    </w:p>
    <w:p w14:paraId="131DFE3A" w14:textId="77777777" w:rsidR="00FD40EB" w:rsidRPr="00C00315" w:rsidRDefault="00FD40EB" w:rsidP="006C4213">
      <w:pPr>
        <w:pStyle w:val="aff0"/>
        <w:numPr>
          <w:ilvl w:val="0"/>
          <w:numId w:val="293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спортивные сооружения (зал,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бассейн, стадион, спортивная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площадка);</w:t>
      </w:r>
    </w:p>
    <w:p w14:paraId="00AEC3BA" w14:textId="77777777" w:rsidR="00FD40EB" w:rsidRPr="00C00315" w:rsidRDefault="00FD40EB" w:rsidP="006C4213">
      <w:pPr>
        <w:pStyle w:val="aff0"/>
        <w:numPr>
          <w:ilvl w:val="0"/>
          <w:numId w:val="293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помещения</w:t>
      </w:r>
      <w:r w:rsidRPr="00C00315">
        <w:rPr>
          <w:spacing w:val="13"/>
          <w:sz w:val="24"/>
          <w:szCs w:val="24"/>
        </w:rPr>
        <w:t xml:space="preserve"> </w:t>
      </w:r>
      <w:r w:rsidRPr="00C00315">
        <w:rPr>
          <w:sz w:val="24"/>
          <w:szCs w:val="24"/>
        </w:rPr>
        <w:t>для</w:t>
      </w:r>
      <w:r w:rsidRPr="00C00315">
        <w:rPr>
          <w:spacing w:val="16"/>
          <w:sz w:val="24"/>
          <w:szCs w:val="24"/>
        </w:rPr>
        <w:t xml:space="preserve"> </w:t>
      </w:r>
      <w:r w:rsidRPr="00C00315">
        <w:rPr>
          <w:sz w:val="24"/>
          <w:szCs w:val="24"/>
        </w:rPr>
        <w:t>питания</w:t>
      </w:r>
      <w:r w:rsidRPr="00C00315">
        <w:rPr>
          <w:spacing w:val="16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обучающихся,</w:t>
      </w:r>
      <w:r w:rsidRPr="00C00315">
        <w:rPr>
          <w:spacing w:val="15"/>
          <w:sz w:val="24"/>
          <w:szCs w:val="24"/>
        </w:rPr>
        <w:t xml:space="preserve"> </w:t>
      </w:r>
      <w:r w:rsidRPr="00C00315">
        <w:rPr>
          <w:sz w:val="24"/>
          <w:szCs w:val="24"/>
        </w:rPr>
        <w:t>а</w:t>
      </w:r>
      <w:r w:rsidRPr="00C00315">
        <w:rPr>
          <w:spacing w:val="14"/>
          <w:sz w:val="24"/>
          <w:szCs w:val="24"/>
        </w:rPr>
        <w:t xml:space="preserve"> </w:t>
      </w:r>
      <w:r w:rsidRPr="00C00315">
        <w:rPr>
          <w:sz w:val="24"/>
          <w:szCs w:val="24"/>
        </w:rPr>
        <w:t>также</w:t>
      </w:r>
      <w:r w:rsidRPr="00C00315">
        <w:rPr>
          <w:spacing w:val="15"/>
          <w:sz w:val="24"/>
          <w:szCs w:val="24"/>
        </w:rPr>
        <w:t xml:space="preserve"> </w:t>
      </w:r>
      <w:r w:rsidRPr="00C00315">
        <w:rPr>
          <w:sz w:val="24"/>
          <w:szCs w:val="24"/>
        </w:rPr>
        <w:t>для</w:t>
      </w:r>
      <w:r w:rsidRPr="00C00315">
        <w:rPr>
          <w:spacing w:val="15"/>
          <w:sz w:val="24"/>
          <w:szCs w:val="24"/>
        </w:rPr>
        <w:t xml:space="preserve"> </w:t>
      </w:r>
      <w:r w:rsidRPr="00C00315">
        <w:rPr>
          <w:sz w:val="24"/>
          <w:szCs w:val="24"/>
        </w:rPr>
        <w:t>хранения</w:t>
      </w:r>
      <w:r w:rsidRPr="00C00315">
        <w:rPr>
          <w:spacing w:val="-47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приготовления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пищи,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обеспечивающие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возможность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организации</w:t>
      </w:r>
      <w:r w:rsidRPr="00C00315">
        <w:rPr>
          <w:spacing w:val="-47"/>
          <w:sz w:val="24"/>
          <w:szCs w:val="24"/>
        </w:rPr>
        <w:t xml:space="preserve"> </w:t>
      </w:r>
      <w:r w:rsidRPr="00C00315">
        <w:rPr>
          <w:sz w:val="24"/>
          <w:szCs w:val="24"/>
        </w:rPr>
        <w:t>качественного</w:t>
      </w:r>
      <w:r w:rsidRPr="00C00315">
        <w:rPr>
          <w:spacing w:val="6"/>
          <w:sz w:val="24"/>
          <w:szCs w:val="24"/>
        </w:rPr>
        <w:t xml:space="preserve"> </w:t>
      </w:r>
      <w:r w:rsidRPr="00C00315">
        <w:rPr>
          <w:sz w:val="24"/>
          <w:szCs w:val="24"/>
        </w:rPr>
        <w:t>горячего</w:t>
      </w:r>
      <w:r w:rsidRPr="00C00315">
        <w:rPr>
          <w:spacing w:val="7"/>
          <w:sz w:val="24"/>
          <w:szCs w:val="24"/>
        </w:rPr>
        <w:t xml:space="preserve"> </w:t>
      </w:r>
      <w:r w:rsidRPr="00C00315">
        <w:rPr>
          <w:sz w:val="24"/>
          <w:szCs w:val="24"/>
        </w:rPr>
        <w:t>питания;</w:t>
      </w:r>
    </w:p>
    <w:p w14:paraId="4B976314" w14:textId="77777777" w:rsidR="00FD40EB" w:rsidRPr="00C00315" w:rsidRDefault="00FD40EB" w:rsidP="006C4213">
      <w:pPr>
        <w:pStyle w:val="aff0"/>
        <w:numPr>
          <w:ilvl w:val="0"/>
          <w:numId w:val="293"/>
        </w:numPr>
        <w:tabs>
          <w:tab w:val="left" w:pos="1547"/>
          <w:tab w:val="left" w:pos="1548"/>
        </w:tabs>
        <w:ind w:left="0"/>
        <w:rPr>
          <w:sz w:val="24"/>
          <w:szCs w:val="24"/>
        </w:rPr>
      </w:pPr>
      <w:r w:rsidRPr="00C00315">
        <w:rPr>
          <w:w w:val="95"/>
          <w:sz w:val="24"/>
          <w:szCs w:val="24"/>
        </w:rPr>
        <w:t>административные</w:t>
      </w:r>
      <w:r w:rsidRPr="00C00315">
        <w:rPr>
          <w:spacing w:val="44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помещения;</w:t>
      </w:r>
    </w:p>
    <w:p w14:paraId="09C0CC10" w14:textId="77777777" w:rsidR="00FD40EB" w:rsidRPr="00C00315" w:rsidRDefault="00FD40EB" w:rsidP="006C4213">
      <w:pPr>
        <w:pStyle w:val="aff0"/>
        <w:numPr>
          <w:ilvl w:val="0"/>
          <w:numId w:val="293"/>
        </w:numPr>
        <w:tabs>
          <w:tab w:val="left" w:pos="1547"/>
          <w:tab w:val="left" w:pos="1548"/>
        </w:tabs>
        <w:ind w:left="0"/>
        <w:rPr>
          <w:sz w:val="24"/>
          <w:szCs w:val="24"/>
        </w:rPr>
      </w:pPr>
      <w:r w:rsidRPr="00C00315">
        <w:rPr>
          <w:sz w:val="24"/>
          <w:szCs w:val="24"/>
        </w:rPr>
        <w:t>гардеробы,</w:t>
      </w:r>
      <w:r w:rsidRPr="00C00315">
        <w:rPr>
          <w:spacing w:val="-4"/>
          <w:sz w:val="24"/>
          <w:szCs w:val="24"/>
        </w:rPr>
        <w:t xml:space="preserve"> </w:t>
      </w:r>
      <w:r w:rsidRPr="00C00315">
        <w:rPr>
          <w:sz w:val="24"/>
          <w:szCs w:val="24"/>
        </w:rPr>
        <w:t>санузлы;</w:t>
      </w:r>
    </w:p>
    <w:p w14:paraId="44613FEE" w14:textId="77777777" w:rsidR="00FD40EB" w:rsidRPr="00C00315" w:rsidRDefault="00FD40EB" w:rsidP="006C4213">
      <w:pPr>
        <w:pStyle w:val="aff0"/>
        <w:numPr>
          <w:ilvl w:val="0"/>
          <w:numId w:val="293"/>
        </w:numPr>
        <w:tabs>
          <w:tab w:val="left" w:pos="1547"/>
          <w:tab w:val="left" w:pos="1548"/>
        </w:tabs>
        <w:ind w:left="0"/>
        <w:rPr>
          <w:sz w:val="24"/>
          <w:szCs w:val="24"/>
        </w:rPr>
      </w:pPr>
      <w:r w:rsidRPr="00C00315">
        <w:rPr>
          <w:sz w:val="24"/>
          <w:szCs w:val="24"/>
        </w:rPr>
        <w:t>участки</w:t>
      </w:r>
      <w:r w:rsidRPr="00C00315">
        <w:rPr>
          <w:spacing w:val="-4"/>
          <w:sz w:val="24"/>
          <w:szCs w:val="24"/>
        </w:rPr>
        <w:t xml:space="preserve"> </w:t>
      </w:r>
      <w:r w:rsidRPr="00C00315">
        <w:rPr>
          <w:sz w:val="24"/>
          <w:szCs w:val="24"/>
        </w:rPr>
        <w:t>(территории)</w:t>
      </w:r>
      <w:r w:rsidRPr="00C00315">
        <w:rPr>
          <w:spacing w:val="-3"/>
          <w:sz w:val="24"/>
          <w:szCs w:val="24"/>
        </w:rPr>
        <w:t xml:space="preserve"> </w:t>
      </w:r>
      <w:r w:rsidRPr="00C00315">
        <w:rPr>
          <w:sz w:val="24"/>
          <w:szCs w:val="24"/>
        </w:rPr>
        <w:t>с</w:t>
      </w:r>
      <w:r w:rsidRPr="00C00315">
        <w:rPr>
          <w:spacing w:val="-1"/>
          <w:sz w:val="24"/>
          <w:szCs w:val="24"/>
        </w:rPr>
        <w:t xml:space="preserve"> </w:t>
      </w:r>
      <w:r w:rsidRPr="00C00315">
        <w:rPr>
          <w:sz w:val="24"/>
          <w:szCs w:val="24"/>
        </w:rPr>
        <w:t>целесообразным</w:t>
      </w:r>
      <w:r w:rsidRPr="00C00315">
        <w:rPr>
          <w:spacing w:val="-1"/>
          <w:sz w:val="24"/>
          <w:szCs w:val="24"/>
        </w:rPr>
        <w:t xml:space="preserve"> </w:t>
      </w:r>
      <w:r w:rsidRPr="00C00315">
        <w:rPr>
          <w:sz w:val="24"/>
          <w:szCs w:val="24"/>
        </w:rPr>
        <w:t>набором</w:t>
      </w:r>
      <w:r w:rsidRPr="00C00315">
        <w:rPr>
          <w:spacing w:val="-2"/>
          <w:sz w:val="24"/>
          <w:szCs w:val="24"/>
        </w:rPr>
        <w:t xml:space="preserve"> </w:t>
      </w:r>
      <w:r w:rsidRPr="00C00315">
        <w:rPr>
          <w:sz w:val="24"/>
          <w:szCs w:val="24"/>
        </w:rPr>
        <w:t>оснащѐнных</w:t>
      </w:r>
    </w:p>
    <w:p w14:paraId="61DE5730" w14:textId="77777777" w:rsidR="00FD40EB" w:rsidRPr="00C00315" w:rsidRDefault="00FD40EB" w:rsidP="00C00315">
      <w:pPr>
        <w:rPr>
          <w:rFonts w:ascii="Times New Roman" w:hAnsi="Times New Roman" w:cs="Times New Roman"/>
        </w:rPr>
        <w:sectPr w:rsidR="00FD40EB" w:rsidRPr="00C00315">
          <w:pgSz w:w="7840" w:h="12020"/>
          <w:pgMar w:top="520" w:right="500" w:bottom="700" w:left="320" w:header="0" w:footer="503" w:gutter="0"/>
          <w:cols w:space="720"/>
        </w:sectPr>
      </w:pPr>
    </w:p>
    <w:p w14:paraId="29C3C274" w14:textId="77777777" w:rsidR="00FD40EB" w:rsidRPr="00C00315" w:rsidRDefault="00FD40EB" w:rsidP="00C00315">
      <w:pPr>
        <w:pStyle w:val="a7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pacing w:val="-1"/>
          <w:sz w:val="24"/>
          <w:szCs w:val="24"/>
        </w:rPr>
        <w:lastRenderedPageBreak/>
        <w:t>зон.</w:t>
      </w:r>
    </w:p>
    <w:p w14:paraId="560792D6" w14:textId="77777777" w:rsidR="00FD40EB" w:rsidRPr="00C00315" w:rsidRDefault="00FD40EB" w:rsidP="00C00315">
      <w:pPr>
        <w:pStyle w:val="a7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br w:type="column"/>
      </w:r>
      <w:r w:rsidRPr="00C00315">
        <w:rPr>
          <w:rFonts w:ascii="Times New Roman" w:hAnsi="Times New Roman" w:cs="Times New Roman"/>
          <w:spacing w:val="-1"/>
          <w:sz w:val="24"/>
          <w:szCs w:val="24"/>
        </w:rPr>
        <w:lastRenderedPageBreak/>
        <w:t>Состав</w:t>
      </w:r>
      <w:r w:rsidRPr="00C0031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pacing w:val="-1"/>
          <w:sz w:val="24"/>
          <w:szCs w:val="24"/>
        </w:rPr>
        <w:t>площади</w:t>
      </w:r>
      <w:r w:rsidRPr="00C0031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pacing w:val="-1"/>
          <w:sz w:val="24"/>
          <w:szCs w:val="24"/>
        </w:rPr>
        <w:t>учебных</w:t>
      </w:r>
      <w:r w:rsidRPr="00C0031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помещений</w:t>
      </w:r>
      <w:r w:rsidRPr="00C0031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предоставляют</w:t>
      </w:r>
      <w:r w:rsidRPr="00C0031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условия</w:t>
      </w:r>
      <w:r w:rsidRPr="00C0031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для:</w:t>
      </w:r>
    </w:p>
    <w:p w14:paraId="7B990C82" w14:textId="77777777" w:rsidR="00FD40EB" w:rsidRPr="00C00315" w:rsidRDefault="00FD40EB" w:rsidP="006C4213">
      <w:pPr>
        <w:pStyle w:val="aff0"/>
        <w:numPr>
          <w:ilvl w:val="0"/>
          <w:numId w:val="292"/>
        </w:numPr>
        <w:tabs>
          <w:tab w:val="left" w:pos="873"/>
          <w:tab w:val="left" w:pos="874"/>
          <w:tab w:val="left" w:pos="2088"/>
          <w:tab w:val="left" w:pos="2982"/>
          <w:tab w:val="left" w:pos="4293"/>
          <w:tab w:val="left" w:pos="5312"/>
        </w:tabs>
        <w:ind w:left="0" w:hanging="683"/>
        <w:jc w:val="left"/>
        <w:rPr>
          <w:sz w:val="24"/>
          <w:szCs w:val="24"/>
        </w:rPr>
      </w:pPr>
      <w:r w:rsidRPr="00C00315">
        <w:rPr>
          <w:sz w:val="24"/>
          <w:szCs w:val="24"/>
        </w:rPr>
        <w:t>начального</w:t>
      </w:r>
      <w:r w:rsidRPr="00C00315">
        <w:rPr>
          <w:sz w:val="24"/>
          <w:szCs w:val="24"/>
        </w:rPr>
        <w:tab/>
        <w:t>общего</w:t>
      </w:r>
      <w:r w:rsidRPr="00C00315">
        <w:rPr>
          <w:sz w:val="24"/>
          <w:szCs w:val="24"/>
        </w:rPr>
        <w:tab/>
        <w:t>образования</w:t>
      </w:r>
      <w:r w:rsidRPr="00C00315">
        <w:rPr>
          <w:sz w:val="24"/>
          <w:szCs w:val="24"/>
        </w:rPr>
        <w:tab/>
        <w:t>согласно</w:t>
      </w:r>
      <w:r w:rsidRPr="00C00315">
        <w:rPr>
          <w:sz w:val="24"/>
          <w:szCs w:val="24"/>
        </w:rPr>
        <w:tab/>
        <w:t>избранным</w:t>
      </w:r>
    </w:p>
    <w:p w14:paraId="3981BF3A" w14:textId="77777777" w:rsidR="00FD40EB" w:rsidRPr="00C00315" w:rsidRDefault="00FD40EB" w:rsidP="00C00315">
      <w:pPr>
        <w:rPr>
          <w:rFonts w:ascii="Times New Roman" w:hAnsi="Times New Roman" w:cs="Times New Roman"/>
        </w:rPr>
        <w:sectPr w:rsidR="00FD40EB" w:rsidRPr="00C00315">
          <w:type w:val="continuous"/>
          <w:pgSz w:w="7840" w:h="12020"/>
          <w:pgMar w:top="360" w:right="500" w:bottom="940" w:left="320" w:header="720" w:footer="720" w:gutter="0"/>
          <w:cols w:num="2" w:space="720" w:equalWidth="0">
            <w:col w:w="635" w:space="40"/>
            <w:col w:w="6345"/>
          </w:cols>
        </w:sectPr>
      </w:pPr>
    </w:p>
    <w:p w14:paraId="4191F268" w14:textId="77777777" w:rsidR="00FD40EB" w:rsidRPr="00C00315" w:rsidRDefault="00FD40EB" w:rsidP="00C00315">
      <w:pPr>
        <w:pStyle w:val="a7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lastRenderedPageBreak/>
        <w:t>направлениям</w:t>
      </w:r>
      <w:r w:rsidRPr="00C0031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учебного</w:t>
      </w:r>
      <w:r w:rsidRPr="00C0031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плана</w:t>
      </w:r>
      <w:r w:rsidRPr="00C003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соответствии</w:t>
      </w:r>
      <w:r w:rsidRPr="00C0031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</w:t>
      </w:r>
      <w:r w:rsidRPr="00C0031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ФГОС НОО;</w:t>
      </w:r>
    </w:p>
    <w:p w14:paraId="170D4D8F" w14:textId="77777777" w:rsidR="00FD40EB" w:rsidRPr="00C00315" w:rsidRDefault="00FD40EB" w:rsidP="006C4213">
      <w:pPr>
        <w:pStyle w:val="aff0"/>
        <w:numPr>
          <w:ilvl w:val="0"/>
          <w:numId w:val="292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организации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режима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труда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отдыха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участников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образовательного</w:t>
      </w:r>
      <w:r w:rsidRPr="00C00315">
        <w:rPr>
          <w:spacing w:val="7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процесса;</w:t>
      </w:r>
    </w:p>
    <w:p w14:paraId="74652F41" w14:textId="77777777" w:rsidR="00FD40EB" w:rsidRPr="00C00315" w:rsidRDefault="00FD40EB" w:rsidP="006C4213">
      <w:pPr>
        <w:pStyle w:val="aff0"/>
        <w:numPr>
          <w:ilvl w:val="0"/>
          <w:numId w:val="292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w w:val="95"/>
          <w:sz w:val="24"/>
          <w:szCs w:val="24"/>
        </w:rPr>
        <w:t>размещения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в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классах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и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кабинетах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необходимых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комплектов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sz w:val="24"/>
          <w:szCs w:val="24"/>
        </w:rPr>
        <w:t>специализированной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мебели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учебного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оборудования,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отвечающих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специфике учебно-воспитательного процесса по данному предмету или циклу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sz w:val="24"/>
          <w:szCs w:val="24"/>
        </w:rPr>
        <w:t>учебных</w:t>
      </w:r>
      <w:r w:rsidRPr="00C00315">
        <w:rPr>
          <w:spacing w:val="9"/>
          <w:sz w:val="24"/>
          <w:szCs w:val="24"/>
        </w:rPr>
        <w:t xml:space="preserve"> </w:t>
      </w:r>
      <w:r w:rsidRPr="00C00315">
        <w:rPr>
          <w:sz w:val="24"/>
          <w:szCs w:val="24"/>
        </w:rPr>
        <w:t>дисциплин.</w:t>
      </w:r>
    </w:p>
    <w:p w14:paraId="68D2B551" w14:textId="77777777" w:rsidR="00FD40EB" w:rsidRPr="00C00315" w:rsidRDefault="00FD40EB" w:rsidP="00C00315">
      <w:pPr>
        <w:pStyle w:val="a7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pacing w:val="-1"/>
          <w:sz w:val="24"/>
          <w:szCs w:val="24"/>
        </w:rPr>
        <w:lastRenderedPageBreak/>
        <w:t>В</w:t>
      </w:r>
      <w:r w:rsidRPr="00C0031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pacing w:val="-1"/>
          <w:sz w:val="24"/>
          <w:szCs w:val="24"/>
        </w:rPr>
        <w:t>основной</w:t>
      </w:r>
      <w:r w:rsidRPr="00C0031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комплект</w:t>
      </w:r>
      <w:r w:rsidRPr="00C0031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школьной</w:t>
      </w:r>
      <w:r w:rsidRPr="00C0031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мебели</w:t>
      </w:r>
      <w:r w:rsidRPr="00C0031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оборудования</w:t>
      </w:r>
      <w:r w:rsidRPr="00C0031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входят:</w:t>
      </w:r>
    </w:p>
    <w:p w14:paraId="7682C30F" w14:textId="77777777" w:rsidR="00FD40EB" w:rsidRPr="00C00315" w:rsidRDefault="00FD40EB" w:rsidP="006C4213">
      <w:pPr>
        <w:pStyle w:val="aff0"/>
        <w:numPr>
          <w:ilvl w:val="0"/>
          <w:numId w:val="291"/>
        </w:numPr>
        <w:tabs>
          <w:tab w:val="left" w:pos="1547"/>
          <w:tab w:val="left" w:pos="1548"/>
        </w:tabs>
        <w:ind w:left="0"/>
        <w:rPr>
          <w:sz w:val="24"/>
          <w:szCs w:val="24"/>
        </w:rPr>
      </w:pPr>
      <w:r w:rsidRPr="00C00315">
        <w:rPr>
          <w:sz w:val="24"/>
          <w:szCs w:val="24"/>
        </w:rPr>
        <w:t>доска</w:t>
      </w:r>
      <w:r w:rsidRPr="00C00315">
        <w:rPr>
          <w:spacing w:val="-4"/>
          <w:sz w:val="24"/>
          <w:szCs w:val="24"/>
        </w:rPr>
        <w:t xml:space="preserve"> </w:t>
      </w:r>
      <w:r w:rsidRPr="00C00315">
        <w:rPr>
          <w:sz w:val="24"/>
          <w:szCs w:val="24"/>
        </w:rPr>
        <w:t>классная;</w:t>
      </w:r>
    </w:p>
    <w:p w14:paraId="1182001A" w14:textId="77777777" w:rsidR="00FD40EB" w:rsidRPr="00C00315" w:rsidRDefault="00FD40EB" w:rsidP="006C4213">
      <w:pPr>
        <w:pStyle w:val="aff0"/>
        <w:numPr>
          <w:ilvl w:val="0"/>
          <w:numId w:val="291"/>
        </w:numPr>
        <w:tabs>
          <w:tab w:val="left" w:pos="1547"/>
          <w:tab w:val="left" w:pos="1548"/>
        </w:tabs>
        <w:ind w:left="0"/>
        <w:rPr>
          <w:sz w:val="24"/>
          <w:szCs w:val="24"/>
        </w:rPr>
      </w:pPr>
      <w:r w:rsidRPr="00C00315">
        <w:rPr>
          <w:sz w:val="24"/>
          <w:szCs w:val="24"/>
        </w:rPr>
        <w:t>стол</w:t>
      </w:r>
      <w:r w:rsidRPr="00C00315">
        <w:rPr>
          <w:spacing w:val="14"/>
          <w:sz w:val="24"/>
          <w:szCs w:val="24"/>
        </w:rPr>
        <w:t xml:space="preserve"> </w:t>
      </w:r>
      <w:r w:rsidRPr="00C00315">
        <w:rPr>
          <w:sz w:val="24"/>
          <w:szCs w:val="24"/>
        </w:rPr>
        <w:t>учителя;</w:t>
      </w:r>
    </w:p>
    <w:p w14:paraId="434A9D6B" w14:textId="77777777" w:rsidR="00FD40EB" w:rsidRPr="00C00315" w:rsidRDefault="00FD40EB" w:rsidP="006C4213">
      <w:pPr>
        <w:pStyle w:val="aff0"/>
        <w:numPr>
          <w:ilvl w:val="0"/>
          <w:numId w:val="291"/>
        </w:numPr>
        <w:tabs>
          <w:tab w:val="left" w:pos="1547"/>
          <w:tab w:val="left" w:pos="1548"/>
        </w:tabs>
        <w:ind w:left="0"/>
        <w:rPr>
          <w:sz w:val="24"/>
          <w:szCs w:val="24"/>
        </w:rPr>
      </w:pPr>
      <w:r w:rsidRPr="00C00315">
        <w:rPr>
          <w:sz w:val="24"/>
          <w:szCs w:val="24"/>
        </w:rPr>
        <w:t>стул</w:t>
      </w:r>
      <w:r w:rsidRPr="00C00315">
        <w:rPr>
          <w:spacing w:val="10"/>
          <w:sz w:val="24"/>
          <w:szCs w:val="24"/>
        </w:rPr>
        <w:t xml:space="preserve"> </w:t>
      </w:r>
      <w:r w:rsidRPr="00C00315">
        <w:rPr>
          <w:sz w:val="24"/>
          <w:szCs w:val="24"/>
        </w:rPr>
        <w:t>учителя</w:t>
      </w:r>
      <w:r w:rsidRPr="00C00315">
        <w:rPr>
          <w:spacing w:val="12"/>
          <w:sz w:val="24"/>
          <w:szCs w:val="24"/>
        </w:rPr>
        <w:t xml:space="preserve"> </w:t>
      </w:r>
      <w:r w:rsidRPr="00C00315">
        <w:rPr>
          <w:sz w:val="24"/>
          <w:szCs w:val="24"/>
        </w:rPr>
        <w:t>(приставной);</w:t>
      </w:r>
    </w:p>
    <w:p w14:paraId="2085DFA6" w14:textId="77777777" w:rsidR="00FD40EB" w:rsidRPr="00C00315" w:rsidRDefault="00FD40EB" w:rsidP="006C4213">
      <w:pPr>
        <w:pStyle w:val="aff0"/>
        <w:numPr>
          <w:ilvl w:val="0"/>
          <w:numId w:val="291"/>
        </w:numPr>
        <w:tabs>
          <w:tab w:val="left" w:pos="1547"/>
          <w:tab w:val="left" w:pos="1548"/>
        </w:tabs>
        <w:ind w:left="0"/>
        <w:rPr>
          <w:sz w:val="24"/>
          <w:szCs w:val="24"/>
        </w:rPr>
      </w:pPr>
      <w:r w:rsidRPr="00C00315">
        <w:rPr>
          <w:sz w:val="24"/>
          <w:szCs w:val="24"/>
        </w:rPr>
        <w:t>кресло</w:t>
      </w:r>
      <w:r w:rsidRPr="00C00315">
        <w:rPr>
          <w:spacing w:val="14"/>
          <w:sz w:val="24"/>
          <w:szCs w:val="24"/>
        </w:rPr>
        <w:t xml:space="preserve"> </w:t>
      </w:r>
      <w:r w:rsidRPr="00C00315">
        <w:rPr>
          <w:sz w:val="24"/>
          <w:szCs w:val="24"/>
        </w:rPr>
        <w:t>для</w:t>
      </w:r>
      <w:r w:rsidRPr="00C00315">
        <w:rPr>
          <w:spacing w:val="14"/>
          <w:sz w:val="24"/>
          <w:szCs w:val="24"/>
        </w:rPr>
        <w:t xml:space="preserve"> </w:t>
      </w:r>
      <w:r w:rsidRPr="00C00315">
        <w:rPr>
          <w:sz w:val="24"/>
          <w:szCs w:val="24"/>
        </w:rPr>
        <w:t>учителя;</w:t>
      </w:r>
    </w:p>
    <w:p w14:paraId="4AE1AB9C" w14:textId="77777777" w:rsidR="00FD40EB" w:rsidRPr="00C00315" w:rsidRDefault="00FD40EB" w:rsidP="006C4213">
      <w:pPr>
        <w:pStyle w:val="aff0"/>
        <w:numPr>
          <w:ilvl w:val="0"/>
          <w:numId w:val="291"/>
        </w:numPr>
        <w:tabs>
          <w:tab w:val="left" w:pos="1547"/>
          <w:tab w:val="left" w:pos="1548"/>
        </w:tabs>
        <w:ind w:left="0"/>
        <w:rPr>
          <w:sz w:val="24"/>
          <w:szCs w:val="24"/>
        </w:rPr>
      </w:pPr>
      <w:r w:rsidRPr="00C00315">
        <w:rPr>
          <w:sz w:val="24"/>
          <w:szCs w:val="24"/>
        </w:rPr>
        <w:t>столы</w:t>
      </w:r>
      <w:r w:rsidRPr="00C00315">
        <w:rPr>
          <w:spacing w:val="4"/>
          <w:sz w:val="24"/>
          <w:szCs w:val="24"/>
        </w:rPr>
        <w:t xml:space="preserve"> </w:t>
      </w:r>
      <w:r w:rsidRPr="00C00315">
        <w:rPr>
          <w:sz w:val="24"/>
          <w:szCs w:val="24"/>
        </w:rPr>
        <w:t>ученические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(регулируемые</w:t>
      </w:r>
      <w:r w:rsidRPr="00C00315">
        <w:rPr>
          <w:spacing w:val="4"/>
          <w:sz w:val="24"/>
          <w:szCs w:val="24"/>
        </w:rPr>
        <w:t xml:space="preserve"> </w:t>
      </w:r>
      <w:r w:rsidRPr="00C00315">
        <w:rPr>
          <w:sz w:val="24"/>
          <w:szCs w:val="24"/>
        </w:rPr>
        <w:t>по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высоте);</w:t>
      </w:r>
    </w:p>
    <w:p w14:paraId="4E816460" w14:textId="77777777" w:rsidR="00FD40EB" w:rsidRPr="00C00315" w:rsidRDefault="00FD40EB" w:rsidP="006C4213">
      <w:pPr>
        <w:pStyle w:val="aff0"/>
        <w:numPr>
          <w:ilvl w:val="0"/>
          <w:numId w:val="291"/>
        </w:numPr>
        <w:tabs>
          <w:tab w:val="left" w:pos="1547"/>
          <w:tab w:val="left" w:pos="1548"/>
        </w:tabs>
        <w:ind w:left="0"/>
        <w:rPr>
          <w:sz w:val="24"/>
          <w:szCs w:val="24"/>
        </w:rPr>
      </w:pPr>
      <w:r w:rsidRPr="00C00315">
        <w:rPr>
          <w:sz w:val="24"/>
          <w:szCs w:val="24"/>
        </w:rPr>
        <w:t>стулья</w:t>
      </w:r>
      <w:r w:rsidRPr="00C00315">
        <w:rPr>
          <w:spacing w:val="5"/>
          <w:sz w:val="24"/>
          <w:szCs w:val="24"/>
        </w:rPr>
        <w:t xml:space="preserve"> </w:t>
      </w:r>
      <w:r w:rsidRPr="00C00315">
        <w:rPr>
          <w:sz w:val="24"/>
          <w:szCs w:val="24"/>
        </w:rPr>
        <w:t>ученические</w:t>
      </w:r>
      <w:r w:rsidRPr="00C00315">
        <w:rPr>
          <w:spacing w:val="5"/>
          <w:sz w:val="24"/>
          <w:szCs w:val="24"/>
        </w:rPr>
        <w:t xml:space="preserve"> </w:t>
      </w:r>
      <w:r w:rsidRPr="00C00315">
        <w:rPr>
          <w:sz w:val="24"/>
          <w:szCs w:val="24"/>
        </w:rPr>
        <w:t>(регулируемые</w:t>
      </w:r>
      <w:r w:rsidRPr="00C00315">
        <w:rPr>
          <w:spacing w:val="8"/>
          <w:sz w:val="24"/>
          <w:szCs w:val="24"/>
        </w:rPr>
        <w:t xml:space="preserve"> </w:t>
      </w:r>
      <w:r w:rsidRPr="00C00315">
        <w:rPr>
          <w:sz w:val="24"/>
          <w:szCs w:val="24"/>
        </w:rPr>
        <w:t>по</w:t>
      </w:r>
      <w:r w:rsidRPr="00C00315">
        <w:rPr>
          <w:spacing w:val="5"/>
          <w:sz w:val="24"/>
          <w:szCs w:val="24"/>
        </w:rPr>
        <w:t xml:space="preserve"> </w:t>
      </w:r>
      <w:r w:rsidRPr="00C00315">
        <w:rPr>
          <w:sz w:val="24"/>
          <w:szCs w:val="24"/>
        </w:rPr>
        <w:t>высоте);</w:t>
      </w:r>
    </w:p>
    <w:p w14:paraId="54F49582" w14:textId="77777777" w:rsidR="00FD40EB" w:rsidRPr="00C00315" w:rsidRDefault="00FD40EB" w:rsidP="006C4213">
      <w:pPr>
        <w:pStyle w:val="aff0"/>
        <w:numPr>
          <w:ilvl w:val="0"/>
          <w:numId w:val="291"/>
        </w:numPr>
        <w:tabs>
          <w:tab w:val="left" w:pos="1547"/>
          <w:tab w:val="left" w:pos="1548"/>
        </w:tabs>
        <w:ind w:left="0"/>
        <w:rPr>
          <w:sz w:val="24"/>
          <w:szCs w:val="24"/>
        </w:rPr>
      </w:pPr>
      <w:r w:rsidRPr="00C00315">
        <w:rPr>
          <w:sz w:val="24"/>
          <w:szCs w:val="24"/>
        </w:rPr>
        <w:t>шкаф</w:t>
      </w:r>
      <w:r w:rsidRPr="00C00315">
        <w:rPr>
          <w:spacing w:val="-3"/>
          <w:sz w:val="24"/>
          <w:szCs w:val="24"/>
        </w:rPr>
        <w:t xml:space="preserve"> </w:t>
      </w:r>
      <w:r w:rsidRPr="00C00315">
        <w:rPr>
          <w:sz w:val="24"/>
          <w:szCs w:val="24"/>
        </w:rPr>
        <w:t>для</w:t>
      </w:r>
      <w:r w:rsidRPr="00C00315">
        <w:rPr>
          <w:spacing w:val="-1"/>
          <w:sz w:val="24"/>
          <w:szCs w:val="24"/>
        </w:rPr>
        <w:t xml:space="preserve"> </w:t>
      </w:r>
      <w:r w:rsidRPr="00C00315">
        <w:rPr>
          <w:sz w:val="24"/>
          <w:szCs w:val="24"/>
        </w:rPr>
        <w:t>хранения</w:t>
      </w:r>
      <w:r w:rsidRPr="00C00315">
        <w:rPr>
          <w:spacing w:val="-1"/>
          <w:sz w:val="24"/>
          <w:szCs w:val="24"/>
        </w:rPr>
        <w:t xml:space="preserve"> </w:t>
      </w:r>
      <w:r w:rsidRPr="00C00315">
        <w:rPr>
          <w:sz w:val="24"/>
          <w:szCs w:val="24"/>
        </w:rPr>
        <w:t>учебных</w:t>
      </w:r>
      <w:r w:rsidRPr="00C00315">
        <w:rPr>
          <w:spacing w:val="-2"/>
          <w:sz w:val="24"/>
          <w:szCs w:val="24"/>
        </w:rPr>
        <w:t xml:space="preserve"> </w:t>
      </w:r>
      <w:r w:rsidRPr="00C00315">
        <w:rPr>
          <w:sz w:val="24"/>
          <w:szCs w:val="24"/>
        </w:rPr>
        <w:t>пособий;</w:t>
      </w:r>
    </w:p>
    <w:p w14:paraId="461885E0" w14:textId="77777777" w:rsidR="00FD40EB" w:rsidRPr="00C00315" w:rsidRDefault="00FD40EB" w:rsidP="006C4213">
      <w:pPr>
        <w:pStyle w:val="aff0"/>
        <w:numPr>
          <w:ilvl w:val="0"/>
          <w:numId w:val="291"/>
        </w:numPr>
        <w:tabs>
          <w:tab w:val="left" w:pos="1547"/>
          <w:tab w:val="left" w:pos="1548"/>
        </w:tabs>
        <w:ind w:left="0"/>
        <w:rPr>
          <w:sz w:val="24"/>
          <w:szCs w:val="24"/>
        </w:rPr>
      </w:pPr>
      <w:r w:rsidRPr="00C00315">
        <w:rPr>
          <w:sz w:val="24"/>
          <w:szCs w:val="24"/>
        </w:rPr>
        <w:t>стеллаж</w:t>
      </w:r>
      <w:r w:rsidRPr="00C00315">
        <w:rPr>
          <w:spacing w:val="-12"/>
          <w:sz w:val="24"/>
          <w:szCs w:val="24"/>
        </w:rPr>
        <w:t xml:space="preserve"> </w:t>
      </w:r>
      <w:r w:rsidRPr="00C00315">
        <w:rPr>
          <w:sz w:val="24"/>
          <w:szCs w:val="24"/>
        </w:rPr>
        <w:t>демонстрационный;</w:t>
      </w:r>
    </w:p>
    <w:p w14:paraId="35D4C090" w14:textId="77777777" w:rsidR="00FD40EB" w:rsidRPr="00C00315" w:rsidRDefault="00FD40EB" w:rsidP="00C00315">
      <w:pPr>
        <w:rPr>
          <w:rFonts w:ascii="Times New Roman" w:hAnsi="Times New Roman" w:cs="Times New Roman"/>
        </w:rPr>
        <w:sectPr w:rsidR="00FD40EB" w:rsidRPr="00C00315">
          <w:type w:val="continuous"/>
          <w:pgSz w:w="7840" w:h="12020"/>
          <w:pgMar w:top="360" w:right="500" w:bottom="940" w:left="320" w:header="720" w:footer="720" w:gutter="0"/>
          <w:cols w:space="720"/>
        </w:sectPr>
      </w:pPr>
    </w:p>
    <w:p w14:paraId="3DEC1427" w14:textId="77777777" w:rsidR="00FD40EB" w:rsidRPr="00C00315" w:rsidRDefault="00FD40EB" w:rsidP="006C4213">
      <w:pPr>
        <w:pStyle w:val="aff0"/>
        <w:numPr>
          <w:ilvl w:val="0"/>
          <w:numId w:val="291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lastRenderedPageBreak/>
        <w:t>стеллаж/шкаф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для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хранения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личных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вещей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</w:t>
      </w:r>
      <w:r w:rsidRPr="00C00315">
        <w:rPr>
          <w:spacing w:val="-47"/>
          <w:sz w:val="24"/>
          <w:szCs w:val="24"/>
        </w:rPr>
        <w:t xml:space="preserve"> </w:t>
      </w:r>
      <w:r w:rsidRPr="00C00315">
        <w:rPr>
          <w:sz w:val="24"/>
          <w:szCs w:val="24"/>
        </w:rPr>
        <w:t>индивидуальными</w:t>
      </w:r>
      <w:r w:rsidRPr="00C00315">
        <w:rPr>
          <w:spacing w:val="5"/>
          <w:sz w:val="24"/>
          <w:szCs w:val="24"/>
        </w:rPr>
        <w:t xml:space="preserve"> </w:t>
      </w:r>
      <w:r w:rsidRPr="00C00315">
        <w:rPr>
          <w:sz w:val="24"/>
          <w:szCs w:val="24"/>
        </w:rPr>
        <w:t>ячейками.</w:t>
      </w:r>
    </w:p>
    <w:p w14:paraId="24CDECB8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Мебель, приспособления, оргтехника и иное оборудование отвечают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требованиям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учебного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назначения,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максимально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приспособлены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к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особенностям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обучения,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имеют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сертификаты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соответствия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принятой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категории</w:t>
      </w:r>
      <w:r w:rsidRPr="00C0031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разработанного</w:t>
      </w:r>
      <w:r w:rsidRPr="00C0031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стандарта</w:t>
      </w:r>
      <w:r w:rsidRPr="00C0031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(регламента).</w:t>
      </w:r>
    </w:p>
    <w:p w14:paraId="0AFF0C70" w14:textId="77777777" w:rsidR="00FD40EB" w:rsidRPr="00C00315" w:rsidRDefault="00FD40EB" w:rsidP="00C00315">
      <w:pPr>
        <w:pStyle w:val="a7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основной</w:t>
      </w:r>
      <w:r w:rsidRPr="00C0031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комплект</w:t>
      </w:r>
      <w:r w:rsidRPr="00C0031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технических</w:t>
      </w:r>
      <w:r w:rsidRPr="00C0031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средств</w:t>
      </w:r>
      <w:r w:rsidRPr="00C0031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входят:</w:t>
      </w:r>
    </w:p>
    <w:p w14:paraId="758CE400" w14:textId="77777777" w:rsidR="00FD40EB" w:rsidRPr="00C00315" w:rsidRDefault="00FD40EB" w:rsidP="006C4213">
      <w:pPr>
        <w:pStyle w:val="aff0"/>
        <w:numPr>
          <w:ilvl w:val="0"/>
          <w:numId w:val="290"/>
        </w:numPr>
        <w:tabs>
          <w:tab w:val="left" w:pos="1547"/>
          <w:tab w:val="left" w:pos="1548"/>
        </w:tabs>
        <w:ind w:left="0"/>
        <w:rPr>
          <w:sz w:val="24"/>
          <w:szCs w:val="24"/>
        </w:rPr>
      </w:pPr>
      <w:r w:rsidRPr="00C00315">
        <w:rPr>
          <w:spacing w:val="-1"/>
          <w:sz w:val="24"/>
          <w:szCs w:val="24"/>
        </w:rPr>
        <w:t>компьютер/ноутбук</w:t>
      </w:r>
      <w:r w:rsidRPr="00C00315">
        <w:rPr>
          <w:spacing w:val="-9"/>
          <w:sz w:val="24"/>
          <w:szCs w:val="24"/>
        </w:rPr>
        <w:t xml:space="preserve"> </w:t>
      </w:r>
      <w:r w:rsidRPr="00C00315">
        <w:rPr>
          <w:spacing w:val="-1"/>
          <w:sz w:val="24"/>
          <w:szCs w:val="24"/>
        </w:rPr>
        <w:t>учителя</w:t>
      </w:r>
      <w:r w:rsidRPr="00C00315">
        <w:rPr>
          <w:spacing w:val="-9"/>
          <w:sz w:val="24"/>
          <w:szCs w:val="24"/>
        </w:rPr>
        <w:t xml:space="preserve"> </w:t>
      </w:r>
      <w:r w:rsidRPr="00C00315">
        <w:rPr>
          <w:sz w:val="24"/>
          <w:szCs w:val="24"/>
        </w:rPr>
        <w:t>с</w:t>
      </w:r>
      <w:r w:rsidRPr="00C00315">
        <w:rPr>
          <w:spacing w:val="-12"/>
          <w:sz w:val="24"/>
          <w:szCs w:val="24"/>
        </w:rPr>
        <w:t xml:space="preserve"> </w:t>
      </w:r>
      <w:r w:rsidRPr="00C00315">
        <w:rPr>
          <w:sz w:val="24"/>
          <w:szCs w:val="24"/>
        </w:rPr>
        <w:t>периферией;</w:t>
      </w:r>
    </w:p>
    <w:p w14:paraId="3913C07F" w14:textId="77777777" w:rsidR="00FD40EB" w:rsidRPr="00C00315" w:rsidRDefault="00FD40EB" w:rsidP="006C4213">
      <w:pPr>
        <w:pStyle w:val="aff0"/>
        <w:numPr>
          <w:ilvl w:val="0"/>
          <w:numId w:val="290"/>
        </w:numPr>
        <w:tabs>
          <w:tab w:val="left" w:pos="1547"/>
          <w:tab w:val="left" w:pos="1548"/>
        </w:tabs>
        <w:ind w:left="0"/>
        <w:rPr>
          <w:sz w:val="24"/>
          <w:szCs w:val="24"/>
        </w:rPr>
      </w:pPr>
      <w:r w:rsidRPr="00C00315">
        <w:rPr>
          <w:w w:val="95"/>
          <w:sz w:val="24"/>
          <w:szCs w:val="24"/>
        </w:rPr>
        <w:t>многофункциональное</w:t>
      </w:r>
      <w:r w:rsidRPr="00C00315">
        <w:rPr>
          <w:spacing w:val="27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устройство/принтер,</w:t>
      </w:r>
      <w:r w:rsidRPr="00C00315">
        <w:rPr>
          <w:spacing w:val="29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сканер,</w:t>
      </w:r>
      <w:r w:rsidRPr="00C00315">
        <w:rPr>
          <w:spacing w:val="27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ксерокс;</w:t>
      </w:r>
    </w:p>
    <w:p w14:paraId="45CCA293" w14:textId="77777777" w:rsidR="00FD40EB" w:rsidRPr="00C00315" w:rsidRDefault="00FD40EB" w:rsidP="006C4213">
      <w:pPr>
        <w:pStyle w:val="aff0"/>
        <w:numPr>
          <w:ilvl w:val="0"/>
          <w:numId w:val="290"/>
        </w:numPr>
        <w:tabs>
          <w:tab w:val="left" w:pos="1547"/>
          <w:tab w:val="left" w:pos="1548"/>
        </w:tabs>
        <w:ind w:left="0"/>
        <w:rPr>
          <w:sz w:val="24"/>
          <w:szCs w:val="24"/>
        </w:rPr>
      </w:pPr>
      <w:r w:rsidRPr="00C00315">
        <w:rPr>
          <w:spacing w:val="-1"/>
          <w:sz w:val="24"/>
          <w:szCs w:val="24"/>
        </w:rPr>
        <w:t>сетевой</w:t>
      </w:r>
      <w:r w:rsidRPr="00C00315">
        <w:rPr>
          <w:spacing w:val="-10"/>
          <w:sz w:val="24"/>
          <w:szCs w:val="24"/>
        </w:rPr>
        <w:t xml:space="preserve"> </w:t>
      </w:r>
      <w:r w:rsidRPr="00C00315">
        <w:rPr>
          <w:spacing w:val="-1"/>
          <w:sz w:val="24"/>
          <w:szCs w:val="24"/>
        </w:rPr>
        <w:t>фильтр;</w:t>
      </w:r>
    </w:p>
    <w:p w14:paraId="5685C475" w14:textId="77777777" w:rsidR="00FD40EB" w:rsidRPr="00C00315" w:rsidRDefault="00FD40EB" w:rsidP="006C4213">
      <w:pPr>
        <w:pStyle w:val="aff0"/>
        <w:numPr>
          <w:ilvl w:val="0"/>
          <w:numId w:val="290"/>
        </w:numPr>
        <w:tabs>
          <w:tab w:val="left" w:pos="1547"/>
          <w:tab w:val="left" w:pos="1548"/>
        </w:tabs>
        <w:ind w:left="0"/>
        <w:rPr>
          <w:sz w:val="24"/>
          <w:szCs w:val="24"/>
        </w:rPr>
      </w:pPr>
      <w:r w:rsidRPr="00C00315">
        <w:rPr>
          <w:sz w:val="24"/>
          <w:szCs w:val="24"/>
        </w:rPr>
        <w:t>документ-камера.</w:t>
      </w:r>
    </w:p>
    <w:p w14:paraId="64CE9B49" w14:textId="77777777" w:rsidR="00FD40EB" w:rsidRPr="00C00315" w:rsidRDefault="00FD40EB" w:rsidP="00C00315">
      <w:pPr>
        <w:pStyle w:val="a7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Учебные</w:t>
      </w:r>
      <w:r w:rsidRPr="00C003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классы</w:t>
      </w:r>
      <w:r w:rsidRPr="00C003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 кабинеты</w:t>
      </w:r>
      <w:r w:rsidRPr="00C0031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включают</w:t>
      </w:r>
      <w:r w:rsidRPr="00C0031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следующие зоны:</w:t>
      </w:r>
    </w:p>
    <w:p w14:paraId="6528371A" w14:textId="77777777" w:rsidR="00FD40EB" w:rsidRPr="00C00315" w:rsidRDefault="00FD40EB" w:rsidP="006C4213">
      <w:pPr>
        <w:pStyle w:val="aff0"/>
        <w:numPr>
          <w:ilvl w:val="0"/>
          <w:numId w:val="289"/>
        </w:numPr>
        <w:tabs>
          <w:tab w:val="left" w:pos="1547"/>
          <w:tab w:val="left" w:pos="1548"/>
        </w:tabs>
        <w:ind w:left="0" w:firstLine="566"/>
        <w:rPr>
          <w:sz w:val="24"/>
          <w:szCs w:val="24"/>
        </w:rPr>
      </w:pPr>
      <w:r w:rsidRPr="00C00315">
        <w:rPr>
          <w:sz w:val="24"/>
          <w:szCs w:val="24"/>
        </w:rPr>
        <w:t>рабочее место учителя с пространством для размещения часто</w:t>
      </w:r>
      <w:r w:rsidRPr="00C00315">
        <w:rPr>
          <w:spacing w:val="-47"/>
          <w:sz w:val="24"/>
          <w:szCs w:val="24"/>
        </w:rPr>
        <w:t xml:space="preserve"> </w:t>
      </w:r>
      <w:r w:rsidRPr="00C00315">
        <w:rPr>
          <w:sz w:val="24"/>
          <w:szCs w:val="24"/>
        </w:rPr>
        <w:t>используемого</w:t>
      </w:r>
      <w:r w:rsidRPr="00C00315">
        <w:rPr>
          <w:spacing w:val="9"/>
          <w:sz w:val="24"/>
          <w:szCs w:val="24"/>
        </w:rPr>
        <w:t xml:space="preserve"> </w:t>
      </w:r>
      <w:r w:rsidRPr="00C00315">
        <w:rPr>
          <w:sz w:val="24"/>
          <w:szCs w:val="24"/>
        </w:rPr>
        <w:t>оснащения;</w:t>
      </w:r>
    </w:p>
    <w:p w14:paraId="52D6DCC0" w14:textId="77777777" w:rsidR="00FD40EB" w:rsidRPr="00C00315" w:rsidRDefault="00FD40EB" w:rsidP="006C4213">
      <w:pPr>
        <w:pStyle w:val="aff0"/>
        <w:numPr>
          <w:ilvl w:val="0"/>
          <w:numId w:val="289"/>
        </w:numPr>
        <w:tabs>
          <w:tab w:val="left" w:pos="1547"/>
          <w:tab w:val="left" w:pos="1548"/>
        </w:tabs>
        <w:ind w:left="0" w:firstLine="566"/>
        <w:rPr>
          <w:sz w:val="24"/>
          <w:szCs w:val="24"/>
        </w:rPr>
      </w:pPr>
      <w:r w:rsidRPr="00C00315">
        <w:rPr>
          <w:sz w:val="24"/>
          <w:szCs w:val="24"/>
        </w:rPr>
        <w:t>рабочую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зону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обучающихся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местом</w:t>
      </w:r>
      <w:r w:rsidRPr="00C00315">
        <w:rPr>
          <w:spacing w:val="51"/>
          <w:sz w:val="24"/>
          <w:szCs w:val="24"/>
        </w:rPr>
        <w:t xml:space="preserve"> </w:t>
      </w:r>
      <w:r w:rsidRPr="00C00315">
        <w:rPr>
          <w:sz w:val="24"/>
          <w:szCs w:val="24"/>
        </w:rPr>
        <w:t>для</w:t>
      </w:r>
      <w:r w:rsidRPr="00C00315">
        <w:rPr>
          <w:spacing w:val="51"/>
          <w:sz w:val="24"/>
          <w:szCs w:val="24"/>
        </w:rPr>
        <w:t xml:space="preserve"> </w:t>
      </w:r>
      <w:r w:rsidRPr="00C00315">
        <w:rPr>
          <w:sz w:val="24"/>
          <w:szCs w:val="24"/>
        </w:rPr>
        <w:t>размещения</w:t>
      </w:r>
      <w:r w:rsidRPr="00C00315">
        <w:rPr>
          <w:spacing w:val="-47"/>
          <w:sz w:val="24"/>
          <w:szCs w:val="24"/>
        </w:rPr>
        <w:t xml:space="preserve"> </w:t>
      </w:r>
      <w:r w:rsidRPr="00C00315">
        <w:rPr>
          <w:sz w:val="24"/>
          <w:szCs w:val="24"/>
        </w:rPr>
        <w:t>личных</w:t>
      </w:r>
      <w:r w:rsidRPr="00C00315">
        <w:rPr>
          <w:spacing w:val="8"/>
          <w:sz w:val="24"/>
          <w:szCs w:val="24"/>
        </w:rPr>
        <w:t xml:space="preserve"> </w:t>
      </w:r>
      <w:r w:rsidRPr="00C00315">
        <w:rPr>
          <w:sz w:val="24"/>
          <w:szCs w:val="24"/>
        </w:rPr>
        <w:t>вещей;</w:t>
      </w:r>
    </w:p>
    <w:p w14:paraId="17DF98B4" w14:textId="77777777" w:rsidR="00FD40EB" w:rsidRPr="00C00315" w:rsidRDefault="00FD40EB" w:rsidP="006C4213">
      <w:pPr>
        <w:pStyle w:val="aff0"/>
        <w:numPr>
          <w:ilvl w:val="0"/>
          <w:numId w:val="289"/>
        </w:numPr>
        <w:tabs>
          <w:tab w:val="left" w:pos="1547"/>
          <w:tab w:val="left" w:pos="1548"/>
          <w:tab w:val="left" w:pos="2918"/>
          <w:tab w:val="left" w:pos="3477"/>
          <w:tab w:val="left" w:pos="4738"/>
          <w:tab w:val="left" w:pos="5119"/>
          <w:tab w:val="left" w:pos="6149"/>
        </w:tabs>
        <w:ind w:left="0" w:firstLine="566"/>
        <w:rPr>
          <w:sz w:val="24"/>
          <w:szCs w:val="24"/>
        </w:rPr>
      </w:pPr>
      <w:r w:rsidRPr="00C00315">
        <w:rPr>
          <w:sz w:val="24"/>
          <w:szCs w:val="24"/>
        </w:rPr>
        <w:t>пространство</w:t>
      </w:r>
      <w:r w:rsidRPr="00C00315">
        <w:rPr>
          <w:sz w:val="24"/>
          <w:szCs w:val="24"/>
        </w:rPr>
        <w:tab/>
        <w:t>для</w:t>
      </w:r>
      <w:r w:rsidRPr="00C00315">
        <w:rPr>
          <w:sz w:val="24"/>
          <w:szCs w:val="24"/>
        </w:rPr>
        <w:tab/>
        <w:t>размещения</w:t>
      </w:r>
      <w:r w:rsidRPr="00C00315">
        <w:rPr>
          <w:sz w:val="24"/>
          <w:szCs w:val="24"/>
        </w:rPr>
        <w:tab/>
        <w:t>и</w:t>
      </w:r>
      <w:r w:rsidRPr="00C00315">
        <w:rPr>
          <w:sz w:val="24"/>
          <w:szCs w:val="24"/>
        </w:rPr>
        <w:tab/>
        <w:t>хранения</w:t>
      </w:r>
      <w:r w:rsidRPr="00C00315">
        <w:rPr>
          <w:sz w:val="24"/>
          <w:szCs w:val="24"/>
        </w:rPr>
        <w:tab/>
      </w:r>
      <w:r w:rsidRPr="00C00315">
        <w:rPr>
          <w:spacing w:val="-1"/>
          <w:w w:val="95"/>
          <w:sz w:val="24"/>
          <w:szCs w:val="24"/>
        </w:rPr>
        <w:t>учебного</w:t>
      </w:r>
      <w:r w:rsidRPr="00C00315">
        <w:rPr>
          <w:spacing w:val="-45"/>
          <w:w w:val="95"/>
          <w:sz w:val="24"/>
          <w:szCs w:val="24"/>
        </w:rPr>
        <w:t xml:space="preserve"> </w:t>
      </w:r>
      <w:r w:rsidRPr="00C00315">
        <w:rPr>
          <w:sz w:val="24"/>
          <w:szCs w:val="24"/>
        </w:rPr>
        <w:t>оборудования.</w:t>
      </w:r>
    </w:p>
    <w:p w14:paraId="77F1FAE4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Организация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зональной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структуры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отвечает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педагогическим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эргономическим требованиям, комфортности и безопасности образовательного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процесса.</w:t>
      </w:r>
    </w:p>
    <w:p w14:paraId="1933044D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Комплекты оснащения классов, учебных кабинетов, иных помещений</w:t>
      </w:r>
      <w:r w:rsidRPr="00C0031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 зон внеурочной деятельности формируются в соответствии со спецификой</w:t>
      </w:r>
      <w:r w:rsidRPr="00C0031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включают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учебно-наглядные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пособия,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сопровождающиеся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инструктивно-методическими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материалами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использованию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деятельности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соответствии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</w:t>
      </w:r>
      <w:r w:rsidRPr="00C0031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реализуемой</w:t>
      </w:r>
      <w:r w:rsidRPr="00C0031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рабочей</w:t>
      </w:r>
      <w:r w:rsidRPr="00C0031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программой.</w:t>
      </w:r>
    </w:p>
    <w:p w14:paraId="5538C108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w w:val="95"/>
          <w:sz w:val="24"/>
          <w:szCs w:val="24"/>
        </w:rPr>
        <w:t>На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основе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действующих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санитарных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правил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оценивается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наличие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размещение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помещений,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необходимого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набора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зон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(для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осуществления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деятельности,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активной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деятельности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отдыха,</w:t>
      </w:r>
      <w:r w:rsidRPr="00C0031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хозяйственной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деятельности,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питания),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площади,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освещѐнность,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воздушно-тепловой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режим,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обеспечивающие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безопасность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комфортность</w:t>
      </w:r>
      <w:r w:rsidRPr="00C0031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организации</w:t>
      </w:r>
      <w:r w:rsidRPr="00C0031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учебно-воспитательного</w:t>
      </w:r>
      <w:r w:rsidRPr="00C0031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процесса.</w:t>
      </w:r>
    </w:p>
    <w:p w14:paraId="7D523F8C" w14:textId="77777777" w:rsidR="00FD40EB" w:rsidRPr="00C00315" w:rsidRDefault="00FD40EB" w:rsidP="00C00315">
      <w:pPr>
        <w:pStyle w:val="a7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pacing w:val="-1"/>
          <w:sz w:val="24"/>
          <w:szCs w:val="24"/>
        </w:rPr>
        <w:t>Комплектование</w:t>
      </w:r>
      <w:r w:rsidRPr="00C0031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pacing w:val="-1"/>
          <w:sz w:val="24"/>
          <w:szCs w:val="24"/>
        </w:rPr>
        <w:t>классов</w:t>
      </w:r>
      <w:r w:rsidRPr="00C0031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формируетсяс</w:t>
      </w:r>
      <w:r w:rsidRPr="00C00315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учѐтом:</w:t>
      </w:r>
    </w:p>
    <w:p w14:paraId="575CD06C" w14:textId="77777777" w:rsidR="00FD40EB" w:rsidRPr="00C00315" w:rsidRDefault="00FD40EB" w:rsidP="006C4213">
      <w:pPr>
        <w:pStyle w:val="aff0"/>
        <w:numPr>
          <w:ilvl w:val="0"/>
          <w:numId w:val="288"/>
        </w:numPr>
        <w:tabs>
          <w:tab w:val="left" w:pos="1547"/>
          <w:tab w:val="left" w:pos="1548"/>
          <w:tab w:val="left" w:pos="2971"/>
          <w:tab w:val="left" w:pos="3523"/>
          <w:tab w:val="left" w:pos="5417"/>
        </w:tabs>
        <w:ind w:left="0" w:firstLine="566"/>
        <w:rPr>
          <w:sz w:val="24"/>
          <w:szCs w:val="24"/>
        </w:rPr>
      </w:pPr>
      <w:r w:rsidRPr="00C00315">
        <w:rPr>
          <w:sz w:val="24"/>
          <w:szCs w:val="24"/>
        </w:rPr>
        <w:t>возрастных</w:t>
      </w:r>
      <w:r w:rsidRPr="00C00315">
        <w:rPr>
          <w:sz w:val="24"/>
          <w:szCs w:val="24"/>
        </w:rPr>
        <w:tab/>
        <w:t>и</w:t>
      </w:r>
      <w:r w:rsidRPr="00C00315">
        <w:rPr>
          <w:sz w:val="24"/>
          <w:szCs w:val="24"/>
        </w:rPr>
        <w:tab/>
        <w:t>индивидуальных</w:t>
      </w:r>
      <w:r w:rsidRPr="00C00315">
        <w:rPr>
          <w:sz w:val="24"/>
          <w:szCs w:val="24"/>
        </w:rPr>
        <w:lastRenderedPageBreak/>
        <w:tab/>
        <w:t>психологических</w:t>
      </w:r>
      <w:r w:rsidRPr="00C00315">
        <w:rPr>
          <w:spacing w:val="-47"/>
          <w:sz w:val="24"/>
          <w:szCs w:val="24"/>
        </w:rPr>
        <w:t xml:space="preserve"> </w:t>
      </w:r>
      <w:r w:rsidRPr="00C00315">
        <w:rPr>
          <w:sz w:val="24"/>
          <w:szCs w:val="24"/>
        </w:rPr>
        <w:t>особенностей</w:t>
      </w:r>
      <w:r w:rsidRPr="00C00315">
        <w:rPr>
          <w:spacing w:val="5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обучающихся;</w:t>
      </w:r>
    </w:p>
    <w:p w14:paraId="1EB4B519" w14:textId="77777777" w:rsidR="00FD40EB" w:rsidRPr="00C00315" w:rsidRDefault="00FD40EB" w:rsidP="006C4213">
      <w:pPr>
        <w:pStyle w:val="aff0"/>
        <w:numPr>
          <w:ilvl w:val="0"/>
          <w:numId w:val="288"/>
        </w:numPr>
        <w:tabs>
          <w:tab w:val="left" w:pos="1547"/>
          <w:tab w:val="left" w:pos="1548"/>
        </w:tabs>
        <w:ind w:left="0" w:firstLine="566"/>
        <w:rPr>
          <w:sz w:val="24"/>
          <w:szCs w:val="24"/>
        </w:rPr>
      </w:pPr>
      <w:r w:rsidRPr="00C00315">
        <w:rPr>
          <w:sz w:val="24"/>
          <w:szCs w:val="24"/>
        </w:rPr>
        <w:t>ориентации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на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достижение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личностных,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метапредметных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-47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предметных</w:t>
      </w:r>
      <w:r w:rsidRPr="00C00315">
        <w:rPr>
          <w:spacing w:val="6"/>
          <w:sz w:val="24"/>
          <w:szCs w:val="24"/>
        </w:rPr>
        <w:t xml:space="preserve"> </w:t>
      </w:r>
      <w:r w:rsidRPr="00C00315">
        <w:rPr>
          <w:sz w:val="24"/>
          <w:szCs w:val="24"/>
        </w:rPr>
        <w:t>результатов</w:t>
      </w:r>
      <w:r w:rsidRPr="00C00315">
        <w:rPr>
          <w:spacing w:val="8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обучения;</w:t>
      </w:r>
    </w:p>
    <w:p w14:paraId="15944F36" w14:textId="77777777" w:rsidR="00FD40EB" w:rsidRPr="00C00315" w:rsidRDefault="00FD40EB" w:rsidP="006C4213">
      <w:pPr>
        <w:pStyle w:val="aff0"/>
        <w:numPr>
          <w:ilvl w:val="0"/>
          <w:numId w:val="288"/>
        </w:numPr>
        <w:tabs>
          <w:tab w:val="left" w:pos="1547"/>
          <w:tab w:val="left" w:pos="1548"/>
        </w:tabs>
        <w:ind w:left="0"/>
        <w:rPr>
          <w:sz w:val="24"/>
          <w:szCs w:val="24"/>
        </w:rPr>
      </w:pPr>
      <w:r w:rsidRPr="00C00315">
        <w:rPr>
          <w:w w:val="95"/>
          <w:sz w:val="24"/>
          <w:szCs w:val="24"/>
        </w:rPr>
        <w:t>необходимости</w:t>
      </w:r>
      <w:r w:rsidRPr="00C00315">
        <w:rPr>
          <w:spacing w:val="34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и</w:t>
      </w:r>
      <w:r w:rsidRPr="00C00315">
        <w:rPr>
          <w:spacing w:val="33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достаточности;</w:t>
      </w:r>
    </w:p>
    <w:p w14:paraId="75AF76E6" w14:textId="77777777" w:rsidR="00FD40EB" w:rsidRPr="00C00315" w:rsidRDefault="00FD40EB" w:rsidP="006C4213">
      <w:pPr>
        <w:pStyle w:val="aff0"/>
        <w:numPr>
          <w:ilvl w:val="0"/>
          <w:numId w:val="288"/>
        </w:numPr>
        <w:tabs>
          <w:tab w:val="left" w:pos="1547"/>
          <w:tab w:val="left" w:pos="1548"/>
        </w:tabs>
        <w:ind w:left="0" w:firstLine="566"/>
        <w:rPr>
          <w:sz w:val="24"/>
          <w:szCs w:val="24"/>
        </w:rPr>
      </w:pPr>
      <w:r w:rsidRPr="00C00315">
        <w:rPr>
          <w:sz w:val="24"/>
          <w:szCs w:val="24"/>
        </w:rPr>
        <w:t>универсальности,</w:t>
      </w:r>
      <w:r w:rsidRPr="00C00315">
        <w:rPr>
          <w:spacing w:val="39"/>
          <w:sz w:val="24"/>
          <w:szCs w:val="24"/>
        </w:rPr>
        <w:t xml:space="preserve"> </w:t>
      </w:r>
      <w:r w:rsidRPr="00C00315">
        <w:rPr>
          <w:sz w:val="24"/>
          <w:szCs w:val="24"/>
        </w:rPr>
        <w:t>возможности</w:t>
      </w:r>
      <w:r w:rsidRPr="00C00315">
        <w:rPr>
          <w:spacing w:val="39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применения</w:t>
      </w:r>
      <w:r w:rsidRPr="00C00315">
        <w:rPr>
          <w:spacing w:val="38"/>
          <w:sz w:val="24"/>
          <w:szCs w:val="24"/>
        </w:rPr>
        <w:t xml:space="preserve"> </w:t>
      </w:r>
      <w:r w:rsidRPr="00C00315">
        <w:rPr>
          <w:sz w:val="24"/>
          <w:szCs w:val="24"/>
        </w:rPr>
        <w:t>одних</w:t>
      </w:r>
      <w:r w:rsidRPr="00C00315">
        <w:rPr>
          <w:spacing w:val="39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38"/>
          <w:sz w:val="24"/>
          <w:szCs w:val="24"/>
        </w:rPr>
        <w:t xml:space="preserve"> </w:t>
      </w:r>
      <w:r w:rsidRPr="00C00315">
        <w:rPr>
          <w:sz w:val="24"/>
          <w:szCs w:val="24"/>
        </w:rPr>
        <w:t>тех</w:t>
      </w:r>
      <w:r w:rsidRPr="00C00315">
        <w:rPr>
          <w:spacing w:val="36"/>
          <w:sz w:val="24"/>
          <w:szCs w:val="24"/>
        </w:rPr>
        <w:t xml:space="preserve"> </w:t>
      </w:r>
      <w:r w:rsidRPr="00C00315">
        <w:rPr>
          <w:sz w:val="24"/>
          <w:szCs w:val="24"/>
        </w:rPr>
        <w:t>же</w:t>
      </w:r>
      <w:r w:rsidRPr="00C00315">
        <w:rPr>
          <w:spacing w:val="-47"/>
          <w:sz w:val="24"/>
          <w:szCs w:val="24"/>
        </w:rPr>
        <w:t xml:space="preserve"> </w:t>
      </w:r>
      <w:r w:rsidRPr="00C00315">
        <w:rPr>
          <w:sz w:val="24"/>
          <w:szCs w:val="24"/>
        </w:rPr>
        <w:t>средств</w:t>
      </w:r>
      <w:r w:rsidRPr="00C00315">
        <w:rPr>
          <w:spacing w:val="3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обучения</w:t>
      </w:r>
      <w:r w:rsidRPr="00C00315">
        <w:rPr>
          <w:spacing w:val="7"/>
          <w:sz w:val="24"/>
          <w:szCs w:val="24"/>
        </w:rPr>
        <w:t xml:space="preserve"> </w:t>
      </w:r>
      <w:r w:rsidRPr="00C00315">
        <w:rPr>
          <w:sz w:val="24"/>
          <w:szCs w:val="24"/>
        </w:rPr>
        <w:t>для</w:t>
      </w:r>
      <w:r w:rsidRPr="00C00315">
        <w:rPr>
          <w:spacing w:val="5"/>
          <w:sz w:val="24"/>
          <w:szCs w:val="24"/>
        </w:rPr>
        <w:t xml:space="preserve"> </w:t>
      </w:r>
      <w:r w:rsidRPr="00C00315">
        <w:rPr>
          <w:sz w:val="24"/>
          <w:szCs w:val="24"/>
        </w:rPr>
        <w:t>решения</w:t>
      </w:r>
      <w:r w:rsidRPr="00C00315">
        <w:rPr>
          <w:spacing w:val="4"/>
          <w:sz w:val="24"/>
          <w:szCs w:val="24"/>
        </w:rPr>
        <w:t xml:space="preserve"> </w:t>
      </w:r>
      <w:r w:rsidRPr="00C00315">
        <w:rPr>
          <w:sz w:val="24"/>
          <w:szCs w:val="24"/>
        </w:rPr>
        <w:t>комплекса</w:t>
      </w:r>
      <w:r w:rsidRPr="00C00315">
        <w:rPr>
          <w:spacing w:val="6"/>
          <w:sz w:val="24"/>
          <w:szCs w:val="24"/>
        </w:rPr>
        <w:t xml:space="preserve"> </w:t>
      </w:r>
      <w:r w:rsidRPr="00C00315">
        <w:rPr>
          <w:sz w:val="24"/>
          <w:szCs w:val="24"/>
        </w:rPr>
        <w:t>задач.</w:t>
      </w:r>
    </w:p>
    <w:p w14:paraId="67713CCE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Интегрированным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результатом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выполнения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условий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реализации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программы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начального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общего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образования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должно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быть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создание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комфортной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развивающей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среды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отношению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к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обучающимся</w:t>
      </w:r>
      <w:r w:rsidRPr="00C0031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педагогическим</w:t>
      </w:r>
      <w:r w:rsidRPr="00C0031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работникам:</w:t>
      </w:r>
    </w:p>
    <w:p w14:paraId="7E36905C" w14:textId="77777777" w:rsidR="00FD40EB" w:rsidRPr="00C00315" w:rsidRDefault="00FD40EB" w:rsidP="00C00315">
      <w:pPr>
        <w:rPr>
          <w:rFonts w:ascii="Times New Roman" w:hAnsi="Times New Roman" w:cs="Times New Roman"/>
        </w:rPr>
        <w:sectPr w:rsidR="00FD40EB" w:rsidRPr="00C00315">
          <w:pgSz w:w="7840" w:h="12020"/>
          <w:pgMar w:top="520" w:right="500" w:bottom="700" w:left="320" w:header="0" w:footer="503" w:gutter="0"/>
          <w:cols w:space="720"/>
        </w:sectPr>
      </w:pPr>
    </w:p>
    <w:p w14:paraId="0E4D1E59" w14:textId="77777777" w:rsidR="00FD40EB" w:rsidRPr="00C00315" w:rsidRDefault="00FD40EB" w:rsidP="006C4213">
      <w:pPr>
        <w:pStyle w:val="aff0"/>
        <w:numPr>
          <w:ilvl w:val="0"/>
          <w:numId w:val="287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w w:val="95"/>
          <w:sz w:val="24"/>
          <w:szCs w:val="24"/>
        </w:rPr>
        <w:lastRenderedPageBreak/>
        <w:t>обеспечивающей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получение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качественного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начального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общего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образования,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его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доступность,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открытость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привлекательность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для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обучающихся, их родителей (законных представителей) и всего общества,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воспитание</w:t>
      </w:r>
      <w:r w:rsidRPr="00C00315">
        <w:rPr>
          <w:spacing w:val="5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обучающихся;</w:t>
      </w:r>
    </w:p>
    <w:p w14:paraId="3F91F8CD" w14:textId="77777777" w:rsidR="00FD40EB" w:rsidRPr="00C00315" w:rsidRDefault="00FD40EB" w:rsidP="006C4213">
      <w:pPr>
        <w:pStyle w:val="aff0"/>
        <w:numPr>
          <w:ilvl w:val="0"/>
          <w:numId w:val="287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гарантирующей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безопасность,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охрану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укрепление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физического,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психического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здоровья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социального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благополучия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обучающихся.</w:t>
      </w:r>
    </w:p>
    <w:p w14:paraId="5E029A5A" w14:textId="77777777" w:rsidR="00FD40EB" w:rsidRPr="00C00315" w:rsidRDefault="00FD40EB" w:rsidP="006C4213">
      <w:pPr>
        <w:pStyle w:val="1"/>
        <w:numPr>
          <w:ilvl w:val="2"/>
          <w:numId w:val="303"/>
        </w:numPr>
        <w:tabs>
          <w:tab w:val="left" w:pos="653"/>
        </w:tabs>
        <w:ind w:left="0" w:hanging="501"/>
        <w:jc w:val="both"/>
        <w:rPr>
          <w:sz w:val="24"/>
          <w:szCs w:val="24"/>
        </w:rPr>
      </w:pPr>
      <w:bookmarkStart w:id="4497" w:name="_bookmark41"/>
      <w:bookmarkEnd w:id="4497"/>
      <w:r w:rsidRPr="00C00315">
        <w:rPr>
          <w:sz w:val="24"/>
          <w:szCs w:val="24"/>
        </w:rPr>
        <w:t>Механизмы</w:t>
      </w:r>
      <w:r w:rsidRPr="00C00315">
        <w:rPr>
          <w:spacing w:val="-3"/>
          <w:sz w:val="24"/>
          <w:szCs w:val="24"/>
        </w:rPr>
        <w:t xml:space="preserve"> </w:t>
      </w:r>
      <w:r w:rsidRPr="00C00315">
        <w:rPr>
          <w:sz w:val="24"/>
          <w:szCs w:val="24"/>
        </w:rPr>
        <w:t>достижения</w:t>
      </w:r>
      <w:r w:rsidRPr="00C00315">
        <w:rPr>
          <w:spacing w:val="-2"/>
          <w:sz w:val="24"/>
          <w:szCs w:val="24"/>
        </w:rPr>
        <w:t xml:space="preserve"> </w:t>
      </w:r>
      <w:r w:rsidRPr="00C00315">
        <w:rPr>
          <w:sz w:val="24"/>
          <w:szCs w:val="24"/>
        </w:rPr>
        <w:t>целевых</w:t>
      </w:r>
      <w:r w:rsidRPr="00C00315">
        <w:rPr>
          <w:spacing w:val="-3"/>
          <w:sz w:val="24"/>
          <w:szCs w:val="24"/>
        </w:rPr>
        <w:t xml:space="preserve"> </w:t>
      </w:r>
      <w:r w:rsidRPr="00C00315">
        <w:rPr>
          <w:sz w:val="24"/>
          <w:szCs w:val="24"/>
        </w:rPr>
        <w:t>ориентировв</w:t>
      </w:r>
      <w:r w:rsidRPr="00C00315">
        <w:rPr>
          <w:spacing w:val="23"/>
          <w:sz w:val="24"/>
          <w:szCs w:val="24"/>
        </w:rPr>
        <w:t xml:space="preserve"> </w:t>
      </w:r>
      <w:r w:rsidRPr="00C00315">
        <w:rPr>
          <w:sz w:val="24"/>
          <w:szCs w:val="24"/>
        </w:rPr>
        <w:t>системе</w:t>
      </w:r>
      <w:r w:rsidRPr="00C00315">
        <w:rPr>
          <w:spacing w:val="24"/>
          <w:sz w:val="24"/>
          <w:szCs w:val="24"/>
        </w:rPr>
        <w:t xml:space="preserve"> </w:t>
      </w:r>
      <w:r w:rsidRPr="00C00315">
        <w:rPr>
          <w:sz w:val="24"/>
          <w:szCs w:val="24"/>
        </w:rPr>
        <w:t>условий</w:t>
      </w:r>
    </w:p>
    <w:p w14:paraId="24E84C48" w14:textId="77777777" w:rsidR="00FD40EB" w:rsidRPr="00C00315" w:rsidRDefault="00FD40EB" w:rsidP="00C00315">
      <w:pPr>
        <w:pStyle w:val="a7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pacing w:val="-1"/>
          <w:sz w:val="24"/>
          <w:szCs w:val="24"/>
        </w:rPr>
        <w:t>Условия</w:t>
      </w:r>
      <w:r w:rsidRPr="00C0031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pacing w:val="-1"/>
          <w:sz w:val="24"/>
          <w:szCs w:val="24"/>
        </w:rPr>
        <w:t>реализации</w:t>
      </w:r>
      <w:r w:rsidRPr="00C0031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основной</w:t>
      </w:r>
      <w:r w:rsidRPr="00C0031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программы:</w:t>
      </w:r>
    </w:p>
    <w:p w14:paraId="7EC33AF9" w14:textId="77777777" w:rsidR="00FD40EB" w:rsidRPr="00C00315" w:rsidRDefault="00FD40EB" w:rsidP="006C4213">
      <w:pPr>
        <w:pStyle w:val="aff0"/>
        <w:numPr>
          <w:ilvl w:val="3"/>
          <w:numId w:val="303"/>
        </w:numPr>
        <w:tabs>
          <w:tab w:val="left" w:pos="1547"/>
          <w:tab w:val="left" w:pos="1548"/>
        </w:tabs>
        <w:ind w:left="0"/>
        <w:jc w:val="both"/>
        <w:rPr>
          <w:sz w:val="24"/>
          <w:szCs w:val="24"/>
        </w:rPr>
      </w:pPr>
      <w:r w:rsidRPr="00C00315">
        <w:rPr>
          <w:w w:val="95"/>
          <w:sz w:val="24"/>
          <w:szCs w:val="24"/>
        </w:rPr>
        <w:t>соответствие</w:t>
      </w:r>
      <w:r w:rsidRPr="00C00315">
        <w:rPr>
          <w:spacing w:val="34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требованиям</w:t>
      </w:r>
      <w:r w:rsidRPr="00C00315">
        <w:rPr>
          <w:spacing w:val="35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ФГОС;</w:t>
      </w:r>
    </w:p>
    <w:p w14:paraId="22BA53FA" w14:textId="77777777" w:rsidR="00FD40EB" w:rsidRPr="00C00315" w:rsidRDefault="00FD40EB" w:rsidP="006C4213">
      <w:pPr>
        <w:pStyle w:val="aff0"/>
        <w:numPr>
          <w:ilvl w:val="3"/>
          <w:numId w:val="303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гарантия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сохранности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укрепления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физического,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психологического</w:t>
      </w:r>
      <w:r w:rsidRPr="00C00315">
        <w:rPr>
          <w:spacing w:val="5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6"/>
          <w:sz w:val="24"/>
          <w:szCs w:val="24"/>
        </w:rPr>
        <w:t xml:space="preserve"> </w:t>
      </w:r>
      <w:r w:rsidRPr="00C00315">
        <w:rPr>
          <w:sz w:val="24"/>
          <w:szCs w:val="24"/>
        </w:rPr>
        <w:t>социального</w:t>
      </w:r>
      <w:r w:rsidRPr="00C00315">
        <w:rPr>
          <w:spacing w:val="8"/>
          <w:sz w:val="24"/>
          <w:szCs w:val="24"/>
        </w:rPr>
        <w:t xml:space="preserve"> </w:t>
      </w:r>
      <w:r w:rsidRPr="00C00315">
        <w:rPr>
          <w:sz w:val="24"/>
          <w:szCs w:val="24"/>
        </w:rPr>
        <w:t>здоровья</w:t>
      </w:r>
      <w:r w:rsidRPr="00C00315">
        <w:rPr>
          <w:spacing w:val="5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обучающихся;</w:t>
      </w:r>
    </w:p>
    <w:p w14:paraId="6134587D" w14:textId="77777777" w:rsidR="00FD40EB" w:rsidRPr="00C00315" w:rsidRDefault="00FD40EB" w:rsidP="006C4213">
      <w:pPr>
        <w:pStyle w:val="aff0"/>
        <w:numPr>
          <w:ilvl w:val="3"/>
          <w:numId w:val="303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w w:val="95"/>
          <w:sz w:val="24"/>
          <w:szCs w:val="24"/>
        </w:rPr>
        <w:t>обеспечение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достижения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планируемых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результатов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освоения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примерной</w:t>
      </w:r>
      <w:r w:rsidRPr="00C00315">
        <w:rPr>
          <w:spacing w:val="-2"/>
          <w:sz w:val="24"/>
          <w:szCs w:val="24"/>
        </w:rPr>
        <w:t xml:space="preserve"> </w:t>
      </w:r>
      <w:r w:rsidRPr="00C00315">
        <w:rPr>
          <w:sz w:val="24"/>
          <w:szCs w:val="24"/>
        </w:rPr>
        <w:t>основной</w:t>
      </w:r>
      <w:r w:rsidRPr="00C00315">
        <w:rPr>
          <w:spacing w:val="2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образовательной</w:t>
      </w:r>
      <w:r w:rsidRPr="00C00315">
        <w:rPr>
          <w:spacing w:val="2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программы;</w:t>
      </w:r>
    </w:p>
    <w:p w14:paraId="303395DE" w14:textId="77777777" w:rsidR="00FD40EB" w:rsidRPr="00C00315" w:rsidRDefault="00FD40EB" w:rsidP="006C4213">
      <w:pPr>
        <w:pStyle w:val="aff0"/>
        <w:numPr>
          <w:ilvl w:val="3"/>
          <w:numId w:val="303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учѐт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особенностей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образовательной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организации,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еѐ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организационной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структуры,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запросов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участников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образовательного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процесса;</w:t>
      </w:r>
    </w:p>
    <w:p w14:paraId="4609330D" w14:textId="77777777" w:rsidR="00FD40EB" w:rsidRPr="00C00315" w:rsidRDefault="00FD40EB" w:rsidP="006C4213">
      <w:pPr>
        <w:pStyle w:val="aff0"/>
        <w:numPr>
          <w:ilvl w:val="3"/>
          <w:numId w:val="303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предоставление возможности взаимодействия с социальными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партнѐрами,</w:t>
      </w:r>
      <w:r w:rsidRPr="00C00315">
        <w:rPr>
          <w:spacing w:val="3"/>
          <w:sz w:val="24"/>
          <w:szCs w:val="24"/>
        </w:rPr>
        <w:t xml:space="preserve"> </w:t>
      </w:r>
      <w:r w:rsidRPr="00C00315">
        <w:rPr>
          <w:sz w:val="24"/>
          <w:szCs w:val="24"/>
        </w:rPr>
        <w:t>использования</w:t>
      </w:r>
      <w:r w:rsidRPr="00C00315">
        <w:rPr>
          <w:spacing w:val="6"/>
          <w:sz w:val="24"/>
          <w:szCs w:val="24"/>
        </w:rPr>
        <w:t xml:space="preserve"> </w:t>
      </w:r>
      <w:r w:rsidRPr="00C00315">
        <w:rPr>
          <w:sz w:val="24"/>
          <w:szCs w:val="24"/>
        </w:rPr>
        <w:t>ресурсов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социума.</w:t>
      </w:r>
    </w:p>
    <w:p w14:paraId="69F8458C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t>Раздел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«Условия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реализации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программ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начального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общего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образования»</w:t>
      </w:r>
      <w:r w:rsidRPr="00C0031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должен</w:t>
      </w:r>
      <w:r w:rsidRPr="00C00315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содержать:</w:t>
      </w:r>
    </w:p>
    <w:p w14:paraId="7491052A" w14:textId="77777777" w:rsidR="00FD40EB" w:rsidRPr="00C00315" w:rsidRDefault="00FD40EB" w:rsidP="006C4213">
      <w:pPr>
        <w:pStyle w:val="aff0"/>
        <w:numPr>
          <w:ilvl w:val="0"/>
          <w:numId w:val="286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w w:val="95"/>
          <w:sz w:val="24"/>
          <w:szCs w:val="24"/>
        </w:rPr>
        <w:t>описание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кадровых,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психолого-педагогических,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финансовых,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материально-технических,</w:t>
      </w:r>
      <w:r w:rsidRPr="00C00315">
        <w:rPr>
          <w:spacing w:val="6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информационно-методических</w:t>
      </w:r>
      <w:r w:rsidRPr="00C00315">
        <w:rPr>
          <w:spacing w:val="8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условий</w:t>
      </w:r>
      <w:r w:rsidRPr="00C00315">
        <w:rPr>
          <w:spacing w:val="15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и</w:t>
      </w:r>
      <w:r w:rsidRPr="00C00315">
        <w:rPr>
          <w:spacing w:val="15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ресурсов;</w:t>
      </w:r>
    </w:p>
    <w:p w14:paraId="7A801F61" w14:textId="77777777" w:rsidR="00FD40EB" w:rsidRPr="00C00315" w:rsidRDefault="00FD40EB" w:rsidP="006C4213">
      <w:pPr>
        <w:pStyle w:val="aff0"/>
        <w:numPr>
          <w:ilvl w:val="0"/>
          <w:numId w:val="286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обоснование необходимых изменений в имеющихся условиях</w:t>
      </w:r>
      <w:r w:rsidRPr="00C00315">
        <w:rPr>
          <w:spacing w:val="-47"/>
          <w:sz w:val="24"/>
          <w:szCs w:val="24"/>
        </w:rPr>
        <w:t xml:space="preserve"> </w:t>
      </w:r>
      <w:r w:rsidRPr="00C00315">
        <w:rPr>
          <w:sz w:val="24"/>
          <w:szCs w:val="24"/>
        </w:rPr>
        <w:t>в соответствии с целями и приоритетами образовательной организации при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реализации</w:t>
      </w:r>
      <w:r w:rsidRPr="00C00315">
        <w:rPr>
          <w:spacing w:val="9"/>
          <w:sz w:val="24"/>
          <w:szCs w:val="24"/>
        </w:rPr>
        <w:t xml:space="preserve"> </w:t>
      </w:r>
      <w:r w:rsidRPr="00C00315">
        <w:rPr>
          <w:sz w:val="24"/>
          <w:szCs w:val="24"/>
        </w:rPr>
        <w:t>учебного</w:t>
      </w:r>
      <w:r w:rsidRPr="00C00315">
        <w:rPr>
          <w:spacing w:val="9"/>
          <w:sz w:val="24"/>
          <w:szCs w:val="24"/>
        </w:rPr>
        <w:t xml:space="preserve"> </w:t>
      </w:r>
      <w:r w:rsidRPr="00C00315">
        <w:rPr>
          <w:sz w:val="24"/>
          <w:szCs w:val="24"/>
        </w:rPr>
        <w:t>плана;</w:t>
      </w:r>
    </w:p>
    <w:p w14:paraId="2040C7A6" w14:textId="77777777" w:rsidR="00FD40EB" w:rsidRPr="00C00315" w:rsidRDefault="00FD40EB" w:rsidP="006C4213">
      <w:pPr>
        <w:pStyle w:val="aff0"/>
        <w:numPr>
          <w:ilvl w:val="0"/>
          <w:numId w:val="286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перечень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механизмов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достижения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целевых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ориентиров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системе</w:t>
      </w:r>
      <w:r w:rsidRPr="00C00315">
        <w:rPr>
          <w:spacing w:val="7"/>
          <w:sz w:val="24"/>
          <w:szCs w:val="24"/>
        </w:rPr>
        <w:t xml:space="preserve"> </w:t>
      </w:r>
      <w:r w:rsidRPr="00C00315">
        <w:rPr>
          <w:sz w:val="24"/>
          <w:szCs w:val="24"/>
        </w:rPr>
        <w:t>условий</w:t>
      </w:r>
      <w:r w:rsidRPr="00C00315">
        <w:rPr>
          <w:spacing w:val="7"/>
          <w:sz w:val="24"/>
          <w:szCs w:val="24"/>
        </w:rPr>
        <w:t xml:space="preserve"> </w:t>
      </w:r>
      <w:r w:rsidRPr="00C00315">
        <w:rPr>
          <w:sz w:val="24"/>
          <w:szCs w:val="24"/>
        </w:rPr>
        <w:t>реализации</w:t>
      </w:r>
      <w:r w:rsidRPr="00C00315">
        <w:rPr>
          <w:spacing w:val="4"/>
          <w:sz w:val="24"/>
          <w:szCs w:val="24"/>
        </w:rPr>
        <w:t xml:space="preserve"> </w:t>
      </w:r>
      <w:r w:rsidRPr="00C00315">
        <w:rPr>
          <w:sz w:val="24"/>
          <w:szCs w:val="24"/>
        </w:rPr>
        <w:t>требований</w:t>
      </w:r>
      <w:r w:rsidRPr="00C00315">
        <w:rPr>
          <w:spacing w:val="7"/>
          <w:sz w:val="24"/>
          <w:szCs w:val="24"/>
        </w:rPr>
        <w:t xml:space="preserve"> </w:t>
      </w:r>
      <w:r w:rsidRPr="00C00315">
        <w:rPr>
          <w:sz w:val="24"/>
          <w:szCs w:val="24"/>
        </w:rPr>
        <w:t>ФГОС;</w:t>
      </w:r>
    </w:p>
    <w:p w14:paraId="7037E512" w14:textId="77777777" w:rsidR="00FD40EB" w:rsidRPr="00C00315" w:rsidRDefault="00FD40EB" w:rsidP="006C4213">
      <w:pPr>
        <w:pStyle w:val="aff0"/>
        <w:numPr>
          <w:ilvl w:val="0"/>
          <w:numId w:val="286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сетевой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график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(дорожную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карту)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формированию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необходимой системы</w:t>
      </w:r>
      <w:r w:rsidRPr="00C00315">
        <w:rPr>
          <w:spacing w:val="2"/>
          <w:sz w:val="24"/>
          <w:szCs w:val="24"/>
        </w:rPr>
        <w:t xml:space="preserve"> </w:t>
      </w:r>
      <w:r w:rsidRPr="00C00315">
        <w:rPr>
          <w:sz w:val="24"/>
          <w:szCs w:val="24"/>
        </w:rPr>
        <w:t>условий реализации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требований</w:t>
      </w:r>
      <w:r w:rsidRPr="00C00315">
        <w:rPr>
          <w:spacing w:val="2"/>
          <w:sz w:val="24"/>
          <w:szCs w:val="24"/>
        </w:rPr>
        <w:t xml:space="preserve"> </w:t>
      </w:r>
      <w:r w:rsidRPr="00C00315">
        <w:rPr>
          <w:sz w:val="24"/>
          <w:szCs w:val="24"/>
        </w:rPr>
        <w:t>ФГОС;</w:t>
      </w:r>
    </w:p>
    <w:p w14:paraId="2B5BE577" w14:textId="77777777" w:rsidR="00FD40EB" w:rsidRPr="00C00315" w:rsidRDefault="00FD40EB" w:rsidP="006C4213">
      <w:pPr>
        <w:pStyle w:val="aff0"/>
        <w:numPr>
          <w:ilvl w:val="0"/>
          <w:numId w:val="286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w w:val="95"/>
          <w:sz w:val="24"/>
          <w:szCs w:val="24"/>
        </w:rPr>
        <w:t>систему мониторинга и оценки условий реализации требований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sz w:val="24"/>
          <w:szCs w:val="24"/>
        </w:rPr>
        <w:t>ФГОС.</w:t>
      </w:r>
    </w:p>
    <w:p w14:paraId="7F7EDEDE" w14:textId="77777777" w:rsidR="00FD40EB" w:rsidRPr="00C00315" w:rsidRDefault="00FD40EB" w:rsidP="00C00315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w w:val="95"/>
          <w:sz w:val="24"/>
          <w:szCs w:val="24"/>
        </w:rPr>
        <w:t>Описание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системы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условий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реализации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образовательной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w w:val="95"/>
          <w:sz w:val="24"/>
          <w:szCs w:val="24"/>
        </w:rPr>
        <w:t>программы</w:t>
      </w:r>
      <w:r w:rsidRPr="00C00315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должно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базироваться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на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результатах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проведѐнной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ходе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разработки</w:t>
      </w:r>
      <w:r w:rsidRPr="00C00315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программы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комплексной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аналитико-обобщающей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прогностической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деятельности,</w:t>
      </w:r>
      <w:r w:rsidRPr="00C0031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включающей:</w:t>
      </w:r>
    </w:p>
    <w:p w14:paraId="4138E648" w14:textId="77777777" w:rsidR="00FD40EB" w:rsidRPr="00C00315" w:rsidRDefault="00FD40EB" w:rsidP="006C4213">
      <w:pPr>
        <w:pStyle w:val="aff0"/>
        <w:numPr>
          <w:ilvl w:val="0"/>
          <w:numId w:val="285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анализ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имеющихся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условий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ресурсов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реализации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lastRenderedPageBreak/>
        <w:t>образовательной</w:t>
      </w:r>
      <w:r w:rsidRPr="00C00315">
        <w:rPr>
          <w:spacing w:val="-2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программы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начального общего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образования;</w:t>
      </w:r>
    </w:p>
    <w:p w14:paraId="3EE726E8" w14:textId="77777777" w:rsidR="00FD40EB" w:rsidRPr="00C00315" w:rsidRDefault="00FD40EB" w:rsidP="006C4213">
      <w:pPr>
        <w:pStyle w:val="aff0"/>
        <w:numPr>
          <w:ilvl w:val="0"/>
          <w:numId w:val="285"/>
        </w:numPr>
        <w:tabs>
          <w:tab w:val="left" w:pos="1547"/>
          <w:tab w:val="left" w:pos="1548"/>
          <w:tab w:val="left" w:pos="2277"/>
          <w:tab w:val="left" w:pos="3790"/>
          <w:tab w:val="left" w:pos="576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установление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степени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соответствия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условий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ресурсов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образовательной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организации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требованиям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ФГОС,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а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также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w w:val="95"/>
          <w:sz w:val="24"/>
          <w:szCs w:val="24"/>
        </w:rPr>
        <w:t>целям и задачам</w:t>
      </w:r>
      <w:r w:rsidRPr="00C00315">
        <w:rPr>
          <w:spacing w:val="1"/>
          <w:w w:val="95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образовательной</w:t>
      </w:r>
      <w:r w:rsidRPr="00C00315">
        <w:rPr>
          <w:sz w:val="24"/>
          <w:szCs w:val="24"/>
        </w:rPr>
        <w:tab/>
        <w:t>программы</w:t>
      </w:r>
      <w:r w:rsidRPr="00C00315">
        <w:rPr>
          <w:sz w:val="24"/>
          <w:szCs w:val="24"/>
        </w:rPr>
        <w:tab/>
        <w:t>образовательной</w:t>
      </w:r>
      <w:r w:rsidRPr="00C00315">
        <w:rPr>
          <w:sz w:val="24"/>
          <w:szCs w:val="24"/>
        </w:rPr>
        <w:tab/>
        <w:t>организации,</w:t>
      </w:r>
      <w:r w:rsidRPr="00C00315">
        <w:rPr>
          <w:spacing w:val="-48"/>
          <w:sz w:val="24"/>
          <w:szCs w:val="24"/>
        </w:rPr>
        <w:t xml:space="preserve"> </w:t>
      </w:r>
      <w:r w:rsidRPr="00C00315">
        <w:rPr>
          <w:sz w:val="24"/>
          <w:szCs w:val="24"/>
        </w:rPr>
        <w:t>сформированным с учѐтом потребностей всех участников образовательной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деятельности;</w:t>
      </w:r>
    </w:p>
    <w:p w14:paraId="44CC6873" w14:textId="77777777" w:rsidR="00FD40EB" w:rsidRPr="00C00315" w:rsidRDefault="00FD40EB" w:rsidP="006C4213">
      <w:pPr>
        <w:pStyle w:val="aff0"/>
        <w:numPr>
          <w:ilvl w:val="0"/>
          <w:numId w:val="285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выявление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проблемных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зон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установление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необходимых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изменений</w:t>
      </w:r>
      <w:r w:rsidRPr="00C00315">
        <w:rPr>
          <w:spacing w:val="7"/>
          <w:sz w:val="24"/>
          <w:szCs w:val="24"/>
        </w:rPr>
        <w:t xml:space="preserve"> </w:t>
      </w:r>
      <w:r w:rsidRPr="00C00315">
        <w:rPr>
          <w:sz w:val="24"/>
          <w:szCs w:val="24"/>
        </w:rPr>
        <w:t>в</w:t>
      </w:r>
      <w:r w:rsidRPr="00C00315">
        <w:rPr>
          <w:spacing w:val="7"/>
          <w:sz w:val="24"/>
          <w:szCs w:val="24"/>
        </w:rPr>
        <w:t xml:space="preserve"> </w:t>
      </w:r>
      <w:r w:rsidRPr="00C00315">
        <w:rPr>
          <w:sz w:val="24"/>
          <w:szCs w:val="24"/>
        </w:rPr>
        <w:t>имеющихся</w:t>
      </w:r>
      <w:r w:rsidRPr="00C00315">
        <w:rPr>
          <w:spacing w:val="10"/>
          <w:sz w:val="24"/>
          <w:szCs w:val="24"/>
        </w:rPr>
        <w:t xml:space="preserve"> </w:t>
      </w:r>
      <w:r w:rsidRPr="00C00315">
        <w:rPr>
          <w:sz w:val="24"/>
          <w:szCs w:val="24"/>
        </w:rPr>
        <w:t>условиях</w:t>
      </w:r>
      <w:r w:rsidRPr="00C00315">
        <w:rPr>
          <w:spacing w:val="6"/>
          <w:sz w:val="24"/>
          <w:szCs w:val="24"/>
        </w:rPr>
        <w:t xml:space="preserve"> </w:t>
      </w:r>
      <w:r w:rsidRPr="00C00315">
        <w:rPr>
          <w:sz w:val="24"/>
          <w:szCs w:val="24"/>
        </w:rPr>
        <w:t>для</w:t>
      </w:r>
      <w:r w:rsidRPr="00C00315">
        <w:rPr>
          <w:spacing w:val="7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приведения</w:t>
      </w:r>
      <w:r w:rsidRPr="00C00315">
        <w:rPr>
          <w:spacing w:val="7"/>
          <w:sz w:val="24"/>
          <w:szCs w:val="24"/>
        </w:rPr>
        <w:t xml:space="preserve"> </w:t>
      </w:r>
      <w:r w:rsidRPr="00C00315">
        <w:rPr>
          <w:sz w:val="24"/>
          <w:szCs w:val="24"/>
        </w:rPr>
        <w:t>их</w:t>
      </w:r>
      <w:r w:rsidRPr="00C00315">
        <w:rPr>
          <w:spacing w:val="6"/>
          <w:sz w:val="24"/>
          <w:szCs w:val="24"/>
        </w:rPr>
        <w:t xml:space="preserve"> </w:t>
      </w:r>
      <w:r w:rsidRPr="00C00315">
        <w:rPr>
          <w:sz w:val="24"/>
          <w:szCs w:val="24"/>
        </w:rPr>
        <w:t>в</w:t>
      </w:r>
      <w:r w:rsidRPr="00C00315">
        <w:rPr>
          <w:spacing w:val="7"/>
          <w:sz w:val="24"/>
          <w:szCs w:val="24"/>
        </w:rPr>
        <w:t xml:space="preserve"> </w:t>
      </w:r>
      <w:r w:rsidRPr="00C00315">
        <w:rPr>
          <w:sz w:val="24"/>
          <w:szCs w:val="24"/>
        </w:rPr>
        <w:t>соответствие</w:t>
      </w:r>
      <w:r w:rsidRPr="00C00315">
        <w:rPr>
          <w:spacing w:val="13"/>
          <w:sz w:val="24"/>
          <w:szCs w:val="24"/>
        </w:rPr>
        <w:t xml:space="preserve"> </w:t>
      </w:r>
      <w:r w:rsidRPr="00C00315">
        <w:rPr>
          <w:sz w:val="24"/>
          <w:szCs w:val="24"/>
        </w:rPr>
        <w:t>с</w:t>
      </w:r>
    </w:p>
    <w:p w14:paraId="70CFD945" w14:textId="77777777" w:rsidR="00FD40EB" w:rsidRPr="00C00315" w:rsidRDefault="00FD40EB" w:rsidP="00C00315">
      <w:pPr>
        <w:rPr>
          <w:rFonts w:ascii="Times New Roman" w:hAnsi="Times New Roman" w:cs="Times New Roman"/>
        </w:rPr>
        <w:sectPr w:rsidR="00FD40EB" w:rsidRPr="00C00315">
          <w:pgSz w:w="7840" w:h="12020"/>
          <w:pgMar w:top="520" w:right="500" w:bottom="700" w:left="320" w:header="0" w:footer="503" w:gutter="0"/>
          <w:cols w:space="720"/>
        </w:sectPr>
      </w:pPr>
    </w:p>
    <w:p w14:paraId="70CF0F92" w14:textId="77777777" w:rsidR="00FD40EB" w:rsidRPr="00C00315" w:rsidRDefault="00FD40EB" w:rsidP="00C00315">
      <w:pPr>
        <w:pStyle w:val="a7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C00315">
        <w:rPr>
          <w:rFonts w:ascii="Times New Roman" w:hAnsi="Times New Roman" w:cs="Times New Roman"/>
          <w:sz w:val="24"/>
          <w:szCs w:val="24"/>
        </w:rPr>
        <w:lastRenderedPageBreak/>
        <w:t>требованиями</w:t>
      </w:r>
      <w:r w:rsidRPr="00C003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0315">
        <w:rPr>
          <w:rFonts w:ascii="Times New Roman" w:hAnsi="Times New Roman" w:cs="Times New Roman"/>
          <w:sz w:val="24"/>
          <w:szCs w:val="24"/>
        </w:rPr>
        <w:t>ФГОС;</w:t>
      </w:r>
    </w:p>
    <w:p w14:paraId="52953645" w14:textId="77777777" w:rsidR="00FD40EB" w:rsidRPr="00C00315" w:rsidRDefault="00FD40EB" w:rsidP="006C4213">
      <w:pPr>
        <w:pStyle w:val="aff0"/>
        <w:numPr>
          <w:ilvl w:val="0"/>
          <w:numId w:val="285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разработку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механизмов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достижения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целевых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ориентиров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системе условий для реализации требований ФГОС с привлечением всех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участников</w:t>
      </w:r>
      <w:r w:rsidRPr="00C00315">
        <w:rPr>
          <w:spacing w:val="-11"/>
          <w:sz w:val="24"/>
          <w:szCs w:val="24"/>
        </w:rPr>
        <w:t xml:space="preserve"> </w:t>
      </w:r>
      <w:r w:rsidRPr="00C00315">
        <w:rPr>
          <w:sz w:val="24"/>
          <w:szCs w:val="24"/>
        </w:rPr>
        <w:t>образовательной</w:t>
      </w:r>
      <w:r w:rsidRPr="00C00315">
        <w:rPr>
          <w:spacing w:val="-9"/>
          <w:sz w:val="24"/>
          <w:szCs w:val="24"/>
        </w:rPr>
        <w:t xml:space="preserve"> </w:t>
      </w:r>
      <w:r w:rsidRPr="00C00315">
        <w:rPr>
          <w:sz w:val="24"/>
          <w:szCs w:val="24"/>
        </w:rPr>
        <w:t>деятельности</w:t>
      </w:r>
      <w:r w:rsidRPr="00C00315">
        <w:rPr>
          <w:spacing w:val="-1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-11"/>
          <w:sz w:val="24"/>
          <w:szCs w:val="24"/>
        </w:rPr>
        <w:t xml:space="preserve"> </w:t>
      </w:r>
      <w:r w:rsidRPr="00C00315">
        <w:rPr>
          <w:sz w:val="24"/>
          <w:szCs w:val="24"/>
        </w:rPr>
        <w:t>возможных</w:t>
      </w:r>
      <w:r w:rsidRPr="00C00315">
        <w:rPr>
          <w:spacing w:val="-4"/>
          <w:sz w:val="24"/>
          <w:szCs w:val="24"/>
        </w:rPr>
        <w:t xml:space="preserve"> </w:t>
      </w:r>
      <w:r w:rsidRPr="00C00315">
        <w:rPr>
          <w:sz w:val="24"/>
          <w:szCs w:val="24"/>
        </w:rPr>
        <w:t>партнѐров;</w:t>
      </w:r>
    </w:p>
    <w:p w14:paraId="414FD400" w14:textId="77777777" w:rsidR="00FD40EB" w:rsidRPr="00C00315" w:rsidRDefault="00FD40EB" w:rsidP="006C4213">
      <w:pPr>
        <w:pStyle w:val="aff0"/>
        <w:numPr>
          <w:ilvl w:val="0"/>
          <w:numId w:val="285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разработку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сетевого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графика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(дорожной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карты)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создания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необходимой</w:t>
      </w:r>
      <w:r w:rsidRPr="00C00315">
        <w:rPr>
          <w:spacing w:val="-2"/>
          <w:sz w:val="24"/>
          <w:szCs w:val="24"/>
        </w:rPr>
        <w:t xml:space="preserve"> </w:t>
      </w:r>
      <w:r w:rsidRPr="00C00315">
        <w:rPr>
          <w:sz w:val="24"/>
          <w:szCs w:val="24"/>
        </w:rPr>
        <w:t>системы</w:t>
      </w:r>
      <w:r w:rsidRPr="00C00315">
        <w:rPr>
          <w:spacing w:val="3"/>
          <w:sz w:val="24"/>
          <w:szCs w:val="24"/>
        </w:rPr>
        <w:t xml:space="preserve"> </w:t>
      </w:r>
      <w:r w:rsidRPr="00C00315">
        <w:rPr>
          <w:sz w:val="24"/>
          <w:szCs w:val="24"/>
        </w:rPr>
        <w:t>условий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для</w:t>
      </w:r>
      <w:r w:rsidRPr="00C00315">
        <w:rPr>
          <w:spacing w:val="-2"/>
          <w:sz w:val="24"/>
          <w:szCs w:val="24"/>
        </w:rPr>
        <w:t xml:space="preserve"> </w:t>
      </w:r>
      <w:r w:rsidRPr="00C00315">
        <w:rPr>
          <w:sz w:val="24"/>
          <w:szCs w:val="24"/>
        </w:rPr>
        <w:t>реализации требований</w:t>
      </w:r>
      <w:r w:rsidRPr="00C00315">
        <w:rPr>
          <w:spacing w:val="-2"/>
          <w:sz w:val="24"/>
          <w:szCs w:val="24"/>
        </w:rPr>
        <w:t xml:space="preserve"> </w:t>
      </w:r>
      <w:r w:rsidRPr="00C00315">
        <w:rPr>
          <w:sz w:val="24"/>
          <w:szCs w:val="24"/>
        </w:rPr>
        <w:t>ФГОС;</w:t>
      </w:r>
    </w:p>
    <w:p w14:paraId="2E84E329" w14:textId="77777777" w:rsidR="00FD40EB" w:rsidRPr="00C00315" w:rsidRDefault="00FD40EB" w:rsidP="006C4213">
      <w:pPr>
        <w:pStyle w:val="aff0"/>
        <w:numPr>
          <w:ilvl w:val="0"/>
          <w:numId w:val="285"/>
        </w:numPr>
        <w:tabs>
          <w:tab w:val="left" w:pos="1547"/>
          <w:tab w:val="left" w:pos="1548"/>
        </w:tabs>
        <w:ind w:left="0" w:firstLine="566"/>
        <w:jc w:val="both"/>
        <w:rPr>
          <w:sz w:val="24"/>
          <w:szCs w:val="24"/>
        </w:rPr>
      </w:pPr>
      <w:r w:rsidRPr="00C00315">
        <w:rPr>
          <w:sz w:val="24"/>
          <w:szCs w:val="24"/>
        </w:rPr>
        <w:t>разработку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механизмов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мониторинга,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оценки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коррекции</w:t>
      </w:r>
      <w:r w:rsidRPr="00C00315">
        <w:rPr>
          <w:spacing w:val="1"/>
          <w:sz w:val="24"/>
          <w:szCs w:val="24"/>
        </w:rPr>
        <w:t xml:space="preserve"> </w:t>
      </w:r>
      <w:r w:rsidRPr="00C00315">
        <w:rPr>
          <w:sz w:val="24"/>
          <w:szCs w:val="24"/>
        </w:rPr>
        <w:t>реализации</w:t>
      </w:r>
      <w:r w:rsidRPr="00C00315">
        <w:rPr>
          <w:spacing w:val="-3"/>
          <w:sz w:val="24"/>
          <w:szCs w:val="24"/>
        </w:rPr>
        <w:t xml:space="preserve"> </w:t>
      </w:r>
      <w:r w:rsidRPr="00C00315">
        <w:rPr>
          <w:sz w:val="24"/>
          <w:szCs w:val="24"/>
        </w:rPr>
        <w:t>промежуточных этапов</w:t>
      </w:r>
      <w:r w:rsidRPr="00C00315">
        <w:rPr>
          <w:spacing w:val="-3"/>
          <w:sz w:val="24"/>
          <w:szCs w:val="24"/>
        </w:rPr>
        <w:t xml:space="preserve"> </w:t>
      </w:r>
      <w:r w:rsidRPr="00C00315">
        <w:rPr>
          <w:sz w:val="24"/>
          <w:szCs w:val="24"/>
        </w:rPr>
        <w:t>сетевого графика</w:t>
      </w:r>
      <w:r w:rsidRPr="00C00315">
        <w:rPr>
          <w:spacing w:val="-2"/>
          <w:sz w:val="24"/>
          <w:szCs w:val="24"/>
        </w:rPr>
        <w:t xml:space="preserve"> </w:t>
      </w:r>
      <w:r w:rsidRPr="00C00315">
        <w:rPr>
          <w:sz w:val="24"/>
          <w:szCs w:val="24"/>
        </w:rPr>
        <w:t>(дорожной</w:t>
      </w:r>
      <w:r w:rsidRPr="00C00315">
        <w:rPr>
          <w:spacing w:val="6"/>
          <w:sz w:val="24"/>
          <w:szCs w:val="24"/>
        </w:rPr>
        <w:t xml:space="preserve"> </w:t>
      </w:r>
      <w:r w:rsidRPr="00C00315">
        <w:rPr>
          <w:sz w:val="24"/>
          <w:szCs w:val="24"/>
        </w:rPr>
        <w:t>карты).</w:t>
      </w:r>
    </w:p>
    <w:p w14:paraId="75DF67C6" w14:textId="36FD0DC4" w:rsidR="00A5220A" w:rsidRPr="00C00315" w:rsidRDefault="00A5220A" w:rsidP="006C4213">
      <w:pPr>
        <w:pStyle w:val="24"/>
        <w:numPr>
          <w:ilvl w:val="0"/>
          <w:numId w:val="268"/>
        </w:numPr>
        <w:tabs>
          <w:tab w:val="left" w:pos="466"/>
        </w:tabs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sectPr w:rsidR="00A5220A" w:rsidRPr="00C00315" w:rsidSect="00FD40EB">
      <w:headerReference w:type="even" r:id="rId130"/>
      <w:headerReference w:type="default" r:id="rId131"/>
      <w:footerReference w:type="even" r:id="rId132"/>
      <w:footerReference w:type="default" r:id="rId133"/>
      <w:footnotePr>
        <w:numFmt w:val="upperRoman"/>
      </w:footnotePr>
      <w:pgSz w:w="7824" w:h="12019"/>
      <w:pgMar w:top="618" w:right="709" w:bottom="970" w:left="71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F81229" w14:textId="77777777" w:rsidR="004410D3" w:rsidRDefault="004410D3">
      <w:pPr>
        <w:rPr>
          <w:color w:val="auto"/>
        </w:rPr>
      </w:pPr>
      <w:r>
        <w:rPr>
          <w:color w:val="auto"/>
        </w:rPr>
        <w:separator/>
      </w:r>
    </w:p>
  </w:endnote>
  <w:endnote w:type="continuationSeparator" w:id="0">
    <w:p w14:paraId="682D047D" w14:textId="77777777" w:rsidR="004410D3" w:rsidRDefault="00441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A00002FF" w:usb1="5000204A" w:usb2="0000002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OfficinaSansExtraBoldITC-Reg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fficinaSansMediumITC">
    <w:altName w:val="Calibri"/>
    <w:panose1 w:val="00000000000000000000"/>
    <w:charset w:val="00"/>
    <w:family w:val="swiss"/>
    <w:notTrueType/>
    <w:pitch w:val="variable"/>
    <w:sig w:usb0="800002FF" w:usb1="500020CA" w:usb2="00000000" w:usb3="00000000" w:csb0="0000009F" w:csb1="00000000"/>
  </w:font>
  <w:font w:name="SymbolMT">
    <w:panose1 w:val="00000000000000000000"/>
    <w:charset w:val="02"/>
    <w:family w:val="auto"/>
    <w:notTrueType/>
    <w:pitch w:val="default"/>
  </w:font>
  <w:font w:name="SchoolBookSanPin-BoldItalic">
    <w:altName w:val="Calibr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fficinaSansMediumITC-Reg">
    <w:altName w:val="OfficinaSansMediumIT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choolBookSanPin-Regular">
    <w:altName w:val="SchoolBookSanPi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fficinaSansBoldITC-Reg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iGraph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gLiU Regular">
    <w:altName w:val="Malgun Gothic Semilight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MingLiU">
    <w:altName w:val="細明體"/>
    <w:panose1 w:val="02010609000101010101"/>
    <w:charset w:val="88"/>
    <w:family w:val="modern"/>
    <w:pitch w:val="fixed"/>
    <w:sig w:usb0="00000000" w:usb1="28CFFCFA" w:usb2="00000016" w:usb3="00000000" w:csb0="00100001" w:csb1="00000000"/>
  </w:font>
  <w:font w:name="SchoolBookSanPin-Bold">
    <w:altName w:val="Calibr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D81339" w14:textId="5E0212A7" w:rsidR="00E54025" w:rsidRDefault="00E54025">
    <w:pPr>
      <w:spacing w:line="1" w:lineRule="exact"/>
      <w:rPr>
        <w:color w:val="auto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8BF292" w14:textId="77777777" w:rsidR="00E54025" w:rsidRDefault="00E54025">
    <w:pPr>
      <w:rPr>
        <w:color w:val="auto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9EE79C" w14:textId="77777777" w:rsidR="00E54025" w:rsidRDefault="00E54025">
    <w:pPr>
      <w:rPr>
        <w:color w:val="auto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EE906C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0714B767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4.7pt;margin-top:563.6pt;width:318.95pt;height:8.65pt;z-index:-54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63C06C9D" w14:textId="334E2691" w:rsidR="00E54025" w:rsidRDefault="00E54025">
                <w:pPr>
                  <w:pStyle w:val="22"/>
                  <w:tabs>
                    <w:tab w:val="right" w:pos="6379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21"/>
                    <w:rFonts w:ascii="Tahoma" w:hAnsi="Tahoma" w:cs="Tahoma"/>
                    <w:b/>
                    <w:bCs/>
                    <w:noProof/>
                    <w:color w:val="231E20"/>
                    <w:sz w:val="14"/>
                    <w:szCs w:val="14"/>
                  </w:rPr>
                  <w:t>154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>
                  <w:rPr>
                    <w:rStyle w:val="21"/>
                    <w:rFonts w:ascii="Tahoma" w:hAnsi="Tahoma" w:cs="Tahoma"/>
                    <w:b/>
                    <w:bCs/>
                    <w:color w:val="231E20"/>
                    <w:sz w:val="14"/>
                    <w:szCs w:val="14"/>
                  </w:rPr>
                  <w:tab/>
                </w:r>
                <w:r>
                  <w:rPr>
                    <w:rStyle w:val="21"/>
                    <w:rFonts w:ascii="Tahoma" w:hAnsi="Tahoma" w:cs="Tahoma"/>
                    <w:color w:val="231E20"/>
                    <w:sz w:val="15"/>
                    <w:szCs w:val="15"/>
                  </w:rPr>
                  <w:t>Примерная рабочая программа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6BF846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40CC8FE2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8.35pt;margin-top:560.9pt;width:316.1pt;height:10.1pt;z-index:-55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576421C8" w14:textId="78EAFAAE" w:rsidR="00E54025" w:rsidRDefault="00E54025">
                <w:pPr>
                  <w:pStyle w:val="ab"/>
                  <w:tabs>
                    <w:tab w:val="right" w:pos="6322"/>
                  </w:tabs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</w:pPr>
                <w:r>
                  <w:rPr>
                    <w:rStyle w:val="aa"/>
                  </w:rPr>
                  <w:t>РОДНОЙ ЯЗЫК (РУССКИЙ). 5—9 классы</w:t>
                </w:r>
                <w:r>
                  <w:rPr>
                    <w:rStyle w:val="aa"/>
                  </w:rPr>
                  <w:tab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aa"/>
                    <w:b/>
                    <w:bCs/>
                    <w:noProof/>
                    <w:sz w:val="14"/>
                    <w:szCs w:val="14"/>
                  </w:rPr>
                  <w:t>153</w: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41FA65" w14:textId="77777777" w:rsidR="00E54025" w:rsidRDefault="00E54025">
    <w:pPr>
      <w:rPr>
        <w:color w:val="auto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5E483F" w14:textId="77777777" w:rsidR="00E54025" w:rsidRDefault="00E54025">
    <w:pPr>
      <w:rPr>
        <w:color w:val="auto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B9E344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02B8A40D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4.7pt;margin-top:563.6pt;width:318.95pt;height:8.65pt;z-index:-52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0013F2F3" w14:textId="5A6C8606" w:rsidR="00E54025" w:rsidRDefault="00E54025">
                <w:pPr>
                  <w:pStyle w:val="22"/>
                  <w:tabs>
                    <w:tab w:val="right" w:pos="6379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21"/>
                    <w:rFonts w:ascii="Tahoma" w:hAnsi="Tahoma" w:cs="Tahoma"/>
                    <w:b/>
                    <w:bCs/>
                    <w:noProof/>
                    <w:color w:val="231E20"/>
                    <w:sz w:val="14"/>
                    <w:szCs w:val="14"/>
                  </w:rPr>
                  <w:t>176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>
                  <w:rPr>
                    <w:rStyle w:val="21"/>
                    <w:rFonts w:ascii="Tahoma" w:hAnsi="Tahoma" w:cs="Tahoma"/>
                    <w:b/>
                    <w:bCs/>
                    <w:color w:val="231E20"/>
                    <w:sz w:val="14"/>
                    <w:szCs w:val="14"/>
                  </w:rPr>
                  <w:tab/>
                </w:r>
                <w:r>
                  <w:rPr>
                    <w:rStyle w:val="21"/>
                    <w:rFonts w:ascii="Tahoma" w:hAnsi="Tahoma" w:cs="Tahoma"/>
                    <w:color w:val="231E20"/>
                    <w:sz w:val="15"/>
                    <w:szCs w:val="15"/>
                  </w:rPr>
                  <w:t>Примерная рабочая программа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C15CA9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007A3D20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8.35pt;margin-top:560.9pt;width:316.1pt;height:10.1pt;z-index:-53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1AC829A3" w14:textId="13D48ECA" w:rsidR="00E54025" w:rsidRDefault="00E54025">
                <w:pPr>
                  <w:pStyle w:val="ab"/>
                  <w:tabs>
                    <w:tab w:val="right" w:pos="6322"/>
                  </w:tabs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</w:pPr>
                <w:r>
                  <w:rPr>
                    <w:rStyle w:val="aa"/>
                  </w:rPr>
                  <w:t>РОДНОЙ ЯЗЫК (РУССКИЙ). 5—9 классы</w:t>
                </w:r>
                <w:r>
                  <w:rPr>
                    <w:rStyle w:val="aa"/>
                  </w:rPr>
                  <w:tab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aa"/>
                    <w:b/>
                    <w:bCs/>
                    <w:noProof/>
                    <w:sz w:val="14"/>
                    <w:szCs w:val="14"/>
                  </w:rPr>
                  <w:t>177</w: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3C8F14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6C87A328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4.7pt;margin-top:563.6pt;width:318.95pt;height:8.65pt;z-index:-50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626F7747" w14:textId="6A34E1F3" w:rsidR="00E54025" w:rsidRDefault="00E54025">
                <w:pPr>
                  <w:pStyle w:val="22"/>
                  <w:tabs>
                    <w:tab w:val="right" w:pos="6379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21"/>
                    <w:rFonts w:ascii="Tahoma" w:hAnsi="Tahoma" w:cs="Tahoma"/>
                    <w:b/>
                    <w:bCs/>
                    <w:noProof/>
                    <w:color w:val="231E20"/>
                    <w:sz w:val="14"/>
                    <w:szCs w:val="14"/>
                  </w:rPr>
                  <w:t>202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>
                  <w:rPr>
                    <w:rStyle w:val="21"/>
                    <w:rFonts w:ascii="Tahoma" w:hAnsi="Tahoma" w:cs="Tahoma"/>
                    <w:b/>
                    <w:bCs/>
                    <w:color w:val="231E20"/>
                    <w:sz w:val="14"/>
                    <w:szCs w:val="14"/>
                  </w:rPr>
                  <w:tab/>
                </w:r>
                <w:r>
                  <w:rPr>
                    <w:rStyle w:val="21"/>
                    <w:rFonts w:ascii="Tahoma" w:hAnsi="Tahoma" w:cs="Tahoma"/>
                    <w:color w:val="231E20"/>
                    <w:sz w:val="15"/>
                    <w:szCs w:val="15"/>
                  </w:rPr>
                  <w:t>Примерная рабочая программа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598552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2A8B1EA7"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8pt;margin-top:560.9pt;width:315.85pt;height:8.65pt;z-index:-51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4E7AFAED" w14:textId="6E63C659" w:rsidR="00E54025" w:rsidRDefault="00E54025">
                <w:pPr>
                  <w:pStyle w:val="ab"/>
                  <w:tabs>
                    <w:tab w:val="right" w:pos="6317"/>
                  </w:tabs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</w:pPr>
                <w:r>
                  <w:rPr>
                    <w:rStyle w:val="aa"/>
                  </w:rPr>
                  <w:t>РОДНАЯ ЛИТЕРАТУРА (РУССКАЯ). 5—9 классы</w:t>
                </w:r>
                <w:r>
                  <w:rPr>
                    <w:rStyle w:val="aa"/>
                  </w:rPr>
                  <w:tab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aa"/>
                    <w:b/>
                    <w:bCs/>
                    <w:noProof/>
                    <w:sz w:val="14"/>
                    <w:szCs w:val="14"/>
                  </w:rPr>
                  <w:t>201</w: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6AD9B3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04124BAB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7.7pt;margin-top:557.05pt;width:316.1pt;height:8.65pt;z-index:-62;mso-wrap-style:none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75ECDDBB" w14:textId="5844B126" w:rsidR="00E54025" w:rsidRDefault="00E54025">
                <w:pPr>
                  <w:pStyle w:val="22"/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E6860" w:rsidRPr="004E6860">
                  <w:rPr>
                    <w:rStyle w:val="21"/>
                    <w:rFonts w:ascii="Tahoma" w:hAnsi="Tahoma" w:cs="Tahoma"/>
                    <w:b/>
                    <w:bCs/>
                    <w:noProof/>
                    <w:color w:val="231E20"/>
                    <w:sz w:val="14"/>
                    <w:szCs w:val="14"/>
                  </w:rPr>
                  <w:t>27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>
                  <w:rPr>
                    <w:rStyle w:val="21"/>
                    <w:rFonts w:ascii="Tahoma" w:hAnsi="Tahoma" w:cs="Tahoma"/>
                    <w:b/>
                    <w:bCs/>
                    <w:color w:val="231E20"/>
                    <w:sz w:val="14"/>
                    <w:szCs w:val="14"/>
                  </w:rPr>
                  <w:t xml:space="preserve"> </w:t>
                </w:r>
                <w:r>
                  <w:rPr>
                    <w:rStyle w:val="21"/>
                    <w:rFonts w:ascii="Tahoma" w:hAnsi="Tahoma" w:cs="Tahoma"/>
                    <w:color w:val="231E20"/>
                    <w:sz w:val="15"/>
                    <w:szCs w:val="15"/>
                  </w:rPr>
                  <w:t>основная образовательная программа основного общего образования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461B64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3623AD55"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4.7pt;margin-top:563.6pt;width:318.95pt;height:8.65pt;z-index:-48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18F8B8A1" w14:textId="57F3E278" w:rsidR="00E54025" w:rsidRDefault="00E54025">
                <w:pPr>
                  <w:pStyle w:val="22"/>
                  <w:tabs>
                    <w:tab w:val="right" w:pos="6379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21"/>
                    <w:rFonts w:ascii="Tahoma" w:hAnsi="Tahoma" w:cs="Tahoma"/>
                    <w:b/>
                    <w:bCs/>
                    <w:noProof/>
                    <w:color w:val="231E20"/>
                    <w:sz w:val="14"/>
                    <w:szCs w:val="14"/>
                  </w:rPr>
                  <w:t>274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>
                  <w:rPr>
                    <w:rStyle w:val="21"/>
                    <w:rFonts w:ascii="Tahoma" w:hAnsi="Tahoma" w:cs="Tahoma"/>
                    <w:b/>
                    <w:bCs/>
                    <w:color w:val="231E20"/>
                    <w:sz w:val="14"/>
                    <w:szCs w:val="14"/>
                  </w:rPr>
                  <w:tab/>
                </w:r>
                <w:r>
                  <w:rPr>
                    <w:rStyle w:val="21"/>
                    <w:rFonts w:ascii="Tahoma" w:hAnsi="Tahoma" w:cs="Tahoma"/>
                    <w:color w:val="231E20"/>
                    <w:sz w:val="15"/>
                    <w:szCs w:val="15"/>
                  </w:rPr>
                  <w:t>Примерная рабочая программа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40496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11BD665B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7.4pt;margin-top:561.7pt;width:316.55pt;height:8.15pt;z-index:-49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73C2805B" w14:textId="4511324E" w:rsidR="00E54025" w:rsidRDefault="00E54025">
                <w:pPr>
                  <w:pStyle w:val="ab"/>
                  <w:tabs>
                    <w:tab w:val="right" w:pos="6331"/>
                  </w:tabs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</w:pPr>
                <w:r>
                  <w:rPr>
                    <w:rStyle w:val="aa"/>
                    <w:rFonts w:ascii="Arial" w:hAnsi="Arial" w:cs="Arial"/>
                    <w:sz w:val="14"/>
                    <w:szCs w:val="14"/>
                  </w:rPr>
                  <w:t>АНГЛИЙСКИЙ ЯЗЫК. 5—9 классы</w:t>
                </w:r>
                <w:r>
                  <w:rPr>
                    <w:rStyle w:val="aa"/>
                    <w:rFonts w:ascii="Arial" w:hAnsi="Arial" w:cs="Arial"/>
                    <w:sz w:val="14"/>
                    <w:szCs w:val="14"/>
                  </w:rPr>
                  <w:tab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aa"/>
                    <w:b/>
                    <w:bCs/>
                    <w:noProof/>
                    <w:sz w:val="14"/>
                    <w:szCs w:val="14"/>
                  </w:rPr>
                  <w:t>275</w: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F7E29F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468D00D9"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4.7pt;margin-top:563.6pt;width:318.95pt;height:8.65pt;z-index:-46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760834BF" w14:textId="71786AB5" w:rsidR="00E54025" w:rsidRDefault="00E54025">
                <w:pPr>
                  <w:pStyle w:val="22"/>
                  <w:tabs>
                    <w:tab w:val="right" w:pos="6379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21"/>
                    <w:rFonts w:ascii="Tahoma" w:hAnsi="Tahoma" w:cs="Tahoma"/>
                    <w:b/>
                    <w:bCs/>
                    <w:noProof/>
                    <w:color w:val="231E20"/>
                    <w:sz w:val="14"/>
                    <w:szCs w:val="14"/>
                  </w:rPr>
                  <w:t>346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>
                  <w:rPr>
                    <w:rStyle w:val="21"/>
                    <w:rFonts w:ascii="Tahoma" w:hAnsi="Tahoma" w:cs="Tahoma"/>
                    <w:b/>
                    <w:bCs/>
                    <w:color w:val="231E20"/>
                    <w:sz w:val="14"/>
                    <w:szCs w:val="14"/>
                  </w:rPr>
                  <w:tab/>
                </w:r>
                <w:r>
                  <w:rPr>
                    <w:rStyle w:val="21"/>
                    <w:rFonts w:ascii="Tahoma" w:hAnsi="Tahoma" w:cs="Tahoma"/>
                    <w:color w:val="231E20"/>
                    <w:sz w:val="15"/>
                    <w:szCs w:val="15"/>
                  </w:rPr>
                  <w:t>Примерная рабочая программа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2BDEC4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2A6662CB"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37.55pt;margin-top:562.6pt;width:316.3pt;height:9.6pt;z-index:-47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2B91C21F" w14:textId="39B11476" w:rsidR="00E54025" w:rsidRDefault="00E54025">
                <w:pPr>
                  <w:pStyle w:val="ab"/>
                  <w:tabs>
                    <w:tab w:val="right" w:pos="6326"/>
                  </w:tabs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</w:pPr>
                <w:r>
                  <w:rPr>
                    <w:rStyle w:val="aa"/>
                  </w:rPr>
                  <w:t>ФРАНЦУЗСКИЙ ЯЗЫК. 5—9 классы</w:t>
                </w:r>
                <w:r>
                  <w:rPr>
                    <w:rStyle w:val="aa"/>
                  </w:rPr>
                  <w:tab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aa"/>
                    <w:b/>
                    <w:bCs/>
                    <w:noProof/>
                    <w:sz w:val="14"/>
                    <w:szCs w:val="14"/>
                  </w:rPr>
                  <w:t>345</w: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2E21CC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714CB01C"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34.7pt;margin-top:563.6pt;width:318.95pt;height:8.65pt;z-index:-44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2DB967A3" w14:textId="4CA7B9D3" w:rsidR="00E54025" w:rsidRDefault="00E54025">
                <w:pPr>
                  <w:pStyle w:val="22"/>
                  <w:tabs>
                    <w:tab w:val="right" w:pos="6379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Pr="00C00315">
                  <w:rPr>
                    <w:rStyle w:val="21"/>
                    <w:rFonts w:ascii="Tahoma" w:hAnsi="Tahoma" w:cs="Tahoma"/>
                    <w:b/>
                    <w:bCs/>
                    <w:noProof/>
                    <w:color w:val="231E20"/>
                    <w:sz w:val="14"/>
                    <w:szCs w:val="14"/>
                  </w:rPr>
                  <w:t>268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>
                  <w:rPr>
                    <w:rStyle w:val="21"/>
                    <w:rFonts w:ascii="Tahoma" w:hAnsi="Tahoma" w:cs="Tahoma"/>
                    <w:b/>
                    <w:bCs/>
                    <w:color w:val="231E20"/>
                    <w:sz w:val="14"/>
                    <w:szCs w:val="14"/>
                  </w:rPr>
                  <w:tab/>
                </w:r>
                <w:r>
                  <w:rPr>
                    <w:rStyle w:val="21"/>
                    <w:rFonts w:ascii="Tahoma" w:hAnsi="Tahoma" w:cs="Tahoma"/>
                    <w:color w:val="231E20"/>
                    <w:sz w:val="15"/>
                    <w:szCs w:val="15"/>
                  </w:rPr>
                  <w:t>Примерная рабочая программа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FE1481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260D126B"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38.3pt;margin-top:562.05pt;width:316.1pt;height:8.15pt;z-index:-45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1E1D1327" w14:textId="7FA2378A" w:rsidR="00E54025" w:rsidRDefault="00E54025">
                <w:pPr>
                  <w:pStyle w:val="ab"/>
                  <w:tabs>
                    <w:tab w:val="right" w:pos="6322"/>
                  </w:tabs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</w:pPr>
                <w:r>
                  <w:rPr>
                    <w:rStyle w:val="aa"/>
                    <w:b/>
                    <w:bCs/>
                    <w:sz w:val="14"/>
                    <w:szCs w:val="14"/>
                  </w:rPr>
                  <w:t>КИТАЙСКИЙ ЯЗЫК. 5-9 классы</w:t>
                </w:r>
                <w:r>
                  <w:rPr>
                    <w:rStyle w:val="aa"/>
                    <w:b/>
                    <w:bCs/>
                    <w:sz w:val="14"/>
                    <w:szCs w:val="14"/>
                  </w:rPr>
                  <w:tab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aa"/>
                    <w:b/>
                    <w:bCs/>
                    <w:noProof/>
                    <w:sz w:val="14"/>
                    <w:szCs w:val="14"/>
                  </w:rPr>
                  <w:t>347</w: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6D0665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5E884A3E"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34.7pt;margin-top:563.6pt;width:318.95pt;height:8.65pt;z-index:-42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7BB50638" w14:textId="5F3323E0" w:rsidR="00E54025" w:rsidRDefault="00E54025">
                <w:pPr>
                  <w:pStyle w:val="22"/>
                  <w:tabs>
                    <w:tab w:val="right" w:pos="6379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21"/>
                    <w:rFonts w:ascii="Tahoma" w:hAnsi="Tahoma" w:cs="Tahoma"/>
                    <w:b/>
                    <w:bCs/>
                    <w:noProof/>
                    <w:color w:val="231E20"/>
                    <w:sz w:val="14"/>
                    <w:szCs w:val="14"/>
                  </w:rPr>
                  <w:t>406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>
                  <w:rPr>
                    <w:rStyle w:val="21"/>
                    <w:rFonts w:ascii="Tahoma" w:hAnsi="Tahoma" w:cs="Tahoma"/>
                    <w:b/>
                    <w:bCs/>
                    <w:color w:val="231E20"/>
                    <w:sz w:val="14"/>
                    <w:szCs w:val="14"/>
                  </w:rPr>
                  <w:tab/>
                </w:r>
                <w:r>
                  <w:rPr>
                    <w:rStyle w:val="21"/>
                    <w:rFonts w:ascii="Tahoma" w:hAnsi="Tahoma" w:cs="Tahoma"/>
                    <w:color w:val="231E20"/>
                    <w:sz w:val="15"/>
                    <w:szCs w:val="15"/>
                  </w:rPr>
                  <w:t>Примерная рабочая программа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2F1DF3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2D950F48"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38.25pt;margin-top:559.45pt;width:315.85pt;height:6.5pt;z-index:-43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607CA8F3" w14:textId="7D12FB2E" w:rsidR="00E54025" w:rsidRDefault="00E54025">
                <w:pPr>
                  <w:pStyle w:val="ab"/>
                  <w:tabs>
                    <w:tab w:val="right" w:pos="6317"/>
                  </w:tabs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</w:pPr>
                <w:r>
                  <w:rPr>
                    <w:rStyle w:val="aa"/>
                  </w:rPr>
                  <w:t>ИСТОРИЯ. 5—9 классы</w:t>
                </w:r>
                <w:r>
                  <w:rPr>
                    <w:rStyle w:val="aa"/>
                  </w:rPr>
                  <w:tab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aa"/>
                    <w:b/>
                    <w:bCs/>
                    <w:noProof/>
                    <w:sz w:val="14"/>
                    <w:szCs w:val="14"/>
                  </w:rPr>
                  <w:t>405</w: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54502F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4A780011"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4.7pt;margin-top:563.6pt;width:318.95pt;height:8.65pt;z-index:-40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720A5D9F" w14:textId="06429A1A" w:rsidR="00E54025" w:rsidRDefault="00E54025">
                <w:pPr>
                  <w:pStyle w:val="22"/>
                  <w:tabs>
                    <w:tab w:val="right" w:pos="6379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21"/>
                    <w:rFonts w:ascii="Tahoma" w:hAnsi="Tahoma" w:cs="Tahoma"/>
                    <w:b/>
                    <w:bCs/>
                    <w:noProof/>
                    <w:color w:val="231E20"/>
                    <w:sz w:val="14"/>
                    <w:szCs w:val="14"/>
                  </w:rPr>
                  <w:t>452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>
                  <w:rPr>
                    <w:rStyle w:val="21"/>
                    <w:rFonts w:ascii="Tahoma" w:hAnsi="Tahoma" w:cs="Tahoma"/>
                    <w:b/>
                    <w:bCs/>
                    <w:color w:val="231E20"/>
                    <w:sz w:val="14"/>
                    <w:szCs w:val="14"/>
                  </w:rPr>
                  <w:tab/>
                </w:r>
                <w:r>
                  <w:rPr>
                    <w:rStyle w:val="21"/>
                    <w:rFonts w:ascii="Tahoma" w:hAnsi="Tahoma" w:cs="Tahoma"/>
                    <w:color w:val="231E20"/>
                    <w:sz w:val="15"/>
                    <w:szCs w:val="15"/>
                  </w:rPr>
                  <w:t>Примерная рабочая программа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E616C6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78A76DE1"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37.5pt;margin-top:563.1pt;width:316.55pt;height:7.9pt;z-index:-41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02A7E1CB" w14:textId="44BF7BD1" w:rsidR="00E54025" w:rsidRDefault="00E54025">
                <w:pPr>
                  <w:pStyle w:val="ab"/>
                  <w:tabs>
                    <w:tab w:val="right" w:pos="6331"/>
                  </w:tabs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</w:pPr>
                <w:r>
                  <w:rPr>
                    <w:rStyle w:val="aa"/>
                    <w:rFonts w:ascii="Arial" w:hAnsi="Arial" w:cs="Arial"/>
                    <w:sz w:val="14"/>
                    <w:szCs w:val="14"/>
                  </w:rPr>
                  <w:t>ОБЩЕСТВОЗНАНИЕ. 6—9 классы</w:t>
                </w:r>
                <w:r>
                  <w:rPr>
                    <w:rStyle w:val="aa"/>
                    <w:rFonts w:ascii="Arial" w:hAnsi="Arial" w:cs="Arial"/>
                    <w:sz w:val="14"/>
                    <w:szCs w:val="14"/>
                  </w:rPr>
                  <w:tab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aa"/>
                    <w:b/>
                    <w:bCs/>
                    <w:noProof/>
                    <w:sz w:val="14"/>
                    <w:szCs w:val="14"/>
                  </w:rPr>
                  <w:t>451</w: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D1CD2" w14:textId="77777777" w:rsidR="00E54025" w:rsidRDefault="00E54025">
    <w:pPr>
      <w:spacing w:line="1" w:lineRule="exact"/>
      <w:rPr>
        <w:color w:val="auto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F55D1C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4A2F4B8C"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34.7pt;margin-top:563.6pt;width:318.95pt;height:8.65pt;z-index:-38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480F53D1" w14:textId="48F5BC8D" w:rsidR="00E54025" w:rsidRDefault="00E54025">
                <w:pPr>
                  <w:pStyle w:val="22"/>
                  <w:tabs>
                    <w:tab w:val="right" w:pos="6379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21"/>
                    <w:rFonts w:ascii="Tahoma" w:hAnsi="Tahoma" w:cs="Tahoma"/>
                    <w:b/>
                    <w:bCs/>
                    <w:noProof/>
                    <w:color w:val="231E20"/>
                    <w:sz w:val="14"/>
                    <w:szCs w:val="14"/>
                  </w:rPr>
                  <w:t>498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>
                  <w:rPr>
                    <w:rStyle w:val="21"/>
                    <w:rFonts w:ascii="Tahoma" w:hAnsi="Tahoma" w:cs="Tahoma"/>
                    <w:b/>
                    <w:bCs/>
                    <w:color w:val="231E20"/>
                    <w:sz w:val="14"/>
                    <w:szCs w:val="14"/>
                  </w:rPr>
                  <w:tab/>
                </w:r>
                <w:r>
                  <w:rPr>
                    <w:rStyle w:val="21"/>
                    <w:rFonts w:ascii="Tahoma" w:hAnsi="Tahoma" w:cs="Tahoma"/>
                    <w:color w:val="231E20"/>
                    <w:sz w:val="15"/>
                    <w:szCs w:val="15"/>
                  </w:rPr>
                  <w:t>Примерная рабочая программа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4F8F01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1372089D"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38.1pt;margin-top:562.3pt;width:315.85pt;height:6.7pt;z-index:-39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5CD25940" w14:textId="7AB67EDC" w:rsidR="00E54025" w:rsidRDefault="00E54025">
                <w:pPr>
                  <w:pStyle w:val="ab"/>
                  <w:tabs>
                    <w:tab w:val="right" w:pos="6317"/>
                  </w:tabs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</w:pPr>
                <w:r>
                  <w:rPr>
                    <w:rStyle w:val="aa"/>
                    <w:rFonts w:ascii="Arial" w:hAnsi="Arial" w:cs="Arial"/>
                    <w:sz w:val="14"/>
                    <w:szCs w:val="14"/>
                  </w:rPr>
                  <w:t>ГЕОГРАФИЯ. 5—9 классы</w:t>
                </w:r>
                <w:r>
                  <w:rPr>
                    <w:rStyle w:val="aa"/>
                    <w:rFonts w:ascii="Arial" w:hAnsi="Arial" w:cs="Arial"/>
                    <w:sz w:val="14"/>
                    <w:szCs w:val="14"/>
                  </w:rPr>
                  <w:tab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aa"/>
                    <w:b/>
                    <w:bCs/>
                    <w:noProof/>
                    <w:sz w:val="14"/>
                    <w:szCs w:val="14"/>
                  </w:rPr>
                  <w:t>499</w: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90E058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18C11ED8"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34.7pt;margin-top:563.6pt;width:318.95pt;height:8.65pt;z-index:-36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5B306E25" w14:textId="70002691" w:rsidR="00E54025" w:rsidRDefault="00E54025">
                <w:pPr>
                  <w:pStyle w:val="22"/>
                  <w:tabs>
                    <w:tab w:val="right" w:pos="6379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21"/>
                    <w:rFonts w:ascii="Tahoma" w:hAnsi="Tahoma" w:cs="Tahoma"/>
                    <w:b/>
                    <w:bCs/>
                    <w:noProof/>
                    <w:color w:val="231E20"/>
                    <w:sz w:val="14"/>
                    <w:szCs w:val="14"/>
                  </w:rPr>
                  <w:t>546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>
                  <w:rPr>
                    <w:rStyle w:val="21"/>
                    <w:rFonts w:ascii="Tahoma" w:hAnsi="Tahoma" w:cs="Tahoma"/>
                    <w:b/>
                    <w:bCs/>
                    <w:color w:val="231E20"/>
                    <w:sz w:val="14"/>
                    <w:szCs w:val="14"/>
                  </w:rPr>
                  <w:tab/>
                </w:r>
                <w:r>
                  <w:rPr>
                    <w:rStyle w:val="21"/>
                    <w:rFonts w:ascii="Tahoma" w:hAnsi="Tahoma" w:cs="Tahoma"/>
                    <w:color w:val="231E20"/>
                    <w:sz w:val="15"/>
                    <w:szCs w:val="15"/>
                  </w:rPr>
                  <w:t>Примерная рабочая программа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D45C51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43C8F399"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37.7pt;margin-top:563.5pt;width:316.1pt;height:6.25pt;z-index:-37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1C677823" w14:textId="00EDBB98" w:rsidR="00E54025" w:rsidRDefault="00E54025">
                <w:pPr>
                  <w:pStyle w:val="ab"/>
                  <w:tabs>
                    <w:tab w:val="right" w:pos="6322"/>
                  </w:tabs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</w:pPr>
                <w:r>
                  <w:rPr>
                    <w:rStyle w:val="aa"/>
                    <w:rFonts w:ascii="Arial" w:hAnsi="Arial" w:cs="Arial"/>
                    <w:color w:val="231F20"/>
                  </w:rPr>
                  <w:t>МАТЕМАТИКА. 5—9 классы</w:t>
                </w:r>
                <w:r>
                  <w:rPr>
                    <w:rStyle w:val="aa"/>
                    <w:rFonts w:ascii="Arial" w:hAnsi="Arial" w:cs="Arial"/>
                    <w:color w:val="231F20"/>
                  </w:rPr>
                  <w:tab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aa"/>
                    <w:rFonts w:ascii="Arial" w:hAnsi="Arial" w:cs="Arial"/>
                    <w:b/>
                    <w:bCs/>
                    <w:noProof/>
                    <w:color w:val="231F20"/>
                  </w:rPr>
                  <w:t>547</w: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9761D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0F361817"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34.7pt;margin-top:563.6pt;width:318.95pt;height:8.65pt;z-index:-34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52ADD33B" w14:textId="414EF0E8" w:rsidR="00E54025" w:rsidRDefault="00E54025">
                <w:pPr>
                  <w:pStyle w:val="22"/>
                  <w:tabs>
                    <w:tab w:val="right" w:pos="6379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21"/>
                    <w:rFonts w:ascii="Tahoma" w:hAnsi="Tahoma" w:cs="Tahoma"/>
                    <w:b/>
                    <w:bCs/>
                    <w:noProof/>
                    <w:color w:val="231E20"/>
                    <w:sz w:val="14"/>
                    <w:szCs w:val="14"/>
                  </w:rPr>
                  <w:t>570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>
                  <w:rPr>
                    <w:rStyle w:val="21"/>
                    <w:rFonts w:ascii="Tahoma" w:hAnsi="Tahoma" w:cs="Tahoma"/>
                    <w:b/>
                    <w:bCs/>
                    <w:color w:val="231E20"/>
                    <w:sz w:val="14"/>
                    <w:szCs w:val="14"/>
                  </w:rPr>
                  <w:tab/>
                </w:r>
                <w:r>
                  <w:rPr>
                    <w:rStyle w:val="21"/>
                    <w:rFonts w:ascii="Tahoma" w:hAnsi="Tahoma" w:cs="Tahoma"/>
                    <w:color w:val="231E20"/>
                    <w:sz w:val="15"/>
                    <w:szCs w:val="15"/>
                  </w:rPr>
                  <w:t>Примерная рабочая программа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FAB2E4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2946E63A"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38.2pt;margin-top:562.6pt;width:315.85pt;height:6.7pt;z-index:-35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58FE6A64" w14:textId="5F0AABED" w:rsidR="00E54025" w:rsidRDefault="00E54025">
                <w:pPr>
                  <w:pStyle w:val="ab"/>
                  <w:tabs>
                    <w:tab w:val="right" w:pos="6317"/>
                  </w:tabs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</w:pPr>
                <w:r>
                  <w:rPr>
                    <w:rStyle w:val="aa"/>
                  </w:rPr>
                  <w:t>ИНФОРМАТИКА. 7—9 классы</w:t>
                </w:r>
                <w:r>
                  <w:rPr>
                    <w:rStyle w:val="aa"/>
                  </w:rPr>
                  <w:tab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aa"/>
                    <w:b/>
                    <w:bCs/>
                    <w:noProof/>
                    <w:sz w:val="14"/>
                    <w:szCs w:val="14"/>
                  </w:rPr>
                  <w:t>569</w: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DF785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1FFAF792"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34.7pt;margin-top:563.6pt;width:318.95pt;height:8.65pt;z-index:-32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60C631FB" w14:textId="1A9EB774" w:rsidR="00E54025" w:rsidRDefault="00E54025">
                <w:pPr>
                  <w:pStyle w:val="22"/>
                  <w:tabs>
                    <w:tab w:val="right" w:pos="6379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21"/>
                    <w:rFonts w:ascii="Tahoma" w:hAnsi="Tahoma" w:cs="Tahoma"/>
                    <w:b/>
                    <w:bCs/>
                    <w:noProof/>
                    <w:color w:val="231E20"/>
                    <w:sz w:val="14"/>
                    <w:szCs w:val="14"/>
                  </w:rPr>
                  <w:t>608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>
                  <w:rPr>
                    <w:rStyle w:val="21"/>
                    <w:rFonts w:ascii="Tahoma" w:hAnsi="Tahoma" w:cs="Tahoma"/>
                    <w:b/>
                    <w:bCs/>
                    <w:color w:val="231E20"/>
                    <w:sz w:val="14"/>
                    <w:szCs w:val="14"/>
                  </w:rPr>
                  <w:tab/>
                </w:r>
                <w:r>
                  <w:rPr>
                    <w:rStyle w:val="21"/>
                    <w:rFonts w:ascii="Tahoma" w:hAnsi="Tahoma" w:cs="Tahoma"/>
                    <w:color w:val="231E20"/>
                    <w:sz w:val="15"/>
                    <w:szCs w:val="15"/>
                  </w:rPr>
                  <w:t>Примерная рабочая программа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F8A21F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79F84DDD"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37.45pt;margin-top:560.5pt;width:316.3pt;height:6.7pt;z-index:-33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584C1B0A" w14:textId="230F9067" w:rsidR="00E54025" w:rsidRDefault="00E54025">
                <w:pPr>
                  <w:pStyle w:val="ab"/>
                  <w:tabs>
                    <w:tab w:val="right" w:pos="6326"/>
                  </w:tabs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</w:pPr>
                <w:r>
                  <w:rPr>
                    <w:rStyle w:val="aa"/>
                  </w:rPr>
                  <w:t>ФИЗИКА. 7—9 классы</w:t>
                </w:r>
                <w:r>
                  <w:rPr>
                    <w:rStyle w:val="aa"/>
                  </w:rPr>
                  <w:tab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aa"/>
                    <w:b/>
                    <w:bCs/>
                    <w:noProof/>
                    <w:sz w:val="14"/>
                    <w:szCs w:val="14"/>
                  </w:rPr>
                  <w:t>607</w: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3FCCD6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45D00F78"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34.7pt;margin-top:563.6pt;width:318.95pt;height:8.65pt;z-index:-30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395DFA14" w14:textId="7349E9AA" w:rsidR="00E54025" w:rsidRDefault="00E54025">
                <w:pPr>
                  <w:pStyle w:val="22"/>
                  <w:tabs>
                    <w:tab w:val="right" w:pos="6379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21"/>
                    <w:rFonts w:ascii="Tahoma" w:hAnsi="Tahoma" w:cs="Tahoma"/>
                    <w:b/>
                    <w:bCs/>
                    <w:noProof/>
                    <w:color w:val="231E20"/>
                    <w:sz w:val="14"/>
                    <w:szCs w:val="14"/>
                  </w:rPr>
                  <w:t>652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>
                  <w:rPr>
                    <w:rStyle w:val="21"/>
                    <w:rFonts w:ascii="Tahoma" w:hAnsi="Tahoma" w:cs="Tahoma"/>
                    <w:b/>
                    <w:bCs/>
                    <w:color w:val="231E20"/>
                    <w:sz w:val="14"/>
                    <w:szCs w:val="14"/>
                  </w:rPr>
                  <w:tab/>
                </w:r>
                <w:r>
                  <w:rPr>
                    <w:rStyle w:val="21"/>
                    <w:rFonts w:ascii="Tahoma" w:hAnsi="Tahoma" w:cs="Tahoma"/>
                    <w:color w:val="231E20"/>
                    <w:sz w:val="15"/>
                    <w:szCs w:val="15"/>
                  </w:rPr>
                  <w:t>Примерная рабочая программа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E05D0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59EE55EB"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37.9pt;margin-top:560.5pt;width:315.1pt;height:6.5pt;z-index:-31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3AAF1023" w14:textId="7E8E45E3" w:rsidR="00E54025" w:rsidRDefault="00E54025">
                <w:pPr>
                  <w:pStyle w:val="ab"/>
                  <w:tabs>
                    <w:tab w:val="right" w:pos="6302"/>
                  </w:tabs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</w:pPr>
                <w:r>
                  <w:rPr>
                    <w:rStyle w:val="aa"/>
                  </w:rPr>
                  <w:t>Биология. 5—9 классы</w:t>
                </w:r>
                <w:r>
                  <w:rPr>
                    <w:rStyle w:val="aa"/>
                  </w:rPr>
                  <w:tab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aa"/>
                    <w:b/>
                    <w:bCs/>
                    <w:noProof/>
                    <w:sz w:val="14"/>
                    <w:szCs w:val="14"/>
                  </w:rPr>
                  <w:t>653</w: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63B838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4CED997D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4.7pt;margin-top:563.6pt;width:318.95pt;height:8.65pt;z-index:-60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694A8019" w14:textId="2DCD7176" w:rsidR="00E54025" w:rsidRDefault="00E54025">
                <w:pPr>
                  <w:pStyle w:val="22"/>
                  <w:tabs>
                    <w:tab w:val="right" w:pos="6379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E6860" w:rsidRPr="004E6860">
                  <w:rPr>
                    <w:rStyle w:val="21"/>
                    <w:rFonts w:ascii="Tahoma" w:hAnsi="Tahoma" w:cs="Tahoma"/>
                    <w:b/>
                    <w:bCs/>
                    <w:noProof/>
                    <w:color w:val="231E20"/>
                    <w:sz w:val="14"/>
                    <w:szCs w:val="14"/>
                  </w:rPr>
                  <w:t>30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>
                  <w:rPr>
                    <w:rStyle w:val="21"/>
                    <w:rFonts w:ascii="Tahoma" w:hAnsi="Tahoma" w:cs="Tahoma"/>
                    <w:b/>
                    <w:bCs/>
                    <w:color w:val="231E20"/>
                    <w:sz w:val="14"/>
                    <w:szCs w:val="14"/>
                  </w:rPr>
                  <w:tab/>
                </w:r>
                <w:r>
                  <w:rPr>
                    <w:rStyle w:val="21"/>
                    <w:rFonts w:ascii="Tahoma" w:hAnsi="Tahoma" w:cs="Tahoma"/>
                    <w:color w:val="231E20"/>
                    <w:sz w:val="15"/>
                    <w:szCs w:val="15"/>
                  </w:rPr>
                  <w:t>Примерная рабочая программа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96ABF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276304B8"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34.7pt;margin-top:563.6pt;width:318.95pt;height:8.65pt;z-index:-28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645A0C4E" w14:textId="4047F10A" w:rsidR="00E54025" w:rsidRDefault="00E54025">
                <w:pPr>
                  <w:pStyle w:val="22"/>
                  <w:tabs>
                    <w:tab w:val="right" w:pos="6379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21"/>
                    <w:rFonts w:ascii="Tahoma" w:hAnsi="Tahoma" w:cs="Tahoma"/>
                    <w:b/>
                    <w:bCs/>
                    <w:noProof/>
                    <w:color w:val="231E20"/>
                    <w:sz w:val="14"/>
                    <w:szCs w:val="14"/>
                  </w:rPr>
                  <w:t>680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>
                  <w:rPr>
                    <w:rStyle w:val="21"/>
                    <w:rFonts w:ascii="Tahoma" w:hAnsi="Tahoma" w:cs="Tahoma"/>
                    <w:b/>
                    <w:bCs/>
                    <w:color w:val="231E20"/>
                    <w:sz w:val="14"/>
                    <w:szCs w:val="14"/>
                  </w:rPr>
                  <w:tab/>
                </w:r>
                <w:r>
                  <w:rPr>
                    <w:rStyle w:val="21"/>
                    <w:rFonts w:ascii="Tahoma" w:hAnsi="Tahoma" w:cs="Tahoma"/>
                    <w:color w:val="231E20"/>
                    <w:sz w:val="15"/>
                    <w:szCs w:val="15"/>
                  </w:rPr>
                  <w:t>Примерная рабочая программа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289CFF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1CB8D359"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36.85pt;margin-top:557.4pt;width:316.8pt;height:6.5pt;z-index:-29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54677739" w14:textId="41DD49D9" w:rsidR="00E54025" w:rsidRDefault="00E54025">
                <w:pPr>
                  <w:pStyle w:val="ab"/>
                  <w:tabs>
                    <w:tab w:val="right" w:pos="6336"/>
                  </w:tabs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</w:pPr>
                <w:r>
                  <w:rPr>
                    <w:rStyle w:val="aa"/>
                  </w:rPr>
                  <w:t>ХИМИЯ. 8—9 классы</w:t>
                </w:r>
                <w:r>
                  <w:rPr>
                    <w:rStyle w:val="aa"/>
                  </w:rPr>
                  <w:tab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aa"/>
                    <w:b/>
                    <w:bCs/>
                    <w:noProof/>
                    <w:sz w:val="14"/>
                    <w:szCs w:val="14"/>
                  </w:rPr>
                  <w:t>679</w: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463217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7990C243"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34.7pt;margin-top:563.6pt;width:318.95pt;height:8.65pt;z-index:-26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0E7D9F0E" w14:textId="6FAF845A" w:rsidR="00E54025" w:rsidRDefault="00E54025">
                <w:pPr>
                  <w:pStyle w:val="22"/>
                  <w:tabs>
                    <w:tab w:val="right" w:pos="6379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21"/>
                    <w:rFonts w:ascii="Tahoma" w:hAnsi="Tahoma" w:cs="Tahoma"/>
                    <w:b/>
                    <w:bCs/>
                    <w:noProof/>
                    <w:color w:val="231E20"/>
                    <w:sz w:val="14"/>
                    <w:szCs w:val="14"/>
                  </w:rPr>
                  <w:t>728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>
                  <w:rPr>
                    <w:rStyle w:val="21"/>
                    <w:rFonts w:ascii="Tahoma" w:hAnsi="Tahoma" w:cs="Tahoma"/>
                    <w:b/>
                    <w:bCs/>
                    <w:color w:val="231E20"/>
                    <w:sz w:val="14"/>
                    <w:szCs w:val="14"/>
                  </w:rPr>
                  <w:tab/>
                </w:r>
                <w:r>
                  <w:rPr>
                    <w:rStyle w:val="21"/>
                    <w:rFonts w:ascii="Tahoma" w:hAnsi="Tahoma" w:cs="Tahoma"/>
                    <w:color w:val="231E20"/>
                    <w:sz w:val="15"/>
                    <w:szCs w:val="15"/>
                  </w:rPr>
                  <w:t>Примерная рабочая программа</w:t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DE64D7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417988BD"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37.85pt;margin-top:563.85pt;width:315.85pt;height:6.5pt;z-index:-27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611D2100" w14:textId="64F83D9D" w:rsidR="00E54025" w:rsidRDefault="00E54025">
                <w:pPr>
                  <w:pStyle w:val="ab"/>
                  <w:tabs>
                    <w:tab w:val="right" w:pos="6317"/>
                  </w:tabs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</w:pPr>
                <w:r>
                  <w:rPr>
                    <w:rStyle w:val="aa"/>
                  </w:rPr>
                  <w:t>ИЗОБРАЗИТЕЛЬНОЕ ИСКУССТВО. 5—7 классы</w:t>
                </w:r>
                <w:r>
                  <w:rPr>
                    <w:rStyle w:val="aa"/>
                  </w:rPr>
                  <w:tab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aa"/>
                    <w:b/>
                    <w:bCs/>
                    <w:noProof/>
                    <w:sz w:val="14"/>
                    <w:szCs w:val="14"/>
                  </w:rPr>
                  <w:t>727</w: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2ACAB9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6E7F9300"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34.7pt;margin-top:563.6pt;width:318.95pt;height:8.65pt;z-index:-24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3B041CD7" w14:textId="45EF1169" w:rsidR="00E54025" w:rsidRDefault="00E54025">
                <w:pPr>
                  <w:pStyle w:val="22"/>
                  <w:tabs>
                    <w:tab w:val="right" w:pos="6379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21"/>
                    <w:rFonts w:ascii="Tahoma" w:hAnsi="Tahoma" w:cs="Tahoma"/>
                    <w:b/>
                    <w:bCs/>
                    <w:noProof/>
                    <w:color w:val="231E20"/>
                    <w:sz w:val="14"/>
                    <w:szCs w:val="14"/>
                  </w:rPr>
                  <w:t>736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>
                  <w:rPr>
                    <w:rStyle w:val="21"/>
                    <w:rFonts w:ascii="Tahoma" w:hAnsi="Tahoma" w:cs="Tahoma"/>
                    <w:b/>
                    <w:bCs/>
                    <w:color w:val="231E20"/>
                    <w:sz w:val="14"/>
                    <w:szCs w:val="14"/>
                  </w:rPr>
                  <w:tab/>
                </w:r>
                <w:r>
                  <w:rPr>
                    <w:rStyle w:val="21"/>
                    <w:rFonts w:ascii="Tahoma" w:hAnsi="Tahoma" w:cs="Tahoma"/>
                    <w:color w:val="231E20"/>
                    <w:sz w:val="15"/>
                    <w:szCs w:val="15"/>
                  </w:rPr>
                  <w:t>Примерная рабочая программа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CB42D7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2F3746C2"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37.95pt;margin-top:563.6pt;width:315.85pt;height:6.5pt;z-index:-25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6FD9691D" w14:textId="3284A06F" w:rsidR="00E54025" w:rsidRDefault="00E54025">
                <w:pPr>
                  <w:pStyle w:val="ab"/>
                  <w:tabs>
                    <w:tab w:val="right" w:pos="6317"/>
                  </w:tabs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</w:pPr>
                <w:r>
                  <w:rPr>
                    <w:rStyle w:val="aa"/>
                  </w:rPr>
                  <w:t>МУЗЫКА. 5—8 классы</w:t>
                </w:r>
                <w:r>
                  <w:rPr>
                    <w:rStyle w:val="aa"/>
                  </w:rPr>
                  <w:tab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aa"/>
                    <w:b/>
                    <w:bCs/>
                    <w:noProof/>
                    <w:sz w:val="14"/>
                    <w:szCs w:val="14"/>
                  </w:rPr>
                  <w:t>735</w: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EEB109" w14:textId="77777777" w:rsidR="00E54025" w:rsidRDefault="00E54025">
    <w:pPr>
      <w:rPr>
        <w:color w:val="auto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739ACB" w14:textId="77777777" w:rsidR="00E54025" w:rsidRDefault="00E54025">
    <w:pPr>
      <w:rPr>
        <w:color w:val="auto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492450" w14:textId="77777777" w:rsidR="00E54025" w:rsidRDefault="00E54025">
    <w:pPr>
      <w:spacing w:line="1" w:lineRule="exact"/>
      <w:rPr>
        <w:color w:val="auto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F81440" w14:textId="77777777" w:rsidR="00E54025" w:rsidRDefault="00E54025">
    <w:pPr>
      <w:spacing w:line="1" w:lineRule="exact"/>
      <w:rPr>
        <w:color w:val="auto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3470FD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52263D5B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7.8pt;margin-top:556.45pt;width:318.7pt;height:8.15pt;z-index:-61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14F0AE73" w14:textId="454561EF" w:rsidR="00E54025" w:rsidRDefault="00E54025">
                <w:pPr>
                  <w:pStyle w:val="22"/>
                  <w:tabs>
                    <w:tab w:val="right" w:pos="6374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Style w:val="21"/>
                    <w:rFonts w:ascii="Tahoma" w:hAnsi="Tahoma" w:cs="Tahoma"/>
                    <w:color w:val="231E20"/>
                    <w:sz w:val="15"/>
                    <w:szCs w:val="15"/>
                  </w:rPr>
                  <w:t>РУССКИЙ ЯЗЫК. 5—9 классы</w:t>
                </w:r>
                <w:r>
                  <w:rPr>
                    <w:rStyle w:val="21"/>
                    <w:rFonts w:ascii="Tahoma" w:hAnsi="Tahoma" w:cs="Tahoma"/>
                    <w:color w:val="231E20"/>
                    <w:sz w:val="15"/>
                    <w:szCs w:val="15"/>
                  </w:rPr>
                  <w:tab/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E6860" w:rsidRPr="004E6860">
                  <w:rPr>
                    <w:rStyle w:val="21"/>
                    <w:rFonts w:ascii="Tahoma" w:hAnsi="Tahoma" w:cs="Tahoma"/>
                    <w:b/>
                    <w:bCs/>
                    <w:noProof/>
                    <w:color w:val="231E20"/>
                    <w:sz w:val="14"/>
                    <w:szCs w:val="14"/>
                  </w:rPr>
                  <w:t>29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081DDC" w14:textId="77777777" w:rsidR="00E54025" w:rsidRDefault="00E54025">
    <w:pPr>
      <w:rPr>
        <w:color w:val="auto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B7F76D" w14:textId="77777777" w:rsidR="00E54025" w:rsidRDefault="00E54025">
    <w:pPr>
      <w:rPr>
        <w:color w:val="auto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2DE9FA" w14:textId="77777777" w:rsidR="00E54025" w:rsidRDefault="00E54025">
    <w:pPr>
      <w:rPr>
        <w:color w:val="auto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464D8D" w14:textId="77777777" w:rsidR="00E54025" w:rsidRDefault="00E54025">
    <w:pPr>
      <w:rPr>
        <w:color w:val="auto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AEAAAA" w14:textId="77777777" w:rsidR="00E54025" w:rsidRDefault="00E54025">
    <w:pPr>
      <w:rPr>
        <w:color w:val="auto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CAABF2" w14:textId="77777777" w:rsidR="00E54025" w:rsidRDefault="00E54025">
    <w:pPr>
      <w:rPr>
        <w:color w:val="auto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88E5A0" w14:textId="77777777" w:rsidR="00E54025" w:rsidRDefault="00E54025">
    <w:pPr>
      <w:rPr>
        <w:color w:val="auto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C29F54" w14:textId="77777777" w:rsidR="00E54025" w:rsidRDefault="00E54025">
    <w:pPr>
      <w:rPr>
        <w:color w:val="auto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E4AA3D" w14:textId="77777777" w:rsidR="00E54025" w:rsidRDefault="00E54025">
    <w:pPr>
      <w:rPr>
        <w:color w:val="auto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ABC17" w14:textId="77777777" w:rsidR="00E54025" w:rsidRDefault="00E54025">
    <w:pPr>
      <w:rPr>
        <w:color w:val="auto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147FA5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200CA9F2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4.7pt;margin-top:563.6pt;width:318.95pt;height:8.65pt;z-index:-58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5B578F58" w14:textId="18688295" w:rsidR="00E54025" w:rsidRDefault="00E54025">
                <w:pPr>
                  <w:pStyle w:val="22"/>
                  <w:tabs>
                    <w:tab w:val="right" w:pos="6379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21"/>
                    <w:rFonts w:ascii="Tahoma" w:hAnsi="Tahoma" w:cs="Tahoma"/>
                    <w:b/>
                    <w:bCs/>
                    <w:noProof/>
                    <w:color w:val="231E20"/>
                    <w:sz w:val="14"/>
                    <w:szCs w:val="14"/>
                  </w:rPr>
                  <w:t>136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>
                  <w:rPr>
                    <w:rStyle w:val="21"/>
                    <w:rFonts w:ascii="Tahoma" w:hAnsi="Tahoma" w:cs="Tahoma"/>
                    <w:b/>
                    <w:bCs/>
                    <w:color w:val="231E20"/>
                    <w:sz w:val="14"/>
                    <w:szCs w:val="14"/>
                  </w:rPr>
                  <w:tab/>
                </w:r>
                <w:r>
                  <w:rPr>
                    <w:rStyle w:val="21"/>
                    <w:rFonts w:ascii="Tahoma" w:hAnsi="Tahoma" w:cs="Tahoma"/>
                    <w:color w:val="231E20"/>
                    <w:sz w:val="15"/>
                    <w:szCs w:val="15"/>
                  </w:rPr>
                  <w:t>Примерная рабочая программа</w:t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6A1617" w14:textId="77777777" w:rsidR="00E54025" w:rsidRDefault="00E54025">
    <w:pPr>
      <w:spacing w:line="1" w:lineRule="exact"/>
      <w:rPr>
        <w:color w:val="auto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9BF05F" w14:textId="77777777" w:rsidR="00E54025" w:rsidRDefault="00E54025">
    <w:pPr>
      <w:spacing w:line="1" w:lineRule="exact"/>
      <w:rPr>
        <w:color w:val="auto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1D6D3D" w14:textId="77777777" w:rsidR="00E54025" w:rsidRDefault="00E54025">
    <w:pPr>
      <w:spacing w:line="1" w:lineRule="exact"/>
      <w:rPr>
        <w:color w:val="auto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268E9C" w14:textId="77777777" w:rsidR="00E54025" w:rsidRDefault="00E54025">
    <w:pPr>
      <w:spacing w:line="1" w:lineRule="exact"/>
      <w:rPr>
        <w:color w:val="auto"/>
      </w:rPr>
    </w:pPr>
  </w:p>
</w:ftr>
</file>

<file path=word/footer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AE6E8F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4E3C6404"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37.55pt;margin-top:564pt;width:316.55pt;height:8.65pt;z-index:-16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30E81DAE" w14:textId="6A941C97" w:rsidR="00E54025" w:rsidRDefault="00E54025">
                <w:pPr>
                  <w:pStyle w:val="ab"/>
                  <w:tabs>
                    <w:tab w:val="right" w:pos="6331"/>
                  </w:tabs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aa"/>
                    <w:b/>
                    <w:bCs/>
                    <w:noProof/>
                    <w:sz w:val="14"/>
                    <w:szCs w:val="14"/>
                  </w:rPr>
                  <w:t>784</w: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end"/>
                </w:r>
                <w:r>
                  <w:rPr>
                    <w:rStyle w:val="aa"/>
                    <w:b/>
                    <w:bCs/>
                    <w:sz w:val="14"/>
                    <w:szCs w:val="14"/>
                  </w:rPr>
                  <w:tab/>
                </w:r>
                <w:r>
                  <w:rPr>
                    <w:rStyle w:val="aa"/>
                  </w:rPr>
                  <w:t>Примерная рабочая программа</w:t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53148C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7DD5BD53"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38.05pt;margin-top:564.5pt;width:315.85pt;height:6.5pt;z-index:-17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26A6BB49" w14:textId="07E328AC" w:rsidR="00E54025" w:rsidRDefault="00E54025">
                <w:pPr>
                  <w:pStyle w:val="ab"/>
                  <w:tabs>
                    <w:tab w:val="right" w:pos="6317"/>
                  </w:tabs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</w:pPr>
                <w:r>
                  <w:rPr>
                    <w:rStyle w:val="aa"/>
                  </w:rPr>
                  <w:t>МУЗЫКА. 5—8 классы</w:t>
                </w:r>
                <w:r>
                  <w:rPr>
                    <w:rStyle w:val="aa"/>
                  </w:rPr>
                  <w:tab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aa"/>
                    <w:b/>
                    <w:bCs/>
                    <w:noProof/>
                    <w:sz w:val="14"/>
                    <w:szCs w:val="14"/>
                  </w:rPr>
                  <w:t>783</w: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2A0355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0BCD0B1F"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37.55pt;margin-top:564pt;width:316.55pt;height:8.65pt;z-index:-14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6B68ED01" w14:textId="5B31F158" w:rsidR="00E54025" w:rsidRDefault="00E54025">
                <w:pPr>
                  <w:pStyle w:val="ab"/>
                  <w:tabs>
                    <w:tab w:val="right" w:pos="6331"/>
                  </w:tabs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aa"/>
                    <w:b/>
                    <w:bCs/>
                    <w:noProof/>
                    <w:sz w:val="14"/>
                    <w:szCs w:val="14"/>
                  </w:rPr>
                  <w:t>824</w: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end"/>
                </w:r>
                <w:r>
                  <w:rPr>
                    <w:rStyle w:val="aa"/>
                    <w:b/>
                    <w:bCs/>
                    <w:sz w:val="14"/>
                    <w:szCs w:val="14"/>
                  </w:rPr>
                  <w:tab/>
                </w:r>
                <w:r>
                  <w:rPr>
                    <w:rStyle w:val="aa"/>
                  </w:rPr>
                  <w:t>Примерная рабочая программа</w:t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6EC988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54306260"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37.1pt;margin-top:559.15pt;width:316.55pt;height:6.5pt;z-index:-15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7F842B0A" w14:textId="72808077" w:rsidR="00E54025" w:rsidRDefault="00E54025">
                <w:pPr>
                  <w:pStyle w:val="ab"/>
                  <w:tabs>
                    <w:tab w:val="right" w:pos="6331"/>
                  </w:tabs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</w:pPr>
                <w:r>
                  <w:rPr>
                    <w:rStyle w:val="aa"/>
                  </w:rPr>
                  <w:t>ТЕХНОЛОГИЯ. 5—9 классы</w:t>
                </w:r>
                <w:r>
                  <w:rPr>
                    <w:rStyle w:val="aa"/>
                  </w:rPr>
                  <w:tab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aa"/>
                    <w:b/>
                    <w:bCs/>
                    <w:noProof/>
                    <w:sz w:val="14"/>
                    <w:szCs w:val="14"/>
                  </w:rPr>
                  <w:t>825</w: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642A7B" w14:textId="77777777" w:rsidR="00E54025" w:rsidRDefault="00E54025">
    <w:pPr>
      <w:rPr>
        <w:color w:val="auto"/>
      </w:rPr>
    </w:pPr>
  </w:p>
</w:ftr>
</file>

<file path=word/footer6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E5601" w14:textId="77777777" w:rsidR="00E54025" w:rsidRDefault="00E54025">
    <w:pPr>
      <w:rPr>
        <w:color w:val="auto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2B0E9C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20E0733F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7pt;margin-top:557.85pt;width:317.05pt;height:6.5pt;z-index:-59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5DD0A84D" w14:textId="7BAA5510" w:rsidR="00E54025" w:rsidRDefault="00E54025">
                <w:pPr>
                  <w:pStyle w:val="ab"/>
                  <w:tabs>
                    <w:tab w:val="right" w:pos="6341"/>
                  </w:tabs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</w:pPr>
                <w:r>
                  <w:rPr>
                    <w:rStyle w:val="aa"/>
                    <w:rFonts w:ascii="Arial" w:hAnsi="Arial" w:cs="Arial"/>
                    <w:sz w:val="14"/>
                    <w:szCs w:val="14"/>
                  </w:rPr>
                  <w:t>ЛИТЕРАТУРА. 5—9 классы</w:t>
                </w:r>
                <w:r>
                  <w:rPr>
                    <w:rStyle w:val="aa"/>
                    <w:rFonts w:ascii="Arial" w:hAnsi="Arial" w:cs="Arial"/>
                    <w:sz w:val="14"/>
                    <w:szCs w:val="14"/>
                  </w:rPr>
                  <w:tab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aa"/>
                    <w:b/>
                    <w:bCs/>
                    <w:noProof/>
                    <w:sz w:val="14"/>
                    <w:szCs w:val="14"/>
                  </w:rPr>
                  <w:t>137</w: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432633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5F3AECF7"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37.55pt;margin-top:564pt;width:316.55pt;height:8.65pt;z-index:-12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5F25DA2C" w14:textId="6A355B41" w:rsidR="00E54025" w:rsidRDefault="00E54025">
                <w:pPr>
                  <w:pStyle w:val="ab"/>
                  <w:tabs>
                    <w:tab w:val="right" w:pos="6331"/>
                  </w:tabs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separate"/>
                </w:r>
                <w:r w:rsidRPr="009C01EF">
                  <w:rPr>
                    <w:rStyle w:val="aa"/>
                    <w:b/>
                    <w:bCs/>
                    <w:noProof/>
                    <w:sz w:val="14"/>
                    <w:szCs w:val="14"/>
                  </w:rPr>
                  <w:t>826</w: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end"/>
                </w:r>
                <w:r>
                  <w:rPr>
                    <w:rStyle w:val="aa"/>
                    <w:b/>
                    <w:bCs/>
                    <w:sz w:val="14"/>
                    <w:szCs w:val="14"/>
                  </w:rPr>
                  <w:tab/>
                </w:r>
                <w:r>
                  <w:rPr>
                    <w:rStyle w:val="aa"/>
                  </w:rPr>
                  <w:t>Примерная рабочая программа</w:t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2933A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72A1B5BD"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37.55pt;margin-top:564pt;width:316.55pt;height:8.65pt;z-index:-13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23F121B1" w14:textId="0709FFA7" w:rsidR="00E54025" w:rsidRDefault="00E54025">
                <w:pPr>
                  <w:pStyle w:val="ab"/>
                  <w:tabs>
                    <w:tab w:val="right" w:pos="6331"/>
                  </w:tabs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aa"/>
                    <w:b/>
                    <w:bCs/>
                    <w:noProof/>
                    <w:sz w:val="14"/>
                    <w:szCs w:val="14"/>
                  </w:rPr>
                  <w:t>829</w: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end"/>
                </w:r>
                <w:r>
                  <w:rPr>
                    <w:rStyle w:val="aa"/>
                    <w:b/>
                    <w:bCs/>
                    <w:sz w:val="14"/>
                    <w:szCs w:val="14"/>
                  </w:rPr>
                  <w:tab/>
                </w:r>
                <w:r>
                  <w:rPr>
                    <w:rStyle w:val="aa"/>
                  </w:rPr>
                  <w:t>Примерная рабочая программа</w:t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961E38" w14:textId="77777777" w:rsidR="00E54025" w:rsidRDefault="00E54025">
    <w:pPr>
      <w:rPr>
        <w:color w:val="auto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C2DA0B" w14:textId="77777777" w:rsidR="00E54025" w:rsidRDefault="00E54025">
    <w:pPr>
      <w:rPr>
        <w:color w:val="auto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FE60BD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40C61716"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37.75pt;margin-top:557.55pt;width:316.1pt;height:8.65pt;z-index:-10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2BC071BA" w14:textId="4D8AA821" w:rsidR="00E54025" w:rsidRDefault="00E54025">
                <w:pPr>
                  <w:pStyle w:val="ab"/>
                  <w:tabs>
                    <w:tab w:val="right" w:pos="6322"/>
                  </w:tabs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aa"/>
                    <w:b/>
                    <w:bCs/>
                    <w:noProof/>
                    <w:sz w:val="14"/>
                    <w:szCs w:val="14"/>
                  </w:rPr>
                  <w:t>874</w: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end"/>
                </w:r>
                <w:r>
                  <w:rPr>
                    <w:rStyle w:val="aa"/>
                    <w:b/>
                    <w:bCs/>
                    <w:sz w:val="14"/>
                    <w:szCs w:val="14"/>
                  </w:rPr>
                  <w:tab/>
                </w:r>
                <w:r>
                  <w:rPr>
                    <w:rStyle w:val="aa"/>
                  </w:rPr>
                  <w:t>Примерная рабочая программа</w:t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E9C4BA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0A70718D"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37.35pt;margin-top:557.55pt;width:316.3pt;height:6.7pt;z-index:-11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407080FD" w14:textId="2D661548" w:rsidR="00E54025" w:rsidRDefault="00E54025">
                <w:pPr>
                  <w:pStyle w:val="ab"/>
                  <w:tabs>
                    <w:tab w:val="right" w:pos="6326"/>
                  </w:tabs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</w:pPr>
                <w:r>
                  <w:rPr>
                    <w:rStyle w:val="aa"/>
                  </w:rPr>
                  <w:t>ФИЗИЧЕСКАЯ КУЛЬТУРА. 5—9 классы</w:t>
                </w:r>
                <w:r>
                  <w:rPr>
                    <w:rStyle w:val="aa"/>
                  </w:rPr>
                  <w:tab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aa"/>
                    <w:b/>
                    <w:bCs/>
                    <w:noProof/>
                    <w:sz w:val="14"/>
                    <w:szCs w:val="14"/>
                  </w:rPr>
                  <w:t>875</w: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4EFE53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16C0D770"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37.75pt;margin-top:557.55pt;width:316.1pt;height:8.65pt;z-index:-8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2E049B8B" w14:textId="1E53369F" w:rsidR="00E54025" w:rsidRDefault="00E54025">
                <w:pPr>
                  <w:pStyle w:val="ab"/>
                  <w:tabs>
                    <w:tab w:val="right" w:pos="6322"/>
                  </w:tabs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aa"/>
                    <w:b/>
                    <w:bCs/>
                    <w:noProof/>
                    <w:sz w:val="14"/>
                    <w:szCs w:val="14"/>
                  </w:rPr>
                  <w:t>906</w: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end"/>
                </w:r>
                <w:r>
                  <w:rPr>
                    <w:rStyle w:val="aa"/>
                    <w:b/>
                    <w:bCs/>
                    <w:sz w:val="14"/>
                    <w:szCs w:val="14"/>
                  </w:rPr>
                  <w:tab/>
                </w:r>
                <w:r>
                  <w:rPr>
                    <w:rStyle w:val="aa"/>
                  </w:rPr>
                  <w:t>Примерная рабочая программа</w:t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BBB7DD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7F15936A"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37.3pt;margin-top:557.45pt;width:319.2pt;height:6.5pt;z-index:-9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1F374BF5" w14:textId="6C841C3A" w:rsidR="00E54025" w:rsidRDefault="00E54025">
                <w:pPr>
                  <w:pStyle w:val="ab"/>
                  <w:tabs>
                    <w:tab w:val="right" w:pos="6384"/>
                  </w:tabs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</w:pPr>
                <w:r>
                  <w:rPr>
                    <w:rStyle w:val="aa"/>
                    <w:rFonts w:ascii="Arial" w:hAnsi="Arial" w:cs="Arial"/>
                    <w:sz w:val="14"/>
                    <w:szCs w:val="14"/>
                  </w:rPr>
                  <w:t>ОБЖ. 8—9 классы</w:t>
                </w:r>
                <w:r>
                  <w:rPr>
                    <w:rStyle w:val="aa"/>
                    <w:rFonts w:ascii="Arial" w:hAnsi="Arial" w:cs="Arial"/>
                    <w:sz w:val="14"/>
                    <w:szCs w:val="14"/>
                  </w:rPr>
                  <w:tab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aa"/>
                    <w:b/>
                    <w:bCs/>
                    <w:noProof/>
                    <w:sz w:val="14"/>
                    <w:szCs w:val="14"/>
                  </w:rPr>
                  <w:t>907</w: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E69E7B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79C53E65"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37.9pt;margin-top:558.75pt;width:316.1pt;height:8.65pt;z-index:-6;mso-wrap-style:none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1CEAED1A" w14:textId="5ED4E283" w:rsidR="00E54025" w:rsidRDefault="00E54025">
                <w:pPr>
                  <w:pStyle w:val="ab"/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aa"/>
                    <w:b/>
                    <w:bCs/>
                    <w:noProof/>
                    <w:sz w:val="14"/>
                    <w:szCs w:val="14"/>
                  </w:rPr>
                  <w:t>992</w: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end"/>
                </w:r>
                <w:r>
                  <w:rPr>
                    <w:rStyle w:val="aa"/>
                    <w:b/>
                    <w:bCs/>
                    <w:sz w:val="14"/>
                    <w:szCs w:val="14"/>
                  </w:rPr>
                  <w:t xml:space="preserve"> </w:t>
                </w:r>
                <w:r>
                  <w:rPr>
                    <w:rStyle w:val="aa"/>
                  </w:rPr>
                  <w:t>Примерная основная образовательная программа основного общего образования</w:t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949AFC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1EF79052"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38.1pt;margin-top:558.75pt;width:316.1pt;height:8.65pt;z-index:-7;mso-wrap-style:none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5FA4975C" w14:textId="0792BE79" w:rsidR="00E54025" w:rsidRDefault="00E54025">
                <w:pPr>
                  <w:pStyle w:val="ab"/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</w:pPr>
                <w:r>
                  <w:rPr>
                    <w:rStyle w:val="aa"/>
                  </w:rPr>
                  <w:t xml:space="preserve">Примерная основная образовательная программа основного общего образования </w: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aa"/>
                    <w:b/>
                    <w:bCs/>
                    <w:noProof/>
                    <w:sz w:val="14"/>
                    <w:szCs w:val="14"/>
                  </w:rPr>
                  <w:t>993</w: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CD517D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5DB1F28E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4.7pt;margin-top:563.6pt;width:318.95pt;height:8.65pt;z-index:-56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2175BB21" w14:textId="563F9210" w:rsidR="00E54025" w:rsidRDefault="00E54025">
                <w:pPr>
                  <w:pStyle w:val="22"/>
                  <w:tabs>
                    <w:tab w:val="right" w:pos="6379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21"/>
                    <w:rFonts w:ascii="Tahoma" w:hAnsi="Tahoma" w:cs="Tahoma"/>
                    <w:b/>
                    <w:bCs/>
                    <w:noProof/>
                    <w:color w:val="231E20"/>
                    <w:sz w:val="14"/>
                    <w:szCs w:val="14"/>
                  </w:rPr>
                  <w:t>142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>
                  <w:rPr>
                    <w:rStyle w:val="21"/>
                    <w:rFonts w:ascii="Tahoma" w:hAnsi="Tahoma" w:cs="Tahoma"/>
                    <w:b/>
                    <w:bCs/>
                    <w:color w:val="231E20"/>
                    <w:sz w:val="14"/>
                    <w:szCs w:val="14"/>
                  </w:rPr>
                  <w:tab/>
                </w:r>
                <w:r>
                  <w:rPr>
                    <w:rStyle w:val="21"/>
                    <w:rFonts w:ascii="Tahoma" w:hAnsi="Tahoma" w:cs="Tahoma"/>
                    <w:color w:val="231E20"/>
                    <w:sz w:val="15"/>
                    <w:szCs w:val="15"/>
                  </w:rPr>
                  <w:t>Примерная рабочая программа</w:t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EDE4BB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1A68555C"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37.65pt;margin-top:557.45pt;width:316.1pt;height:8.65pt;z-index:-4;mso-wrap-style:none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31462CFD" w14:textId="17BB233B" w:rsidR="00E54025" w:rsidRDefault="00E54025">
                <w:pPr>
                  <w:pStyle w:val="ab"/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aa"/>
                    <w:b/>
                    <w:bCs/>
                    <w:noProof/>
                    <w:sz w:val="14"/>
                    <w:szCs w:val="14"/>
                  </w:rPr>
                  <w:t>1014</w: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end"/>
                </w:r>
                <w:r>
                  <w:rPr>
                    <w:rStyle w:val="aa"/>
                    <w:b/>
                    <w:bCs/>
                    <w:sz w:val="14"/>
                    <w:szCs w:val="14"/>
                  </w:rPr>
                  <w:t xml:space="preserve"> </w:t>
                </w:r>
                <w:r>
                  <w:rPr>
                    <w:rStyle w:val="aa"/>
                  </w:rPr>
                  <w:t>Примерная основная образовательная программа основного общего образования</w:t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0EBD91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2F9F6D69"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38.05pt;margin-top:557.45pt;width:315.85pt;height:8.65pt;z-index:-5;mso-wrap-style:none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57D07E0B" w14:textId="4184176C" w:rsidR="00E54025" w:rsidRDefault="00E54025">
                <w:pPr>
                  <w:pStyle w:val="ab"/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</w:pPr>
                <w:r>
                  <w:rPr>
                    <w:rStyle w:val="aa"/>
                    <w:color w:val="000000"/>
                  </w:rPr>
                  <w:t xml:space="preserve">Примерная основная образовательная программа основного общего образования </w: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aa"/>
                    <w:b/>
                    <w:bCs/>
                    <w:noProof/>
                    <w:color w:val="000000"/>
                    <w:sz w:val="14"/>
                    <w:szCs w:val="14"/>
                  </w:rPr>
                  <w:t>1015</w: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86885D" w14:textId="77777777" w:rsidR="00E54025" w:rsidRDefault="00E54025">
    <w:pPr>
      <w:rPr>
        <w:color w:val="auto"/>
      </w:rPr>
    </w:pPr>
  </w:p>
</w:ftr>
</file>

<file path=word/footer8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88D4CD" w14:textId="77777777" w:rsidR="00E54025" w:rsidRDefault="00E54025">
    <w:pPr>
      <w:rPr>
        <w:color w:val="auto"/>
      </w:rPr>
    </w:pPr>
  </w:p>
</w:ftr>
</file>

<file path=word/footer8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74C732" w14:textId="77777777" w:rsidR="00E54025" w:rsidRDefault="00E54025">
    <w:pPr>
      <w:pStyle w:val="a7"/>
      <w:spacing w:line="14" w:lineRule="auto"/>
      <w:ind w:firstLine="0"/>
    </w:pPr>
    <w:r>
      <w:pict w14:anchorId="3B0B6999"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185.35pt;margin-top:564.8pt;width:21.15pt;height:13.05pt;z-index:-1;mso-position-horizontal-relative:page;mso-position-vertical-relative:page" filled="f" stroked="f">
          <v:textbox inset="0,0,0,0">
            <w:txbxContent>
              <w:p w14:paraId="3FDED3EB" w14:textId="3650CF46" w:rsidR="00E54025" w:rsidRDefault="00E54025">
                <w:pPr>
                  <w:pStyle w:val="a7"/>
                  <w:spacing w:before="10"/>
                  <w:ind w:left="60" w:firstLine="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1063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6AD2C2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1CEC9B11"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37.5pt;margin-top:557.65pt;width:316.1pt;height:8.65pt;z-index:-2;mso-wrap-style:none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2DB8CE6B" w14:textId="4C6C23DC" w:rsidR="00E54025" w:rsidRDefault="00E54025">
                <w:pPr>
                  <w:pStyle w:val="ab"/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separate"/>
                </w:r>
                <w:r w:rsidRPr="00FD40EB">
                  <w:rPr>
                    <w:rStyle w:val="aa"/>
                    <w:b/>
                    <w:bCs/>
                    <w:noProof/>
                    <w:sz w:val="14"/>
                    <w:szCs w:val="14"/>
                  </w:rPr>
                  <w:t>866</w: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end"/>
                </w:r>
                <w:r>
                  <w:rPr>
                    <w:rStyle w:val="aa"/>
                    <w:b/>
                    <w:bCs/>
                    <w:sz w:val="14"/>
                    <w:szCs w:val="14"/>
                  </w:rPr>
                  <w:t xml:space="preserve"> </w:t>
                </w:r>
                <w:r>
                  <w:rPr>
                    <w:rStyle w:val="aa"/>
                  </w:rPr>
                  <w:t>Примерная основная образовательная программа основного общего образования</w:t>
                </w:r>
              </w:p>
            </w:txbxContent>
          </v:textbox>
          <w10:wrap anchorx="page" anchory="page"/>
        </v:shape>
      </w:pict>
    </w:r>
  </w:p>
</w:ftr>
</file>

<file path=word/footer8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58DDB5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3C05A6DB"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38pt;margin-top:557.65pt;width:315.85pt;height:8.65pt;z-index:-3;mso-wrap-style:none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46732F03" w14:textId="12F090E6" w:rsidR="00E54025" w:rsidRDefault="00E54025">
                <w:pPr>
                  <w:pStyle w:val="ab"/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</w:pPr>
                <w:r>
                  <w:rPr>
                    <w:rStyle w:val="aa"/>
                  </w:rPr>
                  <w:t xml:space="preserve">Примерная основная образовательная программа основного общего образования </w: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aa"/>
                    <w:b/>
                    <w:bCs/>
                    <w:noProof/>
                    <w:sz w:val="14"/>
                    <w:szCs w:val="14"/>
                  </w:rPr>
                  <w:t>1065</w: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8FAFDB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0EB3140C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8.35pt;margin-top:560.9pt;width:316.1pt;height:10.1pt;z-index:-57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47530A92" w14:textId="6E67A1FC" w:rsidR="00E54025" w:rsidRDefault="00E54025">
                <w:pPr>
                  <w:pStyle w:val="ab"/>
                  <w:tabs>
                    <w:tab w:val="right" w:pos="6322"/>
                  </w:tabs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</w:pPr>
                <w:r>
                  <w:rPr>
                    <w:rStyle w:val="aa"/>
                  </w:rPr>
                  <w:t>РОДНОЙ ЯЗЫК (РУССКИЙ). 5—9 классы</w:t>
                </w:r>
                <w:r>
                  <w:rPr>
                    <w:rStyle w:val="aa"/>
                  </w:rPr>
                  <w:tab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separate"/>
                </w:r>
                <w:r w:rsidRPr="00E54025">
                  <w:rPr>
                    <w:rStyle w:val="aa"/>
                    <w:b/>
                    <w:bCs/>
                    <w:noProof/>
                    <w:sz w:val="14"/>
                    <w:szCs w:val="14"/>
                  </w:rPr>
                  <w:t>141</w:t>
                </w:r>
                <w:r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F8EB00" w14:textId="77777777" w:rsidR="004410D3" w:rsidRDefault="004410D3">
      <w:pPr>
        <w:rPr>
          <w:color w:val="auto"/>
        </w:rPr>
      </w:pPr>
      <w:r>
        <w:rPr>
          <w:color w:val="auto"/>
        </w:rPr>
        <w:separator/>
      </w:r>
    </w:p>
  </w:footnote>
  <w:footnote w:type="continuationSeparator" w:id="0">
    <w:p w14:paraId="65938917" w14:textId="77777777" w:rsidR="004410D3" w:rsidRDefault="004410D3">
      <w:r>
        <w:continuationSeparator/>
      </w:r>
    </w:p>
  </w:footnote>
  <w:footnote w:id="1">
    <w:p w14:paraId="3FDEE491" w14:textId="77777777" w:rsidR="00E54025" w:rsidRDefault="00E54025">
      <w:pPr>
        <w:pStyle w:val="a6"/>
        <w:tabs>
          <w:tab w:val="left" w:pos="216"/>
        </w:tabs>
      </w:pPr>
      <w:r>
        <w:rPr>
          <w:rStyle w:val="a5"/>
          <w:vertAlign w:val="superscript"/>
        </w:rPr>
        <w:footnoteRef/>
      </w:r>
      <w:r>
        <w:rPr>
          <w:rStyle w:val="a5"/>
        </w:rPr>
        <w:tab/>
        <w:t>Осуществляется в соответствии со статьей 92 Федерального закона «Об образовании в Российской Федерации»</w:t>
      </w:r>
    </w:p>
  </w:footnote>
  <w:footnote w:id="2">
    <w:p w14:paraId="64F373AD" w14:textId="77777777" w:rsidR="00E54025" w:rsidRDefault="00E54025">
      <w:pPr>
        <w:pStyle w:val="a6"/>
        <w:tabs>
          <w:tab w:val="left" w:pos="221"/>
        </w:tabs>
      </w:pPr>
      <w:r>
        <w:rPr>
          <w:rStyle w:val="a5"/>
          <w:vertAlign w:val="superscript"/>
        </w:rPr>
        <w:footnoteRef/>
      </w:r>
      <w:r>
        <w:rPr>
          <w:rStyle w:val="a5"/>
        </w:rPr>
        <w:tab/>
        <w:t>Осуществляется в соответствии со статьей 95 Федерального закона «Об образовании в Российской Федерации»</w:t>
      </w:r>
    </w:p>
  </w:footnote>
  <w:footnote w:id="3">
    <w:p w14:paraId="6AA9AE5A" w14:textId="77777777" w:rsidR="00E54025" w:rsidRDefault="00E54025">
      <w:pPr>
        <w:pStyle w:val="a6"/>
        <w:tabs>
          <w:tab w:val="left" w:pos="226"/>
        </w:tabs>
      </w:pPr>
      <w:r>
        <w:rPr>
          <w:rStyle w:val="a5"/>
          <w:vertAlign w:val="superscript"/>
        </w:rPr>
        <w:footnoteRef/>
      </w:r>
      <w:r>
        <w:rPr>
          <w:rStyle w:val="a5"/>
        </w:rPr>
        <w:tab/>
        <w:t>Осуществляется в соответствии со статьей 97 Федерального закона «Об образовании в Российской Федерации»</w:t>
      </w:r>
    </w:p>
  </w:footnote>
  <w:footnote w:id="4">
    <w:p w14:paraId="0A92B23A" w14:textId="77777777" w:rsidR="00E54025" w:rsidRDefault="00E54025">
      <w:pPr>
        <w:pStyle w:val="a6"/>
        <w:jc w:val="both"/>
      </w:pPr>
      <w:r>
        <w:rPr>
          <w:rStyle w:val="a5"/>
          <w:vertAlign w:val="superscript"/>
        </w:rPr>
        <w:footnoteRef/>
      </w:r>
      <w:r>
        <w:rPr>
          <w:rStyle w:val="a5"/>
        </w:rPr>
        <w:t xml:space="preserve"> </w:t>
      </w:r>
      <w:r>
        <w:rPr>
          <w:rStyle w:val="a5"/>
          <w:b/>
          <w:bCs/>
        </w:rPr>
        <w:t xml:space="preserve">Критерий — </w:t>
      </w:r>
      <w:r>
        <w:rPr>
          <w:rStyle w:val="a5"/>
        </w:rPr>
        <w:t>признак, на основании которого производится оценка, определение или классификация исследуемого объекта; свойство изучаемого объекта, которое позволяет судить о его состоянии и уровне функционирования и развития.</w:t>
      </w:r>
    </w:p>
  </w:footnote>
  <w:footnote w:id="5">
    <w:p w14:paraId="38CC1464" w14:textId="77777777" w:rsidR="00E54025" w:rsidRDefault="00E54025">
      <w:pPr>
        <w:pStyle w:val="a6"/>
        <w:ind w:left="0" w:firstLine="0"/>
        <w:jc w:val="right"/>
      </w:pPr>
      <w:r>
        <w:rPr>
          <w:rStyle w:val="a5"/>
          <w:vertAlign w:val="superscript"/>
        </w:rPr>
        <w:footnoteRef/>
      </w:r>
      <w:r>
        <w:rPr>
          <w:rStyle w:val="a5"/>
        </w:rPr>
        <w:t xml:space="preserve"> Накопленная оценка рассматривается как способ фиксации освое</w:t>
      </w:r>
      <w:r>
        <w:rPr>
          <w:rStyle w:val="a5"/>
        </w:rPr>
        <w:softHyphen/>
        <w:t>ния учащимся основных умений, характеризующих достижение каждого планируемого результата на всех этапах его формирования.</w:t>
      </w:r>
    </w:p>
  </w:footnote>
  <w:footnote w:id="6">
    <w:p w14:paraId="08371873" w14:textId="77777777" w:rsidR="00E54025" w:rsidRDefault="00E54025">
      <w:pPr>
        <w:pStyle w:val="a6"/>
        <w:jc w:val="both"/>
      </w:pPr>
      <w:r>
        <w:rPr>
          <w:rStyle w:val="a5"/>
          <w:vertAlign w:val="superscript"/>
        </w:rPr>
        <w:footnoteRef/>
      </w:r>
      <w:r>
        <w:rPr>
          <w:rStyle w:val="a5"/>
        </w:rPr>
        <w:t xml:space="preserve"> Здесь и далее по тексту в аналогичных предметных требованиях к результатам знание определений понятий не выносится на промежу</w:t>
      </w:r>
      <w:r>
        <w:rPr>
          <w:rStyle w:val="a5"/>
        </w:rPr>
        <w:softHyphen/>
        <w:t>точную и итоговую аттестацию.</w:t>
      </w:r>
    </w:p>
  </w:footnote>
  <w:footnote w:id="7">
    <w:p w14:paraId="44B19844" w14:textId="77777777" w:rsidR="00E54025" w:rsidRPr="00FE7211" w:rsidRDefault="00E54025">
      <w:pPr>
        <w:pStyle w:val="a6"/>
        <w:jc w:val="both"/>
        <w:rPr>
          <w:lang w:val="en-US"/>
        </w:rPr>
      </w:pPr>
      <w:r>
        <w:rPr>
          <w:rStyle w:val="a5"/>
          <w:vertAlign w:val="superscript"/>
        </w:rPr>
        <w:footnoteRef/>
      </w:r>
      <w:r w:rsidRPr="00FE7211">
        <w:rPr>
          <w:rStyle w:val="a5"/>
          <w:lang w:val="en-US"/>
        </w:rPr>
        <w:t xml:space="preserve"> </w:t>
      </w:r>
      <w:r>
        <w:rPr>
          <w:rStyle w:val="a5"/>
          <w:lang w:val="en-US" w:eastAsia="en-US"/>
        </w:rPr>
        <w:t xml:space="preserve">Common European Framework of Reference for Languages: Learning, teaching, assessment. </w:t>
      </w:r>
      <w:hyperlink r:id="rId1" w:history="1">
        <w:r>
          <w:rPr>
            <w:rStyle w:val="a5"/>
            <w:lang w:val="en-US" w:eastAsia="en-US"/>
          </w:rPr>
          <w:t>https://www.coe.int/en/web/common-european- framework-reference-languages</w:t>
        </w:r>
      </w:hyperlink>
    </w:p>
  </w:footnote>
  <w:footnote w:id="8">
    <w:p w14:paraId="22A39FD6" w14:textId="77777777" w:rsidR="00E54025" w:rsidRPr="00FE7211" w:rsidRDefault="00E54025">
      <w:pPr>
        <w:pStyle w:val="a6"/>
        <w:spacing w:line="211" w:lineRule="auto"/>
        <w:jc w:val="both"/>
        <w:rPr>
          <w:lang w:val="en-US"/>
        </w:rPr>
      </w:pPr>
      <w:r>
        <w:rPr>
          <w:rStyle w:val="a5"/>
          <w:vertAlign w:val="superscript"/>
        </w:rPr>
        <w:footnoteRef/>
      </w:r>
      <w:r w:rsidRPr="00FE7211">
        <w:rPr>
          <w:rStyle w:val="a5"/>
          <w:lang w:val="en-US"/>
        </w:rPr>
        <w:t xml:space="preserve"> </w:t>
      </w:r>
      <w:r>
        <w:rPr>
          <w:rStyle w:val="a5"/>
          <w:lang w:val="en-US" w:eastAsia="en-US"/>
        </w:rPr>
        <w:t xml:space="preserve">Common European Framework of Reference for Languages: Learning, teaching, assessment. </w:t>
      </w:r>
      <w:hyperlink r:id="rId2" w:history="1">
        <w:r>
          <w:rPr>
            <w:rStyle w:val="a5"/>
            <w:lang w:val="en-US" w:eastAsia="en-US"/>
          </w:rPr>
          <w:t>https://www.coe.int/en/web/common-european- framework-reference-languages</w:t>
        </w:r>
      </w:hyperlink>
    </w:p>
  </w:footnote>
  <w:footnote w:id="9">
    <w:p w14:paraId="3B01B3A3" w14:textId="77777777" w:rsidR="00E54025" w:rsidRDefault="00E54025">
      <w:pPr>
        <w:pStyle w:val="a6"/>
        <w:jc w:val="both"/>
      </w:pPr>
      <w:r>
        <w:rPr>
          <w:rStyle w:val="a5"/>
          <w:vertAlign w:val="superscript"/>
        </w:rPr>
        <w:footnoteRef/>
      </w:r>
      <w:r>
        <w:rPr>
          <w:rStyle w:val="a5"/>
        </w:rPr>
        <w:t xml:space="preserve"> Концепция преподавания учебного курса «История России» в обра</w:t>
      </w:r>
      <w:r>
        <w:rPr>
          <w:rStyle w:val="a5"/>
        </w:rPr>
        <w:softHyphen/>
        <w:t>зовательных организациях Российской Федерации, реализующих основные общеобразовательные программы // Преподавание исто</w:t>
      </w:r>
      <w:r>
        <w:rPr>
          <w:rStyle w:val="a5"/>
        </w:rPr>
        <w:softHyphen/>
        <w:t>рии и обществознания в школе. — 2020. — № 8. — С. 7—8.</w:t>
      </w:r>
    </w:p>
  </w:footnote>
  <w:footnote w:id="10">
    <w:p w14:paraId="4B554763" w14:textId="77777777" w:rsidR="00E54025" w:rsidRDefault="00E54025">
      <w:pPr>
        <w:pStyle w:val="a6"/>
        <w:tabs>
          <w:tab w:val="left" w:pos="221"/>
        </w:tabs>
        <w:spacing w:line="221" w:lineRule="auto"/>
        <w:jc w:val="both"/>
      </w:pPr>
      <w:r>
        <w:rPr>
          <w:rStyle w:val="a5"/>
          <w:vertAlign w:val="superscript"/>
        </w:rPr>
        <w:footnoteRef/>
      </w:r>
      <w:r>
        <w:rPr>
          <w:rStyle w:val="a5"/>
        </w:rPr>
        <w:tab/>
        <w:t>Последовательность изучения тем в пределах одного класса может варьироваться.</w:t>
      </w:r>
    </w:p>
  </w:footnote>
  <w:footnote w:id="11">
    <w:p w14:paraId="21A06C45" w14:textId="77777777" w:rsidR="00E54025" w:rsidRDefault="00E54025">
      <w:pPr>
        <w:pStyle w:val="a6"/>
        <w:tabs>
          <w:tab w:val="left" w:pos="226"/>
        </w:tabs>
        <w:spacing w:line="221" w:lineRule="auto"/>
        <w:jc w:val="both"/>
      </w:pPr>
      <w:r>
        <w:rPr>
          <w:rStyle w:val="a5"/>
          <w:vertAlign w:val="superscript"/>
        </w:rPr>
        <w:footnoteRef/>
      </w:r>
      <w:r>
        <w:rPr>
          <w:rStyle w:val="a5"/>
        </w:rPr>
        <w:tab/>
        <w:t>Количество учебных часов определено исходя из нагрузки 2 ч в не</w:t>
      </w:r>
      <w:r>
        <w:rPr>
          <w:rStyle w:val="a5"/>
        </w:rPr>
        <w:softHyphen/>
        <w:t>делю при 34 учебных неделях.</w:t>
      </w:r>
    </w:p>
  </w:footnote>
  <w:footnote w:id="12">
    <w:p w14:paraId="22665B99" w14:textId="77777777" w:rsidR="00E54025" w:rsidRDefault="00E54025">
      <w:pPr>
        <w:pStyle w:val="a6"/>
        <w:jc w:val="both"/>
      </w:pPr>
      <w:r>
        <w:rPr>
          <w:rStyle w:val="a5"/>
          <w:vertAlign w:val="superscript"/>
        </w:rPr>
        <w:footnoteRef/>
      </w:r>
      <w:r>
        <w:rPr>
          <w:rStyle w:val="a5"/>
        </w:rPr>
        <w:t xml:space="preserve"> Материал по истории своего края привлекается при рассмотрении ключевых событий и процессов отечественной истории.</w:t>
      </w:r>
    </w:p>
  </w:footnote>
  <w:footnote w:id="13">
    <w:p w14:paraId="4BD4CFD4" w14:textId="77777777" w:rsidR="00E54025" w:rsidRDefault="00E54025">
      <w:pPr>
        <w:pStyle w:val="a6"/>
        <w:jc w:val="both"/>
      </w:pPr>
      <w:r>
        <w:rPr>
          <w:rStyle w:val="a5"/>
          <w:vertAlign w:val="superscript"/>
        </w:rPr>
        <w:footnoteRef/>
      </w:r>
      <w:r>
        <w:rPr>
          <w:rStyle w:val="a5"/>
        </w:rPr>
        <w:t xml:space="preserve"> Цели изучения данного модуля, его содержание, планируемые ре</w:t>
      </w:r>
      <w:r>
        <w:rPr>
          <w:rStyle w:val="a5"/>
        </w:rPr>
        <w:softHyphen/>
        <w:t>зультаты освоения отражены в Примерной рабочей программе учеб</w:t>
      </w:r>
      <w:r>
        <w:rPr>
          <w:rStyle w:val="a5"/>
        </w:rPr>
        <w:softHyphen/>
        <w:t>ного модуля «Введение в Новейшую историю России».</w:t>
      </w:r>
    </w:p>
  </w:footnote>
  <w:footnote w:id="14">
    <w:p w14:paraId="3E35CA4A" w14:textId="77777777" w:rsidR="00E54025" w:rsidRDefault="00E54025">
      <w:pPr>
        <w:pStyle w:val="a6"/>
        <w:jc w:val="both"/>
      </w:pPr>
      <w:r>
        <w:rPr>
          <w:rStyle w:val="a5"/>
          <w:vertAlign w:val="superscript"/>
        </w:rPr>
        <w:footnoteRef/>
      </w:r>
      <w:r>
        <w:rPr>
          <w:rStyle w:val="a5"/>
        </w:rPr>
        <w:t xml:space="preserve"> </w:t>
      </w:r>
      <w:r>
        <w:rPr>
          <w:rStyle w:val="a5"/>
          <w:i/>
          <w:iCs/>
        </w:rPr>
        <w:t>Исторические источники</w:t>
      </w:r>
      <w:r>
        <w:rPr>
          <w:rStyle w:val="a5"/>
        </w:rPr>
        <w:t xml:space="preserve"> выделены из широкого круга источни</w:t>
      </w:r>
      <w:r>
        <w:rPr>
          <w:rStyle w:val="a5"/>
        </w:rPr>
        <w:softHyphen/>
        <w:t>ков исторической учебной и внеучебной информации как особая совокупность материалов исторических эпох и специальный объект исторического анализа.</w:t>
      </w:r>
    </w:p>
  </w:footnote>
  <w:footnote w:id="15">
    <w:p w14:paraId="309E3D4B" w14:textId="77777777" w:rsidR="00E54025" w:rsidRDefault="00E54025">
      <w:pPr>
        <w:pStyle w:val="a6"/>
        <w:jc w:val="both"/>
      </w:pPr>
      <w:r>
        <w:rPr>
          <w:rStyle w:val="a5"/>
          <w:vertAlign w:val="superscript"/>
        </w:rPr>
        <w:footnoteRef/>
      </w:r>
      <w:r>
        <w:rPr>
          <w:rStyle w:val="a5"/>
        </w:rPr>
        <w:t xml:space="preserve"> Предметные результаты представлены в виде общего перечня для курсов отечественной и всеобщей истории, что должно способство</w:t>
      </w:r>
      <w:r>
        <w:rPr>
          <w:rStyle w:val="a5"/>
        </w:rPr>
        <w:softHyphen/>
        <w:t>вать углублению содержательных связей двух курсов, выстраива</w:t>
      </w:r>
      <w:r>
        <w:rPr>
          <w:rStyle w:val="a5"/>
        </w:rPr>
        <w:softHyphen/>
        <w:t>нию единой линии развития познавательной деятельности учащих</w:t>
      </w:r>
      <w:r>
        <w:rPr>
          <w:rStyle w:val="a5"/>
        </w:rPr>
        <w:softHyphen/>
        <w:t>ся. Названные ниже результаты формируются в работе с комплексом учебных пособий — учебниками, настенными и электронными кар</w:t>
      </w:r>
      <w:r>
        <w:rPr>
          <w:rStyle w:val="a5"/>
        </w:rPr>
        <w:softHyphen/>
        <w:t>тами и атласами, хрестоматиями и т. д. Это предполагается по опре</w:t>
      </w:r>
      <w:r>
        <w:rPr>
          <w:rStyle w:val="a5"/>
        </w:rPr>
        <w:softHyphen/>
        <w:t>делению, но не повторяется для каждого результата из соображений компактности изложения.</w:t>
      </w:r>
    </w:p>
  </w:footnote>
  <w:footnote w:id="16">
    <w:p w14:paraId="41A239DE" w14:textId="77777777" w:rsidR="00E54025" w:rsidRDefault="00E54025">
      <w:pPr>
        <w:pStyle w:val="a6"/>
        <w:tabs>
          <w:tab w:val="left" w:pos="221"/>
        </w:tabs>
        <w:jc w:val="both"/>
      </w:pPr>
      <w:r>
        <w:rPr>
          <w:rStyle w:val="a5"/>
          <w:vertAlign w:val="superscript"/>
        </w:rPr>
        <w:footnoteRef/>
      </w:r>
      <w:r>
        <w:rPr>
          <w:rStyle w:val="a5"/>
        </w:rPr>
        <w:tab/>
        <w:t>Концепция преподавания учебного предмета «Обществознание» в образовательных организациях Российской Федерации, реализу</w:t>
      </w:r>
      <w:r>
        <w:rPr>
          <w:rStyle w:val="a5"/>
        </w:rPr>
        <w:softHyphen/>
        <w:t>ющих основные общеобразовательные программы / Банк докумен</w:t>
      </w:r>
      <w:r>
        <w:rPr>
          <w:rStyle w:val="a5"/>
        </w:rPr>
        <w:softHyphen/>
        <w:t xml:space="preserve">тов. Министерство просвещения Российской Федерации. </w:t>
      </w:r>
      <w:r>
        <w:rPr>
          <w:rStyle w:val="a5"/>
          <w:lang w:val="en-US" w:eastAsia="en-US"/>
        </w:rPr>
        <w:t>https</w:t>
      </w:r>
      <w:r w:rsidRPr="00FE7211">
        <w:rPr>
          <w:rStyle w:val="a5"/>
          <w:lang w:eastAsia="en-US"/>
        </w:rPr>
        <w:t xml:space="preserve">:// </w:t>
      </w:r>
      <w:r>
        <w:rPr>
          <w:rStyle w:val="a5"/>
          <w:lang w:val="en-US" w:eastAsia="en-US"/>
        </w:rPr>
        <w:t>docs</w:t>
      </w:r>
      <w:r w:rsidRPr="00FE7211">
        <w:rPr>
          <w:rStyle w:val="a5"/>
          <w:lang w:eastAsia="en-US"/>
        </w:rPr>
        <w:t>.</w:t>
      </w:r>
      <w:r>
        <w:rPr>
          <w:rStyle w:val="a5"/>
          <w:lang w:val="en-US" w:eastAsia="en-US"/>
        </w:rPr>
        <w:t>edu</w:t>
      </w:r>
      <w:r w:rsidRPr="00FE7211">
        <w:rPr>
          <w:rStyle w:val="a5"/>
          <w:lang w:eastAsia="en-US"/>
        </w:rPr>
        <w:t>.</w:t>
      </w:r>
      <w:r>
        <w:rPr>
          <w:rStyle w:val="a5"/>
          <w:lang w:val="en-US" w:eastAsia="en-US"/>
        </w:rPr>
        <w:t>gov</w:t>
      </w:r>
      <w:r w:rsidRPr="00FE7211">
        <w:rPr>
          <w:rStyle w:val="a5"/>
          <w:lang w:eastAsia="en-US"/>
        </w:rPr>
        <w:t>.</w:t>
      </w:r>
      <w:r>
        <w:rPr>
          <w:rStyle w:val="a5"/>
          <w:lang w:val="en-US" w:eastAsia="en-US"/>
        </w:rPr>
        <w:t>ru</w:t>
      </w:r>
      <w:r w:rsidRPr="00FE7211">
        <w:rPr>
          <w:rStyle w:val="a5"/>
          <w:lang w:eastAsia="en-US"/>
        </w:rPr>
        <w:t>/</w:t>
      </w:r>
      <w:r>
        <w:rPr>
          <w:rStyle w:val="a5"/>
          <w:lang w:val="en-US" w:eastAsia="en-US"/>
        </w:rPr>
        <w:t>document</w:t>
      </w:r>
      <w:r w:rsidRPr="00FE7211">
        <w:rPr>
          <w:rStyle w:val="a5"/>
          <w:lang w:eastAsia="en-US"/>
        </w:rPr>
        <w:t>/9906056</w:t>
      </w:r>
      <w:r>
        <w:rPr>
          <w:rStyle w:val="a5"/>
          <w:lang w:val="en-US" w:eastAsia="en-US"/>
        </w:rPr>
        <w:t>a</w:t>
      </w:r>
      <w:r w:rsidRPr="00FE7211">
        <w:rPr>
          <w:rStyle w:val="a5"/>
          <w:lang w:eastAsia="en-US"/>
        </w:rPr>
        <w:t>57059</w:t>
      </w:r>
      <w:r>
        <w:rPr>
          <w:rStyle w:val="a5"/>
          <w:lang w:val="en-US" w:eastAsia="en-US"/>
        </w:rPr>
        <w:t>c</w:t>
      </w:r>
      <w:r w:rsidRPr="00FE7211">
        <w:rPr>
          <w:rStyle w:val="a5"/>
          <w:lang w:eastAsia="en-US"/>
        </w:rPr>
        <w:t>4266</w:t>
      </w:r>
      <w:r>
        <w:rPr>
          <w:rStyle w:val="a5"/>
          <w:lang w:val="en-US" w:eastAsia="en-US"/>
        </w:rPr>
        <w:t>eaa</w:t>
      </w:r>
      <w:r w:rsidRPr="00FE7211">
        <w:rPr>
          <w:rStyle w:val="a5"/>
          <w:lang w:eastAsia="en-US"/>
        </w:rPr>
        <w:t>78</w:t>
      </w:r>
      <w:r>
        <w:rPr>
          <w:rStyle w:val="a5"/>
          <w:lang w:val="en-US" w:eastAsia="en-US"/>
        </w:rPr>
        <w:t>bff</w:t>
      </w:r>
      <w:r w:rsidRPr="00FE7211">
        <w:rPr>
          <w:rStyle w:val="a5"/>
          <w:lang w:eastAsia="en-US"/>
        </w:rPr>
        <w:t>1</w:t>
      </w:r>
      <w:r>
        <w:rPr>
          <w:rStyle w:val="a5"/>
          <w:lang w:val="en-US" w:eastAsia="en-US"/>
        </w:rPr>
        <w:t>f</w:t>
      </w:r>
      <w:r w:rsidRPr="00FE7211">
        <w:rPr>
          <w:rStyle w:val="a5"/>
          <w:lang w:eastAsia="en-US"/>
        </w:rPr>
        <w:t>0</w:t>
      </w:r>
      <w:r>
        <w:rPr>
          <w:rStyle w:val="a5"/>
          <w:lang w:val="en-US" w:eastAsia="en-US"/>
        </w:rPr>
        <w:t>bbe</w:t>
      </w:r>
    </w:p>
  </w:footnote>
  <w:footnote w:id="17">
    <w:p w14:paraId="0792C867" w14:textId="77777777" w:rsidR="00E54025" w:rsidRDefault="00E54025">
      <w:pPr>
        <w:pStyle w:val="a6"/>
        <w:tabs>
          <w:tab w:val="left" w:pos="221"/>
        </w:tabs>
        <w:jc w:val="both"/>
      </w:pPr>
      <w:r>
        <w:rPr>
          <w:rStyle w:val="a5"/>
          <w:vertAlign w:val="superscript"/>
        </w:rPr>
        <w:footnoteRef/>
      </w:r>
      <w:r>
        <w:rPr>
          <w:rStyle w:val="a5"/>
        </w:rPr>
        <w:tab/>
        <w:t xml:space="preserve">О примерной программе воспитания / Апробация и внедрение примерной программы воспитания. Институт стратегий развития образования РАО. </w:t>
      </w:r>
      <w:hyperlink r:id="rId3" w:history="1">
        <w:r>
          <w:rPr>
            <w:rStyle w:val="a5"/>
            <w:lang w:val="en-US" w:eastAsia="en-US"/>
          </w:rPr>
          <w:t>http</w:t>
        </w:r>
        <w:r w:rsidRPr="00FE7211">
          <w:rPr>
            <w:rStyle w:val="a5"/>
            <w:lang w:eastAsia="en-US"/>
          </w:rPr>
          <w:t>://</w:t>
        </w:r>
        <w:r>
          <w:rPr>
            <w:rStyle w:val="a5"/>
            <w:lang w:val="en-US" w:eastAsia="en-US"/>
          </w:rPr>
          <w:t>form</w:t>
        </w:r>
        <w:r w:rsidRPr="00FE7211">
          <w:rPr>
            <w:rStyle w:val="a5"/>
            <w:lang w:eastAsia="en-US"/>
          </w:rPr>
          <w:t>.</w:t>
        </w:r>
        <w:r>
          <w:rPr>
            <w:rStyle w:val="a5"/>
            <w:lang w:val="en-US" w:eastAsia="en-US"/>
          </w:rPr>
          <w:t>instrao</w:t>
        </w:r>
        <w:r w:rsidRPr="00FE7211">
          <w:rPr>
            <w:rStyle w:val="a5"/>
            <w:lang w:eastAsia="en-US"/>
          </w:rPr>
          <w:t>.</w:t>
        </w:r>
        <w:r>
          <w:rPr>
            <w:rStyle w:val="a5"/>
            <w:lang w:val="en-US" w:eastAsia="en-US"/>
          </w:rPr>
          <w:t>ru</w:t>
        </w:r>
      </w:hyperlink>
    </w:p>
  </w:footnote>
  <w:footnote w:id="18">
    <w:p w14:paraId="251EC739" w14:textId="77777777" w:rsidR="00E54025" w:rsidRDefault="00E54025">
      <w:pPr>
        <w:pStyle w:val="a6"/>
        <w:jc w:val="both"/>
      </w:pPr>
      <w:r>
        <w:rPr>
          <w:rStyle w:val="a5"/>
          <w:vertAlign w:val="superscript"/>
        </w:rPr>
        <w:footnoteRef/>
      </w:r>
      <w:r>
        <w:rPr>
          <w:rStyle w:val="a5"/>
        </w:rPr>
        <w:t xml:space="preserve"> Далее в примерной программе предметные результаты конкрети</w:t>
      </w:r>
      <w:r>
        <w:rPr>
          <w:rStyle w:val="a5"/>
        </w:rPr>
        <w:softHyphen/>
        <w:t>зируются по годам обучения. В разделе программы «Тематическое планирование» каждый из предметных результатов содержит но</w:t>
      </w:r>
      <w:r>
        <w:rPr>
          <w:rStyle w:val="a5"/>
        </w:rPr>
        <w:softHyphen/>
        <w:t>мер конкретизируемого обобщённого результата, представленного в данном перечне.</w:t>
      </w:r>
    </w:p>
  </w:footnote>
  <w:footnote w:id="19">
    <w:p w14:paraId="28CDAB34" w14:textId="77777777" w:rsidR="00E54025" w:rsidRDefault="00E54025">
      <w:pPr>
        <w:pStyle w:val="a6"/>
        <w:tabs>
          <w:tab w:val="left" w:pos="221"/>
        </w:tabs>
        <w:jc w:val="both"/>
      </w:pPr>
      <w:r>
        <w:rPr>
          <w:rStyle w:val="a5"/>
          <w:vertAlign w:val="superscript"/>
        </w:rPr>
        <w:footnoteRef/>
      </w:r>
      <w:r>
        <w:rPr>
          <w:rStyle w:val="a5"/>
        </w:rPr>
        <w:tab/>
        <w:t>Курсивом в содержании программы выделяется материал, который не является обязательным при изучении и не входит в содержание промежуточной или итоговой аттестации по предмету.</w:t>
      </w:r>
    </w:p>
  </w:footnote>
  <w:footnote w:id="20">
    <w:p w14:paraId="752DA707" w14:textId="77777777" w:rsidR="00E54025" w:rsidRDefault="00E54025">
      <w:pPr>
        <w:pStyle w:val="a6"/>
        <w:tabs>
          <w:tab w:val="left" w:pos="221"/>
        </w:tabs>
      </w:pPr>
      <w:r>
        <w:rPr>
          <w:rStyle w:val="a5"/>
          <w:vertAlign w:val="superscript"/>
        </w:rPr>
        <w:footnoteRef/>
      </w:r>
      <w:r>
        <w:rPr>
          <w:rStyle w:val="a5"/>
        </w:rPr>
        <w:tab/>
        <w:t>Анализ результатов фенологических наблюдений и наблюдений за погодой осуществляется в конце учебного года.</w:t>
      </w:r>
    </w:p>
  </w:footnote>
  <w:footnote w:id="21">
    <w:p w14:paraId="736DC022" w14:textId="77777777" w:rsidR="00E54025" w:rsidRDefault="00E54025">
      <w:pPr>
        <w:pStyle w:val="a6"/>
        <w:jc w:val="both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5"/>
          <w:vertAlign w:val="superscript"/>
        </w:rPr>
        <w:footnoteRef/>
      </w:r>
      <w:r>
        <w:rPr>
          <w:rStyle w:val="a5"/>
        </w:rPr>
        <w:t xml:space="preserve"> МС — элементы содержания, включающие межпредметные связи, которые подробнее раскрыты в тематическом планировании.</w:t>
      </w:r>
    </w:p>
    <w:p w14:paraId="5470DDA6" w14:textId="77777777" w:rsidR="00E54025" w:rsidRDefault="00E54025">
      <w:pPr>
        <w:pStyle w:val="a6"/>
        <w:ind w:firstLine="0"/>
        <w:jc w:val="both"/>
      </w:pPr>
      <w:r>
        <w:rPr>
          <w:rStyle w:val="a5"/>
        </w:rPr>
        <w:t>Здесь и далее приводится расширенный перечень лабораторных ра</w:t>
      </w:r>
      <w:r>
        <w:rPr>
          <w:rStyle w:val="a5"/>
        </w:rPr>
        <w:softHyphen/>
        <w:t>бот и опытов, из которого учитель делает выбор по своему усмотре</w:t>
      </w:r>
      <w:r>
        <w:rPr>
          <w:rStyle w:val="a5"/>
        </w:rPr>
        <w:softHyphen/>
        <w:t>нию и с учётом списка экспериментальных заданий, предлагаемых в рамках ОГЭ по физике.</w:t>
      </w:r>
    </w:p>
  </w:footnote>
  <w:footnote w:id="22">
    <w:p w14:paraId="08F4088B" w14:textId="77777777" w:rsidR="00E54025" w:rsidRDefault="00E54025">
      <w:pPr>
        <w:pStyle w:val="a6"/>
        <w:ind w:left="0" w:firstLine="0"/>
        <w:jc w:val="both"/>
      </w:pPr>
      <w:r>
        <w:rPr>
          <w:rStyle w:val="a5"/>
          <w:vertAlign w:val="superscript"/>
        </w:rPr>
        <w:footnoteRef/>
      </w:r>
      <w:r>
        <w:rPr>
          <w:rStyle w:val="a5"/>
        </w:rPr>
        <w:t xml:space="preserve"> Здесь и далее приводится расширенный перечень лабораторных и практических работ, из которых учитель делает выбор по своему усмотрению.</w:t>
      </w:r>
    </w:p>
  </w:footnote>
  <w:footnote w:id="23">
    <w:p w14:paraId="14F86ACE" w14:textId="77777777" w:rsidR="00E54025" w:rsidRDefault="00E54025">
      <w:pPr>
        <w:pStyle w:val="a6"/>
        <w:jc w:val="both"/>
      </w:pPr>
      <w:r>
        <w:rPr>
          <w:rStyle w:val="a5"/>
          <w:vertAlign w:val="superscript"/>
        </w:rPr>
        <w:footnoteRef/>
      </w:r>
      <w:r>
        <w:rPr>
          <w:rStyle w:val="a5"/>
        </w:rPr>
        <w:t xml:space="preserve"> Курсивом обозначен учебный материал, который изучается, но не выносится на промежуточную и итоговую аттестацию.</w:t>
      </w:r>
    </w:p>
  </w:footnote>
  <w:footnote w:id="24">
    <w:p w14:paraId="19261E0E" w14:textId="77777777" w:rsidR="00E54025" w:rsidRDefault="00E54025">
      <w:pPr>
        <w:pStyle w:val="a6"/>
        <w:tabs>
          <w:tab w:val="left" w:pos="730"/>
        </w:tabs>
        <w:ind w:left="740"/>
        <w:jc w:val="both"/>
      </w:pPr>
      <w:r>
        <w:rPr>
          <w:rStyle w:val="a5"/>
          <w:vertAlign w:val="superscript"/>
        </w:rPr>
        <w:footnoteRef/>
      </w:r>
      <w:r>
        <w:rPr>
          <w:rStyle w:val="a5"/>
        </w:rPr>
        <w:tab/>
        <w:t>Изучение тематических блоков данного модуля в календарном планировании целесообразно соотносить с изучением модулей «Музыка моего края» и «Народное музыкальное творчество России», устанавливая смысловые арки, сопоставляя и сравнивая музыкальный материал данных разделов программы между собой.</w:t>
      </w:r>
    </w:p>
  </w:footnote>
  <w:footnote w:id="25">
    <w:p w14:paraId="665BC1EC" w14:textId="77777777" w:rsidR="00E54025" w:rsidRDefault="00E54025">
      <w:pPr>
        <w:pStyle w:val="a6"/>
        <w:tabs>
          <w:tab w:val="left" w:pos="726"/>
        </w:tabs>
        <w:ind w:left="740"/>
        <w:jc w:val="both"/>
      </w:pPr>
      <w:r>
        <w:rPr>
          <w:rStyle w:val="a5"/>
          <w:vertAlign w:val="superscript"/>
        </w:rPr>
        <w:footnoteRef/>
      </w:r>
      <w:r>
        <w:rPr>
          <w:rStyle w:val="a5"/>
        </w:rPr>
        <w:tab/>
        <w:t>Для изучения данной темы рекомендуется выбрать не менее 2—3 национальных культур из следующего списка: английский, австрийский, немецкий, французский, итальянский, испанский, польский, норвеж</w:t>
      </w:r>
      <w:r>
        <w:rPr>
          <w:rStyle w:val="a5"/>
        </w:rPr>
        <w:softHyphen/>
        <w:t>ский, венгерский фольклор. Каждая выбранная национальная культура должна быть представлена не ме</w:t>
      </w:r>
      <w:r>
        <w:rPr>
          <w:rStyle w:val="a5"/>
        </w:rPr>
        <w:softHyphen/>
        <w:t>нее чем двумя наиболее яркими явлениями. В том числе, но не исключительно — образцами типичных инструментов, жанров, стилевых и культурных особенностей (например, испанский фольклор — каста</w:t>
      </w:r>
      <w:r>
        <w:rPr>
          <w:rStyle w:val="a5"/>
        </w:rPr>
        <w:softHyphen/>
        <w:t>ньеты, фламенко, болеро; польский фольклор — мазурка, полонез; французский фольклор — рондо, тру</w:t>
      </w:r>
      <w:r>
        <w:rPr>
          <w:rStyle w:val="a5"/>
        </w:rPr>
        <w:softHyphen/>
        <w:t>бадуры; австрийский фольклор — альпийский рог, тирольское пение, лендлер и т. д.).</w:t>
      </w:r>
    </w:p>
  </w:footnote>
  <w:footnote w:id="26">
    <w:p w14:paraId="692B5578" w14:textId="77777777" w:rsidR="00E54025" w:rsidRDefault="00E54025">
      <w:pPr>
        <w:pStyle w:val="a6"/>
        <w:spacing w:line="221" w:lineRule="auto"/>
        <w:jc w:val="both"/>
      </w:pPr>
      <w:r>
        <w:rPr>
          <w:rStyle w:val="a5"/>
          <w:vertAlign w:val="superscript"/>
        </w:rPr>
        <w:footnoteRef/>
      </w:r>
      <w:r>
        <w:rPr>
          <w:rStyle w:val="a5"/>
        </w:rPr>
        <w:t xml:space="preserve"> На выбор учителя. Например: Испания, Китай, Индия или: Франция, США, Япония и т. п. — не менее трёх национальных культур, значимых в мировом масштабе.</w:t>
      </w:r>
    </w:p>
  </w:footnote>
  <w:footnote w:id="27">
    <w:p w14:paraId="3E7ADB86" w14:textId="77777777" w:rsidR="00E54025" w:rsidRDefault="00E54025">
      <w:pPr>
        <w:pStyle w:val="a6"/>
        <w:jc w:val="both"/>
      </w:pPr>
      <w:r>
        <w:rPr>
          <w:rStyle w:val="a5"/>
          <w:vertAlign w:val="superscript"/>
        </w:rPr>
        <w:footnoteRef/>
      </w:r>
      <w:r>
        <w:rPr>
          <w:rStyle w:val="a5"/>
        </w:rPr>
        <w:t xml:space="preserve"> Принцип «двойного вхождения» был сформулирован и обоснован выдающимся педагогом, академиком РАО В. С. Ледневым.</w:t>
      </w:r>
    </w:p>
  </w:footnote>
  <w:footnote w:id="28">
    <w:p w14:paraId="0A4471FC" w14:textId="77777777" w:rsidR="00E54025" w:rsidRDefault="00E54025">
      <w:pPr>
        <w:pStyle w:val="a6"/>
        <w:ind w:left="0" w:firstLine="0"/>
        <w:jc w:val="right"/>
      </w:pPr>
      <w:r>
        <w:rPr>
          <w:rStyle w:val="a5"/>
          <w:color w:val="000000"/>
          <w:vertAlign w:val="superscript"/>
        </w:rPr>
        <w:footnoteRef/>
      </w:r>
      <w:r>
        <w:rPr>
          <w:rStyle w:val="a5"/>
          <w:color w:val="000000"/>
        </w:rPr>
        <w:t xml:space="preserve"> С учетом климатических условий лыжная подготовка может быть за</w:t>
      </w:r>
      <w:r>
        <w:rPr>
          <w:rStyle w:val="a5"/>
          <w:color w:val="000000"/>
        </w:rPr>
        <w:softHyphen/>
        <w:t>менена либо другим зимним видом спорта, либо видом спорта из Пе</w:t>
      </w:r>
      <w:r>
        <w:rPr>
          <w:rStyle w:val="a5"/>
          <w:color w:val="000000"/>
        </w:rPr>
        <w:softHyphen/>
        <w:t>речня Примерных модульных программ по физической культуре, ре</w:t>
      </w:r>
      <w:r>
        <w:rPr>
          <w:rStyle w:val="a5"/>
          <w:color w:val="000000"/>
        </w:rPr>
        <w:softHyphen/>
        <w:t>комендованных Министерством просвещением Российской Федерации</w:t>
      </w:r>
    </w:p>
  </w:footnote>
  <w:footnote w:id="29">
    <w:p w14:paraId="7ED57CE7" w14:textId="77777777" w:rsidR="00E54025" w:rsidRDefault="00E54025">
      <w:pPr>
        <w:pStyle w:val="a6"/>
        <w:jc w:val="both"/>
      </w:pPr>
      <w:r>
        <w:rPr>
          <w:rStyle w:val="a5"/>
          <w:color w:val="000000"/>
          <w:vertAlign w:val="superscript"/>
        </w:rPr>
        <w:footnoteRef/>
      </w:r>
      <w:r>
        <w:rPr>
          <w:rStyle w:val="a5"/>
          <w:color w:val="000000"/>
        </w:rPr>
        <w:t xml:space="preserve"> При реализации рабочей программы следует учитывать необходи</w:t>
      </w:r>
      <w:r>
        <w:rPr>
          <w:rStyle w:val="a5"/>
          <w:color w:val="000000"/>
        </w:rPr>
        <w:softHyphen/>
        <w:t>мость дифференцированного подхода в организации занятий с учё</w:t>
      </w:r>
      <w:r>
        <w:rPr>
          <w:rStyle w:val="a5"/>
          <w:color w:val="000000"/>
        </w:rPr>
        <w:softHyphen/>
        <w:t>том состояния здоровья обучающихся (лечебной физкультуры).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A08663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76A25FB5"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515.3pt;margin-top:37.45pt;width:49.2pt;height:6.7pt;z-index:-23;mso-wrap-style:none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2FA48310" w14:textId="77777777" w:rsidR="00E54025" w:rsidRDefault="00E54025">
                <w:pPr>
                  <w:pStyle w:val="ab"/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</w:pPr>
                <w:r>
                  <w:rPr>
                    <w:rStyle w:val="aa"/>
                    <w:rFonts w:ascii="Georgia" w:hAnsi="Georgia" w:cs="Georgia"/>
                    <w:i/>
                    <w:iCs/>
                    <w:sz w:val="19"/>
                    <w:szCs w:val="19"/>
                  </w:rPr>
                  <w:t>Окончание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AC2BBF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11A0082E"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515.3pt;margin-top:37.45pt;width:49.2pt;height:6.7pt;z-index:-20;mso-wrap-style:none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1132971B" w14:textId="77777777" w:rsidR="00E54025" w:rsidRDefault="00E54025">
                <w:pPr>
                  <w:pStyle w:val="ab"/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</w:pPr>
                <w:r>
                  <w:rPr>
                    <w:rStyle w:val="aa"/>
                    <w:rFonts w:ascii="Georgia" w:hAnsi="Georgia" w:cs="Georgia"/>
                    <w:i/>
                    <w:iCs/>
                    <w:sz w:val="19"/>
                    <w:szCs w:val="19"/>
                  </w:rPr>
                  <w:t>Окончание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AAA7E0" w14:textId="77777777" w:rsidR="00E54025" w:rsidRDefault="00E54025">
    <w:pPr>
      <w:rPr>
        <w:color w:val="auto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DB040E" w14:textId="77777777" w:rsidR="00E54025" w:rsidRDefault="00E54025">
    <w:pPr>
      <w:rPr>
        <w:color w:val="auto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9448E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43667FAA"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515.3pt;margin-top:37.45pt;width:49.2pt;height:6.7pt;z-index:-18;mso-wrap-style:none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6E53645B" w14:textId="77777777" w:rsidR="00E54025" w:rsidRDefault="00E54025">
                <w:pPr>
                  <w:pStyle w:val="ab"/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</w:pPr>
                <w:r>
                  <w:rPr>
                    <w:rStyle w:val="aa"/>
                    <w:rFonts w:ascii="Georgia" w:hAnsi="Georgia" w:cs="Georgia"/>
                    <w:i/>
                    <w:iCs/>
                    <w:sz w:val="19"/>
                    <w:szCs w:val="19"/>
                  </w:rPr>
                  <w:t>Окончание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C444F8" w14:textId="77777777" w:rsidR="00E54025" w:rsidRDefault="00E54025">
    <w:pPr>
      <w:spacing w:line="1" w:lineRule="exact"/>
      <w:rPr>
        <w:color w:val="auto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C8BA80" w14:textId="77777777" w:rsidR="00E54025" w:rsidRDefault="00E54025">
    <w:pPr>
      <w:rPr>
        <w:color w:val="auto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2B249F" w14:textId="77777777" w:rsidR="00E54025" w:rsidRDefault="00E54025">
    <w:pPr>
      <w:rPr>
        <w:color w:val="auto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737B8F" w14:textId="77777777" w:rsidR="00E54025" w:rsidRDefault="00E54025">
    <w:pPr>
      <w:spacing w:line="1" w:lineRule="exact"/>
      <w:rPr>
        <w:color w:val="auto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B1D469" w14:textId="77777777" w:rsidR="00E54025" w:rsidRDefault="00E54025">
    <w:pPr>
      <w:spacing w:line="1" w:lineRule="exact"/>
      <w:rPr>
        <w:color w:val="auto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9E2298" w14:textId="77777777" w:rsidR="00E54025" w:rsidRDefault="00E54025">
    <w:pPr>
      <w:spacing w:line="1" w:lineRule="exact"/>
      <w:rPr>
        <w:color w:val="auto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2562BF" w14:textId="77777777" w:rsidR="00E54025" w:rsidRDefault="00E54025">
    <w:pPr>
      <w:spacing w:line="1" w:lineRule="exact"/>
      <w:rPr>
        <w:color w:val="auto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15A38E" w14:textId="77777777" w:rsidR="00E54025" w:rsidRDefault="00E54025">
    <w:pPr>
      <w:spacing w:line="1" w:lineRule="exact"/>
      <w:rPr>
        <w:color w:val="auto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6C51B4" w14:textId="77777777" w:rsidR="00E54025" w:rsidRDefault="00E54025">
    <w:pPr>
      <w:rPr>
        <w:color w:val="auto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EAF8CF" w14:textId="77777777" w:rsidR="00E54025" w:rsidRDefault="00E54025">
    <w:pPr>
      <w:rPr>
        <w:color w:val="auto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5608A3" w14:textId="77777777" w:rsidR="00E54025" w:rsidRDefault="00E54025">
    <w:pPr>
      <w:rPr>
        <w:color w:val="auto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8E593C" w14:textId="77777777" w:rsidR="00E54025" w:rsidRDefault="00E54025">
    <w:pPr>
      <w:rPr>
        <w:color w:val="auto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DACCEF" w14:textId="77777777" w:rsidR="00E54025" w:rsidRDefault="00E54025">
    <w:pPr>
      <w:rPr>
        <w:color w:val="auto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30378D" w14:textId="77777777" w:rsidR="00E54025" w:rsidRDefault="00E54025">
    <w:pPr>
      <w:rPr>
        <w:color w:val="auto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A22E4B" w14:textId="77777777" w:rsidR="00E54025" w:rsidRDefault="00E54025">
    <w:pPr>
      <w:spacing w:line="1" w:lineRule="exact"/>
      <w:rPr>
        <w:color w:val="auto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A485F2" w14:textId="77777777" w:rsidR="00E54025" w:rsidRDefault="00E54025">
    <w:pPr>
      <w:spacing w:line="1" w:lineRule="exact"/>
      <w:rPr>
        <w:color w:val="auto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C230A5" w14:textId="77777777" w:rsidR="00E54025" w:rsidRDefault="00E54025">
    <w:pPr>
      <w:spacing w:line="1" w:lineRule="exact"/>
      <w:rPr>
        <w:color w:val="auto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4153C4" w14:textId="77777777" w:rsidR="00E54025" w:rsidRDefault="00E54025">
    <w:pPr>
      <w:rPr>
        <w:color w:val="auto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6B173E" w14:textId="77777777" w:rsidR="00E54025" w:rsidRDefault="00E54025">
    <w:pPr>
      <w:spacing w:line="1" w:lineRule="exact"/>
      <w:rPr>
        <w:color w:val="auto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06E4D0" w14:textId="77777777" w:rsidR="00E54025" w:rsidRDefault="00E54025">
    <w:pPr>
      <w:spacing w:line="1" w:lineRule="exact"/>
      <w:rPr>
        <w:color w:val="auto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1FA27" w14:textId="77777777" w:rsidR="00E54025" w:rsidRDefault="00E54025">
    <w:pPr>
      <w:spacing w:line="1" w:lineRule="exact"/>
      <w:rPr>
        <w:color w:val="auto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F23244" w14:textId="77777777" w:rsidR="00E54025" w:rsidRDefault="00E54025">
    <w:pPr>
      <w:spacing w:line="1" w:lineRule="exact"/>
      <w:rPr>
        <w:color w:val="auto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6F6AF6" w14:textId="77777777" w:rsidR="00E54025" w:rsidRDefault="00E54025">
    <w:pPr>
      <w:spacing w:line="1" w:lineRule="exact"/>
      <w:rPr>
        <w:color w:val="auto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68F756" w14:textId="77777777" w:rsidR="00E54025" w:rsidRDefault="00E54025">
    <w:pPr>
      <w:rPr>
        <w:color w:val="auto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7F5A5E" w14:textId="77777777" w:rsidR="00E54025" w:rsidRDefault="00E54025">
    <w:pPr>
      <w:rPr>
        <w:color w:val="auto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F930B5" w14:textId="77777777" w:rsidR="00E54025" w:rsidRDefault="00E54025">
    <w:pPr>
      <w:spacing w:line="1" w:lineRule="exact"/>
      <w:rPr>
        <w:color w:val="auto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CAB68A" w14:textId="77777777" w:rsidR="00E54025" w:rsidRDefault="00E54025">
    <w:pPr>
      <w:spacing w:line="1" w:lineRule="exact"/>
      <w:rPr>
        <w:color w:val="auto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850602" w14:textId="77777777" w:rsidR="00E54025" w:rsidRDefault="00E54025">
    <w:pPr>
      <w:rPr>
        <w:color w:val="auto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D8373A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4E3E9DC9"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515.3pt;margin-top:37.45pt;width:49.2pt;height:6.7pt;z-index:-21;mso-wrap-style:none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4A7BE968" w14:textId="77777777" w:rsidR="00E54025" w:rsidRDefault="00E54025">
                <w:pPr>
                  <w:pStyle w:val="ab"/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</w:pPr>
                <w:r>
                  <w:rPr>
                    <w:rStyle w:val="aa"/>
                    <w:rFonts w:ascii="Georgia" w:hAnsi="Georgia" w:cs="Georgia"/>
                    <w:i/>
                    <w:iCs/>
                    <w:sz w:val="19"/>
                    <w:szCs w:val="19"/>
                  </w:rPr>
                  <w:t>Окончание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EC1AB6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53380BC0"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515.3pt;margin-top:37.45pt;width:49.2pt;height:6.7pt;z-index:-22;mso-wrap-style:none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7A9DE54B" w14:textId="77777777" w:rsidR="00E54025" w:rsidRDefault="00E54025">
                <w:pPr>
                  <w:pStyle w:val="ab"/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</w:pPr>
                <w:r>
                  <w:rPr>
                    <w:rStyle w:val="aa"/>
                    <w:rFonts w:ascii="Georgia" w:hAnsi="Georgia" w:cs="Georgia"/>
                    <w:i/>
                    <w:iCs/>
                    <w:sz w:val="19"/>
                    <w:szCs w:val="19"/>
                  </w:rPr>
                  <w:t>Окончание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F6F883" w14:textId="77777777" w:rsidR="00E54025" w:rsidRDefault="00E54025">
    <w:pPr>
      <w:rPr>
        <w:color w:val="auto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6B493" w14:textId="77777777" w:rsidR="00E54025" w:rsidRDefault="00E54025">
    <w:pPr>
      <w:rPr>
        <w:color w:val="auto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235F93" w14:textId="77777777" w:rsidR="00E54025" w:rsidRDefault="00E54025">
    <w:pPr>
      <w:spacing w:line="1" w:lineRule="exact"/>
      <w:rPr>
        <w:color w:val="auto"/>
      </w:rPr>
    </w:pPr>
    <w:r>
      <w:rPr>
        <w:noProof/>
      </w:rPr>
      <w:pict w14:anchorId="28279586"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515.3pt;margin-top:37.45pt;width:49.2pt;height:6.7pt;z-index:-19;mso-wrap-style:none;mso-wrap-distance-left:0;mso-wrap-distance-right:0;mso-position-horizontal-relative:page;mso-position-vertical-relative:page" filled="f" stroked="f">
          <v:textbox style="mso-fit-shape-to-text:t" inset="0,0,0,0">
            <w:txbxContent>
              <w:p w14:paraId="3C6EE145" w14:textId="77777777" w:rsidR="00E54025" w:rsidRDefault="00E54025">
                <w:pPr>
                  <w:pStyle w:val="ab"/>
                  <w:rPr>
                    <w:rFonts w:ascii="Courier New" w:hAnsi="Courier New" w:cs="Courier New"/>
                    <w:color w:val="auto"/>
                    <w:sz w:val="24"/>
                    <w:szCs w:val="24"/>
                  </w:rPr>
                </w:pPr>
                <w:r>
                  <w:rPr>
                    <w:rStyle w:val="aa"/>
                    <w:rFonts w:ascii="Georgia" w:hAnsi="Georgia" w:cs="Georgia"/>
                    <w:i/>
                    <w:iCs/>
                    <w:sz w:val="19"/>
                    <w:szCs w:val="19"/>
                  </w:rPr>
                  <w:t>Окончание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%2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%2.%3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%2.%3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%2.%3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%2.%3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%2.%3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%2.%3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%2.%3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FFFFFFFF"/>
    <w:lvl w:ilvl="0">
      <w:start w:val="1"/>
      <w:numFmt w:val="decimal"/>
      <w:lvlText w:val="2.4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2.4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2.4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2.4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2.4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2.4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2.4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2.4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2.4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00000005"/>
    <w:multiLevelType w:val="multilevel"/>
    <w:tmpl w:val="FFFFFFFF"/>
    <w:lvl w:ilvl="0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%2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2">
      <w:start w:val="1"/>
      <w:numFmt w:val="decimal"/>
      <w:lvlText w:val="%1.%2.%3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%2.%3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%2.%3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%2.%3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%2.%3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%2.%3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%2.%3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</w:abstractNum>
  <w:abstractNum w:abstractNumId="3" w15:restartNumberingAfterBreak="0">
    <w:nsid w:val="00000007"/>
    <w:multiLevelType w:val="multilevel"/>
    <w:tmpl w:val="FFFFFFFF"/>
    <w:lvl w:ilvl="0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1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2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3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4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5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6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7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8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</w:abstractNum>
  <w:abstractNum w:abstractNumId="4" w15:restartNumberingAfterBreak="0">
    <w:nsid w:val="00000009"/>
    <w:multiLevelType w:val="multilevel"/>
    <w:tmpl w:val="FFFFFFFF"/>
    <w:lvl w:ilvl="0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</w:abstractNum>
  <w:abstractNum w:abstractNumId="5" w15:restartNumberingAfterBreak="0">
    <w:nsid w:val="0000000B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6" w15:restartNumberingAfterBreak="0">
    <w:nsid w:val="0000000D"/>
    <w:multiLevelType w:val="multilevel"/>
    <w:tmpl w:val="FFFFFFFF"/>
    <w:lvl w:ilvl="0">
      <w:start w:val="3"/>
      <w:numFmt w:val="decimal"/>
      <w:lvlText w:val="1.3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1">
      <w:start w:val="3"/>
      <w:numFmt w:val="decimal"/>
      <w:lvlText w:val="1.3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2">
      <w:start w:val="3"/>
      <w:numFmt w:val="decimal"/>
      <w:lvlText w:val="1.3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3">
      <w:start w:val="3"/>
      <w:numFmt w:val="decimal"/>
      <w:lvlText w:val="1.3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4">
      <w:start w:val="3"/>
      <w:numFmt w:val="decimal"/>
      <w:lvlText w:val="1.3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5">
      <w:start w:val="3"/>
      <w:numFmt w:val="decimal"/>
      <w:lvlText w:val="1.3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6">
      <w:start w:val="3"/>
      <w:numFmt w:val="decimal"/>
      <w:lvlText w:val="1.3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7">
      <w:start w:val="3"/>
      <w:numFmt w:val="decimal"/>
      <w:lvlText w:val="1.3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8">
      <w:start w:val="3"/>
      <w:numFmt w:val="decimal"/>
      <w:lvlText w:val="1.3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</w:abstractNum>
  <w:abstractNum w:abstractNumId="7" w15:restartNumberingAfterBreak="0">
    <w:nsid w:val="0000000F"/>
    <w:multiLevelType w:val="multilevel"/>
    <w:tmpl w:val="FFFFFFFF"/>
    <w:lvl w:ilvl="0">
      <w:start w:val="1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8" w15:restartNumberingAfterBreak="0">
    <w:nsid w:val="00000011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9" w15:restartNumberingAfterBreak="0">
    <w:nsid w:val="00000013"/>
    <w:multiLevelType w:val="multilevel"/>
    <w:tmpl w:val="FFFFFFFF"/>
    <w:lvl w:ilvl="0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1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2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3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4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5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6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7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8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</w:abstractNum>
  <w:abstractNum w:abstractNumId="10" w15:restartNumberingAfterBreak="0">
    <w:nsid w:val="00000015"/>
    <w:multiLevelType w:val="multilevel"/>
    <w:tmpl w:val="FFFFFFFF"/>
    <w:lvl w:ilvl="0">
      <w:start w:val="6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1">
      <w:start w:val="6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2">
      <w:start w:val="6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3">
      <w:start w:val="6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4">
      <w:start w:val="6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5">
      <w:start w:val="6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6">
      <w:start w:val="6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7">
      <w:start w:val="6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8">
      <w:start w:val="6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</w:abstractNum>
  <w:abstractNum w:abstractNumId="11" w15:restartNumberingAfterBreak="0">
    <w:nsid w:val="00000017"/>
    <w:multiLevelType w:val="multilevel"/>
    <w:tmpl w:val="FFFFFFFF"/>
    <w:lvl w:ilvl="0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</w:abstractNum>
  <w:abstractNum w:abstractNumId="12" w15:restartNumberingAfterBreak="0">
    <w:nsid w:val="00000019"/>
    <w:multiLevelType w:val="multilevel"/>
    <w:tmpl w:val="FFFFFFFF"/>
    <w:lvl w:ilvl="0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1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2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3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4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5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6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7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8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</w:abstractNum>
  <w:abstractNum w:abstractNumId="13" w15:restartNumberingAfterBreak="0">
    <w:nsid w:val="0000001B"/>
    <w:multiLevelType w:val="multilevel"/>
    <w:tmpl w:val="FFFFFFFF"/>
    <w:lvl w:ilvl="0">
      <w:start w:val="7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1">
      <w:start w:val="7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2">
      <w:start w:val="7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3">
      <w:start w:val="7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4">
      <w:start w:val="7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5">
      <w:start w:val="7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6">
      <w:start w:val="7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7">
      <w:start w:val="7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8">
      <w:start w:val="7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</w:abstractNum>
  <w:abstractNum w:abstractNumId="14" w15:restartNumberingAfterBreak="0">
    <w:nsid w:val="0000001D"/>
    <w:multiLevelType w:val="multilevel"/>
    <w:tmpl w:val="FFFFFFFF"/>
    <w:lvl w:ilvl="0">
      <w:start w:val="2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2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2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2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2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2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2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2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2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5" w15:restartNumberingAfterBreak="0">
    <w:nsid w:val="0000001F"/>
    <w:multiLevelType w:val="multilevel"/>
    <w:tmpl w:val="FFFFFFFF"/>
    <w:lvl w:ilvl="0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1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2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3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4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5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6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7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8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</w:abstractNum>
  <w:abstractNum w:abstractNumId="16" w15:restartNumberingAfterBreak="0">
    <w:nsid w:val="00000021"/>
    <w:multiLevelType w:val="multilevel"/>
    <w:tmpl w:val="FFFFFFFF"/>
    <w:lvl w:ilvl="0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7" w15:restartNumberingAfterBreak="0">
    <w:nsid w:val="00000023"/>
    <w:multiLevelType w:val="multilevel"/>
    <w:tmpl w:val="FFFFFFFF"/>
    <w:lvl w:ilvl="0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8" w15:restartNumberingAfterBreak="0">
    <w:nsid w:val="00000025"/>
    <w:multiLevelType w:val="multilevel"/>
    <w:tmpl w:val="FFFFFFFF"/>
    <w:lvl w:ilvl="0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9" w15:restartNumberingAfterBreak="0">
    <w:nsid w:val="00000027"/>
    <w:multiLevelType w:val="multilevel"/>
    <w:tmpl w:val="FFFFFFFF"/>
    <w:lvl w:ilvl="0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20" w15:restartNumberingAfterBreak="0">
    <w:nsid w:val="00000029"/>
    <w:multiLevelType w:val="multilevel"/>
    <w:tmpl w:val="FFFFFFFF"/>
    <w:lvl w:ilvl="0">
      <w:start w:val="9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1">
      <w:start w:val="9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2">
      <w:start w:val="9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3">
      <w:start w:val="9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4">
      <w:start w:val="9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5">
      <w:start w:val="9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6">
      <w:start w:val="9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7">
      <w:start w:val="9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8">
      <w:start w:val="9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</w:abstractNum>
  <w:abstractNum w:abstractNumId="21" w15:restartNumberingAfterBreak="0">
    <w:nsid w:val="0000002B"/>
    <w:multiLevelType w:val="multilevel"/>
    <w:tmpl w:val="FFFFFFFF"/>
    <w:lvl w:ilvl="0">
      <w:start w:val="1"/>
      <w:numFmt w:val="upperLetter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upperLetter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upperLetter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upperLetter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upperLetter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upperLetter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upperLetter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upperLetter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upperLetter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22" w15:restartNumberingAfterBreak="0">
    <w:nsid w:val="0000002D"/>
    <w:multiLevelType w:val="multilevel"/>
    <w:tmpl w:val="FFFFFFFF"/>
    <w:lvl w:ilvl="0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1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2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3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4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5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6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7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8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</w:abstractNum>
  <w:abstractNum w:abstractNumId="23" w15:restartNumberingAfterBreak="0">
    <w:nsid w:val="0000002F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24" w15:restartNumberingAfterBreak="0">
    <w:nsid w:val="00000031"/>
    <w:multiLevelType w:val="multilevel"/>
    <w:tmpl w:val="FFFFFFFF"/>
    <w:lvl w:ilvl="0">
      <w:start w:val="1"/>
      <w:numFmt w:val="upperLetter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upperLetter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upperLetter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upperLetter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upperLetter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upperLetter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upperLetter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upperLetter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upperLetter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25" w15:restartNumberingAfterBreak="0">
    <w:nsid w:val="00000033"/>
    <w:multiLevelType w:val="multilevel"/>
    <w:tmpl w:val="FFFFFFFF"/>
    <w:lvl w:ilvl="0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1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2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3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4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5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6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7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8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</w:abstractNum>
  <w:abstractNum w:abstractNumId="26" w15:restartNumberingAfterBreak="0">
    <w:nsid w:val="00000035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27" w15:restartNumberingAfterBreak="0">
    <w:nsid w:val="00000037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28" w15:restartNumberingAfterBreak="0">
    <w:nsid w:val="00000039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29" w15:restartNumberingAfterBreak="0">
    <w:nsid w:val="0000003B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30" w15:restartNumberingAfterBreak="0">
    <w:nsid w:val="0000003D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31" w15:restartNumberingAfterBreak="0">
    <w:nsid w:val="0000003F"/>
    <w:multiLevelType w:val="multilevel"/>
    <w:tmpl w:val="FFFFFFFF"/>
    <w:lvl w:ilvl="0">
      <w:start w:val="3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3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3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3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3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3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3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3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3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32" w15:restartNumberingAfterBreak="0">
    <w:nsid w:val="00000041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33" w15:restartNumberingAfterBreak="0">
    <w:nsid w:val="00000043"/>
    <w:multiLevelType w:val="multilevel"/>
    <w:tmpl w:val="FFFFFFFF"/>
    <w:lvl w:ilvl="0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1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2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3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4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5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6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7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8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</w:abstractNum>
  <w:abstractNum w:abstractNumId="34" w15:restartNumberingAfterBreak="0">
    <w:nsid w:val="00000045"/>
    <w:multiLevelType w:val="multilevel"/>
    <w:tmpl w:val="FFFFFFFF"/>
    <w:lvl w:ilvl="0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1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2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3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4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5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6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7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8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</w:abstractNum>
  <w:abstractNum w:abstractNumId="35" w15:restartNumberingAfterBreak="0">
    <w:nsid w:val="00000047"/>
    <w:multiLevelType w:val="multilevel"/>
    <w:tmpl w:val="FFFFFFFF"/>
    <w:lvl w:ilvl="0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1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2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3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4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5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6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7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8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</w:abstractNum>
  <w:abstractNum w:abstractNumId="36" w15:restartNumberingAfterBreak="0">
    <w:nsid w:val="00000049"/>
    <w:multiLevelType w:val="multilevel"/>
    <w:tmpl w:val="FFFFFFFF"/>
    <w:lvl w:ilvl="0">
      <w:start w:val="4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4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4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4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4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4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4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4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4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37" w15:restartNumberingAfterBreak="0">
    <w:nsid w:val="0000004B"/>
    <w:multiLevelType w:val="multilevel"/>
    <w:tmpl w:val="FFFFFFFF"/>
    <w:lvl w:ilvl="0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1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2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3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4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5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6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7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8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</w:abstractNum>
  <w:abstractNum w:abstractNumId="38" w15:restartNumberingAfterBreak="0">
    <w:nsid w:val="0000004D"/>
    <w:multiLevelType w:val="multilevel"/>
    <w:tmpl w:val="FFFFFFFF"/>
    <w:lvl w:ilvl="0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1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2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3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4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5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6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7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8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</w:abstractNum>
  <w:abstractNum w:abstractNumId="39" w15:restartNumberingAfterBreak="0">
    <w:nsid w:val="0000004F"/>
    <w:multiLevelType w:val="multilevel"/>
    <w:tmpl w:val="FFFFFFFF"/>
    <w:lvl w:ilvl="0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40" w15:restartNumberingAfterBreak="0">
    <w:nsid w:val="00000051"/>
    <w:multiLevelType w:val="multilevel"/>
    <w:tmpl w:val="FFFFFFFF"/>
    <w:lvl w:ilvl="0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41" w15:restartNumberingAfterBreak="0">
    <w:nsid w:val="00000053"/>
    <w:multiLevelType w:val="multilevel"/>
    <w:tmpl w:val="FFFFFFFF"/>
    <w:lvl w:ilvl="0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42" w15:restartNumberingAfterBreak="0">
    <w:nsid w:val="00000055"/>
    <w:multiLevelType w:val="multilevel"/>
    <w:tmpl w:val="FFFFFFFF"/>
    <w:lvl w:ilvl="0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upperLetter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43" w15:restartNumberingAfterBreak="0">
    <w:nsid w:val="00000057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44" w15:restartNumberingAfterBreak="0">
    <w:nsid w:val="00000059"/>
    <w:multiLevelType w:val="multilevel"/>
    <w:tmpl w:val="FFFFFFFF"/>
    <w:lvl w:ilvl="0">
      <w:start w:val="5"/>
      <w:numFmt w:val="decimal"/>
      <w:lvlText w:val="%1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5"/>
      <w:numFmt w:val="decimal"/>
      <w:lvlText w:val="%1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5"/>
      <w:numFmt w:val="decimal"/>
      <w:lvlText w:val="%1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5"/>
      <w:numFmt w:val="decimal"/>
      <w:lvlText w:val="%1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5"/>
      <w:numFmt w:val="decimal"/>
      <w:lvlText w:val="%1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5"/>
      <w:numFmt w:val="decimal"/>
      <w:lvlText w:val="%1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5"/>
      <w:numFmt w:val="decimal"/>
      <w:lvlText w:val="%1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5"/>
      <w:numFmt w:val="decimal"/>
      <w:lvlText w:val="%1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5"/>
      <w:numFmt w:val="decimal"/>
      <w:lvlText w:val="%1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45" w15:restartNumberingAfterBreak="0">
    <w:nsid w:val="0000005B"/>
    <w:multiLevelType w:val="multilevel"/>
    <w:tmpl w:val="FFFFFFFF"/>
    <w:lvl w:ilvl="0">
      <w:start w:val="5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5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5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5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5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5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5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5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5"/>
      <w:numFmt w:val="decimal"/>
      <w:lvlText w:val="2.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46" w15:restartNumberingAfterBreak="0">
    <w:nsid w:val="0000005D"/>
    <w:multiLevelType w:val="multilevel"/>
    <w:tmpl w:val="FFFFFFFF"/>
    <w:lvl w:ilvl="0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1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2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3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4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5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6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7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8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</w:abstractNum>
  <w:abstractNum w:abstractNumId="47" w15:restartNumberingAfterBreak="0">
    <w:nsid w:val="0000005F"/>
    <w:multiLevelType w:val="multilevel"/>
    <w:tmpl w:val="FFFFFFFF"/>
    <w:lvl w:ilvl="0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1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2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3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4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5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6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7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8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</w:abstractNum>
  <w:abstractNum w:abstractNumId="48" w15:restartNumberingAfterBreak="0">
    <w:nsid w:val="00000061"/>
    <w:multiLevelType w:val="multilevel"/>
    <w:tmpl w:val="FFFFFFFF"/>
    <w:lvl w:ilvl="0">
      <w:start w:val="6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1">
      <w:start w:val="6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2">
      <w:start w:val="6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3">
      <w:start w:val="6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4">
      <w:start w:val="6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5">
      <w:start w:val="6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6">
      <w:start w:val="6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7">
      <w:start w:val="6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8">
      <w:start w:val="6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</w:abstractNum>
  <w:abstractNum w:abstractNumId="49" w15:restartNumberingAfterBreak="0">
    <w:nsid w:val="00000063"/>
    <w:multiLevelType w:val="multilevel"/>
    <w:tmpl w:val="FFFFFFFF"/>
    <w:lvl w:ilvl="0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1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2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3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4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5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6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7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8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</w:abstractNum>
  <w:abstractNum w:abstractNumId="50" w15:restartNumberingAfterBreak="0">
    <w:nsid w:val="00000065"/>
    <w:multiLevelType w:val="multilevel"/>
    <w:tmpl w:val="FFFFFFFF"/>
    <w:lvl w:ilvl="0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1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2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3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4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5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6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7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8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</w:abstractNum>
  <w:abstractNum w:abstractNumId="51" w15:restartNumberingAfterBreak="0">
    <w:nsid w:val="00000067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52" w15:restartNumberingAfterBreak="0">
    <w:nsid w:val="00000069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53" w15:restartNumberingAfterBreak="0">
    <w:nsid w:val="0000006B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54" w15:restartNumberingAfterBreak="0">
    <w:nsid w:val="0000006D"/>
    <w:multiLevelType w:val="multilevel"/>
    <w:tmpl w:val="FFFFFFFF"/>
    <w:lvl w:ilvl="0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1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2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3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4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5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6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7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8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</w:abstractNum>
  <w:abstractNum w:abstractNumId="55" w15:restartNumberingAfterBreak="0">
    <w:nsid w:val="0000006F"/>
    <w:multiLevelType w:val="multilevel"/>
    <w:tmpl w:val="FFFFFFFF"/>
    <w:lvl w:ilvl="0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56" w15:restartNumberingAfterBreak="0">
    <w:nsid w:val="00000071"/>
    <w:multiLevelType w:val="multilevel"/>
    <w:tmpl w:val="FFFFFFFF"/>
    <w:lvl w:ilvl="0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1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2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3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4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5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6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7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8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</w:abstractNum>
  <w:abstractNum w:abstractNumId="57" w15:restartNumberingAfterBreak="0">
    <w:nsid w:val="00000073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58" w15:restartNumberingAfterBreak="0">
    <w:nsid w:val="00000075"/>
    <w:multiLevelType w:val="multilevel"/>
    <w:tmpl w:val="FFFFFFFF"/>
    <w:lvl w:ilvl="0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59" w15:restartNumberingAfterBreak="0">
    <w:nsid w:val="00000077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60" w15:restartNumberingAfterBreak="0">
    <w:nsid w:val="00000079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61" w15:restartNumberingAfterBreak="0">
    <w:nsid w:val="00000087"/>
    <w:multiLevelType w:val="multilevel"/>
    <w:tmpl w:val="FFFFFFFF"/>
    <w:lvl w:ilvl="0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1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2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3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4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5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6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7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8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</w:abstractNum>
  <w:abstractNum w:abstractNumId="62" w15:restartNumberingAfterBreak="0">
    <w:nsid w:val="0000008B"/>
    <w:multiLevelType w:val="multilevel"/>
    <w:tmpl w:val="FFFFFFFF"/>
    <w:lvl w:ilvl="0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1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2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3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4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5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6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7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8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</w:abstractNum>
  <w:abstractNum w:abstractNumId="63" w15:restartNumberingAfterBreak="0">
    <w:nsid w:val="0000008D"/>
    <w:multiLevelType w:val="multilevel"/>
    <w:tmpl w:val="FFFFFFFF"/>
    <w:lvl w:ilvl="0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</w:abstractNum>
  <w:abstractNum w:abstractNumId="64" w15:restartNumberingAfterBreak="0">
    <w:nsid w:val="0000008F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65" w15:restartNumberingAfterBreak="0">
    <w:nsid w:val="00000091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66" w15:restartNumberingAfterBreak="0">
    <w:nsid w:val="00000093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67" w15:restartNumberingAfterBreak="0">
    <w:nsid w:val="00000095"/>
    <w:multiLevelType w:val="multilevel"/>
    <w:tmpl w:val="FFFFFFFF"/>
    <w:lvl w:ilvl="0">
      <w:start w:val="1"/>
      <w:numFmt w:val="bullet"/>
      <w:lvlText w:val="—"/>
      <w:lvlJc w:val="left"/>
      <w:rPr>
        <w:rFonts w:ascii="Georgia" w:hAnsi="Georgia"/>
        <w:b w:val="0"/>
        <w:i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—"/>
      <w:lvlJc w:val="left"/>
      <w:rPr>
        <w:rFonts w:ascii="Georgia" w:hAnsi="Georgia"/>
        <w:b w:val="0"/>
        <w:i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—"/>
      <w:lvlJc w:val="left"/>
      <w:rPr>
        <w:rFonts w:ascii="Georgia" w:hAnsi="Georgia"/>
        <w:b w:val="0"/>
        <w:i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—"/>
      <w:lvlJc w:val="left"/>
      <w:rPr>
        <w:rFonts w:ascii="Georgia" w:hAnsi="Georgia"/>
        <w:b w:val="0"/>
        <w:i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—"/>
      <w:lvlJc w:val="left"/>
      <w:rPr>
        <w:rFonts w:ascii="Georgia" w:hAnsi="Georgia"/>
        <w:b w:val="0"/>
        <w:i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—"/>
      <w:lvlJc w:val="left"/>
      <w:rPr>
        <w:rFonts w:ascii="Georgia" w:hAnsi="Georgia"/>
        <w:b w:val="0"/>
        <w:i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—"/>
      <w:lvlJc w:val="left"/>
      <w:rPr>
        <w:rFonts w:ascii="Georgia" w:hAnsi="Georgia"/>
        <w:b w:val="0"/>
        <w:i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—"/>
      <w:lvlJc w:val="left"/>
      <w:rPr>
        <w:rFonts w:ascii="Georgia" w:hAnsi="Georgia"/>
        <w:b w:val="0"/>
        <w:i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—"/>
      <w:lvlJc w:val="left"/>
      <w:rPr>
        <w:rFonts w:ascii="Georgia" w:hAnsi="Georgia"/>
        <w:b w:val="0"/>
        <w:i/>
        <w:smallCaps w:val="0"/>
        <w:strike w:val="0"/>
        <w:color w:val="231E20"/>
        <w:spacing w:val="0"/>
        <w:w w:val="100"/>
        <w:position w:val="0"/>
        <w:sz w:val="19"/>
        <w:u w:val="none"/>
      </w:rPr>
    </w:lvl>
  </w:abstractNum>
  <w:abstractNum w:abstractNumId="68" w15:restartNumberingAfterBreak="0">
    <w:nsid w:val="00000097"/>
    <w:multiLevelType w:val="multilevel"/>
    <w:tmpl w:val="FFFFFFFF"/>
    <w:lvl w:ilvl="0">
      <w:start w:val="3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3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3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3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3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3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3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3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3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69" w15:restartNumberingAfterBreak="0">
    <w:nsid w:val="00000099"/>
    <w:multiLevelType w:val="multilevel"/>
    <w:tmpl w:val="FFFFFFFF"/>
    <w:lvl w:ilvl="0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70" w15:restartNumberingAfterBreak="0">
    <w:nsid w:val="0000009B"/>
    <w:multiLevelType w:val="multilevel"/>
    <w:tmpl w:val="FFFFFFFF"/>
    <w:lvl w:ilvl="0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71" w15:restartNumberingAfterBreak="0">
    <w:nsid w:val="0000009D"/>
    <w:multiLevelType w:val="multilevel"/>
    <w:tmpl w:val="FFFFFFFF"/>
    <w:lvl w:ilvl="0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2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72" w15:restartNumberingAfterBreak="0">
    <w:nsid w:val="000000E5"/>
    <w:multiLevelType w:val="multilevel"/>
    <w:tmpl w:val="FFFFFFFF"/>
    <w:lvl w:ilvl="0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1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2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3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4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5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6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7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8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</w:abstractNum>
  <w:abstractNum w:abstractNumId="73" w15:restartNumberingAfterBreak="0">
    <w:nsid w:val="000000EF"/>
    <w:multiLevelType w:val="multilevel"/>
    <w:tmpl w:val="FFFFFFFF"/>
    <w:lvl w:ilvl="0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1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2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3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4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5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6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7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8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</w:abstractNum>
  <w:abstractNum w:abstractNumId="74" w15:restartNumberingAfterBreak="0">
    <w:nsid w:val="000000F1"/>
    <w:multiLevelType w:val="multilevel"/>
    <w:tmpl w:val="FFFFFFFF"/>
    <w:lvl w:ilvl="0">
      <w:start w:val="8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1">
      <w:start w:val="8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2">
      <w:start w:val="8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3">
      <w:start w:val="8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4">
      <w:start w:val="8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5">
      <w:start w:val="8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6">
      <w:start w:val="8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7">
      <w:start w:val="8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8">
      <w:start w:val="8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</w:abstractNum>
  <w:abstractNum w:abstractNumId="75" w15:restartNumberingAfterBreak="0">
    <w:nsid w:val="000000F3"/>
    <w:multiLevelType w:val="multilevel"/>
    <w:tmpl w:val="FFFFFFFF"/>
    <w:lvl w:ilvl="0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</w:abstractNum>
  <w:abstractNum w:abstractNumId="76" w15:restartNumberingAfterBreak="0">
    <w:nsid w:val="000000F5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77" w15:restartNumberingAfterBreak="0">
    <w:nsid w:val="000000F7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78" w15:restartNumberingAfterBreak="0">
    <w:nsid w:val="000000F9"/>
    <w:multiLevelType w:val="multilevel"/>
    <w:tmpl w:val="FFFFFFFF"/>
    <w:lvl w:ilvl="0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1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2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3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4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5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6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7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8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</w:abstractNum>
  <w:abstractNum w:abstractNumId="79" w15:restartNumberingAfterBreak="0">
    <w:nsid w:val="000000FB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80" w15:restartNumberingAfterBreak="0">
    <w:nsid w:val="000000FD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81" w15:restartNumberingAfterBreak="0">
    <w:nsid w:val="000000FF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82" w15:restartNumberingAfterBreak="0">
    <w:nsid w:val="00000101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83" w15:restartNumberingAfterBreak="0">
    <w:nsid w:val="00000103"/>
    <w:multiLevelType w:val="multilevel"/>
    <w:tmpl w:val="FFFFFFFF"/>
    <w:lvl w:ilvl="0">
      <w:start w:val="2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2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2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2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2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2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2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2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2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84" w15:restartNumberingAfterBreak="0">
    <w:nsid w:val="00000105"/>
    <w:multiLevelType w:val="multilevel"/>
    <w:tmpl w:val="FFFFFFFF"/>
    <w:lvl w:ilvl="0">
      <w:start w:val="1"/>
      <w:numFmt w:val="bullet"/>
      <w:lvlText w:val="—"/>
      <w:lvlJc w:val="left"/>
      <w:rPr>
        <w:rFonts w:ascii="Georgia" w:hAnsi="Georgia"/>
        <w:b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—"/>
      <w:lvlJc w:val="left"/>
      <w:rPr>
        <w:rFonts w:ascii="Georgia" w:hAnsi="Georgia"/>
        <w:b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—"/>
      <w:lvlJc w:val="left"/>
      <w:rPr>
        <w:rFonts w:ascii="Georgia" w:hAnsi="Georgia"/>
        <w:b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—"/>
      <w:lvlJc w:val="left"/>
      <w:rPr>
        <w:rFonts w:ascii="Georgia" w:hAnsi="Georgia"/>
        <w:b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—"/>
      <w:lvlJc w:val="left"/>
      <w:rPr>
        <w:rFonts w:ascii="Georgia" w:hAnsi="Georgia"/>
        <w:b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—"/>
      <w:lvlJc w:val="left"/>
      <w:rPr>
        <w:rFonts w:ascii="Georgia" w:hAnsi="Georgia"/>
        <w:b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—"/>
      <w:lvlJc w:val="left"/>
      <w:rPr>
        <w:rFonts w:ascii="Georgia" w:hAnsi="Georgia"/>
        <w:b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—"/>
      <w:lvlJc w:val="left"/>
      <w:rPr>
        <w:rFonts w:ascii="Georgia" w:hAnsi="Georgia"/>
        <w:b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—"/>
      <w:lvlJc w:val="left"/>
      <w:rPr>
        <w:rFonts w:ascii="Georgia" w:hAnsi="Georgia"/>
        <w:b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</w:abstractNum>
  <w:abstractNum w:abstractNumId="85" w15:restartNumberingAfterBreak="0">
    <w:nsid w:val="00000107"/>
    <w:multiLevelType w:val="multilevel"/>
    <w:tmpl w:val="FFFFFFFF"/>
    <w:lvl w:ilvl="0">
      <w:start w:val="9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1">
      <w:start w:val="9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2">
      <w:start w:val="9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3">
      <w:start w:val="9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4">
      <w:start w:val="9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5">
      <w:start w:val="9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6">
      <w:start w:val="9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7">
      <w:start w:val="9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8">
      <w:start w:val="9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</w:abstractNum>
  <w:abstractNum w:abstractNumId="86" w15:restartNumberingAfterBreak="0">
    <w:nsid w:val="00000109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87" w15:restartNumberingAfterBreak="0">
    <w:nsid w:val="0000010B"/>
    <w:multiLevelType w:val="multilevel"/>
    <w:tmpl w:val="FFFFFFFF"/>
    <w:lvl w:ilvl="0">
      <w:start w:val="19"/>
      <w:numFmt w:val="upperRoman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9"/>
      <w:numFmt w:val="upperRoman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9"/>
      <w:numFmt w:val="upperRoman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9"/>
      <w:numFmt w:val="upperRoman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9"/>
      <w:numFmt w:val="upperRoman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9"/>
      <w:numFmt w:val="upperRoman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9"/>
      <w:numFmt w:val="upperRoman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9"/>
      <w:numFmt w:val="upperRoman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9"/>
      <w:numFmt w:val="upperRoman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88" w15:restartNumberingAfterBreak="0">
    <w:nsid w:val="0000010D"/>
    <w:multiLevelType w:val="multilevel"/>
    <w:tmpl w:val="FFFFFFFF"/>
    <w:lvl w:ilvl="0">
      <w:start w:val="6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1">
      <w:start w:val="6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2">
      <w:start w:val="6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3">
      <w:start w:val="6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4">
      <w:start w:val="6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5">
      <w:start w:val="6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6">
      <w:start w:val="6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7">
      <w:start w:val="6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8">
      <w:start w:val="6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</w:abstractNum>
  <w:abstractNum w:abstractNumId="89" w15:restartNumberingAfterBreak="0">
    <w:nsid w:val="0000010F"/>
    <w:multiLevelType w:val="multilevel"/>
    <w:tmpl w:val="FFFFFFFF"/>
    <w:lvl w:ilvl="0">
      <w:start w:val="1"/>
      <w:numFmt w:val="decimal"/>
      <w:lvlText w:val="%1."/>
      <w:lvlJc w:val="left"/>
      <w:rPr>
        <w:rFonts w:ascii="Trebuchet MS" w:hAnsi="Trebuchet MS" w:cs="Trebuchet MS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."/>
      <w:lvlJc w:val="left"/>
      <w:rPr>
        <w:rFonts w:ascii="Trebuchet MS" w:hAnsi="Trebuchet MS" w:cs="Trebuchet MS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."/>
      <w:lvlJc w:val="left"/>
      <w:rPr>
        <w:rFonts w:ascii="Trebuchet MS" w:hAnsi="Trebuchet MS" w:cs="Trebuchet MS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."/>
      <w:lvlJc w:val="left"/>
      <w:rPr>
        <w:rFonts w:ascii="Trebuchet MS" w:hAnsi="Trebuchet MS" w:cs="Trebuchet MS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."/>
      <w:lvlJc w:val="left"/>
      <w:rPr>
        <w:rFonts w:ascii="Trebuchet MS" w:hAnsi="Trebuchet MS" w:cs="Trebuchet MS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."/>
      <w:lvlJc w:val="left"/>
      <w:rPr>
        <w:rFonts w:ascii="Trebuchet MS" w:hAnsi="Trebuchet MS" w:cs="Trebuchet MS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."/>
      <w:lvlJc w:val="left"/>
      <w:rPr>
        <w:rFonts w:ascii="Trebuchet MS" w:hAnsi="Trebuchet MS" w:cs="Trebuchet MS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."/>
      <w:lvlJc w:val="left"/>
      <w:rPr>
        <w:rFonts w:ascii="Trebuchet MS" w:hAnsi="Trebuchet MS" w:cs="Trebuchet MS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."/>
      <w:lvlJc w:val="left"/>
      <w:rPr>
        <w:rFonts w:ascii="Trebuchet MS" w:hAnsi="Trebuchet MS" w:cs="Trebuchet MS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7"/>
        <w:szCs w:val="17"/>
        <w:u w:val="none"/>
      </w:rPr>
    </w:lvl>
  </w:abstractNum>
  <w:abstractNum w:abstractNumId="90" w15:restartNumberingAfterBreak="0">
    <w:nsid w:val="00000111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91" w15:restartNumberingAfterBreak="0">
    <w:nsid w:val="00000113"/>
    <w:multiLevelType w:val="multilevel"/>
    <w:tmpl w:val="FFFFFFFF"/>
    <w:lvl w:ilvl="0">
      <w:start w:val="6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1">
      <w:start w:val="6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2">
      <w:start w:val="6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3">
      <w:start w:val="6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4">
      <w:start w:val="6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5">
      <w:start w:val="6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6">
      <w:start w:val="6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7">
      <w:start w:val="6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8">
      <w:start w:val="6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</w:abstractNum>
  <w:abstractNum w:abstractNumId="92" w15:restartNumberingAfterBreak="0">
    <w:nsid w:val="00000115"/>
    <w:multiLevelType w:val="multilevel"/>
    <w:tmpl w:val="FFFFFFFF"/>
    <w:lvl w:ilvl="0">
      <w:start w:val="1"/>
      <w:numFmt w:val="bullet"/>
      <w:lvlText w:val="—"/>
      <w:lvlJc w:val="left"/>
      <w:rPr>
        <w:rFonts w:ascii="Georgia" w:hAnsi="Georgia"/>
        <w:b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—"/>
      <w:lvlJc w:val="left"/>
      <w:rPr>
        <w:rFonts w:ascii="Georgia" w:hAnsi="Georgia"/>
        <w:b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—"/>
      <w:lvlJc w:val="left"/>
      <w:rPr>
        <w:rFonts w:ascii="Georgia" w:hAnsi="Georgia"/>
        <w:b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—"/>
      <w:lvlJc w:val="left"/>
      <w:rPr>
        <w:rFonts w:ascii="Georgia" w:hAnsi="Georgia"/>
        <w:b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—"/>
      <w:lvlJc w:val="left"/>
      <w:rPr>
        <w:rFonts w:ascii="Georgia" w:hAnsi="Georgia"/>
        <w:b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—"/>
      <w:lvlJc w:val="left"/>
      <w:rPr>
        <w:rFonts w:ascii="Georgia" w:hAnsi="Georgia"/>
        <w:b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—"/>
      <w:lvlJc w:val="left"/>
      <w:rPr>
        <w:rFonts w:ascii="Georgia" w:hAnsi="Georgia"/>
        <w:b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—"/>
      <w:lvlJc w:val="left"/>
      <w:rPr>
        <w:rFonts w:ascii="Georgia" w:hAnsi="Georgia"/>
        <w:b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—"/>
      <w:lvlJc w:val="left"/>
      <w:rPr>
        <w:rFonts w:ascii="Georgia" w:hAnsi="Georgia"/>
        <w:b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</w:abstractNum>
  <w:abstractNum w:abstractNumId="93" w15:restartNumberingAfterBreak="0">
    <w:nsid w:val="00000117"/>
    <w:multiLevelType w:val="multilevel"/>
    <w:tmpl w:val="FFFFFFFF"/>
    <w:lvl w:ilvl="0">
      <w:start w:val="8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1">
      <w:start w:val="8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2">
      <w:start w:val="8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3">
      <w:start w:val="8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4">
      <w:start w:val="8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5">
      <w:start w:val="8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6">
      <w:start w:val="8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7">
      <w:start w:val="8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8">
      <w:start w:val="8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</w:abstractNum>
  <w:abstractNum w:abstractNumId="94" w15:restartNumberingAfterBreak="0">
    <w:nsid w:val="00000119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95" w15:restartNumberingAfterBreak="0">
    <w:nsid w:val="0000011B"/>
    <w:multiLevelType w:val="multilevel"/>
    <w:tmpl w:val="FFFFFFFF"/>
    <w:lvl w:ilvl="0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96" w15:restartNumberingAfterBreak="0">
    <w:nsid w:val="0000011D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97" w15:restartNumberingAfterBreak="0">
    <w:nsid w:val="0000011F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98" w15:restartNumberingAfterBreak="0">
    <w:nsid w:val="00000121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99" w15:restartNumberingAfterBreak="0">
    <w:nsid w:val="00000123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00" w15:restartNumberingAfterBreak="0">
    <w:nsid w:val="00000125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01" w15:restartNumberingAfterBreak="0">
    <w:nsid w:val="00000127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02" w15:restartNumberingAfterBreak="0">
    <w:nsid w:val="00000129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03" w15:restartNumberingAfterBreak="0">
    <w:nsid w:val="0000012B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04" w15:restartNumberingAfterBreak="0">
    <w:nsid w:val="0000012D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05" w15:restartNumberingAfterBreak="0">
    <w:nsid w:val="0000012F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06" w15:restartNumberingAfterBreak="0">
    <w:nsid w:val="00000131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07" w15:restartNumberingAfterBreak="0">
    <w:nsid w:val="00000133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08" w15:restartNumberingAfterBreak="0">
    <w:nsid w:val="00000135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09" w15:restartNumberingAfterBreak="0">
    <w:nsid w:val="00000137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10" w15:restartNumberingAfterBreak="0">
    <w:nsid w:val="00000139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11" w15:restartNumberingAfterBreak="0">
    <w:nsid w:val="0000013B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12" w15:restartNumberingAfterBreak="0">
    <w:nsid w:val="0000013D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13" w15:restartNumberingAfterBreak="0">
    <w:nsid w:val="0000013F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14" w15:restartNumberingAfterBreak="0">
    <w:nsid w:val="00000141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15" w15:restartNumberingAfterBreak="0">
    <w:nsid w:val="00000143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16" w15:restartNumberingAfterBreak="0">
    <w:nsid w:val="00000145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17" w15:restartNumberingAfterBreak="0">
    <w:nsid w:val="00000147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18" w15:restartNumberingAfterBreak="0">
    <w:nsid w:val="00000149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19" w15:restartNumberingAfterBreak="0">
    <w:nsid w:val="0000014B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20" w15:restartNumberingAfterBreak="0">
    <w:nsid w:val="0000014D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21" w15:restartNumberingAfterBreak="0">
    <w:nsid w:val="0000014F"/>
    <w:multiLevelType w:val="multilevel"/>
    <w:tmpl w:val="FFFFFFFF"/>
    <w:lvl w:ilvl="0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</w:abstractNum>
  <w:abstractNum w:abstractNumId="122" w15:restartNumberingAfterBreak="0">
    <w:nsid w:val="00000151"/>
    <w:multiLevelType w:val="multilevel"/>
    <w:tmpl w:val="FFFFFFFF"/>
    <w:lvl w:ilvl="0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23" w15:restartNumberingAfterBreak="0">
    <w:nsid w:val="00000153"/>
    <w:multiLevelType w:val="multilevel"/>
    <w:tmpl w:val="FFFFFFFF"/>
    <w:lvl w:ilvl="0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F20"/>
        <w:spacing w:val="0"/>
        <w:w w:val="100"/>
        <w:position w:val="0"/>
        <w:sz w:val="14"/>
        <w:u w:val="none"/>
      </w:rPr>
    </w:lvl>
    <w:lvl w:ilvl="1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F20"/>
        <w:spacing w:val="0"/>
        <w:w w:val="100"/>
        <w:position w:val="0"/>
        <w:sz w:val="14"/>
        <w:u w:val="none"/>
      </w:rPr>
    </w:lvl>
    <w:lvl w:ilvl="2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F20"/>
        <w:spacing w:val="0"/>
        <w:w w:val="100"/>
        <w:position w:val="0"/>
        <w:sz w:val="14"/>
        <w:u w:val="none"/>
      </w:rPr>
    </w:lvl>
    <w:lvl w:ilvl="3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F20"/>
        <w:spacing w:val="0"/>
        <w:w w:val="100"/>
        <w:position w:val="0"/>
        <w:sz w:val="14"/>
        <w:u w:val="none"/>
      </w:rPr>
    </w:lvl>
    <w:lvl w:ilvl="4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F20"/>
        <w:spacing w:val="0"/>
        <w:w w:val="100"/>
        <w:position w:val="0"/>
        <w:sz w:val="14"/>
        <w:u w:val="none"/>
      </w:rPr>
    </w:lvl>
    <w:lvl w:ilvl="5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F20"/>
        <w:spacing w:val="0"/>
        <w:w w:val="100"/>
        <w:position w:val="0"/>
        <w:sz w:val="14"/>
        <w:u w:val="none"/>
      </w:rPr>
    </w:lvl>
    <w:lvl w:ilvl="6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F20"/>
        <w:spacing w:val="0"/>
        <w:w w:val="100"/>
        <w:position w:val="0"/>
        <w:sz w:val="14"/>
        <w:u w:val="none"/>
      </w:rPr>
    </w:lvl>
    <w:lvl w:ilvl="7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F20"/>
        <w:spacing w:val="0"/>
        <w:w w:val="100"/>
        <w:position w:val="0"/>
        <w:sz w:val="14"/>
        <w:u w:val="none"/>
      </w:rPr>
    </w:lvl>
    <w:lvl w:ilvl="8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F20"/>
        <w:spacing w:val="0"/>
        <w:w w:val="100"/>
        <w:position w:val="0"/>
        <w:sz w:val="14"/>
        <w:u w:val="none"/>
      </w:rPr>
    </w:lvl>
  </w:abstractNum>
  <w:abstractNum w:abstractNumId="124" w15:restartNumberingAfterBreak="0">
    <w:nsid w:val="00000155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</w:abstractNum>
  <w:abstractNum w:abstractNumId="125" w15:restartNumberingAfterBreak="0">
    <w:nsid w:val="00000157"/>
    <w:multiLevelType w:val="multilevel"/>
    <w:tmpl w:val="FFFFFFFF"/>
    <w:lvl w:ilvl="0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F20"/>
        <w:spacing w:val="0"/>
        <w:w w:val="100"/>
        <w:position w:val="0"/>
        <w:sz w:val="14"/>
        <w:u w:val="none"/>
      </w:rPr>
    </w:lvl>
    <w:lvl w:ilvl="1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F20"/>
        <w:spacing w:val="0"/>
        <w:w w:val="100"/>
        <w:position w:val="0"/>
        <w:sz w:val="14"/>
        <w:u w:val="none"/>
      </w:rPr>
    </w:lvl>
    <w:lvl w:ilvl="2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F20"/>
        <w:spacing w:val="0"/>
        <w:w w:val="100"/>
        <w:position w:val="0"/>
        <w:sz w:val="14"/>
        <w:u w:val="none"/>
      </w:rPr>
    </w:lvl>
    <w:lvl w:ilvl="3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F20"/>
        <w:spacing w:val="0"/>
        <w:w w:val="100"/>
        <w:position w:val="0"/>
        <w:sz w:val="14"/>
        <w:u w:val="none"/>
      </w:rPr>
    </w:lvl>
    <w:lvl w:ilvl="4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F20"/>
        <w:spacing w:val="0"/>
        <w:w w:val="100"/>
        <w:position w:val="0"/>
        <w:sz w:val="14"/>
        <w:u w:val="none"/>
      </w:rPr>
    </w:lvl>
    <w:lvl w:ilvl="5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F20"/>
        <w:spacing w:val="0"/>
        <w:w w:val="100"/>
        <w:position w:val="0"/>
        <w:sz w:val="14"/>
        <w:u w:val="none"/>
      </w:rPr>
    </w:lvl>
    <w:lvl w:ilvl="6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F20"/>
        <w:spacing w:val="0"/>
        <w:w w:val="100"/>
        <w:position w:val="0"/>
        <w:sz w:val="14"/>
        <w:u w:val="none"/>
      </w:rPr>
    </w:lvl>
    <w:lvl w:ilvl="7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F20"/>
        <w:spacing w:val="0"/>
        <w:w w:val="100"/>
        <w:position w:val="0"/>
        <w:sz w:val="14"/>
        <w:u w:val="none"/>
      </w:rPr>
    </w:lvl>
    <w:lvl w:ilvl="8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F20"/>
        <w:spacing w:val="0"/>
        <w:w w:val="100"/>
        <w:position w:val="0"/>
        <w:sz w:val="14"/>
        <w:u w:val="none"/>
      </w:rPr>
    </w:lvl>
  </w:abstractNum>
  <w:abstractNum w:abstractNumId="126" w15:restartNumberingAfterBreak="0">
    <w:nsid w:val="00000159"/>
    <w:multiLevelType w:val="multilevel"/>
    <w:tmpl w:val="FFFFFFFF"/>
    <w:lvl w:ilvl="0">
      <w:start w:val="3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1">
      <w:start w:val="3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2">
      <w:start w:val="3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3">
      <w:start w:val="3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4">
      <w:start w:val="3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5">
      <w:start w:val="3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6">
      <w:start w:val="3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7">
      <w:start w:val="3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8">
      <w:start w:val="3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</w:abstractNum>
  <w:abstractNum w:abstractNumId="127" w15:restartNumberingAfterBreak="0">
    <w:nsid w:val="0000015B"/>
    <w:multiLevelType w:val="multilevel"/>
    <w:tmpl w:val="FFFFFFFF"/>
    <w:lvl w:ilvl="0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1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2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3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4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5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6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7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8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</w:abstractNum>
  <w:abstractNum w:abstractNumId="128" w15:restartNumberingAfterBreak="0">
    <w:nsid w:val="0000015D"/>
    <w:multiLevelType w:val="multilevel"/>
    <w:tmpl w:val="FFFFFFFF"/>
    <w:lvl w:ilvl="0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1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2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3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4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5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6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7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8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</w:abstractNum>
  <w:abstractNum w:abstractNumId="129" w15:restartNumberingAfterBreak="0">
    <w:nsid w:val="0000015F"/>
    <w:multiLevelType w:val="multilevel"/>
    <w:tmpl w:val="FFFFFFFF"/>
    <w:lvl w:ilvl="0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1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2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3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4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5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6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7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8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</w:abstractNum>
  <w:abstractNum w:abstractNumId="130" w15:restartNumberingAfterBreak="0">
    <w:nsid w:val="00000161"/>
    <w:multiLevelType w:val="multilevel"/>
    <w:tmpl w:val="FFFFFFFF"/>
    <w:lvl w:ilvl="0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1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2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3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4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5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6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7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8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</w:abstractNum>
  <w:abstractNum w:abstractNumId="131" w15:restartNumberingAfterBreak="0">
    <w:nsid w:val="00000163"/>
    <w:multiLevelType w:val="multilevel"/>
    <w:tmpl w:val="FFFFFFFF"/>
    <w:lvl w:ilvl="0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1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2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3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4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5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6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7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8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</w:abstractNum>
  <w:abstractNum w:abstractNumId="132" w15:restartNumberingAfterBreak="0">
    <w:nsid w:val="00000165"/>
    <w:multiLevelType w:val="multilevel"/>
    <w:tmpl w:val="FFFFFFFF"/>
    <w:lvl w:ilvl="0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33" w15:restartNumberingAfterBreak="0">
    <w:nsid w:val="00000167"/>
    <w:multiLevelType w:val="multilevel"/>
    <w:tmpl w:val="FFFFFFFF"/>
    <w:lvl w:ilvl="0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1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2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3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4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5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6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7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8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</w:abstractNum>
  <w:abstractNum w:abstractNumId="134" w15:restartNumberingAfterBreak="0">
    <w:nsid w:val="00000169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35" w15:restartNumberingAfterBreak="0">
    <w:nsid w:val="0000016B"/>
    <w:multiLevelType w:val="multilevel"/>
    <w:tmpl w:val="FFFFFFFF"/>
    <w:lvl w:ilvl="0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1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2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3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4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5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6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7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8">
      <w:start w:val="7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</w:abstractNum>
  <w:abstractNum w:abstractNumId="136" w15:restartNumberingAfterBreak="0">
    <w:nsid w:val="0000016D"/>
    <w:multiLevelType w:val="multilevel"/>
    <w:tmpl w:val="FFFFFFFF"/>
    <w:lvl w:ilvl="0">
      <w:start w:val="6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1">
      <w:start w:val="6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2">
      <w:start w:val="6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3">
      <w:start w:val="6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4">
      <w:start w:val="6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5">
      <w:start w:val="6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6">
      <w:start w:val="6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7">
      <w:start w:val="6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8">
      <w:start w:val="6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</w:abstractNum>
  <w:abstractNum w:abstractNumId="137" w15:restartNumberingAfterBreak="0">
    <w:nsid w:val="00000171"/>
    <w:multiLevelType w:val="multilevel"/>
    <w:tmpl w:val="FFFFFFFF"/>
    <w:lvl w:ilvl="0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</w:abstractNum>
  <w:abstractNum w:abstractNumId="138" w15:restartNumberingAfterBreak="0">
    <w:nsid w:val="00000173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39" w15:restartNumberingAfterBreak="0">
    <w:nsid w:val="00000175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40" w15:restartNumberingAfterBreak="0">
    <w:nsid w:val="00000177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41" w15:restartNumberingAfterBreak="0">
    <w:nsid w:val="00000179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42" w15:restartNumberingAfterBreak="0">
    <w:nsid w:val="0000017B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43" w15:restartNumberingAfterBreak="0">
    <w:nsid w:val="0000017D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44" w15:restartNumberingAfterBreak="0">
    <w:nsid w:val="0000017F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45" w15:restartNumberingAfterBreak="0">
    <w:nsid w:val="00000181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46" w15:restartNumberingAfterBreak="0">
    <w:nsid w:val="00000183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47" w15:restartNumberingAfterBreak="0">
    <w:nsid w:val="00000185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48" w15:restartNumberingAfterBreak="0">
    <w:nsid w:val="00000187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49" w15:restartNumberingAfterBreak="0">
    <w:nsid w:val="00000189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50" w15:restartNumberingAfterBreak="0">
    <w:nsid w:val="0000018B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51" w15:restartNumberingAfterBreak="0">
    <w:nsid w:val="0000018D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52" w15:restartNumberingAfterBreak="0">
    <w:nsid w:val="0000018F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53" w15:restartNumberingAfterBreak="0">
    <w:nsid w:val="00000191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54" w15:restartNumberingAfterBreak="0">
    <w:nsid w:val="00000193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55" w15:restartNumberingAfterBreak="0">
    <w:nsid w:val="00000195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56" w15:restartNumberingAfterBreak="0">
    <w:nsid w:val="00000197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57" w15:restartNumberingAfterBreak="0">
    <w:nsid w:val="00000199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58" w15:restartNumberingAfterBreak="0">
    <w:nsid w:val="0000019B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59" w15:restartNumberingAfterBreak="0">
    <w:nsid w:val="0000019D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60" w15:restartNumberingAfterBreak="0">
    <w:nsid w:val="0000019F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61" w15:restartNumberingAfterBreak="0">
    <w:nsid w:val="000001A1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62" w15:restartNumberingAfterBreak="0">
    <w:nsid w:val="000001A3"/>
    <w:multiLevelType w:val="multilevel"/>
    <w:tmpl w:val="FFFFFFFF"/>
    <w:lvl w:ilvl="0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1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2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3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4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5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6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7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8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</w:abstractNum>
  <w:abstractNum w:abstractNumId="163" w15:restartNumberingAfterBreak="0">
    <w:nsid w:val="000001A5"/>
    <w:multiLevelType w:val="multilevel"/>
    <w:tmpl w:val="FFFFFFFF"/>
    <w:lvl w:ilvl="0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</w:abstractNum>
  <w:abstractNum w:abstractNumId="164" w15:restartNumberingAfterBreak="0">
    <w:nsid w:val="000001A9"/>
    <w:multiLevelType w:val="multilevel"/>
    <w:tmpl w:val="FFFFFFFF"/>
    <w:lvl w:ilvl="0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</w:abstractNum>
  <w:abstractNum w:abstractNumId="165" w15:restartNumberingAfterBreak="0">
    <w:nsid w:val="000001AB"/>
    <w:multiLevelType w:val="multilevel"/>
    <w:tmpl w:val="FFFFFFFF"/>
    <w:lvl w:ilvl="0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1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2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3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4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5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6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7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8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</w:abstractNum>
  <w:abstractNum w:abstractNumId="166" w15:restartNumberingAfterBreak="0">
    <w:nsid w:val="000001AD"/>
    <w:multiLevelType w:val="multilevel"/>
    <w:tmpl w:val="FFFFFFFF"/>
    <w:lvl w:ilvl="0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</w:abstractNum>
  <w:abstractNum w:abstractNumId="167" w15:restartNumberingAfterBreak="0">
    <w:nsid w:val="000001AF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68" w15:restartNumberingAfterBreak="0">
    <w:nsid w:val="000001B1"/>
    <w:multiLevelType w:val="multilevel"/>
    <w:tmpl w:val="FFFFFFFF"/>
    <w:lvl w:ilvl="0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</w:abstractNum>
  <w:abstractNum w:abstractNumId="169" w15:restartNumberingAfterBreak="0">
    <w:nsid w:val="000001B3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70" w15:restartNumberingAfterBreak="0">
    <w:nsid w:val="000001B5"/>
    <w:multiLevelType w:val="multilevel"/>
    <w:tmpl w:val="FFFFFFFF"/>
    <w:lvl w:ilvl="0">
      <w:start w:val="6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1">
      <w:start w:val="6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2">
      <w:start w:val="6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3">
      <w:start w:val="6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4">
      <w:start w:val="6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5">
      <w:start w:val="6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6">
      <w:start w:val="6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7">
      <w:start w:val="6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8">
      <w:start w:val="6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</w:abstractNum>
  <w:abstractNum w:abstractNumId="171" w15:restartNumberingAfterBreak="0">
    <w:nsid w:val="000001B7"/>
    <w:multiLevelType w:val="multilevel"/>
    <w:tmpl w:val="FFFFFFFF"/>
    <w:lvl w:ilvl="0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</w:abstractNum>
  <w:abstractNum w:abstractNumId="172" w15:restartNumberingAfterBreak="0">
    <w:nsid w:val="000001B9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73" w15:restartNumberingAfterBreak="0">
    <w:nsid w:val="000001BB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74" w15:restartNumberingAfterBreak="0">
    <w:nsid w:val="000001BD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75" w15:restartNumberingAfterBreak="0">
    <w:nsid w:val="000001BF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76" w15:restartNumberingAfterBreak="0">
    <w:nsid w:val="000001C1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77" w15:restartNumberingAfterBreak="0">
    <w:nsid w:val="000001C3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78" w15:restartNumberingAfterBreak="0">
    <w:nsid w:val="000001C5"/>
    <w:multiLevelType w:val="multilevel"/>
    <w:tmpl w:val="FFFFFFFF"/>
    <w:lvl w:ilvl="0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</w:abstractNum>
  <w:abstractNum w:abstractNumId="179" w15:restartNumberingAfterBreak="0">
    <w:nsid w:val="000001C7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80" w15:restartNumberingAfterBreak="0">
    <w:nsid w:val="000001C9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81" w15:restartNumberingAfterBreak="0">
    <w:nsid w:val="000001CB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82" w15:restartNumberingAfterBreak="0">
    <w:nsid w:val="000001CD"/>
    <w:multiLevelType w:val="multilevel"/>
    <w:tmpl w:val="FFFFFFFF"/>
    <w:lvl w:ilvl="0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</w:abstractNum>
  <w:abstractNum w:abstractNumId="183" w15:restartNumberingAfterBreak="0">
    <w:nsid w:val="000001CF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84" w15:restartNumberingAfterBreak="0">
    <w:nsid w:val="000001D1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85" w15:restartNumberingAfterBreak="0">
    <w:nsid w:val="000001D3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86" w15:restartNumberingAfterBreak="0">
    <w:nsid w:val="000001D5"/>
    <w:multiLevelType w:val="multilevel"/>
    <w:tmpl w:val="FFFFFFFF"/>
    <w:lvl w:ilvl="0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</w:abstractNum>
  <w:abstractNum w:abstractNumId="187" w15:restartNumberingAfterBreak="0">
    <w:nsid w:val="000001D7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88" w15:restartNumberingAfterBreak="0">
    <w:nsid w:val="000001D9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89" w15:restartNumberingAfterBreak="0">
    <w:nsid w:val="000001DB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90" w15:restartNumberingAfterBreak="0">
    <w:nsid w:val="000001DD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91" w15:restartNumberingAfterBreak="0">
    <w:nsid w:val="000001DF"/>
    <w:multiLevelType w:val="multilevel"/>
    <w:tmpl w:val="FFFFFFFF"/>
    <w:lvl w:ilvl="0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</w:abstractNum>
  <w:abstractNum w:abstractNumId="192" w15:restartNumberingAfterBreak="0">
    <w:nsid w:val="000001E1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93" w15:restartNumberingAfterBreak="0">
    <w:nsid w:val="000001E3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94" w15:restartNumberingAfterBreak="0">
    <w:nsid w:val="000001E5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95" w15:restartNumberingAfterBreak="0">
    <w:nsid w:val="000001E7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96" w15:restartNumberingAfterBreak="0">
    <w:nsid w:val="000001E9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97" w15:restartNumberingAfterBreak="0">
    <w:nsid w:val="000001EB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98" w15:restartNumberingAfterBreak="0">
    <w:nsid w:val="000001ED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199" w15:restartNumberingAfterBreak="0">
    <w:nsid w:val="000001EF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200" w15:restartNumberingAfterBreak="0">
    <w:nsid w:val="000001F1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201" w15:restartNumberingAfterBreak="0">
    <w:nsid w:val="000001F3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202" w15:restartNumberingAfterBreak="0">
    <w:nsid w:val="000001F5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203" w15:restartNumberingAfterBreak="0">
    <w:nsid w:val="000001F7"/>
    <w:multiLevelType w:val="multilevel"/>
    <w:tmpl w:val="FFFFFFFF"/>
    <w:lvl w:ilvl="0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</w:abstractNum>
  <w:abstractNum w:abstractNumId="204" w15:restartNumberingAfterBreak="0">
    <w:nsid w:val="000001F9"/>
    <w:multiLevelType w:val="multilevel"/>
    <w:tmpl w:val="FFFFFFFF"/>
    <w:lvl w:ilvl="0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19"/>
        <w:szCs w:val="19"/>
        <w:u w:val="none"/>
      </w:rPr>
    </w:lvl>
    <w:lvl w:ilvl="1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19"/>
        <w:szCs w:val="19"/>
        <w:u w:val="none"/>
      </w:rPr>
    </w:lvl>
    <w:lvl w:ilvl="2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19"/>
        <w:szCs w:val="19"/>
        <w:u w:val="none"/>
      </w:rPr>
    </w:lvl>
    <w:lvl w:ilvl="3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19"/>
        <w:szCs w:val="19"/>
        <w:u w:val="none"/>
      </w:rPr>
    </w:lvl>
    <w:lvl w:ilvl="4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19"/>
        <w:szCs w:val="19"/>
        <w:u w:val="none"/>
      </w:rPr>
    </w:lvl>
    <w:lvl w:ilvl="5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19"/>
        <w:szCs w:val="19"/>
        <w:u w:val="none"/>
      </w:rPr>
    </w:lvl>
    <w:lvl w:ilvl="6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19"/>
        <w:szCs w:val="19"/>
        <w:u w:val="none"/>
      </w:rPr>
    </w:lvl>
    <w:lvl w:ilvl="7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19"/>
        <w:szCs w:val="19"/>
        <w:u w:val="none"/>
      </w:rPr>
    </w:lvl>
    <w:lvl w:ilvl="8">
      <w:start w:val="5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19"/>
        <w:szCs w:val="19"/>
        <w:u w:val="none"/>
      </w:rPr>
    </w:lvl>
  </w:abstractNum>
  <w:abstractNum w:abstractNumId="205" w15:restartNumberingAfterBreak="0">
    <w:nsid w:val="000001FB"/>
    <w:multiLevelType w:val="multilevel"/>
    <w:tmpl w:val="FFFFFFFF"/>
    <w:lvl w:ilvl="0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</w:abstractNum>
  <w:abstractNum w:abstractNumId="206" w15:restartNumberingAfterBreak="0">
    <w:nsid w:val="000001FD"/>
    <w:multiLevelType w:val="multilevel"/>
    <w:tmpl w:val="FFFFFFFF"/>
    <w:lvl w:ilvl="0">
      <w:start w:val="9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19"/>
        <w:szCs w:val="19"/>
        <w:u w:val="none"/>
      </w:rPr>
    </w:lvl>
    <w:lvl w:ilvl="1">
      <w:start w:val="9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19"/>
        <w:szCs w:val="19"/>
        <w:u w:val="none"/>
      </w:rPr>
    </w:lvl>
    <w:lvl w:ilvl="2">
      <w:start w:val="9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19"/>
        <w:szCs w:val="19"/>
        <w:u w:val="none"/>
      </w:rPr>
    </w:lvl>
    <w:lvl w:ilvl="3">
      <w:start w:val="9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19"/>
        <w:szCs w:val="19"/>
        <w:u w:val="none"/>
      </w:rPr>
    </w:lvl>
    <w:lvl w:ilvl="4">
      <w:start w:val="9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19"/>
        <w:szCs w:val="19"/>
        <w:u w:val="none"/>
      </w:rPr>
    </w:lvl>
    <w:lvl w:ilvl="5">
      <w:start w:val="9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19"/>
        <w:szCs w:val="19"/>
        <w:u w:val="none"/>
      </w:rPr>
    </w:lvl>
    <w:lvl w:ilvl="6">
      <w:start w:val="9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19"/>
        <w:szCs w:val="19"/>
        <w:u w:val="none"/>
      </w:rPr>
    </w:lvl>
    <w:lvl w:ilvl="7">
      <w:start w:val="9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19"/>
        <w:szCs w:val="19"/>
        <w:u w:val="none"/>
      </w:rPr>
    </w:lvl>
    <w:lvl w:ilvl="8">
      <w:start w:val="9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19"/>
        <w:szCs w:val="19"/>
        <w:u w:val="none"/>
      </w:rPr>
    </w:lvl>
  </w:abstractNum>
  <w:abstractNum w:abstractNumId="207" w15:restartNumberingAfterBreak="0">
    <w:nsid w:val="00000201"/>
    <w:multiLevelType w:val="multilevel"/>
    <w:tmpl w:val="FFFFFFFF"/>
    <w:lvl w:ilvl="0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4"/>
        <w:u w:val="none"/>
      </w:rPr>
    </w:lvl>
    <w:lvl w:ilvl="1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4"/>
        <w:u w:val="none"/>
      </w:rPr>
    </w:lvl>
    <w:lvl w:ilvl="2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4"/>
        <w:u w:val="none"/>
      </w:rPr>
    </w:lvl>
    <w:lvl w:ilvl="3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4"/>
        <w:u w:val="none"/>
      </w:rPr>
    </w:lvl>
    <w:lvl w:ilvl="4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4"/>
        <w:u w:val="none"/>
      </w:rPr>
    </w:lvl>
    <w:lvl w:ilvl="5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4"/>
        <w:u w:val="none"/>
      </w:rPr>
    </w:lvl>
    <w:lvl w:ilvl="6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4"/>
        <w:u w:val="none"/>
      </w:rPr>
    </w:lvl>
    <w:lvl w:ilvl="7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4"/>
        <w:u w:val="none"/>
      </w:rPr>
    </w:lvl>
    <w:lvl w:ilvl="8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14"/>
        <w:u w:val="none"/>
      </w:rPr>
    </w:lvl>
  </w:abstractNum>
  <w:abstractNum w:abstractNumId="208" w15:restartNumberingAfterBreak="0">
    <w:nsid w:val="00000203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209" w15:restartNumberingAfterBreak="0">
    <w:nsid w:val="00000205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210" w15:restartNumberingAfterBreak="0">
    <w:nsid w:val="00000207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211" w15:restartNumberingAfterBreak="0">
    <w:nsid w:val="00000209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212" w15:restartNumberingAfterBreak="0">
    <w:nsid w:val="0000020B"/>
    <w:multiLevelType w:val="multilevel"/>
    <w:tmpl w:val="FFFFFFFF"/>
    <w:lvl w:ilvl="0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</w:abstractNum>
  <w:abstractNum w:abstractNumId="213" w15:restartNumberingAfterBreak="0">
    <w:nsid w:val="0000020D"/>
    <w:multiLevelType w:val="multilevel"/>
    <w:tmpl w:val="FFFFFFFF"/>
    <w:lvl w:ilvl="0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</w:abstractNum>
  <w:abstractNum w:abstractNumId="214" w15:restartNumberingAfterBreak="0">
    <w:nsid w:val="0000020F"/>
    <w:multiLevelType w:val="multilevel"/>
    <w:tmpl w:val="FFFFFFFF"/>
    <w:lvl w:ilvl="0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1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2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3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4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5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6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7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8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</w:abstractNum>
  <w:abstractNum w:abstractNumId="215" w15:restartNumberingAfterBreak="0">
    <w:nsid w:val="00000211"/>
    <w:multiLevelType w:val="multilevel"/>
    <w:tmpl w:val="FFFFFFFF"/>
    <w:lvl w:ilvl="0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1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2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3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4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5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6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7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8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</w:abstractNum>
  <w:abstractNum w:abstractNumId="216" w15:restartNumberingAfterBreak="0">
    <w:nsid w:val="00000215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217" w15:restartNumberingAfterBreak="0">
    <w:nsid w:val="00000217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218" w15:restartNumberingAfterBreak="0">
    <w:nsid w:val="00000219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219" w15:restartNumberingAfterBreak="0">
    <w:nsid w:val="0000021B"/>
    <w:multiLevelType w:val="multilevel"/>
    <w:tmpl w:val="FFFFFFFF"/>
    <w:lvl w:ilvl="0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</w:abstractNum>
  <w:abstractNum w:abstractNumId="220" w15:restartNumberingAfterBreak="0">
    <w:nsid w:val="0000021D"/>
    <w:multiLevelType w:val="multilevel"/>
    <w:tmpl w:val="FFFFFFFF"/>
    <w:lvl w:ilvl="0">
      <w:start w:val="3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  <w:vertAlign w:val="superscript"/>
      </w:rPr>
    </w:lvl>
    <w:lvl w:ilvl="1">
      <w:start w:val="3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  <w:vertAlign w:val="superscript"/>
      </w:rPr>
    </w:lvl>
    <w:lvl w:ilvl="2">
      <w:start w:val="3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  <w:vertAlign w:val="superscript"/>
      </w:rPr>
    </w:lvl>
    <w:lvl w:ilvl="3">
      <w:start w:val="3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3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  <w:vertAlign w:val="superscript"/>
      </w:rPr>
    </w:lvl>
    <w:lvl w:ilvl="5">
      <w:start w:val="3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  <w:vertAlign w:val="superscript"/>
      </w:rPr>
    </w:lvl>
    <w:lvl w:ilvl="6">
      <w:start w:val="3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  <w:vertAlign w:val="superscript"/>
      </w:rPr>
    </w:lvl>
    <w:lvl w:ilvl="7">
      <w:start w:val="3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  <w:vertAlign w:val="superscript"/>
      </w:rPr>
    </w:lvl>
    <w:lvl w:ilvl="8">
      <w:start w:val="3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  <w:vertAlign w:val="superscript"/>
      </w:rPr>
    </w:lvl>
  </w:abstractNum>
  <w:abstractNum w:abstractNumId="221" w15:restartNumberingAfterBreak="0">
    <w:nsid w:val="0000021F"/>
    <w:multiLevelType w:val="multilevel"/>
    <w:tmpl w:val="FFFFFFFF"/>
    <w:lvl w:ilvl="0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</w:abstractNum>
  <w:abstractNum w:abstractNumId="222" w15:restartNumberingAfterBreak="0">
    <w:nsid w:val="00000221"/>
    <w:multiLevelType w:val="multilevel"/>
    <w:tmpl w:val="FFFFFFFF"/>
    <w:lvl w:ilvl="0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</w:abstractNum>
  <w:abstractNum w:abstractNumId="223" w15:restartNumberingAfterBreak="0">
    <w:nsid w:val="00000223"/>
    <w:multiLevelType w:val="multilevel"/>
    <w:tmpl w:val="FFFFFFFF"/>
    <w:lvl w:ilvl="0">
      <w:start w:val="13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  <w:vertAlign w:val="superscript"/>
      </w:rPr>
    </w:lvl>
    <w:lvl w:ilvl="1">
      <w:start w:val="13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  <w:vertAlign w:val="superscript"/>
      </w:rPr>
    </w:lvl>
    <w:lvl w:ilvl="2">
      <w:start w:val="13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  <w:vertAlign w:val="superscript"/>
      </w:rPr>
    </w:lvl>
    <w:lvl w:ilvl="3">
      <w:start w:val="13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13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  <w:vertAlign w:val="superscript"/>
      </w:rPr>
    </w:lvl>
    <w:lvl w:ilvl="5">
      <w:start w:val="13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  <w:vertAlign w:val="superscript"/>
      </w:rPr>
    </w:lvl>
    <w:lvl w:ilvl="6">
      <w:start w:val="13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  <w:vertAlign w:val="superscript"/>
      </w:rPr>
    </w:lvl>
    <w:lvl w:ilvl="7">
      <w:start w:val="13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  <w:vertAlign w:val="superscript"/>
      </w:rPr>
    </w:lvl>
    <w:lvl w:ilvl="8">
      <w:start w:val="13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  <w:vertAlign w:val="superscript"/>
      </w:rPr>
    </w:lvl>
  </w:abstractNum>
  <w:abstractNum w:abstractNumId="224" w15:restartNumberingAfterBreak="0">
    <w:nsid w:val="00000225"/>
    <w:multiLevelType w:val="multilevel"/>
    <w:tmpl w:val="FFFFFFFF"/>
    <w:lvl w:ilvl="0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</w:abstractNum>
  <w:abstractNum w:abstractNumId="225" w15:restartNumberingAfterBreak="0">
    <w:nsid w:val="00000227"/>
    <w:multiLevelType w:val="multilevel"/>
    <w:tmpl w:val="FFFFFFFF"/>
    <w:lvl w:ilvl="0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</w:abstractNum>
  <w:abstractNum w:abstractNumId="226" w15:restartNumberingAfterBreak="0">
    <w:nsid w:val="00000229"/>
    <w:multiLevelType w:val="multilevel"/>
    <w:tmpl w:val="FFFFFFFF"/>
    <w:lvl w:ilvl="0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</w:abstractNum>
  <w:abstractNum w:abstractNumId="227" w15:restartNumberingAfterBreak="0">
    <w:nsid w:val="0000022B"/>
    <w:multiLevelType w:val="multilevel"/>
    <w:tmpl w:val="FFFFFFFF"/>
    <w:lvl w:ilvl="0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</w:abstractNum>
  <w:abstractNum w:abstractNumId="228" w15:restartNumberingAfterBreak="0">
    <w:nsid w:val="0000022D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229" w15:restartNumberingAfterBreak="0">
    <w:nsid w:val="0000022F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230" w15:restartNumberingAfterBreak="0">
    <w:nsid w:val="00000231"/>
    <w:multiLevelType w:val="multilevel"/>
    <w:tmpl w:val="FFFFFFFF"/>
    <w:lvl w:ilvl="0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</w:abstractNum>
  <w:abstractNum w:abstractNumId="231" w15:restartNumberingAfterBreak="0">
    <w:nsid w:val="00000235"/>
    <w:multiLevelType w:val="multilevel"/>
    <w:tmpl w:val="FFFFFFFF"/>
    <w:lvl w:ilvl="0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1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2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3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4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5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6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7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8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</w:abstractNum>
  <w:abstractNum w:abstractNumId="232" w15:restartNumberingAfterBreak="0">
    <w:nsid w:val="00000237"/>
    <w:multiLevelType w:val="multilevel"/>
    <w:tmpl w:val="FFFFFFFF"/>
    <w:lvl w:ilvl="0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1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2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3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4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5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6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7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8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</w:abstractNum>
  <w:abstractNum w:abstractNumId="233" w15:restartNumberingAfterBreak="0">
    <w:nsid w:val="00000239"/>
    <w:multiLevelType w:val="multilevel"/>
    <w:tmpl w:val="FFFFFFFF"/>
    <w:lvl w:ilvl="0">
      <w:start w:val="1"/>
      <w:numFmt w:val="decimal"/>
      <w:lvlText w:val="(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(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(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(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(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(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(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(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(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234" w15:restartNumberingAfterBreak="0">
    <w:nsid w:val="0000023D"/>
    <w:multiLevelType w:val="multilevel"/>
    <w:tmpl w:val="FFFFFFFF"/>
    <w:lvl w:ilvl="0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1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2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3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4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5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6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7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8">
      <w:start w:val="5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</w:abstractNum>
  <w:abstractNum w:abstractNumId="235" w15:restartNumberingAfterBreak="0">
    <w:nsid w:val="0000023F"/>
    <w:multiLevelType w:val="multilevel"/>
    <w:tmpl w:val="FFFFFFFF"/>
    <w:lvl w:ilvl="0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1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2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3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4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5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6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7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8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</w:abstractNum>
  <w:abstractNum w:abstractNumId="236" w15:restartNumberingAfterBreak="0">
    <w:nsid w:val="00000241"/>
    <w:multiLevelType w:val="multilevel"/>
    <w:tmpl w:val="FFFFFFFF"/>
    <w:lvl w:ilvl="0">
      <w:start w:val="6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1">
      <w:start w:val="6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2">
      <w:start w:val="6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3">
      <w:start w:val="6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4">
      <w:start w:val="6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5">
      <w:start w:val="6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6">
      <w:start w:val="6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7">
      <w:start w:val="6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8">
      <w:start w:val="6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</w:abstractNum>
  <w:abstractNum w:abstractNumId="237" w15:restartNumberingAfterBreak="0">
    <w:nsid w:val="00000243"/>
    <w:multiLevelType w:val="multilevel"/>
    <w:tmpl w:val="FFFFFFFF"/>
    <w:lvl w:ilvl="0">
      <w:start w:val="9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1">
      <w:start w:val="9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2">
      <w:start w:val="9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3">
      <w:start w:val="9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4">
      <w:start w:val="9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5">
      <w:start w:val="9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6">
      <w:start w:val="9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7">
      <w:start w:val="9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8">
      <w:start w:val="9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</w:abstractNum>
  <w:abstractNum w:abstractNumId="238" w15:restartNumberingAfterBreak="0">
    <w:nsid w:val="00000245"/>
    <w:multiLevelType w:val="multilevel"/>
    <w:tmpl w:val="FFFFFFFF"/>
    <w:lvl w:ilvl="0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1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2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3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4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5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6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7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8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</w:abstractNum>
  <w:abstractNum w:abstractNumId="239" w15:restartNumberingAfterBreak="0">
    <w:nsid w:val="00000249"/>
    <w:multiLevelType w:val="multilevel"/>
    <w:tmpl w:val="FFFFFFFF"/>
    <w:lvl w:ilvl="0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240" w15:restartNumberingAfterBreak="0">
    <w:nsid w:val="0000024B"/>
    <w:multiLevelType w:val="multilevel"/>
    <w:tmpl w:val="FFFFFFFF"/>
    <w:lvl w:ilvl="0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</w:abstractNum>
  <w:abstractNum w:abstractNumId="241" w15:restartNumberingAfterBreak="0">
    <w:nsid w:val="0000024D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42" w15:restartNumberingAfterBreak="0">
    <w:nsid w:val="0000024F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243" w15:restartNumberingAfterBreak="0">
    <w:nsid w:val="00000251"/>
    <w:multiLevelType w:val="multilevel"/>
    <w:tmpl w:val="FFFFFFFF"/>
    <w:lvl w:ilvl="0">
      <w:start w:val="2"/>
      <w:numFmt w:val="decimal"/>
      <w:lvlText w:val="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1">
      <w:start w:val="2"/>
      <w:numFmt w:val="decimal"/>
      <w:lvlText w:val="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2">
      <w:start w:val="2"/>
      <w:numFmt w:val="decimal"/>
      <w:lvlText w:val="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3">
      <w:start w:val="2"/>
      <w:numFmt w:val="decimal"/>
      <w:lvlText w:val="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4">
      <w:start w:val="2"/>
      <w:numFmt w:val="decimal"/>
      <w:lvlText w:val="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5">
      <w:start w:val="2"/>
      <w:numFmt w:val="decimal"/>
      <w:lvlText w:val="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6">
      <w:start w:val="2"/>
      <w:numFmt w:val="decimal"/>
      <w:lvlText w:val="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7">
      <w:start w:val="2"/>
      <w:numFmt w:val="decimal"/>
      <w:lvlText w:val="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8">
      <w:start w:val="2"/>
      <w:numFmt w:val="decimal"/>
      <w:lvlText w:val="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</w:abstractNum>
  <w:abstractNum w:abstractNumId="244" w15:restartNumberingAfterBreak="0">
    <w:nsid w:val="00000253"/>
    <w:multiLevelType w:val="multilevel"/>
    <w:tmpl w:val="FFFFFFFF"/>
    <w:lvl w:ilvl="0">
      <w:start w:val="1"/>
      <w:numFmt w:val="decimal"/>
      <w:lvlText w:val="2.2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2.2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2.2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2.2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2.2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2.2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2.2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2.2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2.2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</w:abstractNum>
  <w:abstractNum w:abstractNumId="245" w15:restartNumberingAfterBreak="0">
    <w:nsid w:val="00000255"/>
    <w:multiLevelType w:val="multilevel"/>
    <w:tmpl w:val="FFFFFFFF"/>
    <w:lvl w:ilvl="0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1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2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3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4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5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6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7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8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</w:abstractNum>
  <w:abstractNum w:abstractNumId="246" w15:restartNumberingAfterBreak="0">
    <w:nsid w:val="00000257"/>
    <w:multiLevelType w:val="multilevel"/>
    <w:tmpl w:val="FFFFFFFF"/>
    <w:lvl w:ilvl="0">
      <w:start w:val="3"/>
      <w:numFmt w:val="decimal"/>
      <w:lvlText w:val="2.2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1">
      <w:start w:val="3"/>
      <w:numFmt w:val="decimal"/>
      <w:lvlText w:val="2.2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2">
      <w:start w:val="3"/>
      <w:numFmt w:val="decimal"/>
      <w:lvlText w:val="2.2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3">
      <w:start w:val="3"/>
      <w:numFmt w:val="decimal"/>
      <w:lvlText w:val="2.2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4">
      <w:start w:val="3"/>
      <w:numFmt w:val="decimal"/>
      <w:lvlText w:val="2.2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5">
      <w:start w:val="3"/>
      <w:numFmt w:val="decimal"/>
      <w:lvlText w:val="2.2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6">
      <w:start w:val="3"/>
      <w:numFmt w:val="decimal"/>
      <w:lvlText w:val="2.2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7">
      <w:start w:val="3"/>
      <w:numFmt w:val="decimal"/>
      <w:lvlText w:val="2.2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8">
      <w:start w:val="3"/>
      <w:numFmt w:val="decimal"/>
      <w:lvlText w:val="2.2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</w:abstractNum>
  <w:abstractNum w:abstractNumId="247" w15:restartNumberingAfterBreak="0">
    <w:nsid w:val="00000259"/>
    <w:multiLevelType w:val="multilevel"/>
    <w:tmpl w:val="FFFFFFFF"/>
    <w:lvl w:ilvl="0">
      <w:start w:val="3"/>
      <w:numFmt w:val="decimal"/>
      <w:lvlText w:val="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1">
      <w:start w:val="3"/>
      <w:numFmt w:val="decimal"/>
      <w:lvlText w:val="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2">
      <w:start w:val="3"/>
      <w:numFmt w:val="decimal"/>
      <w:lvlText w:val="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3">
      <w:start w:val="3"/>
      <w:numFmt w:val="decimal"/>
      <w:lvlText w:val="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4">
      <w:start w:val="3"/>
      <w:numFmt w:val="decimal"/>
      <w:lvlText w:val="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5">
      <w:start w:val="3"/>
      <w:numFmt w:val="decimal"/>
      <w:lvlText w:val="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6">
      <w:start w:val="3"/>
      <w:numFmt w:val="decimal"/>
      <w:lvlText w:val="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7">
      <w:start w:val="3"/>
      <w:numFmt w:val="decimal"/>
      <w:lvlText w:val="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8">
      <w:start w:val="3"/>
      <w:numFmt w:val="decimal"/>
      <w:lvlText w:val="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</w:abstractNum>
  <w:abstractNum w:abstractNumId="248" w15:restartNumberingAfterBreak="0">
    <w:nsid w:val="0000025B"/>
    <w:multiLevelType w:val="multilevel"/>
    <w:tmpl w:val="FFFFFFFF"/>
    <w:lvl w:ilvl="0">
      <w:start w:val="1"/>
      <w:numFmt w:val="decimal"/>
      <w:lvlText w:val="2.3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2.3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2.3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2.3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2.3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2.3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2.3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2.3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2.3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</w:abstractNum>
  <w:abstractNum w:abstractNumId="249" w15:restartNumberingAfterBreak="0">
    <w:nsid w:val="0000025D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250" w15:restartNumberingAfterBreak="0">
    <w:nsid w:val="0000025F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251" w15:restartNumberingAfterBreak="0">
    <w:nsid w:val="00000261"/>
    <w:multiLevelType w:val="multilevel"/>
    <w:tmpl w:val="FFFFFFFF"/>
    <w:lvl w:ilvl="0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1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2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3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4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5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6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7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8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</w:abstractNum>
  <w:abstractNum w:abstractNumId="252" w15:restartNumberingAfterBreak="0">
    <w:nsid w:val="00000263"/>
    <w:multiLevelType w:val="multilevel"/>
    <w:tmpl w:val="FFFFFFFF"/>
    <w:lvl w:ilvl="0">
      <w:start w:val="3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3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3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3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3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3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3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3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3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253" w15:restartNumberingAfterBreak="0">
    <w:nsid w:val="00000265"/>
    <w:multiLevelType w:val="multilevel"/>
    <w:tmpl w:val="FFFFFFFF"/>
    <w:lvl w:ilvl="0">
      <w:start w:val="4"/>
      <w:numFmt w:val="decimal"/>
      <w:lvlText w:val="2.3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1">
      <w:start w:val="4"/>
      <w:numFmt w:val="decimal"/>
      <w:lvlText w:val="2.3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2">
      <w:start w:val="4"/>
      <w:numFmt w:val="decimal"/>
      <w:lvlText w:val="2.3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3">
      <w:start w:val="4"/>
      <w:numFmt w:val="decimal"/>
      <w:lvlText w:val="2.3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4">
      <w:start w:val="4"/>
      <w:numFmt w:val="decimal"/>
      <w:lvlText w:val="2.3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5">
      <w:start w:val="4"/>
      <w:numFmt w:val="decimal"/>
      <w:lvlText w:val="2.3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6">
      <w:start w:val="4"/>
      <w:numFmt w:val="decimal"/>
      <w:lvlText w:val="2.3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7">
      <w:start w:val="4"/>
      <w:numFmt w:val="decimal"/>
      <w:lvlText w:val="2.3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8">
      <w:start w:val="4"/>
      <w:numFmt w:val="decimal"/>
      <w:lvlText w:val="2.3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</w:abstractNum>
  <w:abstractNum w:abstractNumId="254" w15:restartNumberingAfterBreak="0">
    <w:nsid w:val="00000267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255" w15:restartNumberingAfterBreak="0">
    <w:nsid w:val="00000269"/>
    <w:multiLevelType w:val="multilevel"/>
    <w:tmpl w:val="FFFFFFFF"/>
    <w:lvl w:ilvl="0">
      <w:start w:val="4"/>
      <w:numFmt w:val="decimal"/>
      <w:lvlText w:val="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1">
      <w:start w:val="4"/>
      <w:numFmt w:val="decimal"/>
      <w:lvlText w:val="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2">
      <w:start w:val="4"/>
      <w:numFmt w:val="decimal"/>
      <w:lvlText w:val="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3">
      <w:start w:val="4"/>
      <w:numFmt w:val="decimal"/>
      <w:lvlText w:val="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4">
      <w:start w:val="4"/>
      <w:numFmt w:val="decimal"/>
      <w:lvlText w:val="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5">
      <w:start w:val="4"/>
      <w:numFmt w:val="decimal"/>
      <w:lvlText w:val="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6">
      <w:start w:val="4"/>
      <w:numFmt w:val="decimal"/>
      <w:lvlText w:val="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7">
      <w:start w:val="4"/>
      <w:numFmt w:val="decimal"/>
      <w:lvlText w:val="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8">
      <w:start w:val="4"/>
      <w:numFmt w:val="decimal"/>
      <w:lvlText w:val="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</w:abstractNum>
  <w:abstractNum w:abstractNumId="256" w15:restartNumberingAfterBreak="0">
    <w:nsid w:val="0000026B"/>
    <w:multiLevelType w:val="multilevel"/>
    <w:tmpl w:val="FFFFFFFF"/>
    <w:lvl w:ilvl="0">
      <w:start w:val="1"/>
      <w:numFmt w:val="decimal"/>
      <w:lvlText w:val="2.4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2.4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2.4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2.4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2.4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2.4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2.4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2.4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2.4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</w:abstractNum>
  <w:abstractNum w:abstractNumId="257" w15:restartNumberingAfterBreak="0">
    <w:nsid w:val="0000026D"/>
    <w:multiLevelType w:val="multilevel"/>
    <w:tmpl w:val="FFFFFFFF"/>
    <w:lvl w:ilvl="0">
      <w:start w:val="4"/>
      <w:numFmt w:val="decimal"/>
      <w:lvlText w:val="2.4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1">
      <w:start w:val="4"/>
      <w:numFmt w:val="decimal"/>
      <w:lvlText w:val="2.4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2">
      <w:start w:val="4"/>
      <w:numFmt w:val="decimal"/>
      <w:lvlText w:val="2.4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3">
      <w:start w:val="4"/>
      <w:numFmt w:val="decimal"/>
      <w:lvlText w:val="2.4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4">
      <w:start w:val="4"/>
      <w:numFmt w:val="decimal"/>
      <w:lvlText w:val="2.4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5">
      <w:start w:val="4"/>
      <w:numFmt w:val="decimal"/>
      <w:lvlText w:val="2.4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6">
      <w:start w:val="4"/>
      <w:numFmt w:val="decimal"/>
      <w:lvlText w:val="2.4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7">
      <w:start w:val="4"/>
      <w:numFmt w:val="decimal"/>
      <w:lvlText w:val="2.4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  <w:lvl w:ilvl="8">
      <w:start w:val="4"/>
      <w:numFmt w:val="decimal"/>
      <w:lvlText w:val="2.4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</w:rPr>
    </w:lvl>
  </w:abstractNum>
  <w:abstractNum w:abstractNumId="258" w15:restartNumberingAfterBreak="0">
    <w:nsid w:val="0000026F"/>
    <w:multiLevelType w:val="multilevel"/>
    <w:tmpl w:val="FFFFFFFF"/>
    <w:lvl w:ilvl="0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E20"/>
        <w:spacing w:val="0"/>
        <w:w w:val="100"/>
        <w:position w:val="0"/>
        <w:sz w:val="19"/>
        <w:u w:val="none"/>
      </w:rPr>
    </w:lvl>
  </w:abstractNum>
  <w:abstractNum w:abstractNumId="259" w15:restartNumberingAfterBreak="0">
    <w:nsid w:val="00000271"/>
    <w:multiLevelType w:val="multilevel"/>
    <w:tmpl w:val="FFFFFFFF"/>
    <w:lvl w:ilvl="0">
      <w:start w:val="3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1">
      <w:start w:val="3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2">
      <w:start w:val="3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3">
      <w:start w:val="3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4">
      <w:start w:val="3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5">
      <w:start w:val="3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6">
      <w:start w:val="3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7">
      <w:start w:val="3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  <w:lvl w:ilvl="8">
      <w:start w:val="3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9"/>
        <w:szCs w:val="19"/>
        <w:u w:val="none"/>
      </w:rPr>
    </w:lvl>
  </w:abstractNum>
  <w:abstractNum w:abstractNumId="260" w15:restartNumberingAfterBreak="0">
    <w:nsid w:val="00000273"/>
    <w:multiLevelType w:val="multilevel"/>
    <w:tmpl w:val="FFFFFFFF"/>
    <w:lvl w:ilvl="0">
      <w:start w:val="2"/>
      <w:numFmt w:val="decimal"/>
      <w:lvlText w:val="3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1">
      <w:start w:val="2"/>
      <w:numFmt w:val="decimal"/>
      <w:lvlText w:val="3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2">
      <w:start w:val="2"/>
      <w:numFmt w:val="decimal"/>
      <w:lvlText w:val="3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3">
      <w:start w:val="2"/>
      <w:numFmt w:val="decimal"/>
      <w:lvlText w:val="3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4">
      <w:start w:val="2"/>
      <w:numFmt w:val="decimal"/>
      <w:lvlText w:val="3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5">
      <w:start w:val="2"/>
      <w:numFmt w:val="decimal"/>
      <w:lvlText w:val="3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6">
      <w:start w:val="2"/>
      <w:numFmt w:val="decimal"/>
      <w:lvlText w:val="3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7">
      <w:start w:val="2"/>
      <w:numFmt w:val="decimal"/>
      <w:lvlText w:val="3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8">
      <w:start w:val="2"/>
      <w:numFmt w:val="decimal"/>
      <w:lvlText w:val="3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</w:abstractNum>
  <w:abstractNum w:abstractNumId="261" w15:restartNumberingAfterBreak="0">
    <w:nsid w:val="00000275"/>
    <w:multiLevelType w:val="multilevel"/>
    <w:tmpl w:val="FFFFFFFF"/>
    <w:lvl w:ilvl="0">
      <w:start w:val="1"/>
      <w:numFmt w:val="decimal"/>
      <w:lvlText w:val="3.2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3.2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3.2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3.2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3.2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3.2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3.2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3.2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3.2.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62" w15:restartNumberingAfterBreak="0">
    <w:nsid w:val="00000277"/>
    <w:multiLevelType w:val="multilevel"/>
    <w:tmpl w:val="FFFFFFFF"/>
    <w:lvl w:ilvl="0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1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2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3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4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5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6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7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  <w:lvl w:ilvl="8">
      <w:start w:val="1"/>
      <w:numFmt w:val="bullet"/>
      <w:lvlText w:val="■"/>
      <w:lvlJc w:val="left"/>
      <w:rPr>
        <w:rFonts w:ascii="Arial" w:hAnsi="Arial"/>
        <w:b w:val="0"/>
        <w:i w:val="0"/>
        <w:smallCaps w:val="0"/>
        <w:strike w:val="0"/>
        <w:color w:val="231E20"/>
        <w:spacing w:val="0"/>
        <w:w w:val="100"/>
        <w:position w:val="0"/>
        <w:sz w:val="14"/>
        <w:u w:val="none"/>
      </w:rPr>
    </w:lvl>
  </w:abstractNum>
  <w:abstractNum w:abstractNumId="263" w15:restartNumberingAfterBreak="0">
    <w:nsid w:val="00000279"/>
    <w:multiLevelType w:val="multilevel"/>
    <w:tmpl w:val="FFFFFFFF"/>
    <w:lvl w:ilvl="0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1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2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3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4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5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6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7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8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</w:abstractNum>
  <w:abstractNum w:abstractNumId="264" w15:restartNumberingAfterBreak="0">
    <w:nsid w:val="0000027B"/>
    <w:multiLevelType w:val="multilevel"/>
    <w:tmpl w:val="FFFFFFFF"/>
    <w:lvl w:ilvl="0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1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2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3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4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5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6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7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8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</w:abstractNum>
  <w:abstractNum w:abstractNumId="265" w15:restartNumberingAfterBreak="0">
    <w:nsid w:val="0000027D"/>
    <w:multiLevelType w:val="multilevel"/>
    <w:tmpl w:val="FFFFFFFF"/>
    <w:lvl w:ilvl="0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1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2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3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4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5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6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7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8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</w:abstractNum>
  <w:abstractNum w:abstractNumId="266" w15:restartNumberingAfterBreak="0">
    <w:nsid w:val="0000027F"/>
    <w:multiLevelType w:val="multilevel"/>
    <w:tmpl w:val="FFFFFFFF"/>
    <w:lvl w:ilvl="0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1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2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3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4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5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6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7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  <w:lvl w:ilvl="8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E20"/>
        <w:spacing w:val="0"/>
        <w:w w:val="100"/>
        <w:position w:val="0"/>
        <w:sz w:val="20"/>
        <w:u w:val="none"/>
      </w:rPr>
    </w:lvl>
  </w:abstractNum>
  <w:abstractNum w:abstractNumId="267" w15:restartNumberingAfterBreak="0">
    <w:nsid w:val="00000281"/>
    <w:multiLevelType w:val="multilevel"/>
    <w:tmpl w:val="FFFFFFFF"/>
    <w:lvl w:ilvl="0">
      <w:start w:val="4"/>
      <w:numFmt w:val="decimal"/>
      <w:lvlText w:val="3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1">
      <w:start w:val="4"/>
      <w:numFmt w:val="decimal"/>
      <w:lvlText w:val="3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2">
      <w:start w:val="4"/>
      <w:numFmt w:val="decimal"/>
      <w:lvlText w:val="3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3">
      <w:start w:val="4"/>
      <w:numFmt w:val="decimal"/>
      <w:lvlText w:val="3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4">
      <w:start w:val="4"/>
      <w:numFmt w:val="decimal"/>
      <w:lvlText w:val="3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5">
      <w:start w:val="4"/>
      <w:numFmt w:val="decimal"/>
      <w:lvlText w:val="3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6">
      <w:start w:val="4"/>
      <w:numFmt w:val="decimal"/>
      <w:lvlText w:val="3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7">
      <w:start w:val="4"/>
      <w:numFmt w:val="decimal"/>
      <w:lvlText w:val="3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  <w:lvl w:ilvl="8">
      <w:start w:val="4"/>
      <w:numFmt w:val="decimal"/>
      <w:lvlText w:val="3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E20"/>
        <w:spacing w:val="0"/>
        <w:w w:val="80"/>
        <w:position w:val="0"/>
        <w:sz w:val="20"/>
        <w:szCs w:val="20"/>
        <w:u w:val="none"/>
      </w:rPr>
    </w:lvl>
  </w:abstractNum>
  <w:abstractNum w:abstractNumId="268" w15:restartNumberingAfterBreak="0">
    <w:nsid w:val="00863608"/>
    <w:multiLevelType w:val="multilevel"/>
    <w:tmpl w:val="065C4396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  <w:b/>
        <w:color w:val="231E20"/>
        <w:sz w:val="19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color w:val="231E20"/>
        <w:sz w:val="19"/>
      </w:rPr>
    </w:lvl>
    <w:lvl w:ilvl="2">
      <w:start w:val="17"/>
      <w:numFmt w:val="decimal"/>
      <w:lvlText w:val="%1.%2.%3."/>
      <w:lvlJc w:val="left"/>
      <w:pPr>
        <w:ind w:left="720" w:hanging="720"/>
      </w:pPr>
      <w:rPr>
        <w:rFonts w:hint="default"/>
        <w:b/>
        <w:color w:val="231E20"/>
        <w:sz w:val="19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color w:val="231E20"/>
        <w:sz w:val="19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color w:val="231E20"/>
        <w:sz w:val="19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color w:val="231E20"/>
        <w:sz w:val="19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color w:val="231E20"/>
        <w:sz w:val="19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color w:val="231E20"/>
        <w:sz w:val="19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  <w:color w:val="231E20"/>
        <w:sz w:val="19"/>
      </w:rPr>
    </w:lvl>
  </w:abstractNum>
  <w:abstractNum w:abstractNumId="269" w15:restartNumberingAfterBreak="0">
    <w:nsid w:val="02397A8A"/>
    <w:multiLevelType w:val="hybridMultilevel"/>
    <w:tmpl w:val="CB7C03B4"/>
    <w:lvl w:ilvl="0" w:tplc="5B482CB8">
      <w:start w:val="1"/>
      <w:numFmt w:val="decimal"/>
      <w:lvlText w:val="%1)"/>
      <w:lvlJc w:val="left"/>
      <w:pPr>
        <w:ind w:left="299" w:hanging="682"/>
        <w:jc w:val="left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FAC28EB4">
      <w:numFmt w:val="bullet"/>
      <w:lvlText w:val="•"/>
      <w:lvlJc w:val="left"/>
      <w:pPr>
        <w:ind w:left="971" w:hanging="682"/>
      </w:pPr>
      <w:rPr>
        <w:rFonts w:hint="default"/>
        <w:lang w:val="ru-RU" w:eastAsia="en-US" w:bidi="ar-SA"/>
      </w:rPr>
    </w:lvl>
    <w:lvl w:ilvl="2" w:tplc="2CA8969E">
      <w:numFmt w:val="bullet"/>
      <w:lvlText w:val="•"/>
      <w:lvlJc w:val="left"/>
      <w:pPr>
        <w:ind w:left="1642" w:hanging="682"/>
      </w:pPr>
      <w:rPr>
        <w:rFonts w:hint="default"/>
        <w:lang w:val="ru-RU" w:eastAsia="en-US" w:bidi="ar-SA"/>
      </w:rPr>
    </w:lvl>
    <w:lvl w:ilvl="3" w:tplc="B59EE3EC">
      <w:numFmt w:val="bullet"/>
      <w:lvlText w:val="•"/>
      <w:lvlJc w:val="left"/>
      <w:pPr>
        <w:ind w:left="2313" w:hanging="682"/>
      </w:pPr>
      <w:rPr>
        <w:rFonts w:hint="default"/>
        <w:lang w:val="ru-RU" w:eastAsia="en-US" w:bidi="ar-SA"/>
      </w:rPr>
    </w:lvl>
    <w:lvl w:ilvl="4" w:tplc="88FEFC9C">
      <w:numFmt w:val="bullet"/>
      <w:lvlText w:val="•"/>
      <w:lvlJc w:val="left"/>
      <w:pPr>
        <w:ind w:left="2984" w:hanging="682"/>
      </w:pPr>
      <w:rPr>
        <w:rFonts w:hint="default"/>
        <w:lang w:val="ru-RU" w:eastAsia="en-US" w:bidi="ar-SA"/>
      </w:rPr>
    </w:lvl>
    <w:lvl w:ilvl="5" w:tplc="945E7EBE">
      <w:numFmt w:val="bullet"/>
      <w:lvlText w:val="•"/>
      <w:lvlJc w:val="left"/>
      <w:pPr>
        <w:ind w:left="3655" w:hanging="682"/>
      </w:pPr>
      <w:rPr>
        <w:rFonts w:hint="default"/>
        <w:lang w:val="ru-RU" w:eastAsia="en-US" w:bidi="ar-SA"/>
      </w:rPr>
    </w:lvl>
    <w:lvl w:ilvl="6" w:tplc="D7627F56">
      <w:numFmt w:val="bullet"/>
      <w:lvlText w:val="•"/>
      <w:lvlJc w:val="left"/>
      <w:pPr>
        <w:ind w:left="4326" w:hanging="682"/>
      </w:pPr>
      <w:rPr>
        <w:rFonts w:hint="default"/>
        <w:lang w:val="ru-RU" w:eastAsia="en-US" w:bidi="ar-SA"/>
      </w:rPr>
    </w:lvl>
    <w:lvl w:ilvl="7" w:tplc="663C7C68">
      <w:numFmt w:val="bullet"/>
      <w:lvlText w:val="•"/>
      <w:lvlJc w:val="left"/>
      <w:pPr>
        <w:ind w:left="4997" w:hanging="682"/>
      </w:pPr>
      <w:rPr>
        <w:rFonts w:hint="default"/>
        <w:lang w:val="ru-RU" w:eastAsia="en-US" w:bidi="ar-SA"/>
      </w:rPr>
    </w:lvl>
    <w:lvl w:ilvl="8" w:tplc="122C6740">
      <w:numFmt w:val="bullet"/>
      <w:lvlText w:val="•"/>
      <w:lvlJc w:val="left"/>
      <w:pPr>
        <w:ind w:left="5668" w:hanging="682"/>
      </w:pPr>
      <w:rPr>
        <w:rFonts w:hint="default"/>
        <w:lang w:val="ru-RU" w:eastAsia="en-US" w:bidi="ar-SA"/>
      </w:rPr>
    </w:lvl>
  </w:abstractNum>
  <w:abstractNum w:abstractNumId="270" w15:restartNumberingAfterBreak="0">
    <w:nsid w:val="046415F7"/>
    <w:multiLevelType w:val="hybridMultilevel"/>
    <w:tmpl w:val="A7CA8730"/>
    <w:lvl w:ilvl="0" w:tplc="6C020E54">
      <w:start w:val="1"/>
      <w:numFmt w:val="bullet"/>
      <w:pStyle w:val="list-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71" w15:restartNumberingAfterBreak="0">
    <w:nsid w:val="064F25C4"/>
    <w:multiLevelType w:val="hybridMultilevel"/>
    <w:tmpl w:val="F29E2962"/>
    <w:lvl w:ilvl="0" w:tplc="E0EC74E6">
      <w:start w:val="1"/>
      <w:numFmt w:val="decimal"/>
      <w:lvlText w:val="%1)"/>
      <w:lvlJc w:val="left"/>
      <w:pPr>
        <w:ind w:left="299" w:hanging="68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662B470">
      <w:numFmt w:val="bullet"/>
      <w:lvlText w:val="•"/>
      <w:lvlJc w:val="left"/>
      <w:pPr>
        <w:ind w:left="971" w:hanging="682"/>
      </w:pPr>
      <w:rPr>
        <w:rFonts w:hint="default"/>
        <w:lang w:val="ru-RU" w:eastAsia="en-US" w:bidi="ar-SA"/>
      </w:rPr>
    </w:lvl>
    <w:lvl w:ilvl="2" w:tplc="BCC2E91E">
      <w:numFmt w:val="bullet"/>
      <w:lvlText w:val="•"/>
      <w:lvlJc w:val="left"/>
      <w:pPr>
        <w:ind w:left="1642" w:hanging="682"/>
      </w:pPr>
      <w:rPr>
        <w:rFonts w:hint="default"/>
        <w:lang w:val="ru-RU" w:eastAsia="en-US" w:bidi="ar-SA"/>
      </w:rPr>
    </w:lvl>
    <w:lvl w:ilvl="3" w:tplc="D8802166">
      <w:numFmt w:val="bullet"/>
      <w:lvlText w:val="•"/>
      <w:lvlJc w:val="left"/>
      <w:pPr>
        <w:ind w:left="2313" w:hanging="682"/>
      </w:pPr>
      <w:rPr>
        <w:rFonts w:hint="default"/>
        <w:lang w:val="ru-RU" w:eastAsia="en-US" w:bidi="ar-SA"/>
      </w:rPr>
    </w:lvl>
    <w:lvl w:ilvl="4" w:tplc="C8D07E92">
      <w:numFmt w:val="bullet"/>
      <w:lvlText w:val="•"/>
      <w:lvlJc w:val="left"/>
      <w:pPr>
        <w:ind w:left="2984" w:hanging="682"/>
      </w:pPr>
      <w:rPr>
        <w:rFonts w:hint="default"/>
        <w:lang w:val="ru-RU" w:eastAsia="en-US" w:bidi="ar-SA"/>
      </w:rPr>
    </w:lvl>
    <w:lvl w:ilvl="5" w:tplc="17FA2456">
      <w:numFmt w:val="bullet"/>
      <w:lvlText w:val="•"/>
      <w:lvlJc w:val="left"/>
      <w:pPr>
        <w:ind w:left="3655" w:hanging="682"/>
      </w:pPr>
      <w:rPr>
        <w:rFonts w:hint="default"/>
        <w:lang w:val="ru-RU" w:eastAsia="en-US" w:bidi="ar-SA"/>
      </w:rPr>
    </w:lvl>
    <w:lvl w:ilvl="6" w:tplc="53EC01CC">
      <w:numFmt w:val="bullet"/>
      <w:lvlText w:val="•"/>
      <w:lvlJc w:val="left"/>
      <w:pPr>
        <w:ind w:left="4326" w:hanging="682"/>
      </w:pPr>
      <w:rPr>
        <w:rFonts w:hint="default"/>
        <w:lang w:val="ru-RU" w:eastAsia="en-US" w:bidi="ar-SA"/>
      </w:rPr>
    </w:lvl>
    <w:lvl w:ilvl="7" w:tplc="62B6340E">
      <w:numFmt w:val="bullet"/>
      <w:lvlText w:val="•"/>
      <w:lvlJc w:val="left"/>
      <w:pPr>
        <w:ind w:left="4997" w:hanging="682"/>
      </w:pPr>
      <w:rPr>
        <w:rFonts w:hint="default"/>
        <w:lang w:val="ru-RU" w:eastAsia="en-US" w:bidi="ar-SA"/>
      </w:rPr>
    </w:lvl>
    <w:lvl w:ilvl="8" w:tplc="526089B8">
      <w:numFmt w:val="bullet"/>
      <w:lvlText w:val="•"/>
      <w:lvlJc w:val="left"/>
      <w:pPr>
        <w:ind w:left="5668" w:hanging="682"/>
      </w:pPr>
      <w:rPr>
        <w:rFonts w:hint="default"/>
        <w:lang w:val="ru-RU" w:eastAsia="en-US" w:bidi="ar-SA"/>
      </w:rPr>
    </w:lvl>
  </w:abstractNum>
  <w:abstractNum w:abstractNumId="272" w15:restartNumberingAfterBreak="0">
    <w:nsid w:val="06785C41"/>
    <w:multiLevelType w:val="hybridMultilevel"/>
    <w:tmpl w:val="DBA03010"/>
    <w:lvl w:ilvl="0" w:tplc="D756A900">
      <w:start w:val="1"/>
      <w:numFmt w:val="bullet"/>
      <w:pStyle w:val="list-dash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3" w15:restartNumberingAfterBreak="0">
    <w:nsid w:val="090D5587"/>
    <w:multiLevelType w:val="hybridMultilevel"/>
    <w:tmpl w:val="ACB0558E"/>
    <w:lvl w:ilvl="0" w:tplc="4F98C91E">
      <w:start w:val="1"/>
      <w:numFmt w:val="bullet"/>
      <w:pStyle w:val="list-dashleviy"/>
      <w:lvlText w:val="—"/>
      <w:lvlJc w:val="left"/>
      <w:pPr>
        <w:ind w:left="94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74" w15:restartNumberingAfterBreak="0">
    <w:nsid w:val="093E359D"/>
    <w:multiLevelType w:val="hybridMultilevel"/>
    <w:tmpl w:val="6982FF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" w15:restartNumberingAfterBreak="0">
    <w:nsid w:val="0AA57D0F"/>
    <w:multiLevelType w:val="hybridMultilevel"/>
    <w:tmpl w:val="E1680444"/>
    <w:lvl w:ilvl="0" w:tplc="13F62EE4">
      <w:start w:val="1"/>
      <w:numFmt w:val="decimal"/>
      <w:lvlText w:val="%1)"/>
      <w:lvlJc w:val="left"/>
      <w:pPr>
        <w:ind w:left="299" w:hanging="682"/>
        <w:jc w:val="left"/>
      </w:pPr>
      <w:rPr>
        <w:rFonts w:ascii="Times New Roman" w:eastAsia="Times New Roman" w:hAnsi="Times New Roman" w:cs="Times New Roman" w:hint="default"/>
        <w:w w:val="102"/>
        <w:sz w:val="20"/>
        <w:szCs w:val="20"/>
        <w:lang w:val="ru-RU" w:eastAsia="en-US" w:bidi="ar-SA"/>
      </w:rPr>
    </w:lvl>
    <w:lvl w:ilvl="1" w:tplc="41442614">
      <w:numFmt w:val="bullet"/>
      <w:lvlText w:val="•"/>
      <w:lvlJc w:val="left"/>
      <w:pPr>
        <w:ind w:left="971" w:hanging="682"/>
      </w:pPr>
      <w:rPr>
        <w:rFonts w:hint="default"/>
        <w:lang w:val="ru-RU" w:eastAsia="en-US" w:bidi="ar-SA"/>
      </w:rPr>
    </w:lvl>
    <w:lvl w:ilvl="2" w:tplc="11DC70B8">
      <w:numFmt w:val="bullet"/>
      <w:lvlText w:val="•"/>
      <w:lvlJc w:val="left"/>
      <w:pPr>
        <w:ind w:left="1642" w:hanging="682"/>
      </w:pPr>
      <w:rPr>
        <w:rFonts w:hint="default"/>
        <w:lang w:val="ru-RU" w:eastAsia="en-US" w:bidi="ar-SA"/>
      </w:rPr>
    </w:lvl>
    <w:lvl w:ilvl="3" w:tplc="D638D430">
      <w:numFmt w:val="bullet"/>
      <w:lvlText w:val="•"/>
      <w:lvlJc w:val="left"/>
      <w:pPr>
        <w:ind w:left="2313" w:hanging="682"/>
      </w:pPr>
      <w:rPr>
        <w:rFonts w:hint="default"/>
        <w:lang w:val="ru-RU" w:eastAsia="en-US" w:bidi="ar-SA"/>
      </w:rPr>
    </w:lvl>
    <w:lvl w:ilvl="4" w:tplc="CA2EE1FE">
      <w:numFmt w:val="bullet"/>
      <w:lvlText w:val="•"/>
      <w:lvlJc w:val="left"/>
      <w:pPr>
        <w:ind w:left="2984" w:hanging="682"/>
      </w:pPr>
      <w:rPr>
        <w:rFonts w:hint="default"/>
        <w:lang w:val="ru-RU" w:eastAsia="en-US" w:bidi="ar-SA"/>
      </w:rPr>
    </w:lvl>
    <w:lvl w:ilvl="5" w:tplc="80606A56">
      <w:numFmt w:val="bullet"/>
      <w:lvlText w:val="•"/>
      <w:lvlJc w:val="left"/>
      <w:pPr>
        <w:ind w:left="3655" w:hanging="682"/>
      </w:pPr>
      <w:rPr>
        <w:rFonts w:hint="default"/>
        <w:lang w:val="ru-RU" w:eastAsia="en-US" w:bidi="ar-SA"/>
      </w:rPr>
    </w:lvl>
    <w:lvl w:ilvl="6" w:tplc="C9F8C8D2">
      <w:numFmt w:val="bullet"/>
      <w:lvlText w:val="•"/>
      <w:lvlJc w:val="left"/>
      <w:pPr>
        <w:ind w:left="4326" w:hanging="682"/>
      </w:pPr>
      <w:rPr>
        <w:rFonts w:hint="default"/>
        <w:lang w:val="ru-RU" w:eastAsia="en-US" w:bidi="ar-SA"/>
      </w:rPr>
    </w:lvl>
    <w:lvl w:ilvl="7" w:tplc="C9F8BB28">
      <w:numFmt w:val="bullet"/>
      <w:lvlText w:val="•"/>
      <w:lvlJc w:val="left"/>
      <w:pPr>
        <w:ind w:left="4997" w:hanging="682"/>
      </w:pPr>
      <w:rPr>
        <w:rFonts w:hint="default"/>
        <w:lang w:val="ru-RU" w:eastAsia="en-US" w:bidi="ar-SA"/>
      </w:rPr>
    </w:lvl>
    <w:lvl w:ilvl="8" w:tplc="6AEE9314">
      <w:numFmt w:val="bullet"/>
      <w:lvlText w:val="•"/>
      <w:lvlJc w:val="left"/>
      <w:pPr>
        <w:ind w:left="5668" w:hanging="682"/>
      </w:pPr>
      <w:rPr>
        <w:rFonts w:hint="default"/>
        <w:lang w:val="ru-RU" w:eastAsia="en-US" w:bidi="ar-SA"/>
      </w:rPr>
    </w:lvl>
  </w:abstractNum>
  <w:abstractNum w:abstractNumId="276" w15:restartNumberingAfterBreak="0">
    <w:nsid w:val="0B514D89"/>
    <w:multiLevelType w:val="hybridMultilevel"/>
    <w:tmpl w:val="855A2DD4"/>
    <w:lvl w:ilvl="0" w:tplc="7E7E2DCA">
      <w:start w:val="1"/>
      <w:numFmt w:val="bullet"/>
      <w:pStyle w:val="a"/>
      <w:lvlText w:val="—"/>
      <w:lvlJc w:val="left"/>
      <w:pPr>
        <w:ind w:left="94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77" w15:restartNumberingAfterBreak="0">
    <w:nsid w:val="11743850"/>
    <w:multiLevelType w:val="multilevel"/>
    <w:tmpl w:val="39AE11AE"/>
    <w:lvl w:ilvl="0">
      <w:start w:val="2"/>
      <w:numFmt w:val="decimal"/>
      <w:lvlText w:val="%1"/>
      <w:lvlJc w:val="left"/>
      <w:pPr>
        <w:ind w:left="540" w:hanging="540"/>
      </w:pPr>
      <w:rPr>
        <w:rFonts w:hint="default"/>
        <w:b/>
        <w:color w:val="231E20"/>
        <w:sz w:val="19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  <w:b/>
        <w:color w:val="231E20"/>
        <w:sz w:val="19"/>
      </w:rPr>
    </w:lvl>
    <w:lvl w:ilvl="2">
      <w:start w:val="16"/>
      <w:numFmt w:val="decimal"/>
      <w:lvlText w:val="%1.%2.%3"/>
      <w:lvlJc w:val="left"/>
      <w:pPr>
        <w:ind w:left="720" w:hanging="720"/>
      </w:pPr>
      <w:rPr>
        <w:rFonts w:hint="default"/>
        <w:b/>
        <w:color w:val="231E20"/>
        <w:sz w:val="19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  <w:color w:val="231E20"/>
        <w:sz w:val="19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231E20"/>
        <w:sz w:val="19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  <w:color w:val="231E20"/>
        <w:sz w:val="19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231E20"/>
        <w:sz w:val="19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  <w:color w:val="231E20"/>
        <w:sz w:val="19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231E20"/>
        <w:sz w:val="19"/>
      </w:rPr>
    </w:lvl>
  </w:abstractNum>
  <w:abstractNum w:abstractNumId="278" w15:restartNumberingAfterBreak="0">
    <w:nsid w:val="13321B97"/>
    <w:multiLevelType w:val="hybridMultilevel"/>
    <w:tmpl w:val="55CCDAF0"/>
    <w:lvl w:ilvl="0" w:tplc="CFDE03AE">
      <w:start w:val="1"/>
      <w:numFmt w:val="decimal"/>
      <w:lvlText w:val="%1)"/>
      <w:lvlJc w:val="left"/>
      <w:pPr>
        <w:ind w:left="299" w:hanging="682"/>
        <w:jc w:val="left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970043BE">
      <w:numFmt w:val="bullet"/>
      <w:lvlText w:val="•"/>
      <w:lvlJc w:val="left"/>
      <w:pPr>
        <w:ind w:left="971" w:hanging="682"/>
      </w:pPr>
      <w:rPr>
        <w:rFonts w:hint="default"/>
        <w:lang w:val="ru-RU" w:eastAsia="en-US" w:bidi="ar-SA"/>
      </w:rPr>
    </w:lvl>
    <w:lvl w:ilvl="2" w:tplc="3690B22A">
      <w:numFmt w:val="bullet"/>
      <w:lvlText w:val="•"/>
      <w:lvlJc w:val="left"/>
      <w:pPr>
        <w:ind w:left="1642" w:hanging="682"/>
      </w:pPr>
      <w:rPr>
        <w:rFonts w:hint="default"/>
        <w:lang w:val="ru-RU" w:eastAsia="en-US" w:bidi="ar-SA"/>
      </w:rPr>
    </w:lvl>
    <w:lvl w:ilvl="3" w:tplc="8DC424DE">
      <w:numFmt w:val="bullet"/>
      <w:lvlText w:val="•"/>
      <w:lvlJc w:val="left"/>
      <w:pPr>
        <w:ind w:left="2313" w:hanging="682"/>
      </w:pPr>
      <w:rPr>
        <w:rFonts w:hint="default"/>
        <w:lang w:val="ru-RU" w:eastAsia="en-US" w:bidi="ar-SA"/>
      </w:rPr>
    </w:lvl>
    <w:lvl w:ilvl="4" w:tplc="A41E941A">
      <w:numFmt w:val="bullet"/>
      <w:lvlText w:val="•"/>
      <w:lvlJc w:val="left"/>
      <w:pPr>
        <w:ind w:left="2984" w:hanging="682"/>
      </w:pPr>
      <w:rPr>
        <w:rFonts w:hint="default"/>
        <w:lang w:val="ru-RU" w:eastAsia="en-US" w:bidi="ar-SA"/>
      </w:rPr>
    </w:lvl>
    <w:lvl w:ilvl="5" w:tplc="45485A9E">
      <w:numFmt w:val="bullet"/>
      <w:lvlText w:val="•"/>
      <w:lvlJc w:val="left"/>
      <w:pPr>
        <w:ind w:left="3655" w:hanging="682"/>
      </w:pPr>
      <w:rPr>
        <w:rFonts w:hint="default"/>
        <w:lang w:val="ru-RU" w:eastAsia="en-US" w:bidi="ar-SA"/>
      </w:rPr>
    </w:lvl>
    <w:lvl w:ilvl="6" w:tplc="D2FCB762">
      <w:numFmt w:val="bullet"/>
      <w:lvlText w:val="•"/>
      <w:lvlJc w:val="left"/>
      <w:pPr>
        <w:ind w:left="4326" w:hanging="682"/>
      </w:pPr>
      <w:rPr>
        <w:rFonts w:hint="default"/>
        <w:lang w:val="ru-RU" w:eastAsia="en-US" w:bidi="ar-SA"/>
      </w:rPr>
    </w:lvl>
    <w:lvl w:ilvl="7" w:tplc="A7C0065C">
      <w:numFmt w:val="bullet"/>
      <w:lvlText w:val="•"/>
      <w:lvlJc w:val="left"/>
      <w:pPr>
        <w:ind w:left="4997" w:hanging="682"/>
      </w:pPr>
      <w:rPr>
        <w:rFonts w:hint="default"/>
        <w:lang w:val="ru-RU" w:eastAsia="en-US" w:bidi="ar-SA"/>
      </w:rPr>
    </w:lvl>
    <w:lvl w:ilvl="8" w:tplc="54DE633E">
      <w:numFmt w:val="bullet"/>
      <w:lvlText w:val="•"/>
      <w:lvlJc w:val="left"/>
      <w:pPr>
        <w:ind w:left="5668" w:hanging="682"/>
      </w:pPr>
      <w:rPr>
        <w:rFonts w:hint="default"/>
        <w:lang w:val="ru-RU" w:eastAsia="en-US" w:bidi="ar-SA"/>
      </w:rPr>
    </w:lvl>
  </w:abstractNum>
  <w:abstractNum w:abstractNumId="279" w15:restartNumberingAfterBreak="0">
    <w:nsid w:val="145538BE"/>
    <w:multiLevelType w:val="hybridMultilevel"/>
    <w:tmpl w:val="247C1EC2"/>
    <w:lvl w:ilvl="0" w:tplc="5388D98E">
      <w:start w:val="1"/>
      <w:numFmt w:val="decimal"/>
      <w:lvlText w:val="%1)"/>
      <w:lvlJc w:val="left"/>
      <w:pPr>
        <w:ind w:left="1547" w:hanging="682"/>
        <w:jc w:val="left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DC80C30C">
      <w:numFmt w:val="bullet"/>
      <w:lvlText w:val="•"/>
      <w:lvlJc w:val="left"/>
      <w:pPr>
        <w:ind w:left="2087" w:hanging="682"/>
      </w:pPr>
      <w:rPr>
        <w:rFonts w:hint="default"/>
        <w:lang w:val="ru-RU" w:eastAsia="en-US" w:bidi="ar-SA"/>
      </w:rPr>
    </w:lvl>
    <w:lvl w:ilvl="2" w:tplc="24BCB4E0">
      <w:numFmt w:val="bullet"/>
      <w:lvlText w:val="•"/>
      <w:lvlJc w:val="left"/>
      <w:pPr>
        <w:ind w:left="2634" w:hanging="682"/>
      </w:pPr>
      <w:rPr>
        <w:rFonts w:hint="default"/>
        <w:lang w:val="ru-RU" w:eastAsia="en-US" w:bidi="ar-SA"/>
      </w:rPr>
    </w:lvl>
    <w:lvl w:ilvl="3" w:tplc="64708654">
      <w:numFmt w:val="bullet"/>
      <w:lvlText w:val="•"/>
      <w:lvlJc w:val="left"/>
      <w:pPr>
        <w:ind w:left="3181" w:hanging="682"/>
      </w:pPr>
      <w:rPr>
        <w:rFonts w:hint="default"/>
        <w:lang w:val="ru-RU" w:eastAsia="en-US" w:bidi="ar-SA"/>
      </w:rPr>
    </w:lvl>
    <w:lvl w:ilvl="4" w:tplc="EB803B12">
      <w:numFmt w:val="bullet"/>
      <w:lvlText w:val="•"/>
      <w:lvlJc w:val="left"/>
      <w:pPr>
        <w:ind w:left="3728" w:hanging="682"/>
      </w:pPr>
      <w:rPr>
        <w:rFonts w:hint="default"/>
        <w:lang w:val="ru-RU" w:eastAsia="en-US" w:bidi="ar-SA"/>
      </w:rPr>
    </w:lvl>
    <w:lvl w:ilvl="5" w:tplc="A5CE7D96">
      <w:numFmt w:val="bullet"/>
      <w:lvlText w:val="•"/>
      <w:lvlJc w:val="left"/>
      <w:pPr>
        <w:ind w:left="4275" w:hanging="682"/>
      </w:pPr>
      <w:rPr>
        <w:rFonts w:hint="default"/>
        <w:lang w:val="ru-RU" w:eastAsia="en-US" w:bidi="ar-SA"/>
      </w:rPr>
    </w:lvl>
    <w:lvl w:ilvl="6" w:tplc="59E4E990">
      <w:numFmt w:val="bullet"/>
      <w:lvlText w:val="•"/>
      <w:lvlJc w:val="left"/>
      <w:pPr>
        <w:ind w:left="4822" w:hanging="682"/>
      </w:pPr>
      <w:rPr>
        <w:rFonts w:hint="default"/>
        <w:lang w:val="ru-RU" w:eastAsia="en-US" w:bidi="ar-SA"/>
      </w:rPr>
    </w:lvl>
    <w:lvl w:ilvl="7" w:tplc="F66ADE02">
      <w:numFmt w:val="bullet"/>
      <w:lvlText w:val="•"/>
      <w:lvlJc w:val="left"/>
      <w:pPr>
        <w:ind w:left="5369" w:hanging="682"/>
      </w:pPr>
      <w:rPr>
        <w:rFonts w:hint="default"/>
        <w:lang w:val="ru-RU" w:eastAsia="en-US" w:bidi="ar-SA"/>
      </w:rPr>
    </w:lvl>
    <w:lvl w:ilvl="8" w:tplc="7C4CDA72">
      <w:numFmt w:val="bullet"/>
      <w:lvlText w:val="•"/>
      <w:lvlJc w:val="left"/>
      <w:pPr>
        <w:ind w:left="5916" w:hanging="682"/>
      </w:pPr>
      <w:rPr>
        <w:rFonts w:hint="default"/>
        <w:lang w:val="ru-RU" w:eastAsia="en-US" w:bidi="ar-SA"/>
      </w:rPr>
    </w:lvl>
  </w:abstractNum>
  <w:abstractNum w:abstractNumId="280" w15:restartNumberingAfterBreak="0">
    <w:nsid w:val="17793905"/>
    <w:multiLevelType w:val="hybridMultilevel"/>
    <w:tmpl w:val="5328A418"/>
    <w:lvl w:ilvl="0" w:tplc="6226AF6C">
      <w:start w:val="1"/>
      <w:numFmt w:val="bullet"/>
      <w:pStyle w:val="osnova-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81" w15:restartNumberingAfterBreak="0">
    <w:nsid w:val="199B1595"/>
    <w:multiLevelType w:val="hybridMultilevel"/>
    <w:tmpl w:val="76227CA0"/>
    <w:lvl w:ilvl="0" w:tplc="9AB6E6EA">
      <w:start w:val="1"/>
      <w:numFmt w:val="decimal"/>
      <w:lvlText w:val="%1)"/>
      <w:lvlJc w:val="left"/>
      <w:pPr>
        <w:ind w:left="299" w:hanging="682"/>
        <w:jc w:val="left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4EBAB67E">
      <w:numFmt w:val="bullet"/>
      <w:lvlText w:val="•"/>
      <w:lvlJc w:val="left"/>
      <w:pPr>
        <w:ind w:left="971" w:hanging="682"/>
      </w:pPr>
      <w:rPr>
        <w:rFonts w:hint="default"/>
        <w:lang w:val="ru-RU" w:eastAsia="en-US" w:bidi="ar-SA"/>
      </w:rPr>
    </w:lvl>
    <w:lvl w:ilvl="2" w:tplc="81889EFC">
      <w:numFmt w:val="bullet"/>
      <w:lvlText w:val="•"/>
      <w:lvlJc w:val="left"/>
      <w:pPr>
        <w:ind w:left="1642" w:hanging="682"/>
      </w:pPr>
      <w:rPr>
        <w:rFonts w:hint="default"/>
        <w:lang w:val="ru-RU" w:eastAsia="en-US" w:bidi="ar-SA"/>
      </w:rPr>
    </w:lvl>
    <w:lvl w:ilvl="3" w:tplc="BF0CD702">
      <w:numFmt w:val="bullet"/>
      <w:lvlText w:val="•"/>
      <w:lvlJc w:val="left"/>
      <w:pPr>
        <w:ind w:left="2313" w:hanging="682"/>
      </w:pPr>
      <w:rPr>
        <w:rFonts w:hint="default"/>
        <w:lang w:val="ru-RU" w:eastAsia="en-US" w:bidi="ar-SA"/>
      </w:rPr>
    </w:lvl>
    <w:lvl w:ilvl="4" w:tplc="28467F3A">
      <w:numFmt w:val="bullet"/>
      <w:lvlText w:val="•"/>
      <w:lvlJc w:val="left"/>
      <w:pPr>
        <w:ind w:left="2984" w:hanging="682"/>
      </w:pPr>
      <w:rPr>
        <w:rFonts w:hint="default"/>
        <w:lang w:val="ru-RU" w:eastAsia="en-US" w:bidi="ar-SA"/>
      </w:rPr>
    </w:lvl>
    <w:lvl w:ilvl="5" w:tplc="71EE3C86">
      <w:numFmt w:val="bullet"/>
      <w:lvlText w:val="•"/>
      <w:lvlJc w:val="left"/>
      <w:pPr>
        <w:ind w:left="3655" w:hanging="682"/>
      </w:pPr>
      <w:rPr>
        <w:rFonts w:hint="default"/>
        <w:lang w:val="ru-RU" w:eastAsia="en-US" w:bidi="ar-SA"/>
      </w:rPr>
    </w:lvl>
    <w:lvl w:ilvl="6" w:tplc="64DCA636">
      <w:numFmt w:val="bullet"/>
      <w:lvlText w:val="•"/>
      <w:lvlJc w:val="left"/>
      <w:pPr>
        <w:ind w:left="4326" w:hanging="682"/>
      </w:pPr>
      <w:rPr>
        <w:rFonts w:hint="default"/>
        <w:lang w:val="ru-RU" w:eastAsia="en-US" w:bidi="ar-SA"/>
      </w:rPr>
    </w:lvl>
    <w:lvl w:ilvl="7" w:tplc="EE4EA4E8">
      <w:numFmt w:val="bullet"/>
      <w:lvlText w:val="•"/>
      <w:lvlJc w:val="left"/>
      <w:pPr>
        <w:ind w:left="4997" w:hanging="682"/>
      </w:pPr>
      <w:rPr>
        <w:rFonts w:hint="default"/>
        <w:lang w:val="ru-RU" w:eastAsia="en-US" w:bidi="ar-SA"/>
      </w:rPr>
    </w:lvl>
    <w:lvl w:ilvl="8" w:tplc="E39EAFE4">
      <w:numFmt w:val="bullet"/>
      <w:lvlText w:val="•"/>
      <w:lvlJc w:val="left"/>
      <w:pPr>
        <w:ind w:left="5668" w:hanging="682"/>
      </w:pPr>
      <w:rPr>
        <w:rFonts w:hint="default"/>
        <w:lang w:val="ru-RU" w:eastAsia="en-US" w:bidi="ar-SA"/>
      </w:rPr>
    </w:lvl>
  </w:abstractNum>
  <w:abstractNum w:abstractNumId="282" w15:restartNumberingAfterBreak="0">
    <w:nsid w:val="208C4388"/>
    <w:multiLevelType w:val="hybridMultilevel"/>
    <w:tmpl w:val="D286DE82"/>
    <w:lvl w:ilvl="0" w:tplc="AEC6568A">
      <w:start w:val="1"/>
      <w:numFmt w:val="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83" w15:restartNumberingAfterBreak="0">
    <w:nsid w:val="21451686"/>
    <w:multiLevelType w:val="hybridMultilevel"/>
    <w:tmpl w:val="8FDA31C6"/>
    <w:lvl w:ilvl="0" w:tplc="E7729168">
      <w:start w:val="1"/>
      <w:numFmt w:val="decimal"/>
      <w:lvlText w:val="%1)"/>
      <w:lvlJc w:val="left"/>
      <w:pPr>
        <w:ind w:left="299" w:hanging="68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B34899E">
      <w:numFmt w:val="bullet"/>
      <w:lvlText w:val="•"/>
      <w:lvlJc w:val="left"/>
      <w:pPr>
        <w:ind w:left="971" w:hanging="682"/>
      </w:pPr>
      <w:rPr>
        <w:rFonts w:hint="default"/>
        <w:lang w:val="ru-RU" w:eastAsia="en-US" w:bidi="ar-SA"/>
      </w:rPr>
    </w:lvl>
    <w:lvl w:ilvl="2" w:tplc="FCF2965A">
      <w:numFmt w:val="bullet"/>
      <w:lvlText w:val="•"/>
      <w:lvlJc w:val="left"/>
      <w:pPr>
        <w:ind w:left="1642" w:hanging="682"/>
      </w:pPr>
      <w:rPr>
        <w:rFonts w:hint="default"/>
        <w:lang w:val="ru-RU" w:eastAsia="en-US" w:bidi="ar-SA"/>
      </w:rPr>
    </w:lvl>
    <w:lvl w:ilvl="3" w:tplc="70AA9C48">
      <w:numFmt w:val="bullet"/>
      <w:lvlText w:val="•"/>
      <w:lvlJc w:val="left"/>
      <w:pPr>
        <w:ind w:left="2313" w:hanging="682"/>
      </w:pPr>
      <w:rPr>
        <w:rFonts w:hint="default"/>
        <w:lang w:val="ru-RU" w:eastAsia="en-US" w:bidi="ar-SA"/>
      </w:rPr>
    </w:lvl>
    <w:lvl w:ilvl="4" w:tplc="E52A2DDC">
      <w:numFmt w:val="bullet"/>
      <w:lvlText w:val="•"/>
      <w:lvlJc w:val="left"/>
      <w:pPr>
        <w:ind w:left="2984" w:hanging="682"/>
      </w:pPr>
      <w:rPr>
        <w:rFonts w:hint="default"/>
        <w:lang w:val="ru-RU" w:eastAsia="en-US" w:bidi="ar-SA"/>
      </w:rPr>
    </w:lvl>
    <w:lvl w:ilvl="5" w:tplc="CEBA5288">
      <w:numFmt w:val="bullet"/>
      <w:lvlText w:val="•"/>
      <w:lvlJc w:val="left"/>
      <w:pPr>
        <w:ind w:left="3655" w:hanging="682"/>
      </w:pPr>
      <w:rPr>
        <w:rFonts w:hint="default"/>
        <w:lang w:val="ru-RU" w:eastAsia="en-US" w:bidi="ar-SA"/>
      </w:rPr>
    </w:lvl>
    <w:lvl w:ilvl="6" w:tplc="B6F67388">
      <w:numFmt w:val="bullet"/>
      <w:lvlText w:val="•"/>
      <w:lvlJc w:val="left"/>
      <w:pPr>
        <w:ind w:left="4326" w:hanging="682"/>
      </w:pPr>
      <w:rPr>
        <w:rFonts w:hint="default"/>
        <w:lang w:val="ru-RU" w:eastAsia="en-US" w:bidi="ar-SA"/>
      </w:rPr>
    </w:lvl>
    <w:lvl w:ilvl="7" w:tplc="A69C4C4C">
      <w:numFmt w:val="bullet"/>
      <w:lvlText w:val="•"/>
      <w:lvlJc w:val="left"/>
      <w:pPr>
        <w:ind w:left="4997" w:hanging="682"/>
      </w:pPr>
      <w:rPr>
        <w:rFonts w:hint="default"/>
        <w:lang w:val="ru-RU" w:eastAsia="en-US" w:bidi="ar-SA"/>
      </w:rPr>
    </w:lvl>
    <w:lvl w:ilvl="8" w:tplc="61B0FFE2">
      <w:numFmt w:val="bullet"/>
      <w:lvlText w:val="•"/>
      <w:lvlJc w:val="left"/>
      <w:pPr>
        <w:ind w:left="5668" w:hanging="682"/>
      </w:pPr>
      <w:rPr>
        <w:rFonts w:hint="default"/>
        <w:lang w:val="ru-RU" w:eastAsia="en-US" w:bidi="ar-SA"/>
      </w:rPr>
    </w:lvl>
  </w:abstractNum>
  <w:abstractNum w:abstractNumId="284" w15:restartNumberingAfterBreak="0">
    <w:nsid w:val="25F72A8A"/>
    <w:multiLevelType w:val="hybridMultilevel"/>
    <w:tmpl w:val="5E80BE2A"/>
    <w:lvl w:ilvl="0" w:tplc="06B82B8E">
      <w:start w:val="1"/>
      <w:numFmt w:val="bullet"/>
      <w:pStyle w:val="Body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85" w15:restartNumberingAfterBreak="0">
    <w:nsid w:val="29170B2C"/>
    <w:multiLevelType w:val="hybridMultilevel"/>
    <w:tmpl w:val="B6100D00"/>
    <w:lvl w:ilvl="0" w:tplc="22BA8BC6">
      <w:start w:val="1"/>
      <w:numFmt w:val="decimal"/>
      <w:lvlText w:val="%1)"/>
      <w:lvlJc w:val="left"/>
      <w:pPr>
        <w:ind w:left="299" w:hanging="682"/>
        <w:jc w:val="left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8F564906">
      <w:numFmt w:val="bullet"/>
      <w:lvlText w:val="•"/>
      <w:lvlJc w:val="left"/>
      <w:pPr>
        <w:ind w:left="971" w:hanging="682"/>
      </w:pPr>
      <w:rPr>
        <w:rFonts w:hint="default"/>
        <w:lang w:val="ru-RU" w:eastAsia="en-US" w:bidi="ar-SA"/>
      </w:rPr>
    </w:lvl>
    <w:lvl w:ilvl="2" w:tplc="EFCC07D6">
      <w:numFmt w:val="bullet"/>
      <w:lvlText w:val="•"/>
      <w:lvlJc w:val="left"/>
      <w:pPr>
        <w:ind w:left="1642" w:hanging="682"/>
      </w:pPr>
      <w:rPr>
        <w:rFonts w:hint="default"/>
        <w:lang w:val="ru-RU" w:eastAsia="en-US" w:bidi="ar-SA"/>
      </w:rPr>
    </w:lvl>
    <w:lvl w:ilvl="3" w:tplc="F2C654AE">
      <w:numFmt w:val="bullet"/>
      <w:lvlText w:val="•"/>
      <w:lvlJc w:val="left"/>
      <w:pPr>
        <w:ind w:left="2313" w:hanging="682"/>
      </w:pPr>
      <w:rPr>
        <w:rFonts w:hint="default"/>
        <w:lang w:val="ru-RU" w:eastAsia="en-US" w:bidi="ar-SA"/>
      </w:rPr>
    </w:lvl>
    <w:lvl w:ilvl="4" w:tplc="EBB04EE0">
      <w:numFmt w:val="bullet"/>
      <w:lvlText w:val="•"/>
      <w:lvlJc w:val="left"/>
      <w:pPr>
        <w:ind w:left="2984" w:hanging="682"/>
      </w:pPr>
      <w:rPr>
        <w:rFonts w:hint="default"/>
        <w:lang w:val="ru-RU" w:eastAsia="en-US" w:bidi="ar-SA"/>
      </w:rPr>
    </w:lvl>
    <w:lvl w:ilvl="5" w:tplc="3DDC939C">
      <w:numFmt w:val="bullet"/>
      <w:lvlText w:val="•"/>
      <w:lvlJc w:val="left"/>
      <w:pPr>
        <w:ind w:left="3655" w:hanging="682"/>
      </w:pPr>
      <w:rPr>
        <w:rFonts w:hint="default"/>
        <w:lang w:val="ru-RU" w:eastAsia="en-US" w:bidi="ar-SA"/>
      </w:rPr>
    </w:lvl>
    <w:lvl w:ilvl="6" w:tplc="4A7000FA">
      <w:numFmt w:val="bullet"/>
      <w:lvlText w:val="•"/>
      <w:lvlJc w:val="left"/>
      <w:pPr>
        <w:ind w:left="4326" w:hanging="682"/>
      </w:pPr>
      <w:rPr>
        <w:rFonts w:hint="default"/>
        <w:lang w:val="ru-RU" w:eastAsia="en-US" w:bidi="ar-SA"/>
      </w:rPr>
    </w:lvl>
    <w:lvl w:ilvl="7" w:tplc="CF30F02C">
      <w:numFmt w:val="bullet"/>
      <w:lvlText w:val="•"/>
      <w:lvlJc w:val="left"/>
      <w:pPr>
        <w:ind w:left="4997" w:hanging="682"/>
      </w:pPr>
      <w:rPr>
        <w:rFonts w:hint="default"/>
        <w:lang w:val="ru-RU" w:eastAsia="en-US" w:bidi="ar-SA"/>
      </w:rPr>
    </w:lvl>
    <w:lvl w:ilvl="8" w:tplc="4894B016">
      <w:numFmt w:val="bullet"/>
      <w:lvlText w:val="•"/>
      <w:lvlJc w:val="left"/>
      <w:pPr>
        <w:ind w:left="5668" w:hanging="682"/>
      </w:pPr>
      <w:rPr>
        <w:rFonts w:hint="default"/>
        <w:lang w:val="ru-RU" w:eastAsia="en-US" w:bidi="ar-SA"/>
      </w:rPr>
    </w:lvl>
  </w:abstractNum>
  <w:abstractNum w:abstractNumId="286" w15:restartNumberingAfterBreak="0">
    <w:nsid w:val="2CE91440"/>
    <w:multiLevelType w:val="hybridMultilevel"/>
    <w:tmpl w:val="20D4EE5C"/>
    <w:lvl w:ilvl="0" w:tplc="F8D21742">
      <w:start w:val="1"/>
      <w:numFmt w:val="decimal"/>
      <w:lvlText w:val="%1)"/>
      <w:lvlJc w:val="left"/>
      <w:pPr>
        <w:ind w:left="299" w:hanging="682"/>
        <w:jc w:val="left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AC0E1F7C">
      <w:numFmt w:val="bullet"/>
      <w:lvlText w:val="•"/>
      <w:lvlJc w:val="left"/>
      <w:pPr>
        <w:ind w:left="971" w:hanging="682"/>
      </w:pPr>
      <w:rPr>
        <w:rFonts w:hint="default"/>
        <w:lang w:val="ru-RU" w:eastAsia="en-US" w:bidi="ar-SA"/>
      </w:rPr>
    </w:lvl>
    <w:lvl w:ilvl="2" w:tplc="523A0E86">
      <w:numFmt w:val="bullet"/>
      <w:lvlText w:val="•"/>
      <w:lvlJc w:val="left"/>
      <w:pPr>
        <w:ind w:left="1642" w:hanging="682"/>
      </w:pPr>
      <w:rPr>
        <w:rFonts w:hint="default"/>
        <w:lang w:val="ru-RU" w:eastAsia="en-US" w:bidi="ar-SA"/>
      </w:rPr>
    </w:lvl>
    <w:lvl w:ilvl="3" w:tplc="A8DCA520">
      <w:numFmt w:val="bullet"/>
      <w:lvlText w:val="•"/>
      <w:lvlJc w:val="left"/>
      <w:pPr>
        <w:ind w:left="2313" w:hanging="682"/>
      </w:pPr>
      <w:rPr>
        <w:rFonts w:hint="default"/>
        <w:lang w:val="ru-RU" w:eastAsia="en-US" w:bidi="ar-SA"/>
      </w:rPr>
    </w:lvl>
    <w:lvl w:ilvl="4" w:tplc="6BFE55BE">
      <w:numFmt w:val="bullet"/>
      <w:lvlText w:val="•"/>
      <w:lvlJc w:val="left"/>
      <w:pPr>
        <w:ind w:left="2984" w:hanging="682"/>
      </w:pPr>
      <w:rPr>
        <w:rFonts w:hint="default"/>
        <w:lang w:val="ru-RU" w:eastAsia="en-US" w:bidi="ar-SA"/>
      </w:rPr>
    </w:lvl>
    <w:lvl w:ilvl="5" w:tplc="D3480E10">
      <w:numFmt w:val="bullet"/>
      <w:lvlText w:val="•"/>
      <w:lvlJc w:val="left"/>
      <w:pPr>
        <w:ind w:left="3655" w:hanging="682"/>
      </w:pPr>
      <w:rPr>
        <w:rFonts w:hint="default"/>
        <w:lang w:val="ru-RU" w:eastAsia="en-US" w:bidi="ar-SA"/>
      </w:rPr>
    </w:lvl>
    <w:lvl w:ilvl="6" w:tplc="E3586396">
      <w:numFmt w:val="bullet"/>
      <w:lvlText w:val="•"/>
      <w:lvlJc w:val="left"/>
      <w:pPr>
        <w:ind w:left="4326" w:hanging="682"/>
      </w:pPr>
      <w:rPr>
        <w:rFonts w:hint="default"/>
        <w:lang w:val="ru-RU" w:eastAsia="en-US" w:bidi="ar-SA"/>
      </w:rPr>
    </w:lvl>
    <w:lvl w:ilvl="7" w:tplc="F1944806">
      <w:numFmt w:val="bullet"/>
      <w:lvlText w:val="•"/>
      <w:lvlJc w:val="left"/>
      <w:pPr>
        <w:ind w:left="4997" w:hanging="682"/>
      </w:pPr>
      <w:rPr>
        <w:rFonts w:hint="default"/>
        <w:lang w:val="ru-RU" w:eastAsia="en-US" w:bidi="ar-SA"/>
      </w:rPr>
    </w:lvl>
    <w:lvl w:ilvl="8" w:tplc="8F32E86C">
      <w:numFmt w:val="bullet"/>
      <w:lvlText w:val="•"/>
      <w:lvlJc w:val="left"/>
      <w:pPr>
        <w:ind w:left="5668" w:hanging="682"/>
      </w:pPr>
      <w:rPr>
        <w:rFonts w:hint="default"/>
        <w:lang w:val="ru-RU" w:eastAsia="en-US" w:bidi="ar-SA"/>
      </w:rPr>
    </w:lvl>
  </w:abstractNum>
  <w:abstractNum w:abstractNumId="287" w15:restartNumberingAfterBreak="0">
    <w:nsid w:val="2D183560"/>
    <w:multiLevelType w:val="hybridMultilevel"/>
    <w:tmpl w:val="DC74EEBE"/>
    <w:lvl w:ilvl="0" w:tplc="B618365A">
      <w:start w:val="1"/>
      <w:numFmt w:val="decimal"/>
      <w:lvlText w:val="%1)"/>
      <w:lvlJc w:val="left"/>
      <w:pPr>
        <w:ind w:left="299" w:hanging="682"/>
        <w:jc w:val="left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95100A56">
      <w:numFmt w:val="bullet"/>
      <w:lvlText w:val="•"/>
      <w:lvlJc w:val="left"/>
      <w:pPr>
        <w:ind w:left="971" w:hanging="682"/>
      </w:pPr>
      <w:rPr>
        <w:rFonts w:hint="default"/>
        <w:lang w:val="ru-RU" w:eastAsia="en-US" w:bidi="ar-SA"/>
      </w:rPr>
    </w:lvl>
    <w:lvl w:ilvl="2" w:tplc="F4CE28AE">
      <w:numFmt w:val="bullet"/>
      <w:lvlText w:val="•"/>
      <w:lvlJc w:val="left"/>
      <w:pPr>
        <w:ind w:left="1642" w:hanging="682"/>
      </w:pPr>
      <w:rPr>
        <w:rFonts w:hint="default"/>
        <w:lang w:val="ru-RU" w:eastAsia="en-US" w:bidi="ar-SA"/>
      </w:rPr>
    </w:lvl>
    <w:lvl w:ilvl="3" w:tplc="0D0AB098">
      <w:numFmt w:val="bullet"/>
      <w:lvlText w:val="•"/>
      <w:lvlJc w:val="left"/>
      <w:pPr>
        <w:ind w:left="2313" w:hanging="682"/>
      </w:pPr>
      <w:rPr>
        <w:rFonts w:hint="default"/>
        <w:lang w:val="ru-RU" w:eastAsia="en-US" w:bidi="ar-SA"/>
      </w:rPr>
    </w:lvl>
    <w:lvl w:ilvl="4" w:tplc="3224EF4E">
      <w:numFmt w:val="bullet"/>
      <w:lvlText w:val="•"/>
      <w:lvlJc w:val="left"/>
      <w:pPr>
        <w:ind w:left="2984" w:hanging="682"/>
      </w:pPr>
      <w:rPr>
        <w:rFonts w:hint="default"/>
        <w:lang w:val="ru-RU" w:eastAsia="en-US" w:bidi="ar-SA"/>
      </w:rPr>
    </w:lvl>
    <w:lvl w:ilvl="5" w:tplc="0F8CC916">
      <w:numFmt w:val="bullet"/>
      <w:lvlText w:val="•"/>
      <w:lvlJc w:val="left"/>
      <w:pPr>
        <w:ind w:left="3655" w:hanging="682"/>
      </w:pPr>
      <w:rPr>
        <w:rFonts w:hint="default"/>
        <w:lang w:val="ru-RU" w:eastAsia="en-US" w:bidi="ar-SA"/>
      </w:rPr>
    </w:lvl>
    <w:lvl w:ilvl="6" w:tplc="EF3C6DB8">
      <w:numFmt w:val="bullet"/>
      <w:lvlText w:val="•"/>
      <w:lvlJc w:val="left"/>
      <w:pPr>
        <w:ind w:left="4326" w:hanging="682"/>
      </w:pPr>
      <w:rPr>
        <w:rFonts w:hint="default"/>
        <w:lang w:val="ru-RU" w:eastAsia="en-US" w:bidi="ar-SA"/>
      </w:rPr>
    </w:lvl>
    <w:lvl w:ilvl="7" w:tplc="CDE67BD4">
      <w:numFmt w:val="bullet"/>
      <w:lvlText w:val="•"/>
      <w:lvlJc w:val="left"/>
      <w:pPr>
        <w:ind w:left="4997" w:hanging="682"/>
      </w:pPr>
      <w:rPr>
        <w:rFonts w:hint="default"/>
        <w:lang w:val="ru-RU" w:eastAsia="en-US" w:bidi="ar-SA"/>
      </w:rPr>
    </w:lvl>
    <w:lvl w:ilvl="8" w:tplc="01D8284E">
      <w:numFmt w:val="bullet"/>
      <w:lvlText w:val="•"/>
      <w:lvlJc w:val="left"/>
      <w:pPr>
        <w:ind w:left="5668" w:hanging="682"/>
      </w:pPr>
      <w:rPr>
        <w:rFonts w:hint="default"/>
        <w:lang w:val="ru-RU" w:eastAsia="en-US" w:bidi="ar-SA"/>
      </w:rPr>
    </w:lvl>
  </w:abstractNum>
  <w:abstractNum w:abstractNumId="288" w15:restartNumberingAfterBreak="0">
    <w:nsid w:val="2E16443C"/>
    <w:multiLevelType w:val="hybridMultilevel"/>
    <w:tmpl w:val="FC028ABC"/>
    <w:lvl w:ilvl="0" w:tplc="DCA65FC2">
      <w:start w:val="1"/>
      <w:numFmt w:val="decimal"/>
      <w:lvlText w:val="%1)"/>
      <w:lvlJc w:val="left"/>
      <w:pPr>
        <w:ind w:left="873" w:hanging="682"/>
        <w:jc w:val="right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FEF46616">
      <w:numFmt w:val="bullet"/>
      <w:lvlText w:val="•"/>
      <w:lvlJc w:val="left"/>
      <w:pPr>
        <w:ind w:left="1425" w:hanging="682"/>
      </w:pPr>
      <w:rPr>
        <w:rFonts w:hint="default"/>
        <w:lang w:val="ru-RU" w:eastAsia="en-US" w:bidi="ar-SA"/>
      </w:rPr>
    </w:lvl>
    <w:lvl w:ilvl="2" w:tplc="D9901A68">
      <w:numFmt w:val="bullet"/>
      <w:lvlText w:val="•"/>
      <w:lvlJc w:val="left"/>
      <w:pPr>
        <w:ind w:left="1971" w:hanging="682"/>
      </w:pPr>
      <w:rPr>
        <w:rFonts w:hint="default"/>
        <w:lang w:val="ru-RU" w:eastAsia="en-US" w:bidi="ar-SA"/>
      </w:rPr>
    </w:lvl>
    <w:lvl w:ilvl="3" w:tplc="6AD85A4A">
      <w:numFmt w:val="bullet"/>
      <w:lvlText w:val="•"/>
      <w:lvlJc w:val="left"/>
      <w:pPr>
        <w:ind w:left="2517" w:hanging="682"/>
      </w:pPr>
      <w:rPr>
        <w:rFonts w:hint="default"/>
        <w:lang w:val="ru-RU" w:eastAsia="en-US" w:bidi="ar-SA"/>
      </w:rPr>
    </w:lvl>
    <w:lvl w:ilvl="4" w:tplc="244CF832">
      <w:numFmt w:val="bullet"/>
      <w:lvlText w:val="•"/>
      <w:lvlJc w:val="left"/>
      <w:pPr>
        <w:ind w:left="3062" w:hanging="682"/>
      </w:pPr>
      <w:rPr>
        <w:rFonts w:hint="default"/>
        <w:lang w:val="ru-RU" w:eastAsia="en-US" w:bidi="ar-SA"/>
      </w:rPr>
    </w:lvl>
    <w:lvl w:ilvl="5" w:tplc="58EE0D0C">
      <w:numFmt w:val="bullet"/>
      <w:lvlText w:val="•"/>
      <w:lvlJc w:val="left"/>
      <w:pPr>
        <w:ind w:left="3608" w:hanging="682"/>
      </w:pPr>
      <w:rPr>
        <w:rFonts w:hint="default"/>
        <w:lang w:val="ru-RU" w:eastAsia="en-US" w:bidi="ar-SA"/>
      </w:rPr>
    </w:lvl>
    <w:lvl w:ilvl="6" w:tplc="FF7CD568">
      <w:numFmt w:val="bullet"/>
      <w:lvlText w:val="•"/>
      <w:lvlJc w:val="left"/>
      <w:pPr>
        <w:ind w:left="4154" w:hanging="682"/>
      </w:pPr>
      <w:rPr>
        <w:rFonts w:hint="default"/>
        <w:lang w:val="ru-RU" w:eastAsia="en-US" w:bidi="ar-SA"/>
      </w:rPr>
    </w:lvl>
    <w:lvl w:ilvl="7" w:tplc="86ECA9FA">
      <w:numFmt w:val="bullet"/>
      <w:lvlText w:val="•"/>
      <w:lvlJc w:val="left"/>
      <w:pPr>
        <w:ind w:left="4699" w:hanging="682"/>
      </w:pPr>
      <w:rPr>
        <w:rFonts w:hint="default"/>
        <w:lang w:val="ru-RU" w:eastAsia="en-US" w:bidi="ar-SA"/>
      </w:rPr>
    </w:lvl>
    <w:lvl w:ilvl="8" w:tplc="58D09CD4">
      <w:numFmt w:val="bullet"/>
      <w:lvlText w:val="•"/>
      <w:lvlJc w:val="left"/>
      <w:pPr>
        <w:ind w:left="5245" w:hanging="682"/>
      </w:pPr>
      <w:rPr>
        <w:rFonts w:hint="default"/>
        <w:lang w:val="ru-RU" w:eastAsia="en-US" w:bidi="ar-SA"/>
      </w:rPr>
    </w:lvl>
  </w:abstractNum>
  <w:abstractNum w:abstractNumId="289" w15:restartNumberingAfterBreak="0">
    <w:nsid w:val="32773A53"/>
    <w:multiLevelType w:val="hybridMultilevel"/>
    <w:tmpl w:val="7428B68A"/>
    <w:lvl w:ilvl="0" w:tplc="40FC723A">
      <w:start w:val="1"/>
      <w:numFmt w:val="decimal"/>
      <w:lvlText w:val="%1)"/>
      <w:lvlJc w:val="left"/>
      <w:pPr>
        <w:ind w:left="1547" w:hanging="682"/>
        <w:jc w:val="left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8C4A9274">
      <w:numFmt w:val="bullet"/>
      <w:lvlText w:val="•"/>
      <w:lvlJc w:val="left"/>
      <w:pPr>
        <w:ind w:left="2087" w:hanging="682"/>
      </w:pPr>
      <w:rPr>
        <w:rFonts w:hint="default"/>
        <w:lang w:val="ru-RU" w:eastAsia="en-US" w:bidi="ar-SA"/>
      </w:rPr>
    </w:lvl>
    <w:lvl w:ilvl="2" w:tplc="EF9E249E">
      <w:numFmt w:val="bullet"/>
      <w:lvlText w:val="•"/>
      <w:lvlJc w:val="left"/>
      <w:pPr>
        <w:ind w:left="2634" w:hanging="682"/>
      </w:pPr>
      <w:rPr>
        <w:rFonts w:hint="default"/>
        <w:lang w:val="ru-RU" w:eastAsia="en-US" w:bidi="ar-SA"/>
      </w:rPr>
    </w:lvl>
    <w:lvl w:ilvl="3" w:tplc="44725DBC">
      <w:numFmt w:val="bullet"/>
      <w:lvlText w:val="•"/>
      <w:lvlJc w:val="left"/>
      <w:pPr>
        <w:ind w:left="3181" w:hanging="682"/>
      </w:pPr>
      <w:rPr>
        <w:rFonts w:hint="default"/>
        <w:lang w:val="ru-RU" w:eastAsia="en-US" w:bidi="ar-SA"/>
      </w:rPr>
    </w:lvl>
    <w:lvl w:ilvl="4" w:tplc="71A0829E">
      <w:numFmt w:val="bullet"/>
      <w:lvlText w:val="•"/>
      <w:lvlJc w:val="left"/>
      <w:pPr>
        <w:ind w:left="3728" w:hanging="682"/>
      </w:pPr>
      <w:rPr>
        <w:rFonts w:hint="default"/>
        <w:lang w:val="ru-RU" w:eastAsia="en-US" w:bidi="ar-SA"/>
      </w:rPr>
    </w:lvl>
    <w:lvl w:ilvl="5" w:tplc="49FEEDA0">
      <w:numFmt w:val="bullet"/>
      <w:lvlText w:val="•"/>
      <w:lvlJc w:val="left"/>
      <w:pPr>
        <w:ind w:left="4275" w:hanging="682"/>
      </w:pPr>
      <w:rPr>
        <w:rFonts w:hint="default"/>
        <w:lang w:val="ru-RU" w:eastAsia="en-US" w:bidi="ar-SA"/>
      </w:rPr>
    </w:lvl>
    <w:lvl w:ilvl="6" w:tplc="C00E5FD6">
      <w:numFmt w:val="bullet"/>
      <w:lvlText w:val="•"/>
      <w:lvlJc w:val="left"/>
      <w:pPr>
        <w:ind w:left="4822" w:hanging="682"/>
      </w:pPr>
      <w:rPr>
        <w:rFonts w:hint="default"/>
        <w:lang w:val="ru-RU" w:eastAsia="en-US" w:bidi="ar-SA"/>
      </w:rPr>
    </w:lvl>
    <w:lvl w:ilvl="7" w:tplc="EA4E31BC">
      <w:numFmt w:val="bullet"/>
      <w:lvlText w:val="•"/>
      <w:lvlJc w:val="left"/>
      <w:pPr>
        <w:ind w:left="5369" w:hanging="682"/>
      </w:pPr>
      <w:rPr>
        <w:rFonts w:hint="default"/>
        <w:lang w:val="ru-RU" w:eastAsia="en-US" w:bidi="ar-SA"/>
      </w:rPr>
    </w:lvl>
    <w:lvl w:ilvl="8" w:tplc="563474DA">
      <w:numFmt w:val="bullet"/>
      <w:lvlText w:val="•"/>
      <w:lvlJc w:val="left"/>
      <w:pPr>
        <w:ind w:left="5916" w:hanging="682"/>
      </w:pPr>
      <w:rPr>
        <w:rFonts w:hint="default"/>
        <w:lang w:val="ru-RU" w:eastAsia="en-US" w:bidi="ar-SA"/>
      </w:rPr>
    </w:lvl>
  </w:abstractNum>
  <w:abstractNum w:abstractNumId="290" w15:restartNumberingAfterBreak="0">
    <w:nsid w:val="39A521CD"/>
    <w:multiLevelType w:val="multilevel"/>
    <w:tmpl w:val="D0527810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  <w:b/>
        <w:color w:val="231E20"/>
        <w:sz w:val="19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color w:val="231E20"/>
        <w:sz w:val="19"/>
      </w:rPr>
    </w:lvl>
    <w:lvl w:ilvl="2">
      <w:start w:val="12"/>
      <w:numFmt w:val="decimal"/>
      <w:lvlText w:val="%1.%2.%3."/>
      <w:lvlJc w:val="left"/>
      <w:pPr>
        <w:ind w:left="720" w:hanging="720"/>
      </w:pPr>
      <w:rPr>
        <w:rFonts w:hint="default"/>
        <w:b/>
        <w:color w:val="231E20"/>
        <w:sz w:val="19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color w:val="231E20"/>
        <w:sz w:val="19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color w:val="231E20"/>
        <w:sz w:val="19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color w:val="231E20"/>
        <w:sz w:val="19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color w:val="231E20"/>
        <w:sz w:val="19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color w:val="231E20"/>
        <w:sz w:val="19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  <w:color w:val="231E20"/>
        <w:sz w:val="19"/>
      </w:rPr>
    </w:lvl>
  </w:abstractNum>
  <w:abstractNum w:abstractNumId="291" w15:restartNumberingAfterBreak="0">
    <w:nsid w:val="3E0F0DCA"/>
    <w:multiLevelType w:val="hybridMultilevel"/>
    <w:tmpl w:val="63BC856A"/>
    <w:lvl w:ilvl="0" w:tplc="D4C62E7C">
      <w:start w:val="1"/>
      <w:numFmt w:val="decimal"/>
      <w:lvlText w:val="%1)"/>
      <w:lvlJc w:val="left"/>
      <w:pPr>
        <w:ind w:left="299" w:hanging="682"/>
        <w:jc w:val="left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D7D82518">
      <w:numFmt w:val="bullet"/>
      <w:lvlText w:val="•"/>
      <w:lvlJc w:val="left"/>
      <w:pPr>
        <w:ind w:left="971" w:hanging="682"/>
      </w:pPr>
      <w:rPr>
        <w:rFonts w:hint="default"/>
        <w:lang w:val="ru-RU" w:eastAsia="en-US" w:bidi="ar-SA"/>
      </w:rPr>
    </w:lvl>
    <w:lvl w:ilvl="2" w:tplc="8A8A68CA">
      <w:numFmt w:val="bullet"/>
      <w:lvlText w:val="•"/>
      <w:lvlJc w:val="left"/>
      <w:pPr>
        <w:ind w:left="1642" w:hanging="682"/>
      </w:pPr>
      <w:rPr>
        <w:rFonts w:hint="default"/>
        <w:lang w:val="ru-RU" w:eastAsia="en-US" w:bidi="ar-SA"/>
      </w:rPr>
    </w:lvl>
    <w:lvl w:ilvl="3" w:tplc="8E666B34">
      <w:numFmt w:val="bullet"/>
      <w:lvlText w:val="•"/>
      <w:lvlJc w:val="left"/>
      <w:pPr>
        <w:ind w:left="2313" w:hanging="682"/>
      </w:pPr>
      <w:rPr>
        <w:rFonts w:hint="default"/>
        <w:lang w:val="ru-RU" w:eastAsia="en-US" w:bidi="ar-SA"/>
      </w:rPr>
    </w:lvl>
    <w:lvl w:ilvl="4" w:tplc="21D2C9A8">
      <w:numFmt w:val="bullet"/>
      <w:lvlText w:val="•"/>
      <w:lvlJc w:val="left"/>
      <w:pPr>
        <w:ind w:left="2984" w:hanging="682"/>
      </w:pPr>
      <w:rPr>
        <w:rFonts w:hint="default"/>
        <w:lang w:val="ru-RU" w:eastAsia="en-US" w:bidi="ar-SA"/>
      </w:rPr>
    </w:lvl>
    <w:lvl w:ilvl="5" w:tplc="C3D67886">
      <w:numFmt w:val="bullet"/>
      <w:lvlText w:val="•"/>
      <w:lvlJc w:val="left"/>
      <w:pPr>
        <w:ind w:left="3655" w:hanging="682"/>
      </w:pPr>
      <w:rPr>
        <w:rFonts w:hint="default"/>
        <w:lang w:val="ru-RU" w:eastAsia="en-US" w:bidi="ar-SA"/>
      </w:rPr>
    </w:lvl>
    <w:lvl w:ilvl="6" w:tplc="381E4F94">
      <w:numFmt w:val="bullet"/>
      <w:lvlText w:val="•"/>
      <w:lvlJc w:val="left"/>
      <w:pPr>
        <w:ind w:left="4326" w:hanging="682"/>
      </w:pPr>
      <w:rPr>
        <w:rFonts w:hint="default"/>
        <w:lang w:val="ru-RU" w:eastAsia="en-US" w:bidi="ar-SA"/>
      </w:rPr>
    </w:lvl>
    <w:lvl w:ilvl="7" w:tplc="68D299D8">
      <w:numFmt w:val="bullet"/>
      <w:lvlText w:val="•"/>
      <w:lvlJc w:val="left"/>
      <w:pPr>
        <w:ind w:left="4997" w:hanging="682"/>
      </w:pPr>
      <w:rPr>
        <w:rFonts w:hint="default"/>
        <w:lang w:val="ru-RU" w:eastAsia="en-US" w:bidi="ar-SA"/>
      </w:rPr>
    </w:lvl>
    <w:lvl w:ilvl="8" w:tplc="6CA69860">
      <w:numFmt w:val="bullet"/>
      <w:lvlText w:val="•"/>
      <w:lvlJc w:val="left"/>
      <w:pPr>
        <w:ind w:left="5668" w:hanging="682"/>
      </w:pPr>
      <w:rPr>
        <w:rFonts w:hint="default"/>
        <w:lang w:val="ru-RU" w:eastAsia="en-US" w:bidi="ar-SA"/>
      </w:rPr>
    </w:lvl>
  </w:abstractNum>
  <w:abstractNum w:abstractNumId="292" w15:restartNumberingAfterBreak="0">
    <w:nsid w:val="3E212A32"/>
    <w:multiLevelType w:val="hybridMultilevel"/>
    <w:tmpl w:val="094C1728"/>
    <w:lvl w:ilvl="0" w:tplc="CFBE36DA">
      <w:start w:val="1"/>
      <w:numFmt w:val="decimal"/>
      <w:lvlText w:val="%1."/>
      <w:lvlJc w:val="left"/>
      <w:pPr>
        <w:ind w:left="299" w:hanging="68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0F02566">
      <w:numFmt w:val="bullet"/>
      <w:lvlText w:val="•"/>
      <w:lvlJc w:val="left"/>
      <w:pPr>
        <w:ind w:left="971" w:hanging="682"/>
      </w:pPr>
      <w:rPr>
        <w:rFonts w:hint="default"/>
        <w:lang w:val="ru-RU" w:eastAsia="en-US" w:bidi="ar-SA"/>
      </w:rPr>
    </w:lvl>
    <w:lvl w:ilvl="2" w:tplc="02F0005C">
      <w:numFmt w:val="bullet"/>
      <w:lvlText w:val="•"/>
      <w:lvlJc w:val="left"/>
      <w:pPr>
        <w:ind w:left="1642" w:hanging="682"/>
      </w:pPr>
      <w:rPr>
        <w:rFonts w:hint="default"/>
        <w:lang w:val="ru-RU" w:eastAsia="en-US" w:bidi="ar-SA"/>
      </w:rPr>
    </w:lvl>
    <w:lvl w:ilvl="3" w:tplc="09960272">
      <w:numFmt w:val="bullet"/>
      <w:lvlText w:val="•"/>
      <w:lvlJc w:val="left"/>
      <w:pPr>
        <w:ind w:left="2313" w:hanging="682"/>
      </w:pPr>
      <w:rPr>
        <w:rFonts w:hint="default"/>
        <w:lang w:val="ru-RU" w:eastAsia="en-US" w:bidi="ar-SA"/>
      </w:rPr>
    </w:lvl>
    <w:lvl w:ilvl="4" w:tplc="2518960C">
      <w:numFmt w:val="bullet"/>
      <w:lvlText w:val="•"/>
      <w:lvlJc w:val="left"/>
      <w:pPr>
        <w:ind w:left="2984" w:hanging="682"/>
      </w:pPr>
      <w:rPr>
        <w:rFonts w:hint="default"/>
        <w:lang w:val="ru-RU" w:eastAsia="en-US" w:bidi="ar-SA"/>
      </w:rPr>
    </w:lvl>
    <w:lvl w:ilvl="5" w:tplc="CEBC852A">
      <w:numFmt w:val="bullet"/>
      <w:lvlText w:val="•"/>
      <w:lvlJc w:val="left"/>
      <w:pPr>
        <w:ind w:left="3655" w:hanging="682"/>
      </w:pPr>
      <w:rPr>
        <w:rFonts w:hint="default"/>
        <w:lang w:val="ru-RU" w:eastAsia="en-US" w:bidi="ar-SA"/>
      </w:rPr>
    </w:lvl>
    <w:lvl w:ilvl="6" w:tplc="33500ADC">
      <w:numFmt w:val="bullet"/>
      <w:lvlText w:val="•"/>
      <w:lvlJc w:val="left"/>
      <w:pPr>
        <w:ind w:left="4326" w:hanging="682"/>
      </w:pPr>
      <w:rPr>
        <w:rFonts w:hint="default"/>
        <w:lang w:val="ru-RU" w:eastAsia="en-US" w:bidi="ar-SA"/>
      </w:rPr>
    </w:lvl>
    <w:lvl w:ilvl="7" w:tplc="D570E114">
      <w:numFmt w:val="bullet"/>
      <w:lvlText w:val="•"/>
      <w:lvlJc w:val="left"/>
      <w:pPr>
        <w:ind w:left="4997" w:hanging="682"/>
      </w:pPr>
      <w:rPr>
        <w:rFonts w:hint="default"/>
        <w:lang w:val="ru-RU" w:eastAsia="en-US" w:bidi="ar-SA"/>
      </w:rPr>
    </w:lvl>
    <w:lvl w:ilvl="8" w:tplc="4F8C1F0C">
      <w:numFmt w:val="bullet"/>
      <w:lvlText w:val="•"/>
      <w:lvlJc w:val="left"/>
      <w:pPr>
        <w:ind w:left="5668" w:hanging="682"/>
      </w:pPr>
      <w:rPr>
        <w:rFonts w:hint="default"/>
        <w:lang w:val="ru-RU" w:eastAsia="en-US" w:bidi="ar-SA"/>
      </w:rPr>
    </w:lvl>
  </w:abstractNum>
  <w:abstractNum w:abstractNumId="293" w15:restartNumberingAfterBreak="0">
    <w:nsid w:val="50F3524A"/>
    <w:multiLevelType w:val="hybridMultilevel"/>
    <w:tmpl w:val="32729EB8"/>
    <w:lvl w:ilvl="0" w:tplc="0CE4C164">
      <w:start w:val="1"/>
      <w:numFmt w:val="bullet"/>
      <w:pStyle w:val="a0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94" w15:restartNumberingAfterBreak="0">
    <w:nsid w:val="610128BF"/>
    <w:multiLevelType w:val="hybridMultilevel"/>
    <w:tmpl w:val="D41CC9CC"/>
    <w:lvl w:ilvl="0" w:tplc="20CA48F4">
      <w:start w:val="1"/>
      <w:numFmt w:val="decimal"/>
      <w:lvlText w:val="%1)"/>
      <w:lvlJc w:val="left"/>
      <w:pPr>
        <w:ind w:left="299" w:hanging="682"/>
        <w:jc w:val="left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4FF25D9C">
      <w:numFmt w:val="bullet"/>
      <w:lvlText w:val="•"/>
      <w:lvlJc w:val="left"/>
      <w:pPr>
        <w:ind w:left="971" w:hanging="682"/>
      </w:pPr>
      <w:rPr>
        <w:rFonts w:hint="default"/>
        <w:lang w:val="ru-RU" w:eastAsia="en-US" w:bidi="ar-SA"/>
      </w:rPr>
    </w:lvl>
    <w:lvl w:ilvl="2" w:tplc="9DFC3DE8">
      <w:numFmt w:val="bullet"/>
      <w:lvlText w:val="•"/>
      <w:lvlJc w:val="left"/>
      <w:pPr>
        <w:ind w:left="1642" w:hanging="682"/>
      </w:pPr>
      <w:rPr>
        <w:rFonts w:hint="default"/>
        <w:lang w:val="ru-RU" w:eastAsia="en-US" w:bidi="ar-SA"/>
      </w:rPr>
    </w:lvl>
    <w:lvl w:ilvl="3" w:tplc="743EFA7E">
      <w:numFmt w:val="bullet"/>
      <w:lvlText w:val="•"/>
      <w:lvlJc w:val="left"/>
      <w:pPr>
        <w:ind w:left="2313" w:hanging="682"/>
      </w:pPr>
      <w:rPr>
        <w:rFonts w:hint="default"/>
        <w:lang w:val="ru-RU" w:eastAsia="en-US" w:bidi="ar-SA"/>
      </w:rPr>
    </w:lvl>
    <w:lvl w:ilvl="4" w:tplc="4A201FCE">
      <w:numFmt w:val="bullet"/>
      <w:lvlText w:val="•"/>
      <w:lvlJc w:val="left"/>
      <w:pPr>
        <w:ind w:left="2984" w:hanging="682"/>
      </w:pPr>
      <w:rPr>
        <w:rFonts w:hint="default"/>
        <w:lang w:val="ru-RU" w:eastAsia="en-US" w:bidi="ar-SA"/>
      </w:rPr>
    </w:lvl>
    <w:lvl w:ilvl="5" w:tplc="74A2CC2A">
      <w:numFmt w:val="bullet"/>
      <w:lvlText w:val="•"/>
      <w:lvlJc w:val="left"/>
      <w:pPr>
        <w:ind w:left="3655" w:hanging="682"/>
      </w:pPr>
      <w:rPr>
        <w:rFonts w:hint="default"/>
        <w:lang w:val="ru-RU" w:eastAsia="en-US" w:bidi="ar-SA"/>
      </w:rPr>
    </w:lvl>
    <w:lvl w:ilvl="6" w:tplc="F84298B6">
      <w:numFmt w:val="bullet"/>
      <w:lvlText w:val="•"/>
      <w:lvlJc w:val="left"/>
      <w:pPr>
        <w:ind w:left="4326" w:hanging="682"/>
      </w:pPr>
      <w:rPr>
        <w:rFonts w:hint="default"/>
        <w:lang w:val="ru-RU" w:eastAsia="en-US" w:bidi="ar-SA"/>
      </w:rPr>
    </w:lvl>
    <w:lvl w:ilvl="7" w:tplc="121613DA">
      <w:numFmt w:val="bullet"/>
      <w:lvlText w:val="•"/>
      <w:lvlJc w:val="left"/>
      <w:pPr>
        <w:ind w:left="4997" w:hanging="682"/>
      </w:pPr>
      <w:rPr>
        <w:rFonts w:hint="default"/>
        <w:lang w:val="ru-RU" w:eastAsia="en-US" w:bidi="ar-SA"/>
      </w:rPr>
    </w:lvl>
    <w:lvl w:ilvl="8" w:tplc="D050414A">
      <w:numFmt w:val="bullet"/>
      <w:lvlText w:val="•"/>
      <w:lvlJc w:val="left"/>
      <w:pPr>
        <w:ind w:left="5668" w:hanging="682"/>
      </w:pPr>
      <w:rPr>
        <w:rFonts w:hint="default"/>
        <w:lang w:val="ru-RU" w:eastAsia="en-US" w:bidi="ar-SA"/>
      </w:rPr>
    </w:lvl>
  </w:abstractNum>
  <w:abstractNum w:abstractNumId="295" w15:restartNumberingAfterBreak="0">
    <w:nsid w:val="66744651"/>
    <w:multiLevelType w:val="hybridMultilevel"/>
    <w:tmpl w:val="985C85E0"/>
    <w:lvl w:ilvl="0" w:tplc="55A4CF7E">
      <w:start w:val="1"/>
      <w:numFmt w:val="decimal"/>
      <w:lvlText w:val="%1)"/>
      <w:lvlJc w:val="left"/>
      <w:pPr>
        <w:ind w:left="299" w:hanging="682"/>
        <w:jc w:val="left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8B7EF83E">
      <w:numFmt w:val="bullet"/>
      <w:lvlText w:val="•"/>
      <w:lvlJc w:val="left"/>
      <w:pPr>
        <w:ind w:left="971" w:hanging="682"/>
      </w:pPr>
      <w:rPr>
        <w:rFonts w:hint="default"/>
        <w:lang w:val="ru-RU" w:eastAsia="en-US" w:bidi="ar-SA"/>
      </w:rPr>
    </w:lvl>
    <w:lvl w:ilvl="2" w:tplc="FF6EEC3A">
      <w:numFmt w:val="bullet"/>
      <w:lvlText w:val="•"/>
      <w:lvlJc w:val="left"/>
      <w:pPr>
        <w:ind w:left="1642" w:hanging="682"/>
      </w:pPr>
      <w:rPr>
        <w:rFonts w:hint="default"/>
        <w:lang w:val="ru-RU" w:eastAsia="en-US" w:bidi="ar-SA"/>
      </w:rPr>
    </w:lvl>
    <w:lvl w:ilvl="3" w:tplc="0060D136">
      <w:numFmt w:val="bullet"/>
      <w:lvlText w:val="•"/>
      <w:lvlJc w:val="left"/>
      <w:pPr>
        <w:ind w:left="2313" w:hanging="682"/>
      </w:pPr>
      <w:rPr>
        <w:rFonts w:hint="default"/>
        <w:lang w:val="ru-RU" w:eastAsia="en-US" w:bidi="ar-SA"/>
      </w:rPr>
    </w:lvl>
    <w:lvl w:ilvl="4" w:tplc="989C3176">
      <w:numFmt w:val="bullet"/>
      <w:lvlText w:val="•"/>
      <w:lvlJc w:val="left"/>
      <w:pPr>
        <w:ind w:left="2984" w:hanging="682"/>
      </w:pPr>
      <w:rPr>
        <w:rFonts w:hint="default"/>
        <w:lang w:val="ru-RU" w:eastAsia="en-US" w:bidi="ar-SA"/>
      </w:rPr>
    </w:lvl>
    <w:lvl w:ilvl="5" w:tplc="DD1ABA70">
      <w:numFmt w:val="bullet"/>
      <w:lvlText w:val="•"/>
      <w:lvlJc w:val="left"/>
      <w:pPr>
        <w:ind w:left="3655" w:hanging="682"/>
      </w:pPr>
      <w:rPr>
        <w:rFonts w:hint="default"/>
        <w:lang w:val="ru-RU" w:eastAsia="en-US" w:bidi="ar-SA"/>
      </w:rPr>
    </w:lvl>
    <w:lvl w:ilvl="6" w:tplc="F73C728A">
      <w:numFmt w:val="bullet"/>
      <w:lvlText w:val="•"/>
      <w:lvlJc w:val="left"/>
      <w:pPr>
        <w:ind w:left="4326" w:hanging="682"/>
      </w:pPr>
      <w:rPr>
        <w:rFonts w:hint="default"/>
        <w:lang w:val="ru-RU" w:eastAsia="en-US" w:bidi="ar-SA"/>
      </w:rPr>
    </w:lvl>
    <w:lvl w:ilvl="7" w:tplc="A85E892A">
      <w:numFmt w:val="bullet"/>
      <w:lvlText w:val="•"/>
      <w:lvlJc w:val="left"/>
      <w:pPr>
        <w:ind w:left="4997" w:hanging="682"/>
      </w:pPr>
      <w:rPr>
        <w:rFonts w:hint="default"/>
        <w:lang w:val="ru-RU" w:eastAsia="en-US" w:bidi="ar-SA"/>
      </w:rPr>
    </w:lvl>
    <w:lvl w:ilvl="8" w:tplc="7580332A">
      <w:numFmt w:val="bullet"/>
      <w:lvlText w:val="•"/>
      <w:lvlJc w:val="left"/>
      <w:pPr>
        <w:ind w:left="5668" w:hanging="682"/>
      </w:pPr>
      <w:rPr>
        <w:rFonts w:hint="default"/>
        <w:lang w:val="ru-RU" w:eastAsia="en-US" w:bidi="ar-SA"/>
      </w:rPr>
    </w:lvl>
  </w:abstractNum>
  <w:abstractNum w:abstractNumId="296" w15:restartNumberingAfterBreak="0">
    <w:nsid w:val="6B5D2B73"/>
    <w:multiLevelType w:val="hybridMultilevel"/>
    <w:tmpl w:val="119E476A"/>
    <w:lvl w:ilvl="0" w:tplc="1E645D0C">
      <w:start w:val="1"/>
      <w:numFmt w:val="decimal"/>
      <w:lvlText w:val="%1)"/>
      <w:lvlJc w:val="left"/>
      <w:pPr>
        <w:ind w:left="1547" w:hanging="682"/>
        <w:jc w:val="left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EC7AC6AC">
      <w:numFmt w:val="bullet"/>
      <w:lvlText w:val="•"/>
      <w:lvlJc w:val="left"/>
      <w:pPr>
        <w:ind w:left="2087" w:hanging="682"/>
      </w:pPr>
      <w:rPr>
        <w:rFonts w:hint="default"/>
        <w:lang w:val="ru-RU" w:eastAsia="en-US" w:bidi="ar-SA"/>
      </w:rPr>
    </w:lvl>
    <w:lvl w:ilvl="2" w:tplc="2FC0645C">
      <w:numFmt w:val="bullet"/>
      <w:lvlText w:val="•"/>
      <w:lvlJc w:val="left"/>
      <w:pPr>
        <w:ind w:left="2634" w:hanging="682"/>
      </w:pPr>
      <w:rPr>
        <w:rFonts w:hint="default"/>
        <w:lang w:val="ru-RU" w:eastAsia="en-US" w:bidi="ar-SA"/>
      </w:rPr>
    </w:lvl>
    <w:lvl w:ilvl="3" w:tplc="764019A8">
      <w:numFmt w:val="bullet"/>
      <w:lvlText w:val="•"/>
      <w:lvlJc w:val="left"/>
      <w:pPr>
        <w:ind w:left="3181" w:hanging="682"/>
      </w:pPr>
      <w:rPr>
        <w:rFonts w:hint="default"/>
        <w:lang w:val="ru-RU" w:eastAsia="en-US" w:bidi="ar-SA"/>
      </w:rPr>
    </w:lvl>
    <w:lvl w:ilvl="4" w:tplc="B7FA85CC">
      <w:numFmt w:val="bullet"/>
      <w:lvlText w:val="•"/>
      <w:lvlJc w:val="left"/>
      <w:pPr>
        <w:ind w:left="3728" w:hanging="682"/>
      </w:pPr>
      <w:rPr>
        <w:rFonts w:hint="default"/>
        <w:lang w:val="ru-RU" w:eastAsia="en-US" w:bidi="ar-SA"/>
      </w:rPr>
    </w:lvl>
    <w:lvl w:ilvl="5" w:tplc="72C20BDA">
      <w:numFmt w:val="bullet"/>
      <w:lvlText w:val="•"/>
      <w:lvlJc w:val="left"/>
      <w:pPr>
        <w:ind w:left="4275" w:hanging="682"/>
      </w:pPr>
      <w:rPr>
        <w:rFonts w:hint="default"/>
        <w:lang w:val="ru-RU" w:eastAsia="en-US" w:bidi="ar-SA"/>
      </w:rPr>
    </w:lvl>
    <w:lvl w:ilvl="6" w:tplc="065EAEA2">
      <w:numFmt w:val="bullet"/>
      <w:lvlText w:val="•"/>
      <w:lvlJc w:val="left"/>
      <w:pPr>
        <w:ind w:left="4822" w:hanging="682"/>
      </w:pPr>
      <w:rPr>
        <w:rFonts w:hint="default"/>
        <w:lang w:val="ru-RU" w:eastAsia="en-US" w:bidi="ar-SA"/>
      </w:rPr>
    </w:lvl>
    <w:lvl w:ilvl="7" w:tplc="323ED6CA">
      <w:numFmt w:val="bullet"/>
      <w:lvlText w:val="•"/>
      <w:lvlJc w:val="left"/>
      <w:pPr>
        <w:ind w:left="5369" w:hanging="682"/>
      </w:pPr>
      <w:rPr>
        <w:rFonts w:hint="default"/>
        <w:lang w:val="ru-RU" w:eastAsia="en-US" w:bidi="ar-SA"/>
      </w:rPr>
    </w:lvl>
    <w:lvl w:ilvl="8" w:tplc="C4E89BB2">
      <w:numFmt w:val="bullet"/>
      <w:lvlText w:val="•"/>
      <w:lvlJc w:val="left"/>
      <w:pPr>
        <w:ind w:left="5916" w:hanging="682"/>
      </w:pPr>
      <w:rPr>
        <w:rFonts w:hint="default"/>
        <w:lang w:val="ru-RU" w:eastAsia="en-US" w:bidi="ar-SA"/>
      </w:rPr>
    </w:lvl>
  </w:abstractNum>
  <w:abstractNum w:abstractNumId="297" w15:restartNumberingAfterBreak="0">
    <w:nsid w:val="6E0C0DBB"/>
    <w:multiLevelType w:val="multilevel"/>
    <w:tmpl w:val="F59CF3CE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  <w:b/>
        <w:color w:val="231E20"/>
        <w:sz w:val="19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color w:val="231E20"/>
        <w:sz w:val="19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  <w:b/>
        <w:color w:val="231E20"/>
        <w:sz w:val="19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color w:val="231E20"/>
        <w:sz w:val="19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color w:val="231E20"/>
        <w:sz w:val="19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color w:val="231E20"/>
        <w:sz w:val="19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color w:val="231E20"/>
        <w:sz w:val="19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color w:val="231E20"/>
        <w:sz w:val="19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  <w:color w:val="231E20"/>
        <w:sz w:val="19"/>
      </w:rPr>
    </w:lvl>
  </w:abstractNum>
  <w:abstractNum w:abstractNumId="298" w15:restartNumberingAfterBreak="0">
    <w:nsid w:val="72557732"/>
    <w:multiLevelType w:val="multilevel"/>
    <w:tmpl w:val="9DF6648A"/>
    <w:lvl w:ilvl="0">
      <w:start w:val="3"/>
      <w:numFmt w:val="decimal"/>
      <w:lvlText w:val="%1"/>
      <w:lvlJc w:val="left"/>
      <w:pPr>
        <w:ind w:left="1571" w:hanging="708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71" w:hanging="70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71" w:hanging="70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99" w:hanging="682"/>
        <w:jc w:val="left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937" w:hanging="6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16" w:hanging="6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95" w:hanging="6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74" w:hanging="6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653" w:hanging="682"/>
      </w:pPr>
      <w:rPr>
        <w:rFonts w:hint="default"/>
        <w:lang w:val="ru-RU" w:eastAsia="en-US" w:bidi="ar-SA"/>
      </w:rPr>
    </w:lvl>
  </w:abstractNum>
  <w:abstractNum w:abstractNumId="299" w15:restartNumberingAfterBreak="0">
    <w:nsid w:val="74D13F5E"/>
    <w:multiLevelType w:val="hybridMultilevel"/>
    <w:tmpl w:val="5DD089E0"/>
    <w:lvl w:ilvl="0" w:tplc="E02C7324">
      <w:start w:val="1"/>
      <w:numFmt w:val="decimal"/>
      <w:lvlText w:val="%1)"/>
      <w:lvlJc w:val="left"/>
      <w:pPr>
        <w:ind w:left="299" w:hanging="682"/>
        <w:jc w:val="left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865AC884">
      <w:numFmt w:val="bullet"/>
      <w:lvlText w:val="•"/>
      <w:lvlJc w:val="left"/>
      <w:pPr>
        <w:ind w:left="971" w:hanging="682"/>
      </w:pPr>
      <w:rPr>
        <w:rFonts w:hint="default"/>
        <w:lang w:val="ru-RU" w:eastAsia="en-US" w:bidi="ar-SA"/>
      </w:rPr>
    </w:lvl>
    <w:lvl w:ilvl="2" w:tplc="1316B39A">
      <w:numFmt w:val="bullet"/>
      <w:lvlText w:val="•"/>
      <w:lvlJc w:val="left"/>
      <w:pPr>
        <w:ind w:left="1642" w:hanging="682"/>
      </w:pPr>
      <w:rPr>
        <w:rFonts w:hint="default"/>
        <w:lang w:val="ru-RU" w:eastAsia="en-US" w:bidi="ar-SA"/>
      </w:rPr>
    </w:lvl>
    <w:lvl w:ilvl="3" w:tplc="ACCCBF74">
      <w:numFmt w:val="bullet"/>
      <w:lvlText w:val="•"/>
      <w:lvlJc w:val="left"/>
      <w:pPr>
        <w:ind w:left="2313" w:hanging="682"/>
      </w:pPr>
      <w:rPr>
        <w:rFonts w:hint="default"/>
        <w:lang w:val="ru-RU" w:eastAsia="en-US" w:bidi="ar-SA"/>
      </w:rPr>
    </w:lvl>
    <w:lvl w:ilvl="4" w:tplc="34E460EC">
      <w:numFmt w:val="bullet"/>
      <w:lvlText w:val="•"/>
      <w:lvlJc w:val="left"/>
      <w:pPr>
        <w:ind w:left="2984" w:hanging="682"/>
      </w:pPr>
      <w:rPr>
        <w:rFonts w:hint="default"/>
        <w:lang w:val="ru-RU" w:eastAsia="en-US" w:bidi="ar-SA"/>
      </w:rPr>
    </w:lvl>
    <w:lvl w:ilvl="5" w:tplc="A2EA55DA">
      <w:numFmt w:val="bullet"/>
      <w:lvlText w:val="•"/>
      <w:lvlJc w:val="left"/>
      <w:pPr>
        <w:ind w:left="3655" w:hanging="682"/>
      </w:pPr>
      <w:rPr>
        <w:rFonts w:hint="default"/>
        <w:lang w:val="ru-RU" w:eastAsia="en-US" w:bidi="ar-SA"/>
      </w:rPr>
    </w:lvl>
    <w:lvl w:ilvl="6" w:tplc="150A8B10">
      <w:numFmt w:val="bullet"/>
      <w:lvlText w:val="•"/>
      <w:lvlJc w:val="left"/>
      <w:pPr>
        <w:ind w:left="4326" w:hanging="682"/>
      </w:pPr>
      <w:rPr>
        <w:rFonts w:hint="default"/>
        <w:lang w:val="ru-RU" w:eastAsia="en-US" w:bidi="ar-SA"/>
      </w:rPr>
    </w:lvl>
    <w:lvl w:ilvl="7" w:tplc="4E429F58">
      <w:numFmt w:val="bullet"/>
      <w:lvlText w:val="•"/>
      <w:lvlJc w:val="left"/>
      <w:pPr>
        <w:ind w:left="4997" w:hanging="682"/>
      </w:pPr>
      <w:rPr>
        <w:rFonts w:hint="default"/>
        <w:lang w:val="ru-RU" w:eastAsia="en-US" w:bidi="ar-SA"/>
      </w:rPr>
    </w:lvl>
    <w:lvl w:ilvl="8" w:tplc="8D706E20">
      <w:numFmt w:val="bullet"/>
      <w:lvlText w:val="•"/>
      <w:lvlJc w:val="left"/>
      <w:pPr>
        <w:ind w:left="5668" w:hanging="682"/>
      </w:pPr>
      <w:rPr>
        <w:rFonts w:hint="default"/>
        <w:lang w:val="ru-RU" w:eastAsia="en-US" w:bidi="ar-SA"/>
      </w:rPr>
    </w:lvl>
  </w:abstractNum>
  <w:abstractNum w:abstractNumId="300" w15:restartNumberingAfterBreak="0">
    <w:nsid w:val="76DC34C8"/>
    <w:multiLevelType w:val="hybridMultilevel"/>
    <w:tmpl w:val="3B8AB106"/>
    <w:lvl w:ilvl="0" w:tplc="D5082926">
      <w:start w:val="1"/>
      <w:numFmt w:val="decimal"/>
      <w:lvlText w:val="%1)"/>
      <w:lvlJc w:val="left"/>
      <w:pPr>
        <w:ind w:left="1547" w:hanging="682"/>
        <w:jc w:val="left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E38C0C44">
      <w:numFmt w:val="bullet"/>
      <w:lvlText w:val="•"/>
      <w:lvlJc w:val="left"/>
      <w:pPr>
        <w:ind w:left="2087" w:hanging="682"/>
      </w:pPr>
      <w:rPr>
        <w:rFonts w:hint="default"/>
        <w:lang w:val="ru-RU" w:eastAsia="en-US" w:bidi="ar-SA"/>
      </w:rPr>
    </w:lvl>
    <w:lvl w:ilvl="2" w:tplc="098A3066">
      <w:numFmt w:val="bullet"/>
      <w:lvlText w:val="•"/>
      <w:lvlJc w:val="left"/>
      <w:pPr>
        <w:ind w:left="2634" w:hanging="682"/>
      </w:pPr>
      <w:rPr>
        <w:rFonts w:hint="default"/>
        <w:lang w:val="ru-RU" w:eastAsia="en-US" w:bidi="ar-SA"/>
      </w:rPr>
    </w:lvl>
    <w:lvl w:ilvl="3" w:tplc="0568E990">
      <w:numFmt w:val="bullet"/>
      <w:lvlText w:val="•"/>
      <w:lvlJc w:val="left"/>
      <w:pPr>
        <w:ind w:left="3181" w:hanging="682"/>
      </w:pPr>
      <w:rPr>
        <w:rFonts w:hint="default"/>
        <w:lang w:val="ru-RU" w:eastAsia="en-US" w:bidi="ar-SA"/>
      </w:rPr>
    </w:lvl>
    <w:lvl w:ilvl="4" w:tplc="BC5E13F8">
      <w:numFmt w:val="bullet"/>
      <w:lvlText w:val="•"/>
      <w:lvlJc w:val="left"/>
      <w:pPr>
        <w:ind w:left="3728" w:hanging="682"/>
      </w:pPr>
      <w:rPr>
        <w:rFonts w:hint="default"/>
        <w:lang w:val="ru-RU" w:eastAsia="en-US" w:bidi="ar-SA"/>
      </w:rPr>
    </w:lvl>
    <w:lvl w:ilvl="5" w:tplc="63400716">
      <w:numFmt w:val="bullet"/>
      <w:lvlText w:val="•"/>
      <w:lvlJc w:val="left"/>
      <w:pPr>
        <w:ind w:left="4275" w:hanging="682"/>
      </w:pPr>
      <w:rPr>
        <w:rFonts w:hint="default"/>
        <w:lang w:val="ru-RU" w:eastAsia="en-US" w:bidi="ar-SA"/>
      </w:rPr>
    </w:lvl>
    <w:lvl w:ilvl="6" w:tplc="2EA611E8">
      <w:numFmt w:val="bullet"/>
      <w:lvlText w:val="•"/>
      <w:lvlJc w:val="left"/>
      <w:pPr>
        <w:ind w:left="4822" w:hanging="682"/>
      </w:pPr>
      <w:rPr>
        <w:rFonts w:hint="default"/>
        <w:lang w:val="ru-RU" w:eastAsia="en-US" w:bidi="ar-SA"/>
      </w:rPr>
    </w:lvl>
    <w:lvl w:ilvl="7" w:tplc="75FA5F0E">
      <w:numFmt w:val="bullet"/>
      <w:lvlText w:val="•"/>
      <w:lvlJc w:val="left"/>
      <w:pPr>
        <w:ind w:left="5369" w:hanging="682"/>
      </w:pPr>
      <w:rPr>
        <w:rFonts w:hint="default"/>
        <w:lang w:val="ru-RU" w:eastAsia="en-US" w:bidi="ar-SA"/>
      </w:rPr>
    </w:lvl>
    <w:lvl w:ilvl="8" w:tplc="14E85780">
      <w:numFmt w:val="bullet"/>
      <w:lvlText w:val="•"/>
      <w:lvlJc w:val="left"/>
      <w:pPr>
        <w:ind w:left="5916" w:hanging="682"/>
      </w:pPr>
      <w:rPr>
        <w:rFonts w:hint="default"/>
        <w:lang w:val="ru-RU" w:eastAsia="en-US" w:bidi="ar-SA"/>
      </w:rPr>
    </w:lvl>
  </w:abstractNum>
  <w:abstractNum w:abstractNumId="301" w15:restartNumberingAfterBreak="0">
    <w:nsid w:val="78C26F10"/>
    <w:multiLevelType w:val="hybridMultilevel"/>
    <w:tmpl w:val="184EB72A"/>
    <w:lvl w:ilvl="0" w:tplc="887090B4">
      <w:start w:val="1"/>
      <w:numFmt w:val="bullet"/>
      <w:pStyle w:val="list-bullet0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302" w15:restartNumberingAfterBreak="0">
    <w:nsid w:val="79227012"/>
    <w:multiLevelType w:val="hybridMultilevel"/>
    <w:tmpl w:val="4254DC98"/>
    <w:lvl w:ilvl="0" w:tplc="D13201B0">
      <w:start w:val="1"/>
      <w:numFmt w:val="bullet"/>
      <w:pStyle w:val="list-dash0"/>
      <w:lvlText w:val="—"/>
      <w:lvlJc w:val="left"/>
      <w:pPr>
        <w:ind w:left="5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 w:numId="97">
    <w:abstractNumId w:val="96"/>
  </w:num>
  <w:num w:numId="98">
    <w:abstractNumId w:val="97"/>
  </w:num>
  <w:num w:numId="99">
    <w:abstractNumId w:val="98"/>
  </w:num>
  <w:num w:numId="100">
    <w:abstractNumId w:val="99"/>
  </w:num>
  <w:num w:numId="101">
    <w:abstractNumId w:val="100"/>
  </w:num>
  <w:num w:numId="102">
    <w:abstractNumId w:val="101"/>
  </w:num>
  <w:num w:numId="103">
    <w:abstractNumId w:val="102"/>
  </w:num>
  <w:num w:numId="104">
    <w:abstractNumId w:val="103"/>
  </w:num>
  <w:num w:numId="105">
    <w:abstractNumId w:val="104"/>
  </w:num>
  <w:num w:numId="106">
    <w:abstractNumId w:val="105"/>
  </w:num>
  <w:num w:numId="107">
    <w:abstractNumId w:val="106"/>
  </w:num>
  <w:num w:numId="108">
    <w:abstractNumId w:val="107"/>
  </w:num>
  <w:num w:numId="109">
    <w:abstractNumId w:val="108"/>
  </w:num>
  <w:num w:numId="110">
    <w:abstractNumId w:val="109"/>
  </w:num>
  <w:num w:numId="111">
    <w:abstractNumId w:val="110"/>
  </w:num>
  <w:num w:numId="112">
    <w:abstractNumId w:val="111"/>
  </w:num>
  <w:num w:numId="113">
    <w:abstractNumId w:val="112"/>
  </w:num>
  <w:num w:numId="114">
    <w:abstractNumId w:val="113"/>
  </w:num>
  <w:num w:numId="115">
    <w:abstractNumId w:val="114"/>
  </w:num>
  <w:num w:numId="116">
    <w:abstractNumId w:val="115"/>
  </w:num>
  <w:num w:numId="117">
    <w:abstractNumId w:val="116"/>
  </w:num>
  <w:num w:numId="118">
    <w:abstractNumId w:val="117"/>
  </w:num>
  <w:num w:numId="119">
    <w:abstractNumId w:val="118"/>
  </w:num>
  <w:num w:numId="120">
    <w:abstractNumId w:val="119"/>
  </w:num>
  <w:num w:numId="121">
    <w:abstractNumId w:val="120"/>
  </w:num>
  <w:num w:numId="122">
    <w:abstractNumId w:val="121"/>
  </w:num>
  <w:num w:numId="123">
    <w:abstractNumId w:val="122"/>
  </w:num>
  <w:num w:numId="124">
    <w:abstractNumId w:val="123"/>
  </w:num>
  <w:num w:numId="125">
    <w:abstractNumId w:val="124"/>
  </w:num>
  <w:num w:numId="126">
    <w:abstractNumId w:val="125"/>
  </w:num>
  <w:num w:numId="127">
    <w:abstractNumId w:val="126"/>
  </w:num>
  <w:num w:numId="128">
    <w:abstractNumId w:val="127"/>
  </w:num>
  <w:num w:numId="129">
    <w:abstractNumId w:val="128"/>
  </w:num>
  <w:num w:numId="130">
    <w:abstractNumId w:val="129"/>
  </w:num>
  <w:num w:numId="131">
    <w:abstractNumId w:val="130"/>
  </w:num>
  <w:num w:numId="132">
    <w:abstractNumId w:val="131"/>
  </w:num>
  <w:num w:numId="133">
    <w:abstractNumId w:val="132"/>
  </w:num>
  <w:num w:numId="134">
    <w:abstractNumId w:val="133"/>
  </w:num>
  <w:num w:numId="135">
    <w:abstractNumId w:val="134"/>
  </w:num>
  <w:num w:numId="136">
    <w:abstractNumId w:val="135"/>
  </w:num>
  <w:num w:numId="137">
    <w:abstractNumId w:val="136"/>
  </w:num>
  <w:num w:numId="138">
    <w:abstractNumId w:val="137"/>
  </w:num>
  <w:num w:numId="139">
    <w:abstractNumId w:val="138"/>
  </w:num>
  <w:num w:numId="140">
    <w:abstractNumId w:val="139"/>
  </w:num>
  <w:num w:numId="141">
    <w:abstractNumId w:val="140"/>
  </w:num>
  <w:num w:numId="142">
    <w:abstractNumId w:val="141"/>
  </w:num>
  <w:num w:numId="143">
    <w:abstractNumId w:val="142"/>
  </w:num>
  <w:num w:numId="144">
    <w:abstractNumId w:val="143"/>
  </w:num>
  <w:num w:numId="145">
    <w:abstractNumId w:val="144"/>
  </w:num>
  <w:num w:numId="146">
    <w:abstractNumId w:val="145"/>
  </w:num>
  <w:num w:numId="147">
    <w:abstractNumId w:val="146"/>
  </w:num>
  <w:num w:numId="148">
    <w:abstractNumId w:val="147"/>
  </w:num>
  <w:num w:numId="149">
    <w:abstractNumId w:val="148"/>
  </w:num>
  <w:num w:numId="150">
    <w:abstractNumId w:val="149"/>
  </w:num>
  <w:num w:numId="151">
    <w:abstractNumId w:val="150"/>
  </w:num>
  <w:num w:numId="152">
    <w:abstractNumId w:val="151"/>
  </w:num>
  <w:num w:numId="153">
    <w:abstractNumId w:val="152"/>
  </w:num>
  <w:num w:numId="154">
    <w:abstractNumId w:val="153"/>
  </w:num>
  <w:num w:numId="155">
    <w:abstractNumId w:val="154"/>
  </w:num>
  <w:num w:numId="156">
    <w:abstractNumId w:val="155"/>
  </w:num>
  <w:num w:numId="157">
    <w:abstractNumId w:val="156"/>
  </w:num>
  <w:num w:numId="158">
    <w:abstractNumId w:val="157"/>
  </w:num>
  <w:num w:numId="159">
    <w:abstractNumId w:val="158"/>
  </w:num>
  <w:num w:numId="160">
    <w:abstractNumId w:val="159"/>
  </w:num>
  <w:num w:numId="161">
    <w:abstractNumId w:val="160"/>
  </w:num>
  <w:num w:numId="162">
    <w:abstractNumId w:val="161"/>
  </w:num>
  <w:num w:numId="163">
    <w:abstractNumId w:val="162"/>
  </w:num>
  <w:num w:numId="164">
    <w:abstractNumId w:val="163"/>
  </w:num>
  <w:num w:numId="165">
    <w:abstractNumId w:val="164"/>
  </w:num>
  <w:num w:numId="166">
    <w:abstractNumId w:val="165"/>
  </w:num>
  <w:num w:numId="167">
    <w:abstractNumId w:val="166"/>
  </w:num>
  <w:num w:numId="168">
    <w:abstractNumId w:val="167"/>
  </w:num>
  <w:num w:numId="169">
    <w:abstractNumId w:val="168"/>
  </w:num>
  <w:num w:numId="170">
    <w:abstractNumId w:val="169"/>
  </w:num>
  <w:num w:numId="171">
    <w:abstractNumId w:val="170"/>
  </w:num>
  <w:num w:numId="172">
    <w:abstractNumId w:val="171"/>
  </w:num>
  <w:num w:numId="173">
    <w:abstractNumId w:val="172"/>
  </w:num>
  <w:num w:numId="174">
    <w:abstractNumId w:val="173"/>
  </w:num>
  <w:num w:numId="175">
    <w:abstractNumId w:val="174"/>
  </w:num>
  <w:num w:numId="176">
    <w:abstractNumId w:val="175"/>
  </w:num>
  <w:num w:numId="177">
    <w:abstractNumId w:val="176"/>
  </w:num>
  <w:num w:numId="178">
    <w:abstractNumId w:val="177"/>
  </w:num>
  <w:num w:numId="179">
    <w:abstractNumId w:val="178"/>
  </w:num>
  <w:num w:numId="180">
    <w:abstractNumId w:val="179"/>
  </w:num>
  <w:num w:numId="181">
    <w:abstractNumId w:val="180"/>
  </w:num>
  <w:num w:numId="182">
    <w:abstractNumId w:val="181"/>
  </w:num>
  <w:num w:numId="183">
    <w:abstractNumId w:val="182"/>
  </w:num>
  <w:num w:numId="184">
    <w:abstractNumId w:val="183"/>
  </w:num>
  <w:num w:numId="185">
    <w:abstractNumId w:val="184"/>
  </w:num>
  <w:num w:numId="186">
    <w:abstractNumId w:val="185"/>
  </w:num>
  <w:num w:numId="187">
    <w:abstractNumId w:val="186"/>
  </w:num>
  <w:num w:numId="188">
    <w:abstractNumId w:val="187"/>
  </w:num>
  <w:num w:numId="189">
    <w:abstractNumId w:val="188"/>
  </w:num>
  <w:num w:numId="190">
    <w:abstractNumId w:val="189"/>
  </w:num>
  <w:num w:numId="191">
    <w:abstractNumId w:val="190"/>
  </w:num>
  <w:num w:numId="192">
    <w:abstractNumId w:val="191"/>
  </w:num>
  <w:num w:numId="193">
    <w:abstractNumId w:val="192"/>
  </w:num>
  <w:num w:numId="194">
    <w:abstractNumId w:val="193"/>
  </w:num>
  <w:num w:numId="195">
    <w:abstractNumId w:val="194"/>
  </w:num>
  <w:num w:numId="196">
    <w:abstractNumId w:val="195"/>
  </w:num>
  <w:num w:numId="197">
    <w:abstractNumId w:val="196"/>
  </w:num>
  <w:num w:numId="198">
    <w:abstractNumId w:val="197"/>
  </w:num>
  <w:num w:numId="199">
    <w:abstractNumId w:val="198"/>
  </w:num>
  <w:num w:numId="200">
    <w:abstractNumId w:val="199"/>
  </w:num>
  <w:num w:numId="201">
    <w:abstractNumId w:val="200"/>
  </w:num>
  <w:num w:numId="202">
    <w:abstractNumId w:val="201"/>
  </w:num>
  <w:num w:numId="203">
    <w:abstractNumId w:val="202"/>
  </w:num>
  <w:num w:numId="204">
    <w:abstractNumId w:val="203"/>
  </w:num>
  <w:num w:numId="205">
    <w:abstractNumId w:val="204"/>
  </w:num>
  <w:num w:numId="206">
    <w:abstractNumId w:val="205"/>
  </w:num>
  <w:num w:numId="207">
    <w:abstractNumId w:val="206"/>
  </w:num>
  <w:num w:numId="208">
    <w:abstractNumId w:val="207"/>
  </w:num>
  <w:num w:numId="209">
    <w:abstractNumId w:val="208"/>
  </w:num>
  <w:num w:numId="210">
    <w:abstractNumId w:val="209"/>
  </w:num>
  <w:num w:numId="211">
    <w:abstractNumId w:val="210"/>
  </w:num>
  <w:num w:numId="212">
    <w:abstractNumId w:val="211"/>
  </w:num>
  <w:num w:numId="213">
    <w:abstractNumId w:val="212"/>
  </w:num>
  <w:num w:numId="214">
    <w:abstractNumId w:val="213"/>
  </w:num>
  <w:num w:numId="215">
    <w:abstractNumId w:val="214"/>
  </w:num>
  <w:num w:numId="216">
    <w:abstractNumId w:val="215"/>
  </w:num>
  <w:num w:numId="217">
    <w:abstractNumId w:val="216"/>
  </w:num>
  <w:num w:numId="218">
    <w:abstractNumId w:val="217"/>
  </w:num>
  <w:num w:numId="219">
    <w:abstractNumId w:val="218"/>
  </w:num>
  <w:num w:numId="220">
    <w:abstractNumId w:val="219"/>
  </w:num>
  <w:num w:numId="221">
    <w:abstractNumId w:val="220"/>
  </w:num>
  <w:num w:numId="222">
    <w:abstractNumId w:val="221"/>
  </w:num>
  <w:num w:numId="223">
    <w:abstractNumId w:val="222"/>
  </w:num>
  <w:num w:numId="224">
    <w:abstractNumId w:val="223"/>
  </w:num>
  <w:num w:numId="225">
    <w:abstractNumId w:val="224"/>
  </w:num>
  <w:num w:numId="226">
    <w:abstractNumId w:val="225"/>
  </w:num>
  <w:num w:numId="227">
    <w:abstractNumId w:val="226"/>
  </w:num>
  <w:num w:numId="228">
    <w:abstractNumId w:val="227"/>
  </w:num>
  <w:num w:numId="229">
    <w:abstractNumId w:val="228"/>
  </w:num>
  <w:num w:numId="230">
    <w:abstractNumId w:val="229"/>
  </w:num>
  <w:num w:numId="231">
    <w:abstractNumId w:val="230"/>
  </w:num>
  <w:num w:numId="232">
    <w:abstractNumId w:val="231"/>
  </w:num>
  <w:num w:numId="233">
    <w:abstractNumId w:val="232"/>
  </w:num>
  <w:num w:numId="234">
    <w:abstractNumId w:val="233"/>
  </w:num>
  <w:num w:numId="235">
    <w:abstractNumId w:val="234"/>
  </w:num>
  <w:num w:numId="236">
    <w:abstractNumId w:val="235"/>
  </w:num>
  <w:num w:numId="237">
    <w:abstractNumId w:val="236"/>
  </w:num>
  <w:num w:numId="238">
    <w:abstractNumId w:val="237"/>
  </w:num>
  <w:num w:numId="239">
    <w:abstractNumId w:val="238"/>
  </w:num>
  <w:num w:numId="240">
    <w:abstractNumId w:val="239"/>
  </w:num>
  <w:num w:numId="241">
    <w:abstractNumId w:val="240"/>
  </w:num>
  <w:num w:numId="242">
    <w:abstractNumId w:val="241"/>
  </w:num>
  <w:num w:numId="243">
    <w:abstractNumId w:val="242"/>
  </w:num>
  <w:num w:numId="244">
    <w:abstractNumId w:val="243"/>
  </w:num>
  <w:num w:numId="245">
    <w:abstractNumId w:val="244"/>
  </w:num>
  <w:num w:numId="246">
    <w:abstractNumId w:val="245"/>
  </w:num>
  <w:num w:numId="247">
    <w:abstractNumId w:val="246"/>
  </w:num>
  <w:num w:numId="248">
    <w:abstractNumId w:val="247"/>
  </w:num>
  <w:num w:numId="249">
    <w:abstractNumId w:val="248"/>
  </w:num>
  <w:num w:numId="250">
    <w:abstractNumId w:val="249"/>
  </w:num>
  <w:num w:numId="251">
    <w:abstractNumId w:val="250"/>
  </w:num>
  <w:num w:numId="252">
    <w:abstractNumId w:val="251"/>
  </w:num>
  <w:num w:numId="253">
    <w:abstractNumId w:val="252"/>
  </w:num>
  <w:num w:numId="254">
    <w:abstractNumId w:val="253"/>
  </w:num>
  <w:num w:numId="255">
    <w:abstractNumId w:val="254"/>
  </w:num>
  <w:num w:numId="256">
    <w:abstractNumId w:val="255"/>
  </w:num>
  <w:num w:numId="257">
    <w:abstractNumId w:val="256"/>
  </w:num>
  <w:num w:numId="258">
    <w:abstractNumId w:val="257"/>
  </w:num>
  <w:num w:numId="259">
    <w:abstractNumId w:val="258"/>
  </w:num>
  <w:num w:numId="260">
    <w:abstractNumId w:val="259"/>
  </w:num>
  <w:num w:numId="261">
    <w:abstractNumId w:val="260"/>
  </w:num>
  <w:num w:numId="262">
    <w:abstractNumId w:val="261"/>
  </w:num>
  <w:num w:numId="263">
    <w:abstractNumId w:val="262"/>
  </w:num>
  <w:num w:numId="264">
    <w:abstractNumId w:val="263"/>
  </w:num>
  <w:num w:numId="265">
    <w:abstractNumId w:val="264"/>
  </w:num>
  <w:num w:numId="266">
    <w:abstractNumId w:val="265"/>
  </w:num>
  <w:num w:numId="267">
    <w:abstractNumId w:val="266"/>
  </w:num>
  <w:num w:numId="268">
    <w:abstractNumId w:val="267"/>
  </w:num>
  <w:num w:numId="269">
    <w:abstractNumId w:val="297"/>
  </w:num>
  <w:num w:numId="270">
    <w:abstractNumId w:val="290"/>
  </w:num>
  <w:num w:numId="271">
    <w:abstractNumId w:val="277"/>
  </w:num>
  <w:num w:numId="272">
    <w:abstractNumId w:val="268"/>
  </w:num>
  <w:num w:numId="273">
    <w:abstractNumId w:val="302"/>
  </w:num>
  <w:num w:numId="274">
    <w:abstractNumId w:val="282"/>
  </w:num>
  <w:num w:numId="275">
    <w:abstractNumId w:val="274"/>
  </w:num>
  <w:num w:numId="276">
    <w:abstractNumId w:val="284"/>
  </w:num>
  <w:num w:numId="277">
    <w:abstractNumId w:val="270"/>
  </w:num>
  <w:num w:numId="278">
    <w:abstractNumId w:val="273"/>
  </w:num>
  <w:num w:numId="279">
    <w:abstractNumId w:val="272"/>
  </w:num>
  <w:num w:numId="280">
    <w:abstractNumId w:val="301"/>
  </w:num>
  <w:num w:numId="281">
    <w:abstractNumId w:val="276"/>
  </w:num>
  <w:num w:numId="282">
    <w:abstractNumId w:val="293"/>
  </w:num>
  <w:num w:numId="283">
    <w:abstractNumId w:val="280"/>
  </w:num>
  <w:num w:numId="284">
    <w:abstractNumId w:val="269"/>
  </w:num>
  <w:num w:numId="285">
    <w:abstractNumId w:val="295"/>
  </w:num>
  <w:num w:numId="286">
    <w:abstractNumId w:val="285"/>
  </w:num>
  <w:num w:numId="287">
    <w:abstractNumId w:val="299"/>
  </w:num>
  <w:num w:numId="288">
    <w:abstractNumId w:val="286"/>
  </w:num>
  <w:num w:numId="289">
    <w:abstractNumId w:val="278"/>
  </w:num>
  <w:num w:numId="290">
    <w:abstractNumId w:val="296"/>
  </w:num>
  <w:num w:numId="291">
    <w:abstractNumId w:val="289"/>
  </w:num>
  <w:num w:numId="292">
    <w:abstractNumId w:val="288"/>
  </w:num>
  <w:num w:numId="293">
    <w:abstractNumId w:val="300"/>
  </w:num>
  <w:num w:numId="294">
    <w:abstractNumId w:val="281"/>
  </w:num>
  <w:num w:numId="295">
    <w:abstractNumId w:val="287"/>
  </w:num>
  <w:num w:numId="296">
    <w:abstractNumId w:val="292"/>
  </w:num>
  <w:num w:numId="297">
    <w:abstractNumId w:val="291"/>
  </w:num>
  <w:num w:numId="298">
    <w:abstractNumId w:val="279"/>
  </w:num>
  <w:num w:numId="299">
    <w:abstractNumId w:val="294"/>
  </w:num>
  <w:num w:numId="300">
    <w:abstractNumId w:val="283"/>
  </w:num>
  <w:num w:numId="301">
    <w:abstractNumId w:val="275"/>
  </w:num>
  <w:num w:numId="302">
    <w:abstractNumId w:val="271"/>
  </w:num>
  <w:num w:numId="303">
    <w:abstractNumId w:val="298"/>
  </w:num>
  <w:numIdMacAtCleanup w:val="3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oNotTrackMoves/>
  <w:defaultTabStop w:val="720"/>
  <w:evenAndOddHeaders/>
  <w:drawingGridHorizontalSpacing w:val="181"/>
  <w:drawingGridVerticalSpacing w:val="181"/>
  <w:doNotShadeFormData/>
  <w:characterSpacingControl w:val="compressPunctuation"/>
  <w:doNotValidateAgainstSchema/>
  <w:doNotDemarcateInvalidXml/>
  <w:hdrShapeDefaults>
    <o:shapedefaults v:ext="edit" spidmax="213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B6E58"/>
    <w:rsid w:val="001E5E68"/>
    <w:rsid w:val="002C394D"/>
    <w:rsid w:val="003B6E58"/>
    <w:rsid w:val="004410D3"/>
    <w:rsid w:val="004E6860"/>
    <w:rsid w:val="006C4213"/>
    <w:rsid w:val="00722E56"/>
    <w:rsid w:val="008351BD"/>
    <w:rsid w:val="0089361A"/>
    <w:rsid w:val="0096111B"/>
    <w:rsid w:val="009C01EF"/>
    <w:rsid w:val="009F22C4"/>
    <w:rsid w:val="00A35C2F"/>
    <w:rsid w:val="00A5220A"/>
    <w:rsid w:val="00B51501"/>
    <w:rsid w:val="00BD6CD1"/>
    <w:rsid w:val="00BF4E19"/>
    <w:rsid w:val="00C00315"/>
    <w:rsid w:val="00D566DE"/>
    <w:rsid w:val="00E54025"/>
    <w:rsid w:val="00FD40EB"/>
    <w:rsid w:val="00FE7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36"/>
    <o:shapelayout v:ext="edit">
      <o:idmap v:ext="edit" data="1"/>
    </o:shapelayout>
  </w:shapeDefaults>
  <w:decimalSymbol w:val=","/>
  <w:listSeparator w:val=";"/>
  <w14:docId w14:val="521D2EEF"/>
  <w14:defaultImageDpi w14:val="0"/>
  <w15:docId w15:val="{D361C4D1-FF69-4102-8772-E1D23B850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Times New Roman" w:hAnsi="Courier New" w:cs="Courier New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widowControl w:val="0"/>
    </w:pPr>
    <w:rPr>
      <w:color w:val="000000"/>
      <w:sz w:val="24"/>
      <w:szCs w:val="24"/>
    </w:rPr>
  </w:style>
  <w:style w:type="paragraph" w:styleId="1">
    <w:name w:val="heading 1"/>
    <w:basedOn w:val="a1"/>
    <w:link w:val="10"/>
    <w:uiPriority w:val="1"/>
    <w:qFormat/>
    <w:rsid w:val="00FD40EB"/>
    <w:pPr>
      <w:autoSpaceDE w:val="0"/>
      <w:autoSpaceDN w:val="0"/>
      <w:ind w:left="707"/>
      <w:jc w:val="both"/>
      <w:outlineLvl w:val="0"/>
    </w:pPr>
    <w:rPr>
      <w:rFonts w:ascii="Times New Roman" w:hAnsi="Times New Roman" w:cs="Times New Roman"/>
      <w:b/>
      <w:bCs/>
      <w:color w:val="auto"/>
      <w:sz w:val="20"/>
      <w:szCs w:val="20"/>
      <w:lang w:eastAsia="en-US"/>
    </w:rPr>
  </w:style>
  <w:style w:type="paragraph" w:styleId="2">
    <w:name w:val="heading 2"/>
    <w:basedOn w:val="a1"/>
    <w:link w:val="20"/>
    <w:uiPriority w:val="1"/>
    <w:qFormat/>
    <w:rsid w:val="00FD40EB"/>
    <w:pPr>
      <w:autoSpaceDE w:val="0"/>
      <w:autoSpaceDN w:val="0"/>
      <w:spacing w:before="4"/>
      <w:ind w:left="707"/>
      <w:jc w:val="both"/>
      <w:outlineLvl w:val="1"/>
    </w:pPr>
    <w:rPr>
      <w:rFonts w:ascii="Times New Roman" w:hAnsi="Times New Roman" w:cs="Times New Roman"/>
      <w:b/>
      <w:bCs/>
      <w:i/>
      <w:iCs/>
      <w:color w:val="auto"/>
      <w:sz w:val="20"/>
      <w:szCs w:val="20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1"/>
    <w:rsid w:val="00FD40EB"/>
    <w:rPr>
      <w:rFonts w:ascii="Times New Roman" w:hAnsi="Times New Roman" w:cs="Times New Roman"/>
      <w:b/>
      <w:bCs/>
      <w:lang w:eastAsia="en-US"/>
    </w:rPr>
  </w:style>
  <w:style w:type="character" w:customStyle="1" w:styleId="20">
    <w:name w:val="Заголовок 2 Знак"/>
    <w:link w:val="2"/>
    <w:uiPriority w:val="1"/>
    <w:rsid w:val="00FD40EB"/>
    <w:rPr>
      <w:rFonts w:ascii="Times New Roman" w:hAnsi="Times New Roman" w:cs="Times New Roman"/>
      <w:b/>
      <w:bCs/>
      <w:i/>
      <w:iCs/>
      <w:lang w:eastAsia="en-US"/>
    </w:rPr>
  </w:style>
  <w:style w:type="character" w:customStyle="1" w:styleId="a5">
    <w:name w:val="Сноска_"/>
    <w:link w:val="a6"/>
    <w:uiPriority w:val="99"/>
    <w:locked/>
    <w:rPr>
      <w:rFonts w:ascii="Georgia" w:hAnsi="Georgia" w:cs="Georgia"/>
      <w:color w:val="231E20"/>
      <w:sz w:val="19"/>
      <w:szCs w:val="19"/>
      <w:u w:val="none"/>
    </w:rPr>
  </w:style>
  <w:style w:type="paragraph" w:customStyle="1" w:styleId="a6">
    <w:name w:val="Сноска"/>
    <w:basedOn w:val="a1"/>
    <w:link w:val="a5"/>
    <w:uiPriority w:val="99"/>
    <w:pPr>
      <w:spacing w:line="223" w:lineRule="auto"/>
      <w:ind w:left="240" w:hanging="240"/>
    </w:pPr>
    <w:rPr>
      <w:rFonts w:ascii="Georgia" w:hAnsi="Georgia" w:cs="Georgia"/>
      <w:color w:val="231E20"/>
      <w:sz w:val="19"/>
      <w:szCs w:val="19"/>
    </w:rPr>
  </w:style>
  <w:style w:type="character" w:customStyle="1" w:styleId="4">
    <w:name w:val="Основной текст (4)_"/>
    <w:link w:val="40"/>
    <w:uiPriority w:val="99"/>
    <w:locked/>
    <w:rPr>
      <w:rFonts w:ascii="Times New Roman" w:hAnsi="Times New Roman" w:cs="Times New Roman"/>
      <w:b/>
      <w:bCs/>
      <w:color w:val="808286"/>
      <w:sz w:val="11"/>
      <w:szCs w:val="11"/>
      <w:u w:val="none"/>
    </w:rPr>
  </w:style>
  <w:style w:type="paragraph" w:customStyle="1" w:styleId="40">
    <w:name w:val="Основной текст (4)"/>
    <w:basedOn w:val="a1"/>
    <w:link w:val="4"/>
    <w:uiPriority w:val="99"/>
    <w:pPr>
      <w:spacing w:before="600" w:line="278" w:lineRule="auto"/>
      <w:jc w:val="center"/>
    </w:pPr>
    <w:rPr>
      <w:rFonts w:ascii="Times New Roman" w:hAnsi="Times New Roman" w:cs="Times New Roman"/>
      <w:b/>
      <w:bCs/>
      <w:color w:val="808286"/>
      <w:sz w:val="11"/>
      <w:szCs w:val="11"/>
    </w:rPr>
  </w:style>
  <w:style w:type="character" w:customStyle="1" w:styleId="11">
    <w:name w:val="Заголовок №1_"/>
    <w:link w:val="12"/>
    <w:uiPriority w:val="99"/>
    <w:locked/>
    <w:rPr>
      <w:rFonts w:ascii="Times New Roman" w:hAnsi="Times New Roman" w:cs="Times New Roman"/>
      <w:color w:val="808286"/>
      <w:sz w:val="26"/>
      <w:szCs w:val="26"/>
      <w:u w:val="none"/>
    </w:rPr>
  </w:style>
  <w:style w:type="paragraph" w:customStyle="1" w:styleId="12">
    <w:name w:val="Заголовок №1"/>
    <w:basedOn w:val="a1"/>
    <w:link w:val="11"/>
    <w:uiPriority w:val="99"/>
    <w:pPr>
      <w:spacing w:after="620" w:line="221" w:lineRule="auto"/>
      <w:jc w:val="center"/>
      <w:outlineLvl w:val="0"/>
    </w:pPr>
    <w:rPr>
      <w:rFonts w:ascii="Times New Roman" w:hAnsi="Times New Roman" w:cs="Times New Roman"/>
      <w:color w:val="808286"/>
      <w:sz w:val="26"/>
      <w:szCs w:val="26"/>
    </w:rPr>
  </w:style>
  <w:style w:type="character" w:customStyle="1" w:styleId="3">
    <w:name w:val="Основной текст (3)_"/>
    <w:link w:val="30"/>
    <w:uiPriority w:val="99"/>
    <w:locked/>
    <w:rPr>
      <w:rFonts w:ascii="Arial" w:hAnsi="Arial" w:cs="Arial"/>
      <w:b/>
      <w:bCs/>
      <w:color w:val="231E20"/>
      <w:sz w:val="19"/>
      <w:szCs w:val="19"/>
      <w:u w:val="none"/>
    </w:rPr>
  </w:style>
  <w:style w:type="paragraph" w:customStyle="1" w:styleId="30">
    <w:name w:val="Основной текст (3)"/>
    <w:basedOn w:val="a1"/>
    <w:link w:val="3"/>
    <w:uiPriority w:val="99"/>
    <w:pPr>
      <w:spacing w:after="240" w:line="276" w:lineRule="auto"/>
    </w:pPr>
    <w:rPr>
      <w:rFonts w:ascii="Arial" w:hAnsi="Arial" w:cs="Arial"/>
      <w:b/>
      <w:bCs/>
      <w:color w:val="231E20"/>
      <w:sz w:val="19"/>
      <w:szCs w:val="19"/>
    </w:rPr>
  </w:style>
  <w:style w:type="character" w:customStyle="1" w:styleId="5">
    <w:name w:val="Основной текст (5)_"/>
    <w:link w:val="50"/>
    <w:uiPriority w:val="99"/>
    <w:locked/>
    <w:rPr>
      <w:rFonts w:ascii="Arial" w:hAnsi="Arial" w:cs="Arial"/>
      <w:w w:val="80"/>
      <w:sz w:val="40"/>
      <w:szCs w:val="40"/>
      <w:u w:val="none"/>
    </w:rPr>
  </w:style>
  <w:style w:type="paragraph" w:customStyle="1" w:styleId="50">
    <w:name w:val="Основной текст (5)"/>
    <w:basedOn w:val="a1"/>
    <w:link w:val="5"/>
    <w:uiPriority w:val="99"/>
    <w:pPr>
      <w:spacing w:after="2720" w:line="302" w:lineRule="auto"/>
      <w:jc w:val="center"/>
    </w:pPr>
    <w:rPr>
      <w:rFonts w:ascii="Arial" w:hAnsi="Arial" w:cs="Arial"/>
      <w:color w:val="auto"/>
      <w:w w:val="80"/>
      <w:sz w:val="40"/>
      <w:szCs w:val="40"/>
    </w:rPr>
  </w:style>
  <w:style w:type="character" w:customStyle="1" w:styleId="6">
    <w:name w:val="Основной текст (6)_"/>
    <w:link w:val="60"/>
    <w:uiPriority w:val="99"/>
    <w:locked/>
    <w:rPr>
      <w:rFonts w:ascii="Arial" w:hAnsi="Arial" w:cs="Arial"/>
      <w:sz w:val="16"/>
      <w:szCs w:val="16"/>
      <w:u w:val="none"/>
    </w:rPr>
  </w:style>
  <w:style w:type="paragraph" w:customStyle="1" w:styleId="60">
    <w:name w:val="Основной текст (6)"/>
    <w:basedOn w:val="a1"/>
    <w:link w:val="6"/>
    <w:uiPriority w:val="99"/>
    <w:pPr>
      <w:spacing w:after="160"/>
      <w:jc w:val="center"/>
    </w:pPr>
    <w:rPr>
      <w:rFonts w:ascii="Arial" w:hAnsi="Arial" w:cs="Arial"/>
      <w:color w:val="auto"/>
      <w:sz w:val="16"/>
      <w:szCs w:val="16"/>
    </w:rPr>
  </w:style>
  <w:style w:type="character" w:customStyle="1" w:styleId="31">
    <w:name w:val="Заголовок №3_"/>
    <w:link w:val="32"/>
    <w:uiPriority w:val="99"/>
    <w:locked/>
    <w:rPr>
      <w:rFonts w:ascii="Arial" w:hAnsi="Arial" w:cs="Arial"/>
      <w:b/>
      <w:bCs/>
      <w:color w:val="231E20"/>
      <w:sz w:val="18"/>
      <w:szCs w:val="18"/>
      <w:u w:val="none"/>
    </w:rPr>
  </w:style>
  <w:style w:type="paragraph" w:customStyle="1" w:styleId="32">
    <w:name w:val="Заголовок №3"/>
    <w:basedOn w:val="a1"/>
    <w:link w:val="31"/>
    <w:uiPriority w:val="99"/>
    <w:pPr>
      <w:spacing w:after="70" w:line="276" w:lineRule="auto"/>
      <w:outlineLvl w:val="2"/>
    </w:pPr>
    <w:rPr>
      <w:rFonts w:ascii="Arial" w:hAnsi="Arial" w:cs="Arial"/>
      <w:b/>
      <w:bCs/>
      <w:color w:val="231E20"/>
      <w:sz w:val="18"/>
      <w:szCs w:val="18"/>
    </w:rPr>
  </w:style>
  <w:style w:type="character" w:customStyle="1" w:styleId="21">
    <w:name w:val="Колонтитул (2)_"/>
    <w:link w:val="22"/>
    <w:uiPriority w:val="99"/>
    <w:locked/>
    <w:rPr>
      <w:rFonts w:ascii="Times New Roman" w:hAnsi="Times New Roman" w:cs="Times New Roman"/>
      <w:sz w:val="20"/>
      <w:szCs w:val="20"/>
      <w:u w:val="none"/>
    </w:rPr>
  </w:style>
  <w:style w:type="paragraph" w:customStyle="1" w:styleId="22">
    <w:name w:val="Колонтитул (2)"/>
    <w:basedOn w:val="a1"/>
    <w:link w:val="21"/>
    <w:uiPriority w:val="99"/>
    <w:rPr>
      <w:rFonts w:ascii="Times New Roman" w:hAnsi="Times New Roman" w:cs="Times New Roman"/>
      <w:color w:val="auto"/>
      <w:sz w:val="20"/>
      <w:szCs w:val="20"/>
    </w:rPr>
  </w:style>
  <w:style w:type="character" w:customStyle="1" w:styleId="13">
    <w:name w:val="Основной текст Знак1"/>
    <w:link w:val="a7"/>
    <w:uiPriority w:val="99"/>
    <w:locked/>
    <w:rPr>
      <w:rFonts w:ascii="Georgia" w:hAnsi="Georgia" w:cs="Georgia"/>
      <w:color w:val="231E20"/>
      <w:sz w:val="19"/>
      <w:szCs w:val="19"/>
      <w:u w:val="none"/>
    </w:rPr>
  </w:style>
  <w:style w:type="paragraph" w:styleId="a7">
    <w:name w:val="Body Text"/>
    <w:basedOn w:val="a1"/>
    <w:link w:val="13"/>
    <w:uiPriority w:val="1"/>
    <w:qFormat/>
    <w:pPr>
      <w:spacing w:line="271" w:lineRule="auto"/>
      <w:ind w:firstLine="240"/>
    </w:pPr>
    <w:rPr>
      <w:rFonts w:ascii="Georgia" w:hAnsi="Georgia" w:cs="Georgia"/>
      <w:color w:val="231E20"/>
      <w:sz w:val="19"/>
      <w:szCs w:val="19"/>
    </w:rPr>
  </w:style>
  <w:style w:type="character" w:customStyle="1" w:styleId="a8">
    <w:name w:val="Оглавление_"/>
    <w:link w:val="a9"/>
    <w:uiPriority w:val="99"/>
    <w:locked/>
    <w:rPr>
      <w:rFonts w:ascii="Georgia" w:hAnsi="Georgia" w:cs="Georgia"/>
      <w:color w:val="231E20"/>
      <w:sz w:val="19"/>
      <w:szCs w:val="19"/>
      <w:u w:val="none"/>
    </w:rPr>
  </w:style>
  <w:style w:type="paragraph" w:customStyle="1" w:styleId="a9">
    <w:name w:val="Оглавление"/>
    <w:basedOn w:val="a1"/>
    <w:link w:val="a8"/>
    <w:uiPriority w:val="99"/>
    <w:pPr>
      <w:spacing w:after="40" w:line="310" w:lineRule="auto"/>
      <w:ind w:firstLine="460"/>
    </w:pPr>
    <w:rPr>
      <w:rFonts w:ascii="Georgia" w:hAnsi="Georgia" w:cs="Georgia"/>
      <w:color w:val="231E20"/>
      <w:sz w:val="19"/>
      <w:szCs w:val="19"/>
    </w:rPr>
  </w:style>
  <w:style w:type="character" w:customStyle="1" w:styleId="23">
    <w:name w:val="Основной текст (2)_"/>
    <w:link w:val="24"/>
    <w:uiPriority w:val="99"/>
    <w:locked/>
    <w:rPr>
      <w:rFonts w:ascii="Tahoma" w:hAnsi="Tahoma" w:cs="Tahoma"/>
      <w:b/>
      <w:bCs/>
      <w:color w:val="231E20"/>
      <w:w w:val="80"/>
      <w:sz w:val="20"/>
      <w:szCs w:val="20"/>
      <w:u w:val="none"/>
    </w:rPr>
  </w:style>
  <w:style w:type="paragraph" w:customStyle="1" w:styleId="24">
    <w:name w:val="Основной текст (2)"/>
    <w:basedOn w:val="a1"/>
    <w:link w:val="23"/>
    <w:uiPriority w:val="99"/>
    <w:pPr>
      <w:spacing w:after="80"/>
    </w:pPr>
    <w:rPr>
      <w:rFonts w:ascii="Tahoma" w:hAnsi="Tahoma" w:cs="Tahoma"/>
      <w:b/>
      <w:bCs/>
      <w:color w:val="231E20"/>
      <w:w w:val="80"/>
      <w:sz w:val="20"/>
      <w:szCs w:val="20"/>
    </w:rPr>
  </w:style>
  <w:style w:type="character" w:customStyle="1" w:styleId="aa">
    <w:name w:val="Колонтитул_"/>
    <w:link w:val="ab"/>
    <w:uiPriority w:val="99"/>
    <w:locked/>
    <w:rPr>
      <w:rFonts w:ascii="Tahoma" w:hAnsi="Tahoma" w:cs="Tahoma"/>
      <w:color w:val="231E20"/>
      <w:sz w:val="15"/>
      <w:szCs w:val="15"/>
      <w:u w:val="none"/>
    </w:rPr>
  </w:style>
  <w:style w:type="paragraph" w:customStyle="1" w:styleId="ab">
    <w:name w:val="Колонтитул"/>
    <w:basedOn w:val="a1"/>
    <w:link w:val="aa"/>
    <w:uiPriority w:val="99"/>
    <w:rPr>
      <w:rFonts w:ascii="Tahoma" w:hAnsi="Tahoma" w:cs="Tahoma"/>
      <w:color w:val="231E20"/>
      <w:sz w:val="15"/>
      <w:szCs w:val="15"/>
    </w:rPr>
  </w:style>
  <w:style w:type="character" w:customStyle="1" w:styleId="9">
    <w:name w:val="Основной текст (9)_"/>
    <w:link w:val="90"/>
    <w:uiPriority w:val="99"/>
    <w:locked/>
    <w:rPr>
      <w:rFonts w:ascii="Trebuchet MS" w:hAnsi="Trebuchet MS" w:cs="Trebuchet MS"/>
      <w:b/>
      <w:bCs/>
      <w:color w:val="231E20"/>
      <w:sz w:val="17"/>
      <w:szCs w:val="17"/>
      <w:u w:val="none"/>
    </w:rPr>
  </w:style>
  <w:style w:type="paragraph" w:customStyle="1" w:styleId="90">
    <w:name w:val="Основной текст (9)"/>
    <w:basedOn w:val="a1"/>
    <w:link w:val="9"/>
    <w:uiPriority w:val="99"/>
    <w:pPr>
      <w:spacing w:after="60"/>
    </w:pPr>
    <w:rPr>
      <w:rFonts w:ascii="Trebuchet MS" w:hAnsi="Trebuchet MS" w:cs="Trebuchet MS"/>
      <w:b/>
      <w:bCs/>
      <w:color w:val="231E20"/>
      <w:sz w:val="17"/>
      <w:szCs w:val="17"/>
    </w:rPr>
  </w:style>
  <w:style w:type="character" w:customStyle="1" w:styleId="25">
    <w:name w:val="Заголовок №2_"/>
    <w:link w:val="26"/>
    <w:uiPriority w:val="99"/>
    <w:locked/>
    <w:rPr>
      <w:rFonts w:ascii="Tahoma" w:hAnsi="Tahoma" w:cs="Tahoma"/>
      <w:b/>
      <w:bCs/>
      <w:color w:val="231E20"/>
      <w:w w:val="80"/>
      <w:u w:val="none"/>
    </w:rPr>
  </w:style>
  <w:style w:type="paragraph" w:customStyle="1" w:styleId="26">
    <w:name w:val="Заголовок №2"/>
    <w:basedOn w:val="a1"/>
    <w:link w:val="25"/>
    <w:uiPriority w:val="99"/>
    <w:pPr>
      <w:spacing w:after="140" w:line="221" w:lineRule="auto"/>
      <w:outlineLvl w:val="1"/>
    </w:pPr>
    <w:rPr>
      <w:rFonts w:ascii="Tahoma" w:hAnsi="Tahoma" w:cs="Tahoma"/>
      <w:b/>
      <w:bCs/>
      <w:color w:val="231E20"/>
      <w:w w:val="80"/>
    </w:rPr>
  </w:style>
  <w:style w:type="character" w:customStyle="1" w:styleId="ac">
    <w:name w:val="Другое_"/>
    <w:link w:val="ad"/>
    <w:uiPriority w:val="99"/>
    <w:locked/>
    <w:rPr>
      <w:rFonts w:ascii="Georgia" w:hAnsi="Georgia" w:cs="Georgia"/>
      <w:color w:val="231E20"/>
      <w:sz w:val="19"/>
      <w:szCs w:val="19"/>
      <w:u w:val="none"/>
    </w:rPr>
  </w:style>
  <w:style w:type="paragraph" w:customStyle="1" w:styleId="ad">
    <w:name w:val="Другое"/>
    <w:basedOn w:val="a1"/>
    <w:link w:val="ac"/>
    <w:uiPriority w:val="99"/>
    <w:pPr>
      <w:spacing w:line="271" w:lineRule="auto"/>
      <w:ind w:firstLine="240"/>
    </w:pPr>
    <w:rPr>
      <w:rFonts w:ascii="Georgia" w:hAnsi="Georgia" w:cs="Georgia"/>
      <w:color w:val="231E20"/>
      <w:sz w:val="19"/>
      <w:szCs w:val="19"/>
    </w:rPr>
  </w:style>
  <w:style w:type="character" w:customStyle="1" w:styleId="ae">
    <w:name w:val="Подпись к таблице_"/>
    <w:link w:val="af"/>
    <w:uiPriority w:val="99"/>
    <w:locked/>
    <w:rPr>
      <w:rFonts w:ascii="Georgia" w:hAnsi="Georgia" w:cs="Georgia"/>
      <w:b/>
      <w:bCs/>
      <w:i/>
      <w:iCs/>
      <w:color w:val="231E20"/>
      <w:sz w:val="18"/>
      <w:szCs w:val="18"/>
      <w:u w:val="none"/>
    </w:rPr>
  </w:style>
  <w:style w:type="paragraph" w:customStyle="1" w:styleId="af">
    <w:name w:val="Подпись к таблице"/>
    <w:basedOn w:val="a1"/>
    <w:link w:val="ae"/>
    <w:uiPriority w:val="99"/>
    <w:rPr>
      <w:rFonts w:ascii="Georgia" w:hAnsi="Georgia" w:cs="Georgia"/>
      <w:b/>
      <w:bCs/>
      <w:i/>
      <w:iCs/>
      <w:color w:val="231E20"/>
      <w:sz w:val="18"/>
      <w:szCs w:val="18"/>
    </w:rPr>
  </w:style>
  <w:style w:type="character" w:customStyle="1" w:styleId="af0">
    <w:name w:val="Основной текст Знак"/>
    <w:uiPriority w:val="1"/>
    <w:rPr>
      <w:color w:val="000000"/>
    </w:rPr>
  </w:style>
  <w:style w:type="character" w:customStyle="1" w:styleId="27">
    <w:name w:val="Основной текст Знак2"/>
    <w:uiPriority w:val="99"/>
    <w:semiHidden/>
    <w:rPr>
      <w:rFonts w:cs="Courier New"/>
      <w:color w:val="000000"/>
    </w:rPr>
  </w:style>
  <w:style w:type="paragraph" w:customStyle="1" w:styleId="table-bodycentre">
    <w:name w:val="table-body_centre"/>
    <w:basedOn w:val="a1"/>
    <w:uiPriority w:val="99"/>
    <w:rsid w:val="00FD40EB"/>
    <w:pPr>
      <w:autoSpaceDE w:val="0"/>
      <w:autoSpaceDN w:val="0"/>
      <w:adjustRightInd w:val="0"/>
      <w:spacing w:after="100" w:line="200" w:lineRule="atLeast"/>
      <w:jc w:val="center"/>
      <w:textAlignment w:val="center"/>
    </w:pPr>
    <w:rPr>
      <w:rFonts w:ascii="Times New Roman" w:hAnsi="Times New Roman" w:cs="SchoolBookSanPin"/>
      <w:sz w:val="18"/>
      <w:szCs w:val="18"/>
    </w:rPr>
  </w:style>
  <w:style w:type="paragraph" w:customStyle="1" w:styleId="body">
    <w:name w:val="body"/>
    <w:basedOn w:val="a1"/>
    <w:uiPriority w:val="99"/>
    <w:rsid w:val="00FD40EB"/>
    <w:pPr>
      <w:widowControl/>
      <w:autoSpaceDE w:val="0"/>
      <w:autoSpaceDN w:val="0"/>
      <w:adjustRightInd w:val="0"/>
      <w:spacing w:line="240" w:lineRule="atLeast"/>
      <w:ind w:firstLine="227"/>
      <w:jc w:val="both"/>
      <w:textAlignment w:val="center"/>
    </w:pPr>
    <w:rPr>
      <w:rFonts w:ascii="Times New Roman" w:hAnsi="Times New Roman" w:cs="SchoolBookSanPin"/>
      <w:sz w:val="20"/>
      <w:szCs w:val="20"/>
    </w:rPr>
  </w:style>
  <w:style w:type="paragraph" w:customStyle="1" w:styleId="list-dash0">
    <w:name w:val="list-dash"/>
    <w:basedOn w:val="a1"/>
    <w:uiPriority w:val="99"/>
    <w:rsid w:val="00FD40EB"/>
    <w:pPr>
      <w:widowControl/>
      <w:numPr>
        <w:numId w:val="273"/>
      </w:numPr>
      <w:autoSpaceDE w:val="0"/>
      <w:autoSpaceDN w:val="0"/>
      <w:adjustRightInd w:val="0"/>
      <w:spacing w:line="240" w:lineRule="atLeast"/>
      <w:ind w:left="567" w:hanging="340"/>
      <w:jc w:val="both"/>
      <w:textAlignment w:val="center"/>
    </w:pPr>
    <w:rPr>
      <w:rFonts w:ascii="Times New Roman" w:hAnsi="Times New Roman" w:cs="SchoolBookSanPin"/>
      <w:sz w:val="20"/>
      <w:szCs w:val="20"/>
    </w:rPr>
  </w:style>
  <w:style w:type="paragraph" w:customStyle="1" w:styleId="NoParagraphStyle">
    <w:name w:val="[No Paragraph Style]"/>
    <w:rsid w:val="00FD40E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h1">
    <w:name w:val="h1"/>
    <w:basedOn w:val="body"/>
    <w:uiPriority w:val="99"/>
    <w:rsid w:val="00FD40EB"/>
    <w:pPr>
      <w:pageBreakBefore/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cs="OfficinaSansExtraBoldITC-Reg"/>
      <w:b/>
      <w:bCs/>
      <w:caps/>
      <w:sz w:val="24"/>
      <w:szCs w:val="24"/>
    </w:rPr>
  </w:style>
  <w:style w:type="paragraph" w:customStyle="1" w:styleId="TOC-1">
    <w:name w:val="TOC-1"/>
    <w:basedOn w:val="body"/>
    <w:uiPriority w:val="99"/>
    <w:rsid w:val="00FD40EB"/>
    <w:pPr>
      <w:tabs>
        <w:tab w:val="right" w:leader="dot" w:pos="5670"/>
        <w:tab w:val="right" w:pos="6350"/>
      </w:tabs>
      <w:suppressAutoHyphens/>
      <w:spacing w:before="120"/>
      <w:ind w:firstLine="0"/>
      <w:jc w:val="left"/>
    </w:pPr>
  </w:style>
  <w:style w:type="paragraph" w:customStyle="1" w:styleId="TOC-2">
    <w:name w:val="TOC-2"/>
    <w:basedOn w:val="TOC-1"/>
    <w:uiPriority w:val="99"/>
    <w:rsid w:val="00FD40EB"/>
    <w:pPr>
      <w:spacing w:before="0"/>
      <w:ind w:left="227"/>
    </w:pPr>
  </w:style>
  <w:style w:type="paragraph" w:customStyle="1" w:styleId="TOC-3">
    <w:name w:val="TOC-3"/>
    <w:basedOn w:val="TOC-1"/>
    <w:uiPriority w:val="99"/>
    <w:rsid w:val="00FD40EB"/>
    <w:pPr>
      <w:spacing w:before="0"/>
      <w:ind w:left="454"/>
    </w:pPr>
  </w:style>
  <w:style w:type="paragraph" w:customStyle="1" w:styleId="h2">
    <w:name w:val="h2"/>
    <w:basedOn w:val="h1"/>
    <w:uiPriority w:val="99"/>
    <w:rsid w:val="00FD40EB"/>
    <w:pPr>
      <w:keepNext/>
      <w:pageBreakBefore w:val="0"/>
      <w:pBdr>
        <w:bottom w:val="none" w:sz="0" w:space="0" w:color="auto"/>
      </w:pBdr>
      <w:spacing w:before="360"/>
    </w:pPr>
    <w:rPr>
      <w:rFonts w:cs="OfficinaSansMediumITC"/>
      <w:position w:val="6"/>
      <w:sz w:val="22"/>
      <w:szCs w:val="22"/>
    </w:rPr>
  </w:style>
  <w:style w:type="paragraph" w:customStyle="1" w:styleId="h2-first">
    <w:name w:val="h2-first"/>
    <w:basedOn w:val="h2"/>
    <w:uiPriority w:val="99"/>
    <w:rsid w:val="00FD40EB"/>
    <w:pPr>
      <w:spacing w:before="113"/>
    </w:pPr>
  </w:style>
  <w:style w:type="paragraph" w:customStyle="1" w:styleId="h3">
    <w:name w:val="h3"/>
    <w:basedOn w:val="h2"/>
    <w:uiPriority w:val="99"/>
    <w:rsid w:val="00FD40EB"/>
    <w:rPr>
      <w:rFonts w:cs="OfficinaSansExtraBoldITC-Reg"/>
      <w:caps w:val="0"/>
    </w:rPr>
  </w:style>
  <w:style w:type="paragraph" w:customStyle="1" w:styleId="h3-first">
    <w:name w:val="h3-first"/>
    <w:basedOn w:val="h3"/>
    <w:uiPriority w:val="99"/>
    <w:rsid w:val="00FD40EB"/>
    <w:pPr>
      <w:spacing w:before="120"/>
    </w:pPr>
  </w:style>
  <w:style w:type="paragraph" w:customStyle="1" w:styleId="list-bullet">
    <w:name w:val="list-bullet"/>
    <w:basedOn w:val="body"/>
    <w:uiPriority w:val="99"/>
    <w:rsid w:val="00FD40EB"/>
    <w:pPr>
      <w:numPr>
        <w:numId w:val="277"/>
      </w:numPr>
      <w:ind w:left="567" w:hanging="340"/>
    </w:pPr>
  </w:style>
  <w:style w:type="paragraph" w:customStyle="1" w:styleId="footnote">
    <w:name w:val="footnote"/>
    <w:basedOn w:val="body"/>
    <w:uiPriority w:val="99"/>
    <w:rsid w:val="00FD40EB"/>
    <w:pPr>
      <w:spacing w:line="200" w:lineRule="atLeast"/>
    </w:pPr>
    <w:rPr>
      <w:sz w:val="18"/>
      <w:szCs w:val="18"/>
    </w:rPr>
  </w:style>
  <w:style w:type="character" w:customStyle="1" w:styleId="Italic">
    <w:name w:val="Italic"/>
    <w:uiPriority w:val="99"/>
    <w:rsid w:val="00FD40EB"/>
    <w:rPr>
      <w:i/>
      <w:iCs/>
    </w:rPr>
  </w:style>
  <w:style w:type="character" w:customStyle="1" w:styleId="Bold">
    <w:name w:val="Bold"/>
    <w:uiPriority w:val="99"/>
    <w:rsid w:val="00FD40EB"/>
    <w:rPr>
      <w:rFonts w:ascii="Times New Roman" w:hAnsi="Times New Roman"/>
      <w:b/>
      <w:bCs/>
    </w:rPr>
  </w:style>
  <w:style w:type="character" w:customStyle="1" w:styleId="BoldItalic">
    <w:name w:val="Bold_Italic"/>
    <w:uiPriority w:val="99"/>
    <w:rsid w:val="00FD40EB"/>
    <w:rPr>
      <w:b/>
      <w:bCs/>
      <w:i/>
      <w:iCs/>
    </w:rPr>
  </w:style>
  <w:style w:type="character" w:customStyle="1" w:styleId="footnote-num">
    <w:name w:val="footnote-num"/>
    <w:uiPriority w:val="99"/>
    <w:rsid w:val="00FD40EB"/>
    <w:rPr>
      <w:position w:val="4"/>
      <w:sz w:val="12"/>
      <w:szCs w:val="12"/>
      <w:vertAlign w:val="baseline"/>
    </w:rPr>
  </w:style>
  <w:style w:type="character" w:customStyle="1" w:styleId="list-bullet1">
    <w:name w:val="list-bullet1"/>
    <w:uiPriority w:val="99"/>
    <w:rsid w:val="00FD40EB"/>
    <w:rPr>
      <w:rFonts w:ascii="SchoolBookSanPin" w:hAnsi="SchoolBookSanPin" w:cs="SchoolBookSanPin"/>
      <w:position w:val="1"/>
      <w:sz w:val="14"/>
      <w:szCs w:val="14"/>
    </w:rPr>
  </w:style>
  <w:style w:type="paragraph" w:customStyle="1" w:styleId="Header1">
    <w:name w:val="Header_1"/>
    <w:basedOn w:val="NoParagraphStyle"/>
    <w:next w:val="NoParagraphStyle"/>
    <w:uiPriority w:val="99"/>
    <w:rsid w:val="00FD40EB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Times New Roman" w:hAnsi="Times New Roman" w:cs="OfficinaSansExtraBoldITC-Reg"/>
      <w:b/>
      <w:bCs/>
      <w:caps/>
      <w:lang w:val="ru-RU"/>
    </w:rPr>
  </w:style>
  <w:style w:type="paragraph" w:customStyle="1" w:styleId="Body0">
    <w:name w:val="Body"/>
    <w:basedOn w:val="NoParagraphStyle"/>
    <w:next w:val="NoParagraphStyle"/>
    <w:uiPriority w:val="99"/>
    <w:rsid w:val="00FD40EB"/>
    <w:pPr>
      <w:widowControl/>
      <w:tabs>
        <w:tab w:val="left" w:pos="567"/>
      </w:tabs>
      <w:spacing w:line="240" w:lineRule="atLeast"/>
      <w:ind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Header2">
    <w:name w:val="Header_2"/>
    <w:basedOn w:val="NoParagraphStyle"/>
    <w:next w:val="NoParagraphStyle"/>
    <w:uiPriority w:val="99"/>
    <w:rsid w:val="00FD40EB"/>
    <w:pPr>
      <w:keepNext/>
      <w:suppressAutoHyphens/>
      <w:spacing w:before="240" w:line="240" w:lineRule="atLeast"/>
    </w:pPr>
    <w:rPr>
      <w:rFonts w:ascii="Times New Roman" w:hAnsi="Times New Roman" w:cs="OfficinaSansMediumITC"/>
      <w:b/>
      <w:caps/>
      <w:position w:val="6"/>
      <w:sz w:val="22"/>
      <w:szCs w:val="22"/>
      <w:lang w:val="ru-RU"/>
    </w:rPr>
  </w:style>
  <w:style w:type="paragraph" w:customStyle="1" w:styleId="Header2first">
    <w:name w:val="Header_2_first"/>
    <w:basedOn w:val="Header2"/>
    <w:uiPriority w:val="99"/>
    <w:rsid w:val="00FD40EB"/>
    <w:pPr>
      <w:spacing w:before="0"/>
    </w:pPr>
  </w:style>
  <w:style w:type="paragraph" w:customStyle="1" w:styleId="Header3">
    <w:name w:val="Header_3"/>
    <w:basedOn w:val="NoParagraphStyle"/>
    <w:uiPriority w:val="99"/>
    <w:rsid w:val="00FD40EB"/>
    <w:pPr>
      <w:keepNext/>
      <w:suppressAutoHyphens/>
      <w:spacing w:before="340" w:line="240" w:lineRule="atLeast"/>
    </w:pPr>
    <w:rPr>
      <w:rFonts w:ascii="Times New Roman" w:hAnsi="Times New Roman" w:cs="OfficinaSansExtraBoldITC-Reg"/>
      <w:b/>
      <w:bCs/>
      <w:position w:val="6"/>
      <w:sz w:val="22"/>
      <w:szCs w:val="22"/>
      <w:lang w:val="ru-RU"/>
    </w:rPr>
  </w:style>
  <w:style w:type="paragraph" w:customStyle="1" w:styleId="Header4">
    <w:name w:val="Header_4"/>
    <w:basedOn w:val="NoParagraphStyle"/>
    <w:next w:val="NoParagraphStyle"/>
    <w:uiPriority w:val="99"/>
    <w:rsid w:val="00FD40EB"/>
    <w:pPr>
      <w:keepNext/>
      <w:suppressAutoHyphens/>
      <w:spacing w:before="240" w:line="240" w:lineRule="atLeast"/>
    </w:pPr>
    <w:rPr>
      <w:rFonts w:ascii="Times New Roman" w:hAnsi="Times New Roman" w:cs="OfficinaSansMediumITC"/>
      <w:b/>
      <w:position w:val="6"/>
      <w:sz w:val="20"/>
      <w:szCs w:val="20"/>
      <w:lang w:val="ru-RU"/>
    </w:rPr>
  </w:style>
  <w:style w:type="paragraph" w:customStyle="1" w:styleId="Header4first">
    <w:name w:val="Header_4_first"/>
    <w:basedOn w:val="Header4"/>
    <w:uiPriority w:val="99"/>
    <w:rsid w:val="00FD40EB"/>
    <w:pPr>
      <w:spacing w:before="120"/>
    </w:pPr>
  </w:style>
  <w:style w:type="paragraph" w:customStyle="1" w:styleId="Bodybullet">
    <w:name w:val="Body_bullet"/>
    <w:basedOn w:val="NoParagraphStyle"/>
    <w:next w:val="NoParagraphStyle"/>
    <w:uiPriority w:val="99"/>
    <w:rsid w:val="00FD40EB"/>
    <w:pPr>
      <w:numPr>
        <w:numId w:val="276"/>
      </w:numPr>
      <w:spacing w:line="240" w:lineRule="atLeast"/>
      <w:ind w:left="567" w:hanging="340"/>
      <w:jc w:val="both"/>
    </w:pPr>
    <w:rPr>
      <w:rFonts w:ascii="Times New Roman" w:hAnsi="Times New Roman" w:cs="SchoolBookSanPin"/>
      <w:sz w:val="20"/>
      <w:szCs w:val="20"/>
      <w:lang w:val="ru-RU"/>
    </w:rPr>
  </w:style>
  <w:style w:type="character" w:customStyle="1" w:styleId="Symbol">
    <w:name w:val="Symbol"/>
    <w:uiPriority w:val="99"/>
    <w:rsid w:val="00FD40EB"/>
    <w:rPr>
      <w:rFonts w:ascii="SymbolMT" w:hAnsi="SymbolMT" w:cs="SymbolMT"/>
    </w:rPr>
  </w:style>
  <w:style w:type="paragraph" w:customStyle="1" w:styleId="h1Header">
    <w:name w:val="h1 (Header)"/>
    <w:basedOn w:val="body"/>
    <w:uiPriority w:val="99"/>
    <w:rsid w:val="00FD40EB"/>
    <w:pPr>
      <w:pageBreakBefore/>
      <w:pBdr>
        <w:bottom w:val="single" w:sz="4" w:space="5" w:color="auto"/>
      </w:pBdr>
      <w:tabs>
        <w:tab w:val="left" w:pos="567"/>
      </w:tabs>
      <w:suppressAutoHyphens/>
      <w:spacing w:before="480" w:after="240" w:line="242" w:lineRule="atLeast"/>
      <w:ind w:firstLine="0"/>
      <w:jc w:val="left"/>
    </w:pPr>
    <w:rPr>
      <w:rFonts w:cs="OfficinaSansExtraBoldITC-Reg"/>
      <w:b/>
      <w:bCs/>
      <w:caps/>
      <w:sz w:val="24"/>
      <w:szCs w:val="24"/>
    </w:rPr>
  </w:style>
  <w:style w:type="paragraph" w:customStyle="1" w:styleId="h2Header">
    <w:name w:val="h2 (Header)"/>
    <w:basedOn w:val="h1Header"/>
    <w:uiPriority w:val="99"/>
    <w:rsid w:val="00FD40EB"/>
    <w:pPr>
      <w:pageBreakBefore w:val="0"/>
      <w:pBdr>
        <w:bottom w:val="none" w:sz="0" w:space="0" w:color="auto"/>
      </w:pBdr>
      <w:spacing w:before="240" w:after="0"/>
    </w:pPr>
    <w:rPr>
      <w:rFonts w:cs="OfficinaSansMediumITC"/>
      <w:position w:val="6"/>
      <w:sz w:val="22"/>
      <w:szCs w:val="22"/>
    </w:rPr>
  </w:style>
  <w:style w:type="paragraph" w:customStyle="1" w:styleId="h3Header">
    <w:name w:val="h3 (Header)"/>
    <w:basedOn w:val="h2Header"/>
    <w:uiPriority w:val="99"/>
    <w:rsid w:val="00FD40EB"/>
    <w:pPr>
      <w:keepNext/>
      <w:tabs>
        <w:tab w:val="clear" w:pos="567"/>
        <w:tab w:val="left" w:pos="227"/>
      </w:tabs>
    </w:pPr>
    <w:rPr>
      <w:rFonts w:cs="OfficinaSansExtraBoldITC-Reg"/>
      <w:caps w:val="0"/>
    </w:rPr>
  </w:style>
  <w:style w:type="paragraph" w:customStyle="1" w:styleId="h2-firstHeader">
    <w:name w:val="h2-first (Header)"/>
    <w:basedOn w:val="h2Header"/>
    <w:uiPriority w:val="99"/>
    <w:rsid w:val="00FD40EB"/>
    <w:pPr>
      <w:tabs>
        <w:tab w:val="clear" w:pos="567"/>
        <w:tab w:val="left" w:pos="454"/>
      </w:tabs>
      <w:spacing w:before="119"/>
    </w:pPr>
  </w:style>
  <w:style w:type="paragraph" w:customStyle="1" w:styleId="h3-firstHeader">
    <w:name w:val="h3-first (Header)"/>
    <w:basedOn w:val="h3Header"/>
    <w:uiPriority w:val="99"/>
    <w:rsid w:val="00FD40EB"/>
    <w:pPr>
      <w:spacing w:before="120"/>
    </w:pPr>
  </w:style>
  <w:style w:type="paragraph" w:customStyle="1" w:styleId="h5Header">
    <w:name w:val="h5 (Header)"/>
    <w:basedOn w:val="NoParagraphStyle"/>
    <w:uiPriority w:val="99"/>
    <w:rsid w:val="00FD40EB"/>
    <w:pPr>
      <w:tabs>
        <w:tab w:val="left" w:pos="567"/>
      </w:tabs>
      <w:spacing w:line="242" w:lineRule="atLeast"/>
      <w:ind w:firstLine="227"/>
      <w:jc w:val="both"/>
    </w:pPr>
    <w:rPr>
      <w:rFonts w:ascii="Times New Roman" w:hAnsi="Times New Roman" w:cs="SchoolBookSanPin-BoldItalic"/>
      <w:b/>
      <w:bCs/>
      <w:i/>
      <w:iCs/>
      <w:sz w:val="20"/>
      <w:szCs w:val="20"/>
      <w:lang w:val="ru-RU"/>
    </w:rPr>
  </w:style>
  <w:style w:type="character" w:customStyle="1" w:styleId="BoldItalic0">
    <w:name w:val="Bold+Italic"/>
    <w:uiPriority w:val="99"/>
    <w:rsid w:val="00FD40EB"/>
    <w:rPr>
      <w:b/>
      <w:bCs/>
      <w:i/>
      <w:iCs/>
    </w:rPr>
  </w:style>
  <w:style w:type="character" w:customStyle="1" w:styleId="Bul">
    <w:name w:val="Bul"/>
    <w:uiPriority w:val="99"/>
    <w:rsid w:val="00FD40EB"/>
    <w:rPr>
      <w:rFonts w:ascii="Times New Roman" w:hAnsi="Times New Roman" w:cs="SchoolBookSanPin"/>
      <w:w w:val="80"/>
      <w:sz w:val="20"/>
      <w:szCs w:val="20"/>
    </w:rPr>
  </w:style>
  <w:style w:type="paragraph" w:customStyle="1" w:styleId="14">
    <w:name w:val="1 (Заголовки)"/>
    <w:basedOn w:val="body"/>
    <w:uiPriority w:val="99"/>
    <w:rsid w:val="00FD40EB"/>
    <w:pPr>
      <w:pageBreakBefore/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cs="OfficinaSansExtraBoldITC-Reg"/>
      <w:b/>
      <w:bCs/>
      <w:caps/>
      <w:sz w:val="24"/>
      <w:szCs w:val="24"/>
    </w:rPr>
  </w:style>
  <w:style w:type="paragraph" w:customStyle="1" w:styleId="OSN">
    <w:name w:val="OSN (Основной Текст)"/>
    <w:basedOn w:val="NoParagraphStyle"/>
    <w:uiPriority w:val="99"/>
    <w:rsid w:val="00FD40EB"/>
    <w:pPr>
      <w:widowControl/>
      <w:tabs>
        <w:tab w:val="left" w:pos="540"/>
      </w:tabs>
      <w:spacing w:line="240" w:lineRule="atLeast"/>
      <w:ind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33">
    <w:name w:val="Заг 3 (Заголовки)"/>
    <w:basedOn w:val="NoParagraphStyle"/>
    <w:uiPriority w:val="99"/>
    <w:rsid w:val="00FD40EB"/>
    <w:pPr>
      <w:spacing w:before="170" w:after="113" w:line="240" w:lineRule="atLeast"/>
    </w:pPr>
    <w:rPr>
      <w:rFonts w:ascii="Times New Roman" w:hAnsi="Times New Roman" w:cs="OfficinaSansExtraBoldITC-Reg"/>
      <w:b/>
      <w:bCs/>
      <w:sz w:val="22"/>
      <w:szCs w:val="22"/>
    </w:rPr>
  </w:style>
  <w:style w:type="paragraph" w:customStyle="1" w:styleId="list-bullet0">
    <w:name w:val="list-bullet (Прочее)"/>
    <w:basedOn w:val="OSN"/>
    <w:uiPriority w:val="99"/>
    <w:rsid w:val="00FD40EB"/>
    <w:pPr>
      <w:numPr>
        <w:numId w:val="280"/>
      </w:numPr>
      <w:ind w:left="567" w:hanging="340"/>
    </w:pPr>
  </w:style>
  <w:style w:type="paragraph" w:customStyle="1" w:styleId="list-dash">
    <w:name w:val="list-dash (Прочее)"/>
    <w:basedOn w:val="list-bullet0"/>
    <w:uiPriority w:val="99"/>
    <w:rsid w:val="00FD40EB"/>
    <w:pPr>
      <w:numPr>
        <w:numId w:val="279"/>
      </w:numPr>
      <w:ind w:left="567" w:hanging="340"/>
    </w:pPr>
  </w:style>
  <w:style w:type="paragraph" w:customStyle="1" w:styleId="BasicParagraph">
    <w:name w:val="[Basic Paragraph]"/>
    <w:basedOn w:val="NoParagraphStyle"/>
    <w:uiPriority w:val="99"/>
    <w:rsid w:val="00FD40EB"/>
    <w:rPr>
      <w:rFonts w:ascii="TimesNewRomanPSMT" w:hAnsi="TimesNewRomanPSMT" w:cs="TimesNewRomanPSMT"/>
    </w:rPr>
  </w:style>
  <w:style w:type="paragraph" w:customStyle="1" w:styleId="28">
    <w:name w:val="Заг 2 (Заголовки)"/>
    <w:basedOn w:val="BasicParagraph"/>
    <w:uiPriority w:val="99"/>
    <w:rsid w:val="00FD40EB"/>
    <w:pPr>
      <w:spacing w:before="170" w:after="113" w:line="240" w:lineRule="atLeast"/>
    </w:pPr>
    <w:rPr>
      <w:rFonts w:ascii="Times New Roman" w:hAnsi="Times New Roman" w:cs="OfficinaSansMediumITC-Reg"/>
      <w:b/>
      <w:caps/>
      <w:sz w:val="22"/>
      <w:szCs w:val="22"/>
    </w:rPr>
  </w:style>
  <w:style w:type="paragraph" w:customStyle="1" w:styleId="51">
    <w:name w:val="5 (Заголовки)"/>
    <w:basedOn w:val="OSN"/>
    <w:uiPriority w:val="99"/>
    <w:rsid w:val="00FD40EB"/>
    <w:rPr>
      <w:rFonts w:cs="SchoolBookSanPin-BoldItalic"/>
      <w:b/>
      <w:bCs/>
      <w:i/>
      <w:iCs/>
    </w:rPr>
  </w:style>
  <w:style w:type="paragraph" w:customStyle="1" w:styleId="41">
    <w:name w:val="4 (Заголовки)"/>
    <w:basedOn w:val="33"/>
    <w:uiPriority w:val="99"/>
    <w:rsid w:val="00FD40EB"/>
    <w:rPr>
      <w:rFonts w:cs="OfficinaSansMediumITC-Reg"/>
      <w:sz w:val="20"/>
      <w:szCs w:val="20"/>
    </w:rPr>
  </w:style>
  <w:style w:type="character" w:customStyle="1" w:styleId="af1">
    <w:name w:val="Курсив (Выделения)"/>
    <w:uiPriority w:val="99"/>
    <w:rsid w:val="00FD40EB"/>
    <w:rPr>
      <w:i/>
      <w:iCs/>
    </w:rPr>
  </w:style>
  <w:style w:type="character" w:customStyle="1" w:styleId="af2">
    <w:name w:val="Полужирный Курсив (Выделения)"/>
    <w:uiPriority w:val="99"/>
    <w:rsid w:val="00FD40EB"/>
    <w:rPr>
      <w:b/>
      <w:bCs/>
      <w:i/>
      <w:iCs/>
    </w:rPr>
  </w:style>
  <w:style w:type="character" w:customStyle="1" w:styleId="af3">
    <w:name w:val="Полужирный (Выделения)"/>
    <w:uiPriority w:val="99"/>
    <w:rsid w:val="00FD40EB"/>
    <w:rPr>
      <w:rFonts w:ascii="Times New Roman" w:hAnsi="Times New Roman"/>
      <w:b/>
      <w:bCs/>
      <w:i/>
    </w:rPr>
  </w:style>
  <w:style w:type="paragraph" w:customStyle="1" w:styleId="15">
    <w:name w:val="Заг 1"/>
    <w:basedOn w:val="NoParagraphStyle"/>
    <w:uiPriority w:val="99"/>
    <w:rsid w:val="00FD40EB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Times New Roman" w:hAnsi="Times New Roman" w:cs="OfficinaSansExtraBoldITC-Reg"/>
      <w:b/>
      <w:bCs/>
      <w:caps/>
      <w:lang w:val="ru-RU"/>
    </w:rPr>
  </w:style>
  <w:style w:type="paragraph" w:customStyle="1" w:styleId="16">
    <w:name w:val="основной_1 (Основной Текст)"/>
    <w:basedOn w:val="NoParagraphStyle"/>
    <w:uiPriority w:val="99"/>
    <w:rsid w:val="00FD40EB"/>
    <w:pPr>
      <w:tabs>
        <w:tab w:val="left" w:pos="240"/>
      </w:tabs>
      <w:spacing w:line="234" w:lineRule="atLeast"/>
      <w:ind w:firstLine="227"/>
      <w:jc w:val="both"/>
    </w:pPr>
    <w:rPr>
      <w:rFonts w:ascii="Times New Roman" w:hAnsi="Times New Roman" w:cs="SchoolBookSanPin-Regular"/>
      <w:sz w:val="20"/>
      <w:szCs w:val="20"/>
      <w:lang w:val="ru-RU"/>
    </w:rPr>
  </w:style>
  <w:style w:type="paragraph" w:customStyle="1" w:styleId="29">
    <w:name w:val="Заг 2"/>
    <w:basedOn w:val="NoParagraphStyle"/>
    <w:uiPriority w:val="99"/>
    <w:rsid w:val="00FD40EB"/>
    <w:pPr>
      <w:suppressAutoHyphens/>
      <w:spacing w:before="240" w:line="240" w:lineRule="atLeast"/>
    </w:pPr>
    <w:rPr>
      <w:rFonts w:ascii="OfficinaSansMediumITC-Reg" w:hAnsi="OfficinaSansMediumITC-Reg" w:cs="OfficinaSansMediumITC-Reg"/>
      <w:caps/>
      <w:sz w:val="22"/>
      <w:szCs w:val="22"/>
      <w:lang w:val="ru-RU"/>
    </w:rPr>
  </w:style>
  <w:style w:type="paragraph" w:customStyle="1" w:styleId="af4">
    <w:name w:val="основной_— (Основной Текст)"/>
    <w:basedOn w:val="16"/>
    <w:uiPriority w:val="99"/>
    <w:rsid w:val="00FD40EB"/>
    <w:pPr>
      <w:ind w:left="567" w:hanging="340"/>
    </w:pPr>
  </w:style>
  <w:style w:type="paragraph" w:customStyle="1" w:styleId="1BEZLINE">
    <w:name w:val="1_BEZ_LINE (Заголовки)"/>
    <w:basedOn w:val="14"/>
    <w:uiPriority w:val="99"/>
    <w:rsid w:val="00FD40EB"/>
    <w:pPr>
      <w:pBdr>
        <w:bottom w:val="none" w:sz="0" w:space="0" w:color="auto"/>
      </w:pBdr>
      <w:suppressAutoHyphens w:val="0"/>
      <w:spacing w:before="170" w:after="0"/>
    </w:pPr>
    <w:rPr>
      <w:rFonts w:cs="OfficinaSansBoldITC-Reg"/>
      <w:caps w:val="0"/>
      <w:u w:color="000000"/>
      <w:lang w:val="en-GB"/>
    </w:rPr>
  </w:style>
  <w:style w:type="paragraph" w:customStyle="1" w:styleId="af5">
    <w:name w:val="Основной (Основной Текст)"/>
    <w:basedOn w:val="NoParagraphStyle"/>
    <w:uiPriority w:val="99"/>
    <w:rsid w:val="00FD40EB"/>
    <w:pPr>
      <w:widowControl/>
      <w:spacing w:line="240" w:lineRule="atLeast"/>
      <w:ind w:firstLine="227"/>
      <w:jc w:val="both"/>
    </w:pPr>
    <w:rPr>
      <w:rFonts w:ascii="Times New Roman" w:hAnsi="Times New Roman" w:cs="SchoolBookSanPin-Regular"/>
      <w:sz w:val="20"/>
      <w:szCs w:val="20"/>
      <w:lang w:val="ru-RU"/>
    </w:rPr>
  </w:style>
  <w:style w:type="paragraph" w:customStyle="1" w:styleId="17">
    <w:name w:val="Заг 1 (Заголовки)"/>
    <w:basedOn w:val="af5"/>
    <w:uiPriority w:val="99"/>
    <w:rsid w:val="00FD40EB"/>
    <w:pPr>
      <w:pageBreakBefore/>
      <w:pBdr>
        <w:top w:val="single" w:sz="4" w:space="0" w:color="auto"/>
      </w:pBdr>
      <w:spacing w:after="227"/>
      <w:ind w:firstLine="0"/>
      <w:jc w:val="left"/>
    </w:pPr>
    <w:rPr>
      <w:rFonts w:ascii="OfficinaSansExtraBoldITC-Reg" w:hAnsi="OfficinaSansExtraBoldITC-Reg" w:cs="OfficinaSansExtraBoldITC-Reg"/>
      <w:b/>
      <w:bCs/>
      <w:sz w:val="24"/>
      <w:szCs w:val="24"/>
    </w:rPr>
  </w:style>
  <w:style w:type="paragraph" w:customStyle="1" w:styleId="a">
    <w:name w:val="ТИРЕ (Доп. текст)"/>
    <w:basedOn w:val="af5"/>
    <w:uiPriority w:val="99"/>
    <w:rsid w:val="00FD40EB"/>
    <w:pPr>
      <w:numPr>
        <w:numId w:val="281"/>
      </w:numPr>
      <w:ind w:left="567" w:hanging="340"/>
    </w:pPr>
  </w:style>
  <w:style w:type="paragraph" w:customStyle="1" w:styleId="42">
    <w:name w:val="Заг 4 (Заголовки)"/>
    <w:basedOn w:val="33"/>
    <w:uiPriority w:val="99"/>
    <w:rsid w:val="00FD40EB"/>
    <w:pPr>
      <w:spacing w:after="57"/>
    </w:pPr>
    <w:rPr>
      <w:rFonts w:cs="OfficinaSansMediumITC-Reg"/>
      <w:sz w:val="20"/>
      <w:szCs w:val="20"/>
      <w:lang w:val="ru-RU"/>
    </w:rPr>
  </w:style>
  <w:style w:type="paragraph" w:customStyle="1" w:styleId="52">
    <w:name w:val="Заг 5 (Заголовки)"/>
    <w:basedOn w:val="af5"/>
    <w:uiPriority w:val="99"/>
    <w:rsid w:val="00FD40EB"/>
    <w:pPr>
      <w:ind w:left="227" w:firstLine="0"/>
      <w:jc w:val="left"/>
    </w:pPr>
    <w:rPr>
      <w:rFonts w:ascii="SchoolBookSanPin-BoldItalic" w:hAnsi="SchoolBookSanPin-BoldItalic" w:cs="SchoolBookSanPin-BoldItalic"/>
      <w:b/>
      <w:bCs/>
      <w:i/>
      <w:iCs/>
    </w:rPr>
  </w:style>
  <w:style w:type="paragraph" w:customStyle="1" w:styleId="a0">
    <w:name w:val="Буллит (Доп. текст)"/>
    <w:basedOn w:val="af5"/>
    <w:uiPriority w:val="99"/>
    <w:rsid w:val="00FD40EB"/>
    <w:pPr>
      <w:numPr>
        <w:numId w:val="282"/>
      </w:numPr>
      <w:ind w:left="567" w:hanging="340"/>
    </w:pPr>
  </w:style>
  <w:style w:type="character" w:customStyle="1" w:styleId="af6">
    <w:name w:val="Буллит"/>
    <w:uiPriority w:val="99"/>
    <w:rsid w:val="00FD40EB"/>
    <w:rPr>
      <w:rFonts w:ascii="PiGraphA" w:hAnsi="PiGraphA" w:cs="PiGraphA"/>
      <w:position w:val="1"/>
      <w:sz w:val="14"/>
      <w:szCs w:val="14"/>
    </w:rPr>
  </w:style>
  <w:style w:type="paragraph" w:customStyle="1" w:styleId="h184">
    <w:name w:val="h1_8/4"/>
    <w:basedOn w:val="NoParagraphStyle"/>
    <w:next w:val="NoParagraphStyle"/>
    <w:uiPriority w:val="99"/>
    <w:rsid w:val="00FD40EB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Times New Roman" w:eastAsia="MingLiU Regular" w:hAnsi="Times New Roman" w:cs="OfficinaSansExtraBoldITC-Reg"/>
      <w:b/>
      <w:bCs/>
      <w:caps/>
      <w:lang w:val="ru-RU"/>
    </w:rPr>
  </w:style>
  <w:style w:type="paragraph" w:customStyle="1" w:styleId="h4">
    <w:name w:val="h4"/>
    <w:basedOn w:val="NoParagraphStyle"/>
    <w:next w:val="NoParagraphStyle"/>
    <w:uiPriority w:val="99"/>
    <w:rsid w:val="00FD40EB"/>
    <w:pPr>
      <w:keepNext/>
      <w:widowControl/>
      <w:suppressAutoHyphens/>
      <w:spacing w:before="240" w:line="240" w:lineRule="atLeast"/>
    </w:pPr>
    <w:rPr>
      <w:rFonts w:ascii="Times New Roman" w:eastAsia="MingLiU Regular" w:hAnsi="Times New Roman" w:cs="OfficinaSansMediumITC"/>
      <w:b/>
      <w:position w:val="6"/>
      <w:sz w:val="20"/>
      <w:szCs w:val="20"/>
      <w:lang w:val="ru-RU"/>
    </w:rPr>
  </w:style>
  <w:style w:type="paragraph" w:customStyle="1" w:styleId="h4-first">
    <w:name w:val="h4-first"/>
    <w:basedOn w:val="h4"/>
    <w:uiPriority w:val="99"/>
    <w:rsid w:val="00FD40EB"/>
    <w:pPr>
      <w:spacing w:before="120"/>
    </w:pPr>
  </w:style>
  <w:style w:type="paragraph" w:customStyle="1" w:styleId="h5">
    <w:name w:val="h5"/>
    <w:basedOn w:val="NoParagraphStyle"/>
    <w:next w:val="NoParagraphStyle"/>
    <w:uiPriority w:val="99"/>
    <w:rsid w:val="00FD40EB"/>
    <w:pPr>
      <w:keepNext/>
      <w:spacing w:line="240" w:lineRule="atLeast"/>
      <w:ind w:firstLine="227"/>
      <w:jc w:val="both"/>
    </w:pPr>
    <w:rPr>
      <w:rFonts w:ascii="Times New Roman" w:eastAsia="MingLiU Regular" w:hAnsi="Times New Roman" w:cs="SchoolBookSanPin-BoldItalic"/>
      <w:b/>
      <w:bCs/>
      <w:i/>
      <w:iCs/>
      <w:sz w:val="20"/>
      <w:szCs w:val="20"/>
      <w:lang w:val="ru-RU"/>
    </w:rPr>
  </w:style>
  <w:style w:type="paragraph" w:customStyle="1" w:styleId="Body20">
    <w:name w:val="Body_2/0"/>
    <w:basedOn w:val="NoParagraphStyle"/>
    <w:next w:val="NoParagraphStyle"/>
    <w:uiPriority w:val="99"/>
    <w:rsid w:val="00FD40EB"/>
    <w:pPr>
      <w:spacing w:before="113" w:line="240" w:lineRule="atLeast"/>
      <w:ind w:firstLine="227"/>
      <w:jc w:val="both"/>
    </w:pPr>
    <w:rPr>
      <w:rFonts w:ascii="Times New Roman" w:eastAsia="MingLiU Regular" w:hAnsi="Times New Roman" w:cs="SchoolBookSanPin"/>
      <w:sz w:val="20"/>
      <w:szCs w:val="20"/>
      <w:lang w:val="ru-RU"/>
    </w:rPr>
  </w:style>
  <w:style w:type="character" w:customStyle="1" w:styleId="MingLiU">
    <w:name w:val="MingLiU"/>
    <w:uiPriority w:val="99"/>
    <w:rsid w:val="00FD40EB"/>
    <w:rPr>
      <w:rFonts w:ascii="MingLiU" w:eastAsia="MingLiU" w:cs="MingLiU"/>
    </w:rPr>
  </w:style>
  <w:style w:type="character" w:styleId="af7">
    <w:name w:val="Emphasis"/>
    <w:uiPriority w:val="99"/>
    <w:qFormat/>
    <w:rsid w:val="00FD40EB"/>
    <w:rPr>
      <w:rFonts w:ascii="Times New Roman" w:hAnsi="Times New Roman" w:cs="Times New Roman"/>
      <w:i/>
      <w:iCs/>
      <w:color w:val="000000"/>
      <w:w w:val="100"/>
    </w:rPr>
  </w:style>
  <w:style w:type="paragraph" w:customStyle="1" w:styleId="18">
    <w:name w:val="Заг_1"/>
    <w:basedOn w:val="NoParagraphStyle"/>
    <w:uiPriority w:val="99"/>
    <w:rsid w:val="00FD40EB"/>
    <w:pPr>
      <w:pageBreakBefore/>
      <w:widowControl/>
      <w:pBdr>
        <w:bottom w:val="single" w:sz="4" w:space="5" w:color="auto"/>
      </w:pBdr>
      <w:tabs>
        <w:tab w:val="left" w:pos="567"/>
      </w:tabs>
      <w:suppressAutoHyphens/>
      <w:spacing w:before="480" w:after="240" w:line="240" w:lineRule="atLeast"/>
    </w:pPr>
    <w:rPr>
      <w:rFonts w:ascii="Times New Roman" w:hAnsi="Times New Roman" w:cs="OfficinaSansExtraBoldITC-Reg"/>
      <w:b/>
      <w:bCs/>
      <w:caps/>
      <w:lang w:val="ru-RU"/>
    </w:rPr>
  </w:style>
  <w:style w:type="paragraph" w:customStyle="1" w:styleId="2a">
    <w:name w:val="Заг_2"/>
    <w:basedOn w:val="NoParagraphStyle"/>
    <w:uiPriority w:val="99"/>
    <w:rsid w:val="00FD40EB"/>
    <w:pPr>
      <w:keepNext/>
      <w:keepLines/>
      <w:widowControl/>
      <w:tabs>
        <w:tab w:val="left" w:pos="567"/>
      </w:tabs>
      <w:suppressAutoHyphens/>
      <w:spacing w:before="240" w:after="57" w:line="243" w:lineRule="atLeast"/>
    </w:pPr>
    <w:rPr>
      <w:rFonts w:ascii="Times New Roman" w:hAnsi="Times New Roman" w:cs="OfficinaSansMediumITC"/>
      <w:b/>
      <w:caps/>
      <w:sz w:val="22"/>
      <w:szCs w:val="22"/>
      <w:lang w:val="ru-RU"/>
    </w:rPr>
  </w:style>
  <w:style w:type="paragraph" w:customStyle="1" w:styleId="osnova-bullet">
    <w:name w:val="osnova-bullet (Основной Текст)"/>
    <w:basedOn w:val="body"/>
    <w:uiPriority w:val="99"/>
    <w:rsid w:val="00FD40EB"/>
    <w:pPr>
      <w:numPr>
        <w:numId w:val="283"/>
      </w:numPr>
      <w:tabs>
        <w:tab w:val="left" w:pos="567"/>
      </w:tabs>
      <w:spacing w:line="243" w:lineRule="atLeast"/>
      <w:ind w:left="567" w:hanging="340"/>
    </w:pPr>
  </w:style>
  <w:style w:type="paragraph" w:customStyle="1" w:styleId="34">
    <w:name w:val="Заг_3"/>
    <w:basedOn w:val="NoParagraphStyle"/>
    <w:uiPriority w:val="99"/>
    <w:rsid w:val="00FD40EB"/>
    <w:pPr>
      <w:tabs>
        <w:tab w:val="left" w:pos="567"/>
      </w:tabs>
      <w:suppressAutoHyphens/>
      <w:spacing w:before="57" w:after="57" w:line="240" w:lineRule="atLeast"/>
    </w:pPr>
    <w:rPr>
      <w:rFonts w:ascii="Times New Roman" w:hAnsi="Times New Roman" w:cs="OfficinaSansExtraBoldITC-Reg"/>
      <w:b/>
      <w:bCs/>
      <w:sz w:val="22"/>
      <w:szCs w:val="22"/>
      <w:lang w:val="ru-RU"/>
    </w:rPr>
  </w:style>
  <w:style w:type="paragraph" w:customStyle="1" w:styleId="43">
    <w:name w:val="Заг_4"/>
    <w:basedOn w:val="NoParagraphStyle"/>
    <w:uiPriority w:val="99"/>
    <w:rsid w:val="00FD40EB"/>
    <w:pPr>
      <w:tabs>
        <w:tab w:val="left" w:pos="567"/>
      </w:tabs>
      <w:suppressAutoHyphens/>
      <w:spacing w:before="57" w:after="57" w:line="240" w:lineRule="atLeast"/>
    </w:pPr>
    <w:rPr>
      <w:rFonts w:ascii="Times New Roman" w:hAnsi="Times New Roman" w:cs="OfficinaSansMediumITC"/>
      <w:b/>
      <w:sz w:val="22"/>
      <w:szCs w:val="22"/>
      <w:lang w:val="ru-RU"/>
    </w:rPr>
  </w:style>
  <w:style w:type="paragraph" w:customStyle="1" w:styleId="af8">
    <w:name w:val="Основной БА (Основной Текст)"/>
    <w:basedOn w:val="af5"/>
    <w:uiPriority w:val="99"/>
    <w:rsid w:val="00FD40EB"/>
    <w:pPr>
      <w:spacing w:line="243" w:lineRule="atLeast"/>
      <w:ind w:firstLine="0"/>
    </w:pPr>
    <w:rPr>
      <w:rFonts w:ascii="SchoolBookSanPin" w:hAnsi="SchoolBookSanPin" w:cs="SchoolBookSanPin"/>
    </w:rPr>
  </w:style>
  <w:style w:type="paragraph" w:customStyle="1" w:styleId="af9">
    <w:name w:val="Сноска (Основной Текст)"/>
    <w:basedOn w:val="af8"/>
    <w:uiPriority w:val="99"/>
    <w:rsid w:val="00FD40EB"/>
    <w:pPr>
      <w:spacing w:line="183" w:lineRule="atLeast"/>
      <w:ind w:firstLine="227"/>
    </w:pPr>
    <w:rPr>
      <w:rFonts w:ascii="Times New Roman" w:hAnsi="Times New Roman"/>
      <w:sz w:val="16"/>
      <w:szCs w:val="16"/>
    </w:rPr>
  </w:style>
  <w:style w:type="character" w:customStyle="1" w:styleId="afa">
    <w:name w:val="Подчерк. (Подчеркивания)"/>
    <w:uiPriority w:val="99"/>
    <w:rsid w:val="00FD40EB"/>
    <w:rPr>
      <w:u w:val="thick" w:color="000000"/>
    </w:rPr>
  </w:style>
  <w:style w:type="character" w:customStyle="1" w:styleId="afb">
    <w:name w:val="Верх. Индекс (Индексы)"/>
    <w:uiPriority w:val="99"/>
    <w:rsid w:val="00FD40EB"/>
    <w:rPr>
      <w:position w:val="6"/>
      <w:sz w:val="13"/>
      <w:szCs w:val="13"/>
    </w:rPr>
  </w:style>
  <w:style w:type="paragraph" w:customStyle="1" w:styleId="2b">
    <w:name w:val="Список 2 (Основной Текст)"/>
    <w:basedOn w:val="af5"/>
    <w:uiPriority w:val="99"/>
    <w:rsid w:val="00FD40EB"/>
    <w:pPr>
      <w:tabs>
        <w:tab w:val="left" w:pos="227"/>
      </w:tabs>
      <w:spacing w:line="238" w:lineRule="atLeast"/>
      <w:ind w:left="227" w:hanging="227"/>
    </w:pPr>
  </w:style>
  <w:style w:type="character" w:customStyle="1" w:styleId="ItalicBook">
    <w:name w:val="Italic_Book"/>
    <w:uiPriority w:val="99"/>
    <w:rsid w:val="00FD40EB"/>
    <w:rPr>
      <w:i/>
      <w:iCs/>
    </w:rPr>
  </w:style>
  <w:style w:type="paragraph" w:customStyle="1" w:styleId="bodyindent">
    <w:name w:val="body_indent"/>
    <w:basedOn w:val="NoParagraphStyle"/>
    <w:uiPriority w:val="99"/>
    <w:rsid w:val="00FD40EB"/>
    <w:pPr>
      <w:tabs>
        <w:tab w:val="left" w:pos="567"/>
      </w:tabs>
      <w:spacing w:line="240" w:lineRule="atLeast"/>
      <w:ind w:right="2494"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table-body1mm">
    <w:name w:val="table-body_1mm"/>
    <w:basedOn w:val="body"/>
    <w:uiPriority w:val="99"/>
    <w:rsid w:val="00FD40EB"/>
    <w:pPr>
      <w:tabs>
        <w:tab w:val="left" w:pos="567"/>
      </w:tabs>
      <w:spacing w:after="100" w:line="200" w:lineRule="atLeast"/>
      <w:ind w:firstLine="0"/>
      <w:jc w:val="left"/>
    </w:pPr>
    <w:rPr>
      <w:sz w:val="18"/>
      <w:szCs w:val="18"/>
    </w:rPr>
  </w:style>
  <w:style w:type="paragraph" w:customStyle="1" w:styleId="table-head">
    <w:name w:val="table-head"/>
    <w:basedOn w:val="table-body1mm"/>
    <w:uiPriority w:val="99"/>
    <w:rsid w:val="00FD40EB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table-body0mm">
    <w:name w:val="table-body_0mm"/>
    <w:basedOn w:val="body"/>
    <w:uiPriority w:val="99"/>
    <w:rsid w:val="00FD40EB"/>
    <w:pPr>
      <w:tabs>
        <w:tab w:val="left" w:pos="567"/>
      </w:tabs>
      <w:spacing w:line="200" w:lineRule="atLeast"/>
      <w:ind w:firstLine="0"/>
      <w:jc w:val="left"/>
    </w:pPr>
    <w:rPr>
      <w:sz w:val="18"/>
      <w:szCs w:val="18"/>
    </w:rPr>
  </w:style>
  <w:style w:type="character" w:customStyle="1" w:styleId="Underline">
    <w:name w:val="Underline"/>
    <w:uiPriority w:val="99"/>
    <w:rsid w:val="00FD40EB"/>
    <w:rPr>
      <w:u w:val="thick"/>
    </w:rPr>
  </w:style>
  <w:style w:type="paragraph" w:customStyle="1" w:styleId="footnote0">
    <w:name w:val="footnote*"/>
    <w:basedOn w:val="footnote"/>
    <w:uiPriority w:val="99"/>
    <w:rsid w:val="00FD40EB"/>
    <w:pPr>
      <w:pBdr>
        <w:top w:val="single" w:sz="4" w:space="12" w:color="000000"/>
      </w:pBdr>
    </w:pPr>
  </w:style>
  <w:style w:type="paragraph" w:customStyle="1" w:styleId="table-list-bullet">
    <w:name w:val="table-list-bullet"/>
    <w:basedOn w:val="table-body1mm"/>
    <w:uiPriority w:val="99"/>
    <w:rsid w:val="00FD40EB"/>
    <w:pPr>
      <w:tabs>
        <w:tab w:val="clear" w:pos="567"/>
      </w:tabs>
      <w:spacing w:after="0"/>
      <w:ind w:left="142" w:hanging="142"/>
    </w:pPr>
  </w:style>
  <w:style w:type="paragraph" w:styleId="afc">
    <w:name w:val="header"/>
    <w:basedOn w:val="a1"/>
    <w:link w:val="afd"/>
    <w:uiPriority w:val="99"/>
    <w:unhideWhenUsed/>
    <w:rsid w:val="00FD40EB"/>
    <w:pPr>
      <w:widowControl/>
      <w:tabs>
        <w:tab w:val="center" w:pos="4677"/>
        <w:tab w:val="right" w:pos="9355"/>
      </w:tabs>
      <w:ind w:firstLine="227"/>
      <w:jc w:val="both"/>
    </w:pPr>
    <w:rPr>
      <w:rFonts w:ascii="Times New Roman" w:hAnsi="Times New Roman" w:cs="Times New Roman"/>
      <w:color w:val="auto"/>
      <w:sz w:val="20"/>
      <w:szCs w:val="22"/>
    </w:rPr>
  </w:style>
  <w:style w:type="character" w:customStyle="1" w:styleId="afd">
    <w:name w:val="Верхний колонтитул Знак"/>
    <w:link w:val="afc"/>
    <w:uiPriority w:val="99"/>
    <w:rsid w:val="00FD40EB"/>
    <w:rPr>
      <w:rFonts w:ascii="Times New Roman" w:hAnsi="Times New Roman" w:cs="Times New Roman"/>
      <w:szCs w:val="22"/>
    </w:rPr>
  </w:style>
  <w:style w:type="paragraph" w:styleId="afe">
    <w:name w:val="footer"/>
    <w:basedOn w:val="a1"/>
    <w:link w:val="aff"/>
    <w:uiPriority w:val="99"/>
    <w:unhideWhenUsed/>
    <w:rsid w:val="00FD40EB"/>
    <w:pPr>
      <w:widowControl/>
      <w:tabs>
        <w:tab w:val="center" w:pos="4677"/>
        <w:tab w:val="right" w:pos="9355"/>
      </w:tabs>
      <w:ind w:firstLine="227"/>
      <w:jc w:val="both"/>
    </w:pPr>
    <w:rPr>
      <w:rFonts w:ascii="Times New Roman" w:hAnsi="Times New Roman" w:cs="Times New Roman"/>
      <w:color w:val="auto"/>
      <w:sz w:val="20"/>
      <w:szCs w:val="22"/>
    </w:rPr>
  </w:style>
  <w:style w:type="character" w:customStyle="1" w:styleId="aff">
    <w:name w:val="Нижний колонтитул Знак"/>
    <w:link w:val="afe"/>
    <w:uiPriority w:val="99"/>
    <w:rsid w:val="00FD40EB"/>
    <w:rPr>
      <w:rFonts w:ascii="Times New Roman" w:hAnsi="Times New Roman" w:cs="Times New Roman"/>
      <w:szCs w:val="22"/>
    </w:rPr>
  </w:style>
  <w:style w:type="paragraph" w:customStyle="1" w:styleId="list-dashleviy">
    <w:name w:val="list-dash_leviy"/>
    <w:basedOn w:val="list-bullet"/>
    <w:uiPriority w:val="99"/>
    <w:rsid w:val="00FD40EB"/>
    <w:pPr>
      <w:widowControl w:val="0"/>
      <w:numPr>
        <w:numId w:val="278"/>
      </w:numPr>
      <w:spacing w:line="242" w:lineRule="atLeast"/>
      <w:ind w:left="567" w:hanging="340"/>
    </w:pPr>
  </w:style>
  <w:style w:type="paragraph" w:customStyle="1" w:styleId="h4Header">
    <w:name w:val="h4 (Header)"/>
    <w:basedOn w:val="body"/>
    <w:uiPriority w:val="99"/>
    <w:rsid w:val="00FD40EB"/>
    <w:pPr>
      <w:widowControl w:val="0"/>
      <w:tabs>
        <w:tab w:val="left" w:pos="567"/>
      </w:tabs>
      <w:spacing w:before="240" w:line="242" w:lineRule="atLeast"/>
      <w:ind w:firstLine="0"/>
    </w:pPr>
    <w:rPr>
      <w:rFonts w:cs="OfficinaSansMediumITC"/>
      <w:b/>
      <w:i/>
      <w:position w:val="6"/>
    </w:rPr>
  </w:style>
  <w:style w:type="paragraph" w:customStyle="1" w:styleId="TableParagraph">
    <w:name w:val="Table Paragraph"/>
    <w:basedOn w:val="a1"/>
    <w:uiPriority w:val="1"/>
    <w:qFormat/>
    <w:rsid w:val="00FD40EB"/>
    <w:pPr>
      <w:autoSpaceDE w:val="0"/>
      <w:autoSpaceDN w:val="0"/>
      <w:jc w:val="center"/>
    </w:pPr>
    <w:rPr>
      <w:rFonts w:ascii="Times New Roman" w:hAnsi="Times New Roman" w:cs="Times New Roman"/>
      <w:color w:val="auto"/>
      <w:sz w:val="22"/>
      <w:szCs w:val="22"/>
      <w:lang w:eastAsia="en-US"/>
    </w:rPr>
  </w:style>
  <w:style w:type="paragraph" w:styleId="aff0">
    <w:name w:val="List Paragraph"/>
    <w:basedOn w:val="a1"/>
    <w:uiPriority w:val="1"/>
    <w:qFormat/>
    <w:rsid w:val="00FD40EB"/>
    <w:pPr>
      <w:autoSpaceDE w:val="0"/>
      <w:autoSpaceDN w:val="0"/>
      <w:ind w:left="140" w:firstLine="566"/>
      <w:jc w:val="both"/>
    </w:pPr>
    <w:rPr>
      <w:rFonts w:ascii="Times New Roman" w:hAnsi="Times New Roman" w:cs="Times New Roman"/>
      <w:color w:val="auto"/>
      <w:sz w:val="22"/>
      <w:szCs w:val="22"/>
      <w:lang w:eastAsia="en-US"/>
    </w:rPr>
  </w:style>
  <w:style w:type="character" w:styleId="aff1">
    <w:name w:val="Hyperlink"/>
    <w:uiPriority w:val="99"/>
    <w:unhideWhenUsed/>
    <w:rsid w:val="00FD40EB"/>
    <w:rPr>
      <w:color w:val="0563C1"/>
      <w:u w:val="single"/>
    </w:rPr>
  </w:style>
  <w:style w:type="paragraph" w:styleId="19">
    <w:name w:val="toc 1"/>
    <w:basedOn w:val="a1"/>
    <w:uiPriority w:val="1"/>
    <w:qFormat/>
    <w:rsid w:val="00FD40EB"/>
    <w:pPr>
      <w:autoSpaceDE w:val="0"/>
      <w:autoSpaceDN w:val="0"/>
      <w:spacing w:before="121"/>
      <w:ind w:left="580" w:hanging="441"/>
    </w:pPr>
    <w:rPr>
      <w:rFonts w:ascii="Times New Roman" w:hAnsi="Times New Roman" w:cs="Times New Roman"/>
      <w:b/>
      <w:bCs/>
      <w:i/>
      <w:iCs/>
      <w:color w:val="auto"/>
      <w:lang w:eastAsia="en-US"/>
    </w:rPr>
  </w:style>
  <w:style w:type="paragraph" w:styleId="2c">
    <w:name w:val="toc 2"/>
    <w:basedOn w:val="a1"/>
    <w:uiPriority w:val="1"/>
    <w:qFormat/>
    <w:rsid w:val="00FD40EB"/>
    <w:pPr>
      <w:autoSpaceDE w:val="0"/>
      <w:autoSpaceDN w:val="0"/>
      <w:ind w:left="362"/>
    </w:pPr>
    <w:rPr>
      <w:rFonts w:ascii="Times New Roman" w:hAnsi="Times New Roman" w:cs="Times New Roman"/>
      <w:b/>
      <w:bCs/>
      <w:color w:val="auto"/>
      <w:sz w:val="22"/>
      <w:szCs w:val="22"/>
      <w:lang w:eastAsia="en-US"/>
    </w:rPr>
  </w:style>
  <w:style w:type="paragraph" w:styleId="35">
    <w:name w:val="toc 3"/>
    <w:basedOn w:val="a1"/>
    <w:uiPriority w:val="1"/>
    <w:qFormat/>
    <w:rsid w:val="00FD40EB"/>
    <w:pPr>
      <w:autoSpaceDE w:val="0"/>
      <w:autoSpaceDN w:val="0"/>
      <w:spacing w:before="1"/>
      <w:ind w:left="580" w:right="982"/>
    </w:pPr>
    <w:rPr>
      <w:rFonts w:ascii="Calibri" w:eastAsia="Calibri" w:hAnsi="Calibri" w:cs="Calibri"/>
      <w:color w:val="auto"/>
      <w:sz w:val="22"/>
      <w:szCs w:val="22"/>
      <w:lang w:eastAsia="en-US"/>
    </w:rPr>
  </w:style>
  <w:style w:type="paragraph" w:styleId="44">
    <w:name w:val="toc 4"/>
    <w:basedOn w:val="a1"/>
    <w:uiPriority w:val="1"/>
    <w:qFormat/>
    <w:rsid w:val="00FD40EB"/>
    <w:pPr>
      <w:autoSpaceDE w:val="0"/>
      <w:autoSpaceDN w:val="0"/>
      <w:ind w:left="580"/>
    </w:pPr>
    <w:rPr>
      <w:rFonts w:ascii="Times New Roman" w:hAnsi="Times New Roman" w:cs="Times New Roman"/>
      <w:color w:val="auto"/>
      <w:sz w:val="20"/>
      <w:szCs w:val="20"/>
      <w:lang w:eastAsia="en-US"/>
    </w:rPr>
  </w:style>
  <w:style w:type="character" w:customStyle="1" w:styleId="aff2">
    <w:name w:val="Текст выноски Знак"/>
    <w:link w:val="aff3"/>
    <w:uiPriority w:val="99"/>
    <w:semiHidden/>
    <w:rsid w:val="00FD40EB"/>
    <w:rPr>
      <w:rFonts w:ascii="Segoe UI" w:hAnsi="Segoe UI" w:cs="Segoe UI"/>
      <w:sz w:val="18"/>
      <w:szCs w:val="18"/>
      <w:lang w:eastAsia="en-US"/>
    </w:rPr>
  </w:style>
  <w:style w:type="paragraph" w:styleId="aff3">
    <w:name w:val="Balloon Text"/>
    <w:basedOn w:val="a1"/>
    <w:link w:val="aff2"/>
    <w:uiPriority w:val="99"/>
    <w:semiHidden/>
    <w:unhideWhenUsed/>
    <w:rsid w:val="00FD40EB"/>
    <w:pPr>
      <w:autoSpaceDE w:val="0"/>
      <w:autoSpaceDN w:val="0"/>
    </w:pPr>
    <w:rPr>
      <w:rFonts w:ascii="Segoe UI" w:hAnsi="Segoe UI" w:cs="Segoe UI"/>
      <w:color w:val="auto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78.xml"/><Relationship Id="rId21" Type="http://schemas.openxmlformats.org/officeDocument/2006/relationships/footer" Target="footer14.xml"/><Relationship Id="rId42" Type="http://schemas.openxmlformats.org/officeDocument/2006/relationships/footer" Target="footer35.xml"/><Relationship Id="rId63" Type="http://schemas.openxmlformats.org/officeDocument/2006/relationships/header" Target="header5.xml"/><Relationship Id="rId84" Type="http://schemas.openxmlformats.org/officeDocument/2006/relationships/header" Target="header16.xml"/><Relationship Id="rId16" Type="http://schemas.openxmlformats.org/officeDocument/2006/relationships/footer" Target="footer9.xml"/><Relationship Id="rId107" Type="http://schemas.openxmlformats.org/officeDocument/2006/relationships/header" Target="header27.xml"/><Relationship Id="rId11" Type="http://schemas.openxmlformats.org/officeDocument/2006/relationships/footer" Target="footer4.xml"/><Relationship Id="rId32" Type="http://schemas.openxmlformats.org/officeDocument/2006/relationships/footer" Target="footer25.xml"/><Relationship Id="rId37" Type="http://schemas.openxmlformats.org/officeDocument/2006/relationships/footer" Target="footer30.xml"/><Relationship Id="rId53" Type="http://schemas.openxmlformats.org/officeDocument/2006/relationships/footer" Target="footer46.xml"/><Relationship Id="rId58" Type="http://schemas.openxmlformats.org/officeDocument/2006/relationships/footer" Target="footer49.xml"/><Relationship Id="rId74" Type="http://schemas.openxmlformats.org/officeDocument/2006/relationships/footer" Target="footer57.xml"/><Relationship Id="rId79" Type="http://schemas.openxmlformats.org/officeDocument/2006/relationships/header" Target="header13.xml"/><Relationship Id="rId102" Type="http://schemas.openxmlformats.org/officeDocument/2006/relationships/footer" Target="footer71.xml"/><Relationship Id="rId123" Type="http://schemas.openxmlformats.org/officeDocument/2006/relationships/footer" Target="footer81.xml"/><Relationship Id="rId128" Type="http://schemas.openxmlformats.org/officeDocument/2006/relationships/hyperlink" Target="https://signal.uralschool.ru/file/download?id=717" TargetMode="External"/><Relationship Id="rId5" Type="http://schemas.openxmlformats.org/officeDocument/2006/relationships/footnotes" Target="footnotes.xml"/><Relationship Id="rId90" Type="http://schemas.openxmlformats.org/officeDocument/2006/relationships/footer" Target="footer65.xml"/><Relationship Id="rId95" Type="http://schemas.openxmlformats.org/officeDocument/2006/relationships/header" Target="header21.xml"/><Relationship Id="rId22" Type="http://schemas.openxmlformats.org/officeDocument/2006/relationships/footer" Target="footer15.xml"/><Relationship Id="rId27" Type="http://schemas.openxmlformats.org/officeDocument/2006/relationships/footer" Target="footer20.xml"/><Relationship Id="rId43" Type="http://schemas.openxmlformats.org/officeDocument/2006/relationships/footer" Target="footer36.xml"/><Relationship Id="rId48" Type="http://schemas.openxmlformats.org/officeDocument/2006/relationships/footer" Target="footer41.xml"/><Relationship Id="rId64" Type="http://schemas.openxmlformats.org/officeDocument/2006/relationships/header" Target="header6.xml"/><Relationship Id="rId69" Type="http://schemas.openxmlformats.org/officeDocument/2006/relationships/footer" Target="footer54.xml"/><Relationship Id="rId113" Type="http://schemas.openxmlformats.org/officeDocument/2006/relationships/footer" Target="footer76.xml"/><Relationship Id="rId118" Type="http://schemas.openxmlformats.org/officeDocument/2006/relationships/footer" Target="footer79.xml"/><Relationship Id="rId134" Type="http://schemas.openxmlformats.org/officeDocument/2006/relationships/fontTable" Target="fontTable.xml"/><Relationship Id="rId80" Type="http://schemas.openxmlformats.org/officeDocument/2006/relationships/header" Target="header14.xml"/><Relationship Id="rId85" Type="http://schemas.openxmlformats.org/officeDocument/2006/relationships/footer" Target="footer62.xml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33" Type="http://schemas.openxmlformats.org/officeDocument/2006/relationships/footer" Target="footer26.xml"/><Relationship Id="rId38" Type="http://schemas.openxmlformats.org/officeDocument/2006/relationships/footer" Target="footer31.xml"/><Relationship Id="rId59" Type="http://schemas.openxmlformats.org/officeDocument/2006/relationships/header" Target="header3.xml"/><Relationship Id="rId103" Type="http://schemas.openxmlformats.org/officeDocument/2006/relationships/header" Target="header25.xml"/><Relationship Id="rId108" Type="http://schemas.openxmlformats.org/officeDocument/2006/relationships/header" Target="header28.xml"/><Relationship Id="rId124" Type="http://schemas.openxmlformats.org/officeDocument/2006/relationships/header" Target="header35.xml"/><Relationship Id="rId129" Type="http://schemas.openxmlformats.org/officeDocument/2006/relationships/footer" Target="footer84.xml"/><Relationship Id="rId54" Type="http://schemas.openxmlformats.org/officeDocument/2006/relationships/footer" Target="footer47.xml"/><Relationship Id="rId70" Type="http://schemas.openxmlformats.org/officeDocument/2006/relationships/footer" Target="footer55.xml"/><Relationship Id="rId75" Type="http://schemas.openxmlformats.org/officeDocument/2006/relationships/header" Target="header11.xml"/><Relationship Id="rId91" Type="http://schemas.openxmlformats.org/officeDocument/2006/relationships/header" Target="header19.xml"/><Relationship Id="rId96" Type="http://schemas.openxmlformats.org/officeDocument/2006/relationships/header" Target="header2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footer" Target="footer16.xml"/><Relationship Id="rId28" Type="http://schemas.openxmlformats.org/officeDocument/2006/relationships/footer" Target="footer21.xml"/><Relationship Id="rId49" Type="http://schemas.openxmlformats.org/officeDocument/2006/relationships/footer" Target="footer42.xml"/><Relationship Id="rId114" Type="http://schemas.openxmlformats.org/officeDocument/2006/relationships/footer" Target="footer77.xml"/><Relationship Id="rId119" Type="http://schemas.openxmlformats.org/officeDocument/2006/relationships/hyperlink" Target="https://fgosreestr.ru" TargetMode="External"/><Relationship Id="rId44" Type="http://schemas.openxmlformats.org/officeDocument/2006/relationships/footer" Target="footer37.xml"/><Relationship Id="rId60" Type="http://schemas.openxmlformats.org/officeDocument/2006/relationships/header" Target="header4.xml"/><Relationship Id="rId65" Type="http://schemas.openxmlformats.org/officeDocument/2006/relationships/footer" Target="footer52.xml"/><Relationship Id="rId81" Type="http://schemas.openxmlformats.org/officeDocument/2006/relationships/footer" Target="footer60.xml"/><Relationship Id="rId86" Type="http://schemas.openxmlformats.org/officeDocument/2006/relationships/footer" Target="footer63.xml"/><Relationship Id="rId130" Type="http://schemas.openxmlformats.org/officeDocument/2006/relationships/header" Target="header37.xml"/><Relationship Id="rId135" Type="http://schemas.openxmlformats.org/officeDocument/2006/relationships/theme" Target="theme/theme1.xml"/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39" Type="http://schemas.openxmlformats.org/officeDocument/2006/relationships/footer" Target="footer32.xml"/><Relationship Id="rId109" Type="http://schemas.openxmlformats.org/officeDocument/2006/relationships/footer" Target="footer74.xml"/><Relationship Id="rId34" Type="http://schemas.openxmlformats.org/officeDocument/2006/relationships/footer" Target="footer27.xml"/><Relationship Id="rId50" Type="http://schemas.openxmlformats.org/officeDocument/2006/relationships/footer" Target="footer43.xml"/><Relationship Id="rId55" Type="http://schemas.openxmlformats.org/officeDocument/2006/relationships/header" Target="header1.xml"/><Relationship Id="rId76" Type="http://schemas.openxmlformats.org/officeDocument/2006/relationships/header" Target="header12.xml"/><Relationship Id="rId97" Type="http://schemas.openxmlformats.org/officeDocument/2006/relationships/footer" Target="footer68.xml"/><Relationship Id="rId104" Type="http://schemas.openxmlformats.org/officeDocument/2006/relationships/header" Target="header26.xml"/><Relationship Id="rId120" Type="http://schemas.openxmlformats.org/officeDocument/2006/relationships/header" Target="header33.xml"/><Relationship Id="rId125" Type="http://schemas.openxmlformats.org/officeDocument/2006/relationships/header" Target="header36.xml"/><Relationship Id="rId7" Type="http://schemas.openxmlformats.org/officeDocument/2006/relationships/footer" Target="footer1.xml"/><Relationship Id="rId71" Type="http://schemas.openxmlformats.org/officeDocument/2006/relationships/header" Target="header9.xml"/><Relationship Id="rId92" Type="http://schemas.openxmlformats.org/officeDocument/2006/relationships/header" Target="header20.xml"/><Relationship Id="rId2" Type="http://schemas.openxmlformats.org/officeDocument/2006/relationships/styles" Target="styles.xml"/><Relationship Id="rId29" Type="http://schemas.openxmlformats.org/officeDocument/2006/relationships/footer" Target="footer22.xml"/><Relationship Id="rId24" Type="http://schemas.openxmlformats.org/officeDocument/2006/relationships/footer" Target="footer17.xml"/><Relationship Id="rId40" Type="http://schemas.openxmlformats.org/officeDocument/2006/relationships/footer" Target="footer33.xml"/><Relationship Id="rId45" Type="http://schemas.openxmlformats.org/officeDocument/2006/relationships/footer" Target="footer38.xml"/><Relationship Id="rId66" Type="http://schemas.openxmlformats.org/officeDocument/2006/relationships/footer" Target="footer53.xml"/><Relationship Id="rId87" Type="http://schemas.openxmlformats.org/officeDocument/2006/relationships/header" Target="header17.xml"/><Relationship Id="rId110" Type="http://schemas.openxmlformats.org/officeDocument/2006/relationships/footer" Target="footer75.xml"/><Relationship Id="rId115" Type="http://schemas.openxmlformats.org/officeDocument/2006/relationships/header" Target="header31.xml"/><Relationship Id="rId131" Type="http://schemas.openxmlformats.org/officeDocument/2006/relationships/header" Target="header38.xml"/><Relationship Id="rId61" Type="http://schemas.openxmlformats.org/officeDocument/2006/relationships/footer" Target="footer50.xml"/><Relationship Id="rId82" Type="http://schemas.openxmlformats.org/officeDocument/2006/relationships/footer" Target="footer61.xml"/><Relationship Id="rId19" Type="http://schemas.openxmlformats.org/officeDocument/2006/relationships/footer" Target="footer12.xml"/><Relationship Id="rId14" Type="http://schemas.openxmlformats.org/officeDocument/2006/relationships/footer" Target="footer7.xml"/><Relationship Id="rId30" Type="http://schemas.openxmlformats.org/officeDocument/2006/relationships/footer" Target="footer23.xml"/><Relationship Id="rId35" Type="http://schemas.openxmlformats.org/officeDocument/2006/relationships/footer" Target="footer28.xml"/><Relationship Id="rId56" Type="http://schemas.openxmlformats.org/officeDocument/2006/relationships/header" Target="header2.xml"/><Relationship Id="rId77" Type="http://schemas.openxmlformats.org/officeDocument/2006/relationships/footer" Target="footer58.xml"/><Relationship Id="rId100" Type="http://schemas.openxmlformats.org/officeDocument/2006/relationships/header" Target="header24.xml"/><Relationship Id="rId105" Type="http://schemas.openxmlformats.org/officeDocument/2006/relationships/footer" Target="footer72.xml"/><Relationship Id="rId126" Type="http://schemas.openxmlformats.org/officeDocument/2006/relationships/footer" Target="footer82.xml"/><Relationship Id="rId8" Type="http://schemas.openxmlformats.org/officeDocument/2006/relationships/footer" Target="footer2.xml"/><Relationship Id="rId51" Type="http://schemas.openxmlformats.org/officeDocument/2006/relationships/footer" Target="footer44.xml"/><Relationship Id="rId72" Type="http://schemas.openxmlformats.org/officeDocument/2006/relationships/header" Target="header10.xml"/><Relationship Id="rId93" Type="http://schemas.openxmlformats.org/officeDocument/2006/relationships/footer" Target="footer66.xml"/><Relationship Id="rId98" Type="http://schemas.openxmlformats.org/officeDocument/2006/relationships/footer" Target="footer69.xml"/><Relationship Id="rId121" Type="http://schemas.openxmlformats.org/officeDocument/2006/relationships/header" Target="header34.xml"/><Relationship Id="rId3" Type="http://schemas.openxmlformats.org/officeDocument/2006/relationships/settings" Target="settings.xml"/><Relationship Id="rId25" Type="http://schemas.openxmlformats.org/officeDocument/2006/relationships/footer" Target="footer18.xml"/><Relationship Id="rId46" Type="http://schemas.openxmlformats.org/officeDocument/2006/relationships/footer" Target="footer39.xml"/><Relationship Id="rId67" Type="http://schemas.openxmlformats.org/officeDocument/2006/relationships/header" Target="header7.xml"/><Relationship Id="rId116" Type="http://schemas.openxmlformats.org/officeDocument/2006/relationships/header" Target="header32.xml"/><Relationship Id="rId20" Type="http://schemas.openxmlformats.org/officeDocument/2006/relationships/footer" Target="footer13.xml"/><Relationship Id="rId41" Type="http://schemas.openxmlformats.org/officeDocument/2006/relationships/footer" Target="footer34.xml"/><Relationship Id="rId62" Type="http://schemas.openxmlformats.org/officeDocument/2006/relationships/footer" Target="footer51.xml"/><Relationship Id="rId83" Type="http://schemas.openxmlformats.org/officeDocument/2006/relationships/header" Target="header15.xml"/><Relationship Id="rId88" Type="http://schemas.openxmlformats.org/officeDocument/2006/relationships/header" Target="header18.xml"/><Relationship Id="rId111" Type="http://schemas.openxmlformats.org/officeDocument/2006/relationships/header" Target="header29.xml"/><Relationship Id="rId132" Type="http://schemas.openxmlformats.org/officeDocument/2006/relationships/footer" Target="footer85.xml"/><Relationship Id="rId15" Type="http://schemas.openxmlformats.org/officeDocument/2006/relationships/footer" Target="footer8.xml"/><Relationship Id="rId36" Type="http://schemas.openxmlformats.org/officeDocument/2006/relationships/footer" Target="footer29.xml"/><Relationship Id="rId57" Type="http://schemas.openxmlformats.org/officeDocument/2006/relationships/footer" Target="footer48.xml"/><Relationship Id="rId106" Type="http://schemas.openxmlformats.org/officeDocument/2006/relationships/footer" Target="footer73.xml"/><Relationship Id="rId127" Type="http://schemas.openxmlformats.org/officeDocument/2006/relationships/footer" Target="footer83.xml"/><Relationship Id="rId10" Type="http://schemas.openxmlformats.org/officeDocument/2006/relationships/hyperlink" Target="https://edsoo.ru/" TargetMode="External"/><Relationship Id="rId31" Type="http://schemas.openxmlformats.org/officeDocument/2006/relationships/footer" Target="footer24.xml"/><Relationship Id="rId52" Type="http://schemas.openxmlformats.org/officeDocument/2006/relationships/footer" Target="footer45.xml"/><Relationship Id="rId73" Type="http://schemas.openxmlformats.org/officeDocument/2006/relationships/footer" Target="footer56.xml"/><Relationship Id="rId78" Type="http://schemas.openxmlformats.org/officeDocument/2006/relationships/footer" Target="footer59.xml"/><Relationship Id="rId94" Type="http://schemas.openxmlformats.org/officeDocument/2006/relationships/footer" Target="footer67.xml"/><Relationship Id="rId99" Type="http://schemas.openxmlformats.org/officeDocument/2006/relationships/header" Target="header23.xml"/><Relationship Id="rId101" Type="http://schemas.openxmlformats.org/officeDocument/2006/relationships/footer" Target="footer70.xml"/><Relationship Id="rId122" Type="http://schemas.openxmlformats.org/officeDocument/2006/relationships/footer" Target="footer80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26" Type="http://schemas.openxmlformats.org/officeDocument/2006/relationships/footer" Target="footer19.xml"/><Relationship Id="rId47" Type="http://schemas.openxmlformats.org/officeDocument/2006/relationships/footer" Target="footer40.xml"/><Relationship Id="rId68" Type="http://schemas.openxmlformats.org/officeDocument/2006/relationships/header" Target="header8.xml"/><Relationship Id="rId89" Type="http://schemas.openxmlformats.org/officeDocument/2006/relationships/footer" Target="footer64.xml"/><Relationship Id="rId112" Type="http://schemas.openxmlformats.org/officeDocument/2006/relationships/header" Target="header30.xml"/><Relationship Id="rId133" Type="http://schemas.openxmlformats.org/officeDocument/2006/relationships/footer" Target="footer86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form.instrao.ru" TargetMode="External"/><Relationship Id="rId2" Type="http://schemas.openxmlformats.org/officeDocument/2006/relationships/hyperlink" Target="https://www.coe.int/en/web/common-european-framework-reference-languages" TargetMode="External"/><Relationship Id="rId1" Type="http://schemas.openxmlformats.org/officeDocument/2006/relationships/hyperlink" Target="https://www.coe.int/en/web/common-european-framework-reference-language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1065</Pages>
  <Words>255073</Words>
  <Characters>1453917</Characters>
  <Application>Microsoft Office Word</Application>
  <DocSecurity>0</DocSecurity>
  <Lines>12115</Lines>
  <Paragraphs>3411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Минасян Н.В.</dc:creator>
  <cp:keywords/>
  <dc:description/>
  <cp:lastModifiedBy>user19</cp:lastModifiedBy>
  <cp:revision>9</cp:revision>
  <dcterms:created xsi:type="dcterms:W3CDTF">2022-05-31T08:40:00Z</dcterms:created>
  <dcterms:modified xsi:type="dcterms:W3CDTF">2022-09-26T08:38:00Z</dcterms:modified>
</cp:coreProperties>
</file>