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17525">
        <w:rPr>
          <w:rFonts w:ascii="Liberation Serif" w:hAnsi="Liberation Serif" w:cs="Liberation Serif"/>
          <w:b/>
          <w:i/>
          <w:sz w:val="28"/>
          <w:szCs w:val="28"/>
        </w:rPr>
        <w:t xml:space="preserve">Управление образования администрации </w:t>
      </w: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17525">
        <w:rPr>
          <w:rFonts w:ascii="Liberation Serif" w:hAnsi="Liberation Serif" w:cs="Liberation Serif"/>
          <w:b/>
          <w:i/>
          <w:sz w:val="28"/>
          <w:szCs w:val="28"/>
        </w:rPr>
        <w:t>Нижнетуринского городского округа</w:t>
      </w: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17525">
        <w:rPr>
          <w:rFonts w:ascii="Liberation Serif" w:hAnsi="Liberation Serif" w:cs="Liberation Serif"/>
          <w:b/>
          <w:i/>
          <w:sz w:val="28"/>
          <w:szCs w:val="28"/>
        </w:rPr>
        <w:t xml:space="preserve">Муниципальное казенное учреждение </w:t>
      </w:r>
    </w:p>
    <w:p w:rsidR="004F2E8B" w:rsidRPr="00817525" w:rsidRDefault="009A3755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«</w:t>
      </w:r>
      <w:r w:rsidR="004F2E8B" w:rsidRPr="00817525">
        <w:rPr>
          <w:rFonts w:ascii="Liberation Serif" w:hAnsi="Liberation Serif" w:cs="Liberation Serif"/>
          <w:b/>
          <w:i/>
          <w:sz w:val="28"/>
          <w:szCs w:val="28"/>
        </w:rPr>
        <w:t>Информационно - методический центр</w:t>
      </w:r>
      <w:r>
        <w:rPr>
          <w:rFonts w:ascii="Liberation Serif" w:hAnsi="Liberation Serif" w:cs="Liberation Serif"/>
          <w:b/>
          <w:i/>
          <w:sz w:val="28"/>
          <w:szCs w:val="28"/>
        </w:rPr>
        <w:t>»</w:t>
      </w: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sdt>
      <w:sdtPr>
        <w:rPr>
          <w:rFonts w:ascii="Liberation Serif" w:eastAsia="Times New Roman" w:hAnsi="Liberation Serif" w:cs="Liberation Serif"/>
          <w:b/>
          <w:i/>
          <w:sz w:val="40"/>
          <w:szCs w:val="40"/>
        </w:rPr>
        <w:alias w:val="Название"/>
        <w:id w:val="13406919"/>
        <w:placeholder>
          <w:docPart w:val="FDA617FEF7464367ACDC64759F43E27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4F2E8B" w:rsidRPr="00817525" w:rsidRDefault="004F2E8B" w:rsidP="004F2E8B">
          <w:pPr>
            <w:pStyle w:val="a3"/>
            <w:ind w:left="1134" w:right="594"/>
            <w:jc w:val="center"/>
            <w:rPr>
              <w:rFonts w:ascii="Liberation Serif" w:hAnsi="Liberation Serif" w:cs="Liberation Serif"/>
              <w:b/>
              <w:i/>
              <w:sz w:val="40"/>
              <w:szCs w:val="40"/>
            </w:rPr>
          </w:pPr>
          <w:proofErr w:type="gramStart"/>
          <w:r w:rsidRPr="00817525">
            <w:rPr>
              <w:rFonts w:ascii="Liberation Serif" w:eastAsia="Times New Roman" w:hAnsi="Liberation Serif" w:cs="Liberation Serif"/>
              <w:b/>
              <w:i/>
              <w:sz w:val="40"/>
              <w:szCs w:val="40"/>
            </w:rPr>
            <w:t xml:space="preserve">Информационная справка по итогам мониторинга функциональной грамотности обучающихся в </w:t>
          </w:r>
          <w:r w:rsidR="00532693">
            <w:rPr>
              <w:rFonts w:ascii="Liberation Serif" w:eastAsia="Times New Roman" w:hAnsi="Liberation Serif" w:cs="Liberation Serif"/>
              <w:b/>
              <w:i/>
              <w:sz w:val="40"/>
              <w:szCs w:val="40"/>
            </w:rPr>
            <w:t xml:space="preserve">общеобразовательных организациях Нижнетуринского городского округа в </w:t>
          </w:r>
          <w:r w:rsidRPr="00817525">
            <w:rPr>
              <w:rFonts w:ascii="Liberation Serif" w:eastAsia="Times New Roman" w:hAnsi="Liberation Serif" w:cs="Liberation Serif"/>
              <w:b/>
              <w:i/>
              <w:sz w:val="40"/>
              <w:szCs w:val="40"/>
            </w:rPr>
            <w:t>2020-2021 учебном году</w:t>
          </w:r>
          <w:proofErr w:type="gramEnd"/>
        </w:p>
      </w:sdtContent>
    </w:sdt>
    <w:p w:rsidR="004F2E8B" w:rsidRPr="00817525" w:rsidRDefault="004F2E8B" w:rsidP="004F2E8B">
      <w:pPr>
        <w:pStyle w:val="a3"/>
        <w:ind w:left="1134" w:right="594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Pr="00817525" w:rsidRDefault="009B5B7C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noProof/>
          <w:sz w:val="28"/>
          <w:szCs w:val="28"/>
        </w:rPr>
        <w:drawing>
          <wp:inline distT="0" distB="0" distL="0" distR="0" wp14:anchorId="6ED19F39" wp14:editId="7AD6369A">
            <wp:extent cx="3086100" cy="2515977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2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515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Pr="00817525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75271F" w:rsidRPr="00817525" w:rsidRDefault="0075271F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Default="004F2E8B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17525">
        <w:rPr>
          <w:rFonts w:ascii="Liberation Serif" w:hAnsi="Liberation Serif" w:cs="Liberation Serif"/>
          <w:b/>
          <w:i/>
          <w:sz w:val="28"/>
          <w:szCs w:val="28"/>
        </w:rPr>
        <w:t>г. Нижняя Тура, 2021 год</w:t>
      </w:r>
    </w:p>
    <w:p w:rsidR="008101B0" w:rsidRDefault="008101B0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8101B0" w:rsidRDefault="008101B0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sdt>
      <w:sdtPr>
        <w:rPr>
          <w:rFonts w:ascii="Liberation Serif" w:eastAsiaTheme="minorEastAsia" w:hAnsi="Liberation Serif" w:cs="Liberation Serif"/>
          <w:b w:val="0"/>
          <w:bCs w:val="0"/>
          <w:color w:val="auto"/>
          <w:sz w:val="32"/>
          <w:szCs w:val="32"/>
        </w:rPr>
        <w:id w:val="502868020"/>
        <w:docPartObj>
          <w:docPartGallery w:val="Table of Contents"/>
          <w:docPartUnique/>
        </w:docPartObj>
      </w:sdtPr>
      <w:sdtContent>
        <w:p w:rsidR="008101B0" w:rsidRPr="00F34010" w:rsidRDefault="008101B0" w:rsidP="00F34010">
          <w:pPr>
            <w:pStyle w:val="ad"/>
            <w:spacing w:line="720" w:lineRule="auto"/>
            <w:jc w:val="center"/>
            <w:rPr>
              <w:rFonts w:ascii="Liberation Serif" w:hAnsi="Liberation Serif" w:cs="Liberation Serif"/>
              <w:i/>
              <w:color w:val="auto"/>
              <w:sz w:val="32"/>
              <w:szCs w:val="32"/>
            </w:rPr>
          </w:pPr>
          <w:r w:rsidRPr="00F34010">
            <w:rPr>
              <w:rFonts w:ascii="Liberation Serif" w:hAnsi="Liberation Serif" w:cs="Liberation Serif"/>
              <w:i/>
              <w:color w:val="auto"/>
              <w:sz w:val="32"/>
              <w:szCs w:val="32"/>
            </w:rPr>
            <w:t>Оглавление</w:t>
          </w:r>
        </w:p>
        <w:p w:rsidR="00F34010" w:rsidRPr="00F34010" w:rsidRDefault="008101B0">
          <w:pPr>
            <w:pStyle w:val="11"/>
            <w:tabs>
              <w:tab w:val="right" w:leader="dot" w:pos="9627"/>
            </w:tabs>
            <w:rPr>
              <w:rFonts w:ascii="Liberation Serif" w:hAnsi="Liberation Serif" w:cs="Liberation Serif"/>
              <w:noProof/>
              <w:sz w:val="32"/>
              <w:szCs w:val="32"/>
            </w:rPr>
          </w:pPr>
          <w:r w:rsidRPr="008101B0">
            <w:rPr>
              <w:rFonts w:ascii="Liberation Serif" w:hAnsi="Liberation Serif" w:cs="Liberation Serif"/>
              <w:sz w:val="32"/>
              <w:szCs w:val="32"/>
            </w:rPr>
            <w:fldChar w:fldCharType="begin"/>
          </w:r>
          <w:r w:rsidRPr="008101B0">
            <w:rPr>
              <w:rFonts w:ascii="Liberation Serif" w:hAnsi="Liberation Serif" w:cs="Liberation Serif"/>
              <w:sz w:val="32"/>
              <w:szCs w:val="32"/>
            </w:rPr>
            <w:instrText xml:space="preserve"> TOC \o "1-3" \h \z \u </w:instrText>
          </w:r>
          <w:r w:rsidRPr="008101B0">
            <w:rPr>
              <w:rFonts w:ascii="Liberation Serif" w:hAnsi="Liberation Serif" w:cs="Liberation Serif"/>
              <w:sz w:val="32"/>
              <w:szCs w:val="32"/>
            </w:rPr>
            <w:fldChar w:fldCharType="separate"/>
          </w:r>
          <w:hyperlink w:anchor="_Toc77669637" w:history="1">
            <w:r w:rsidR="00F34010" w:rsidRPr="00F34010">
              <w:rPr>
                <w:rStyle w:val="ae"/>
                <w:rFonts w:ascii="Liberation Serif" w:hAnsi="Liberation Serif" w:cs="Liberation Serif"/>
                <w:i/>
                <w:noProof/>
                <w:sz w:val="32"/>
                <w:szCs w:val="32"/>
              </w:rPr>
              <w:t>Введение</w:t>
            </w:r>
            <w:r w:rsidR="00F34010"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ab/>
            </w:r>
            <w:r w:rsidR="00F34010"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begin"/>
            </w:r>
            <w:r w:rsidR="00F34010"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instrText xml:space="preserve"> PAGEREF _Toc77669637 \h </w:instrText>
            </w:r>
            <w:r w:rsidR="00F34010"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</w:r>
            <w:r w:rsidR="00F34010"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separate"/>
            </w:r>
            <w:r w:rsidR="009B5B7C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>3</w:t>
            </w:r>
            <w:r w:rsidR="00F34010"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34010" w:rsidRPr="00F34010" w:rsidRDefault="00F34010">
          <w:pPr>
            <w:pStyle w:val="11"/>
            <w:tabs>
              <w:tab w:val="right" w:leader="dot" w:pos="9627"/>
            </w:tabs>
            <w:rPr>
              <w:rFonts w:ascii="Liberation Serif" w:hAnsi="Liberation Serif" w:cs="Liberation Serif"/>
              <w:noProof/>
              <w:sz w:val="32"/>
              <w:szCs w:val="32"/>
            </w:rPr>
          </w:pPr>
          <w:hyperlink w:anchor="_Toc77669638" w:history="1">
            <w:r w:rsidRPr="00F34010">
              <w:rPr>
                <w:rStyle w:val="ae"/>
                <w:rFonts w:ascii="Liberation Serif" w:hAnsi="Liberation Serif" w:cs="Liberation Serif"/>
                <w:i/>
                <w:noProof/>
                <w:sz w:val="32"/>
                <w:szCs w:val="32"/>
              </w:rPr>
              <w:t>Характеристика мониторинга функциональной грамотности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ab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begin"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instrText xml:space="preserve"> PAGEREF _Toc77669638 \h </w:instrTex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separate"/>
            </w:r>
            <w:r w:rsidR="009B5B7C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>4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34010" w:rsidRPr="00F34010" w:rsidRDefault="00F34010">
          <w:pPr>
            <w:pStyle w:val="11"/>
            <w:tabs>
              <w:tab w:val="right" w:leader="dot" w:pos="9627"/>
            </w:tabs>
            <w:rPr>
              <w:rFonts w:ascii="Liberation Serif" w:hAnsi="Liberation Serif" w:cs="Liberation Serif"/>
              <w:noProof/>
              <w:sz w:val="32"/>
              <w:szCs w:val="32"/>
            </w:rPr>
          </w:pPr>
          <w:hyperlink w:anchor="_Toc77669639" w:history="1">
            <w:r w:rsidRPr="00F34010">
              <w:rPr>
                <w:rStyle w:val="ae"/>
                <w:rFonts w:ascii="Liberation Serif" w:hAnsi="Liberation Serif" w:cs="Liberation Serif"/>
                <w:i/>
                <w:noProof/>
                <w:sz w:val="32"/>
                <w:szCs w:val="32"/>
              </w:rPr>
              <w:t>Результаты мониторинга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ab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begin"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instrText xml:space="preserve"> PAGEREF _Toc77669639 \h </w:instrTex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separate"/>
            </w:r>
            <w:r w:rsidR="009B5B7C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>7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34010" w:rsidRPr="00F34010" w:rsidRDefault="00F34010">
          <w:pPr>
            <w:pStyle w:val="11"/>
            <w:tabs>
              <w:tab w:val="right" w:leader="dot" w:pos="9627"/>
            </w:tabs>
            <w:rPr>
              <w:rFonts w:ascii="Liberation Serif" w:hAnsi="Liberation Serif" w:cs="Liberation Serif"/>
              <w:noProof/>
              <w:sz w:val="32"/>
              <w:szCs w:val="32"/>
            </w:rPr>
          </w:pPr>
          <w:hyperlink w:anchor="_Toc77669640" w:history="1">
            <w:r w:rsidRPr="00F34010">
              <w:rPr>
                <w:rStyle w:val="ae"/>
                <w:rFonts w:ascii="Liberation Serif" w:hAnsi="Liberation Serif" w:cs="Liberation Serif"/>
                <w:i/>
                <w:noProof/>
                <w:sz w:val="32"/>
                <w:szCs w:val="32"/>
              </w:rPr>
              <w:t>Результаты мониторинга функциональной грамотности в общеобразовательных организациях НТГО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ab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begin"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instrText xml:space="preserve"> PAGEREF _Toc77669640 \h </w:instrTex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separate"/>
            </w:r>
            <w:r w:rsidR="009B5B7C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>11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34010" w:rsidRPr="00F34010" w:rsidRDefault="00F34010">
          <w:pPr>
            <w:pStyle w:val="11"/>
            <w:tabs>
              <w:tab w:val="right" w:leader="dot" w:pos="9627"/>
            </w:tabs>
            <w:rPr>
              <w:rFonts w:ascii="Liberation Serif" w:hAnsi="Liberation Serif" w:cs="Liberation Serif"/>
              <w:noProof/>
              <w:sz w:val="32"/>
              <w:szCs w:val="32"/>
            </w:rPr>
          </w:pPr>
          <w:hyperlink w:anchor="_Toc77669641" w:history="1">
            <w:r w:rsidRPr="00F34010">
              <w:rPr>
                <w:rStyle w:val="ae"/>
                <w:rFonts w:ascii="Liberation Serif" w:hAnsi="Liberation Serif" w:cs="Liberation Serif"/>
                <w:i/>
                <w:noProof/>
                <w:sz w:val="32"/>
                <w:szCs w:val="32"/>
              </w:rPr>
              <w:t>А) Результаты мониторинга функциональной грамотности в 4 классах общеобразовательных организаций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ab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begin"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instrText xml:space="preserve"> PAGEREF _Toc77669641 \h </w:instrTex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separate"/>
            </w:r>
            <w:r w:rsidR="009B5B7C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>11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34010" w:rsidRPr="00F34010" w:rsidRDefault="00F34010">
          <w:pPr>
            <w:pStyle w:val="11"/>
            <w:tabs>
              <w:tab w:val="right" w:leader="dot" w:pos="9627"/>
            </w:tabs>
            <w:rPr>
              <w:rFonts w:ascii="Liberation Serif" w:hAnsi="Liberation Serif" w:cs="Liberation Serif"/>
              <w:noProof/>
              <w:sz w:val="32"/>
              <w:szCs w:val="32"/>
            </w:rPr>
          </w:pPr>
          <w:hyperlink w:anchor="_Toc77669642" w:history="1">
            <w:r w:rsidRPr="00F34010">
              <w:rPr>
                <w:rStyle w:val="ae"/>
                <w:rFonts w:ascii="Liberation Serif" w:hAnsi="Liberation Serif" w:cs="Liberation Serif"/>
                <w:i/>
                <w:noProof/>
                <w:sz w:val="32"/>
                <w:szCs w:val="32"/>
              </w:rPr>
              <w:t>Б) Результаты мониторинга функциональной грамотности в 8 классах общеобразовательных организаций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ab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begin"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instrText xml:space="preserve"> PAGEREF _Toc77669642 \h </w:instrTex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separate"/>
            </w:r>
            <w:r w:rsidR="009B5B7C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>16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34010" w:rsidRPr="00F34010" w:rsidRDefault="00F34010">
          <w:pPr>
            <w:pStyle w:val="11"/>
            <w:tabs>
              <w:tab w:val="right" w:leader="dot" w:pos="9627"/>
            </w:tabs>
            <w:rPr>
              <w:rFonts w:ascii="Liberation Serif" w:hAnsi="Liberation Serif" w:cs="Liberation Serif"/>
              <w:noProof/>
              <w:sz w:val="32"/>
              <w:szCs w:val="32"/>
            </w:rPr>
          </w:pPr>
          <w:hyperlink w:anchor="_Toc77669643" w:history="1">
            <w:r w:rsidRPr="00F34010">
              <w:rPr>
                <w:rStyle w:val="ae"/>
                <w:rFonts w:ascii="Liberation Serif" w:hAnsi="Liberation Serif" w:cs="Liberation Serif"/>
                <w:i/>
                <w:noProof/>
                <w:sz w:val="32"/>
                <w:szCs w:val="32"/>
              </w:rPr>
              <w:t>Адресные рекомендации для участников образовательных отношений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ab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begin"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instrText xml:space="preserve"> PAGEREF _Toc77669643 \h </w:instrTex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separate"/>
            </w:r>
            <w:r w:rsidR="009B5B7C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>23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34010" w:rsidRPr="00F34010" w:rsidRDefault="00F34010">
          <w:pPr>
            <w:pStyle w:val="11"/>
            <w:tabs>
              <w:tab w:val="right" w:leader="dot" w:pos="9627"/>
            </w:tabs>
            <w:rPr>
              <w:rFonts w:ascii="Liberation Serif" w:hAnsi="Liberation Serif" w:cs="Liberation Serif"/>
              <w:noProof/>
              <w:sz w:val="32"/>
              <w:szCs w:val="32"/>
            </w:rPr>
          </w:pPr>
          <w:hyperlink w:anchor="_Toc77669644" w:history="1">
            <w:r w:rsidRPr="00F34010">
              <w:rPr>
                <w:rStyle w:val="ae"/>
                <w:rFonts w:ascii="Liberation Serif" w:hAnsi="Liberation Serif" w:cs="Liberation Serif"/>
                <w:i/>
                <w:noProof/>
                <w:sz w:val="32"/>
                <w:szCs w:val="32"/>
              </w:rPr>
              <w:t>Адресные рекомендации по направлениям деятельности Управления образования по формированию функциональной грамотности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ab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begin"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instrText xml:space="preserve"> PAGEREF _Toc77669644 \h </w:instrTex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separate"/>
            </w:r>
            <w:r w:rsidR="009B5B7C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>24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34010" w:rsidRPr="00F34010" w:rsidRDefault="00F34010">
          <w:pPr>
            <w:pStyle w:val="11"/>
            <w:tabs>
              <w:tab w:val="right" w:leader="dot" w:pos="9627"/>
            </w:tabs>
            <w:rPr>
              <w:rFonts w:ascii="Liberation Serif" w:hAnsi="Liberation Serif" w:cs="Liberation Serif"/>
              <w:noProof/>
              <w:sz w:val="32"/>
              <w:szCs w:val="32"/>
            </w:rPr>
          </w:pPr>
          <w:hyperlink w:anchor="_Toc77669645" w:history="1">
            <w:r w:rsidRPr="00F34010">
              <w:rPr>
                <w:rStyle w:val="ae"/>
                <w:rFonts w:ascii="Liberation Serif" w:hAnsi="Liberation Serif" w:cs="Liberation Serif"/>
                <w:i/>
                <w:noProof/>
                <w:sz w:val="32"/>
                <w:szCs w:val="32"/>
              </w:rPr>
              <w:t>Адресные рекомендации руководителям общеобразовательной организации по направлениям деятельности формирования функциональной грамотности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ab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begin"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instrText xml:space="preserve"> PAGEREF _Toc77669645 \h </w:instrTex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separate"/>
            </w:r>
            <w:r w:rsidR="009B5B7C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>26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34010" w:rsidRPr="00F34010" w:rsidRDefault="00F34010">
          <w:pPr>
            <w:pStyle w:val="11"/>
            <w:tabs>
              <w:tab w:val="right" w:leader="dot" w:pos="9627"/>
            </w:tabs>
            <w:rPr>
              <w:rFonts w:ascii="Liberation Serif" w:hAnsi="Liberation Serif" w:cs="Liberation Serif"/>
              <w:noProof/>
              <w:sz w:val="32"/>
              <w:szCs w:val="32"/>
            </w:rPr>
          </w:pPr>
          <w:hyperlink w:anchor="_Toc77669646" w:history="1">
            <w:r w:rsidRPr="00F34010">
              <w:rPr>
                <w:rStyle w:val="ae"/>
                <w:rFonts w:ascii="Liberation Serif" w:hAnsi="Liberation Serif" w:cs="Liberation Serif"/>
                <w:i/>
                <w:noProof/>
                <w:sz w:val="32"/>
                <w:szCs w:val="32"/>
              </w:rPr>
              <w:t>Адресные рекомендации педагогическим работникам общеобразовательной организации по направлениям деятельности формирования функциональной грамотности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ab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begin"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instrText xml:space="preserve"> PAGEREF _Toc77669646 \h </w:instrTex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separate"/>
            </w:r>
            <w:r w:rsidR="009B5B7C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>27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34010" w:rsidRPr="00F34010" w:rsidRDefault="00F34010">
          <w:pPr>
            <w:pStyle w:val="11"/>
            <w:tabs>
              <w:tab w:val="right" w:leader="dot" w:pos="9627"/>
            </w:tabs>
            <w:rPr>
              <w:rFonts w:ascii="Liberation Serif" w:hAnsi="Liberation Serif" w:cs="Liberation Serif"/>
              <w:noProof/>
              <w:sz w:val="32"/>
              <w:szCs w:val="32"/>
            </w:rPr>
          </w:pPr>
          <w:hyperlink w:anchor="_Toc77669647" w:history="1">
            <w:r w:rsidRPr="00F34010">
              <w:rPr>
                <w:rStyle w:val="ae"/>
                <w:rFonts w:ascii="Liberation Serif" w:hAnsi="Liberation Serif" w:cs="Liberation Serif"/>
                <w:i/>
                <w:noProof/>
                <w:sz w:val="32"/>
                <w:szCs w:val="32"/>
              </w:rPr>
              <w:t>Рекомендации по работе со статистическими материалами, предоставленными по итогам мониторинга функциональной грамотности в Свердловской области в личных кабинетах oko.ixora.ru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ab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begin"/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instrText xml:space="preserve"> PAGEREF _Toc77669647 \h </w:instrTex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separate"/>
            </w:r>
            <w:r w:rsidR="009B5B7C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t>28</w:t>
            </w:r>
            <w:r w:rsidRPr="00F34010">
              <w:rPr>
                <w:rFonts w:ascii="Liberation Serif" w:hAnsi="Liberation Serif" w:cs="Liberation Serif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8101B0" w:rsidRPr="008101B0" w:rsidRDefault="008101B0" w:rsidP="008101B0">
          <w:pPr>
            <w:spacing w:line="720" w:lineRule="auto"/>
            <w:rPr>
              <w:rFonts w:ascii="Liberation Serif" w:hAnsi="Liberation Serif" w:cs="Liberation Serif"/>
              <w:sz w:val="32"/>
              <w:szCs w:val="32"/>
            </w:rPr>
          </w:pPr>
          <w:r w:rsidRPr="008101B0">
            <w:rPr>
              <w:rFonts w:ascii="Liberation Serif" w:hAnsi="Liberation Serif" w:cs="Liberation Serif"/>
              <w:b/>
              <w:bCs/>
              <w:sz w:val="32"/>
              <w:szCs w:val="32"/>
            </w:rPr>
            <w:fldChar w:fldCharType="end"/>
          </w:r>
        </w:p>
      </w:sdtContent>
    </w:sdt>
    <w:p w:rsidR="008101B0" w:rsidRPr="00817525" w:rsidRDefault="008101B0" w:rsidP="004F2E8B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F2E8B" w:rsidRPr="00817525" w:rsidRDefault="004F2E8B" w:rsidP="004F2E8B">
      <w:pPr>
        <w:pStyle w:val="1"/>
        <w:rPr>
          <w:rFonts w:ascii="Liberation Serif" w:hAnsi="Liberation Serif" w:cs="Liberation Serif"/>
          <w:i/>
          <w:color w:val="auto"/>
          <w:sz w:val="32"/>
          <w:szCs w:val="32"/>
        </w:rPr>
      </w:pPr>
      <w:bookmarkStart w:id="1" w:name="_Toc77175594"/>
      <w:bookmarkStart w:id="2" w:name="_Toc77669637"/>
      <w:r w:rsidRPr="00817525">
        <w:rPr>
          <w:rFonts w:ascii="Liberation Serif" w:hAnsi="Liberation Serif" w:cs="Liberation Serif"/>
          <w:i/>
          <w:color w:val="auto"/>
          <w:sz w:val="32"/>
          <w:szCs w:val="32"/>
        </w:rPr>
        <w:lastRenderedPageBreak/>
        <w:t>Введение</w:t>
      </w:r>
      <w:bookmarkEnd w:id="1"/>
      <w:bookmarkEnd w:id="2"/>
    </w:p>
    <w:p w:rsidR="00291B66" w:rsidRPr="00817525" w:rsidRDefault="00291B66" w:rsidP="00291B66"/>
    <w:p w:rsidR="00291B66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>Информационная справка подготовлена на основе результатов первого (весеннего) этапа регионального мониторинга функциональной грамотности в Свердловской области в 2021 году.</w:t>
      </w:r>
    </w:p>
    <w:p w:rsidR="00291B66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>Федеральным институтом оценки качества образования проведено сопоставление требований федеральных государственных образовательных стандартов и международных сравнительных исследований. Результаты сравнительного анализа свидетельствуют о том, что концептуальная рамка исследования PISA по читательской, математической и естественнонаучной грамотности соответствует требованиям федеральных государственных стандартов к освоению образовательных программ. Таким образом</w:t>
      </w:r>
      <w:r w:rsidR="0075271F">
        <w:rPr>
          <w:rFonts w:ascii="Liberation Serif" w:hAnsi="Liberation Serif" w:cs="Liberation Serif"/>
          <w:sz w:val="28"/>
          <w:szCs w:val="28"/>
        </w:rPr>
        <w:t>,</w:t>
      </w:r>
      <w:r w:rsidRPr="00817525">
        <w:rPr>
          <w:rFonts w:ascii="Liberation Serif" w:hAnsi="Liberation Serif" w:cs="Liberation Serif"/>
          <w:sz w:val="28"/>
          <w:szCs w:val="28"/>
        </w:rPr>
        <w:t xml:space="preserve"> реализация федеральных государственных стандартов общего образования направлена на достижение тех результатов обучения, которые оцениваются в рамках международных сопоставительных исследований качества образования.</w:t>
      </w:r>
    </w:p>
    <w:p w:rsidR="00291B66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>Согласно определению А.А. Леонтьева, функциональная грамотность предполагает способность человека использовать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</w:t>
      </w:r>
    </w:p>
    <w:p w:rsidR="00291B66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 xml:space="preserve">Функциональная грамотность является объектом оценки в международных сопоставительных исследованиях, практика которых, согласно паспорту национального проекта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817525">
        <w:rPr>
          <w:rFonts w:ascii="Liberation Serif" w:hAnsi="Liberation Serif" w:cs="Liberation Serif"/>
          <w:sz w:val="28"/>
          <w:szCs w:val="28"/>
        </w:rPr>
        <w:t>Образование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817525">
        <w:rPr>
          <w:rFonts w:ascii="Liberation Serif" w:hAnsi="Liberation Serif" w:cs="Liberation Serif"/>
          <w:sz w:val="28"/>
          <w:szCs w:val="28"/>
        </w:rPr>
        <w:t>, должна быть внедрена во всех общеобразовательных организациях в качестве основы для системы оценки качества общего образования.</w:t>
      </w:r>
    </w:p>
    <w:p w:rsidR="00291B66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 xml:space="preserve">Контрольные измерительные материалы, использовавшиеся при проведении мониторинга, были разработаны в рамках проекта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817525">
        <w:rPr>
          <w:rFonts w:ascii="Liberation Serif" w:hAnsi="Liberation Serif" w:cs="Liberation Serif"/>
          <w:sz w:val="28"/>
          <w:szCs w:val="28"/>
        </w:rPr>
        <w:t>Мониторинг формирования функциональной грамотности учащихся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817525">
        <w:rPr>
          <w:rFonts w:ascii="Liberation Serif" w:hAnsi="Liberation Serif" w:cs="Liberation Serif"/>
          <w:sz w:val="28"/>
          <w:szCs w:val="28"/>
        </w:rPr>
        <w:t xml:space="preserve">, реализуемого ФГБНУ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817525">
        <w:rPr>
          <w:rFonts w:ascii="Liberation Serif" w:hAnsi="Liberation Serif" w:cs="Liberation Serif"/>
          <w:sz w:val="28"/>
          <w:szCs w:val="28"/>
        </w:rPr>
        <w:t>Институт стратегии развития образования Российской академии образования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817525">
        <w:rPr>
          <w:rFonts w:ascii="Liberation Serif" w:hAnsi="Liberation Serif" w:cs="Liberation Serif"/>
          <w:sz w:val="28"/>
          <w:szCs w:val="28"/>
        </w:rPr>
        <w:t xml:space="preserve"> (руководитель проекта - Г.С. Ковалева, руководитель Центра оценки качества образования ФГБНУ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817525">
        <w:rPr>
          <w:rFonts w:ascii="Liberation Serif" w:hAnsi="Liberation Serif" w:cs="Liberation Serif"/>
          <w:sz w:val="28"/>
          <w:szCs w:val="28"/>
        </w:rPr>
        <w:t>Институт стратегии развития образования Российской академии образования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817525">
        <w:rPr>
          <w:rFonts w:ascii="Liberation Serif" w:hAnsi="Liberation Serif" w:cs="Liberation Serif"/>
          <w:sz w:val="28"/>
          <w:szCs w:val="28"/>
        </w:rPr>
        <w:t xml:space="preserve">, </w:t>
      </w:r>
      <w:proofErr w:type="spellStart"/>
      <w:r w:rsidRPr="00817525">
        <w:rPr>
          <w:rFonts w:ascii="Liberation Serif" w:hAnsi="Liberation Serif" w:cs="Liberation Serif"/>
          <w:sz w:val="28"/>
          <w:szCs w:val="28"/>
        </w:rPr>
        <w:t>канд</w:t>
      </w:r>
      <w:proofErr w:type="gramStart"/>
      <w:r w:rsidRPr="00817525">
        <w:rPr>
          <w:rFonts w:ascii="Liberation Serif" w:hAnsi="Liberation Serif" w:cs="Liberation Serif"/>
          <w:sz w:val="28"/>
          <w:szCs w:val="28"/>
        </w:rPr>
        <w:t>.п</w:t>
      </w:r>
      <w:proofErr w:type="gramEnd"/>
      <w:r w:rsidRPr="00817525">
        <w:rPr>
          <w:rFonts w:ascii="Liberation Serif" w:hAnsi="Liberation Serif" w:cs="Liberation Serif"/>
          <w:sz w:val="28"/>
          <w:szCs w:val="28"/>
        </w:rPr>
        <w:t>ед.наук</w:t>
      </w:r>
      <w:proofErr w:type="spellEnd"/>
      <w:r w:rsidRPr="00817525">
        <w:rPr>
          <w:rFonts w:ascii="Liberation Serif" w:hAnsi="Liberation Serif" w:cs="Liberation Serif"/>
          <w:sz w:val="28"/>
          <w:szCs w:val="28"/>
        </w:rPr>
        <w:t>).</w:t>
      </w:r>
    </w:p>
    <w:p w:rsidR="00291B66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>Методологической основой разработки заданий для оценки функциональной грамотности учащихся Свердловской области была выбрана концепция международной программы по оценке образовательных достижений PISA (</w:t>
      </w:r>
      <w:proofErr w:type="spellStart"/>
      <w:r w:rsidRPr="00817525">
        <w:rPr>
          <w:rFonts w:ascii="Liberation Serif" w:hAnsi="Liberation Serif" w:cs="Liberation Serif"/>
          <w:sz w:val="28"/>
          <w:szCs w:val="28"/>
        </w:rPr>
        <w:t>Programme</w:t>
      </w:r>
      <w:proofErr w:type="spellEnd"/>
      <w:r w:rsidRPr="00817525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817525">
        <w:rPr>
          <w:rFonts w:ascii="Liberation Serif" w:hAnsi="Liberation Serif" w:cs="Liberation Serif"/>
          <w:sz w:val="28"/>
          <w:szCs w:val="28"/>
        </w:rPr>
        <w:t>for</w:t>
      </w:r>
      <w:proofErr w:type="spellEnd"/>
      <w:r w:rsidRPr="00817525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817525">
        <w:rPr>
          <w:rFonts w:ascii="Liberation Serif" w:hAnsi="Liberation Serif" w:cs="Liberation Serif"/>
          <w:sz w:val="28"/>
          <w:szCs w:val="28"/>
        </w:rPr>
        <w:t>International</w:t>
      </w:r>
      <w:proofErr w:type="spellEnd"/>
      <w:r w:rsidRPr="00817525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817525">
        <w:rPr>
          <w:rFonts w:ascii="Liberation Serif" w:hAnsi="Liberation Serif" w:cs="Liberation Serif"/>
          <w:sz w:val="28"/>
          <w:szCs w:val="28"/>
        </w:rPr>
        <w:t>Students</w:t>
      </w:r>
      <w:proofErr w:type="spellEnd"/>
      <w:r w:rsidRPr="00817525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817525">
        <w:rPr>
          <w:rFonts w:ascii="Liberation Serif" w:hAnsi="Liberation Serif" w:cs="Liberation Serif"/>
          <w:sz w:val="28"/>
          <w:szCs w:val="28"/>
        </w:rPr>
        <w:t>Assessment</w:t>
      </w:r>
      <w:proofErr w:type="spellEnd"/>
      <w:r w:rsidRPr="00817525">
        <w:rPr>
          <w:rFonts w:ascii="Liberation Serif" w:hAnsi="Liberation Serif" w:cs="Liberation Serif"/>
          <w:sz w:val="28"/>
          <w:szCs w:val="28"/>
        </w:rPr>
        <w:t>), результаты которой используются многими странами для модернизации содержания и процесса обучения.</w:t>
      </w:r>
    </w:p>
    <w:p w:rsidR="00291B66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817525">
        <w:rPr>
          <w:rFonts w:ascii="Liberation Serif" w:hAnsi="Liberation Serif" w:cs="Liberation Serif"/>
          <w:sz w:val="28"/>
          <w:szCs w:val="28"/>
        </w:rPr>
        <w:t xml:space="preserve">Инструментарий для оценки </w:t>
      </w:r>
      <w:proofErr w:type="spellStart"/>
      <w:r w:rsidRPr="00817525">
        <w:rPr>
          <w:rFonts w:ascii="Liberation Serif" w:hAnsi="Liberation Serif" w:cs="Liberation Serif"/>
          <w:sz w:val="28"/>
          <w:szCs w:val="28"/>
        </w:rPr>
        <w:t>сформированности</w:t>
      </w:r>
      <w:proofErr w:type="spellEnd"/>
      <w:r w:rsidRPr="00817525">
        <w:rPr>
          <w:rFonts w:ascii="Liberation Serif" w:hAnsi="Liberation Serif" w:cs="Liberation Serif"/>
          <w:sz w:val="28"/>
          <w:szCs w:val="28"/>
        </w:rPr>
        <w:t xml:space="preserve"> функциональной грамотности обучающихся включает измерительные материалы по шести направлениям: </w:t>
      </w:r>
      <w:r w:rsidRPr="0075271F">
        <w:rPr>
          <w:rFonts w:ascii="Liberation Serif" w:hAnsi="Liberation Serif" w:cs="Liberation Serif"/>
          <w:b/>
          <w:i/>
          <w:sz w:val="28"/>
          <w:szCs w:val="28"/>
        </w:rPr>
        <w:t>математическая грамотность, читательская грамотность,</w:t>
      </w:r>
      <w:r w:rsidR="008101B0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75271F">
        <w:rPr>
          <w:rFonts w:ascii="Liberation Serif" w:hAnsi="Liberation Serif" w:cs="Liberation Serif"/>
          <w:b/>
          <w:i/>
          <w:sz w:val="28"/>
          <w:szCs w:val="28"/>
        </w:rPr>
        <w:t>естественнонаучная грамотность, финансовая грамотность, глобальные компетенции и креативное мышление</w:t>
      </w:r>
      <w:r w:rsidRPr="00817525">
        <w:rPr>
          <w:rFonts w:ascii="Liberation Serif" w:hAnsi="Liberation Serif" w:cs="Liberation Serif"/>
          <w:sz w:val="28"/>
          <w:szCs w:val="28"/>
        </w:rPr>
        <w:t>.</w:t>
      </w:r>
      <w:proofErr w:type="gramEnd"/>
    </w:p>
    <w:p w:rsidR="00291B66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lastRenderedPageBreak/>
        <w:t>При разработке системы заданий по всем направлениям функциональной грамотности были учтены требования к образовательным результатам Федеральных государственных образовательных стандартов и Примерных основных образовательных программ начального общего образования и основного общего образования, а также возрастные особенности учащихся.</w:t>
      </w:r>
    </w:p>
    <w:p w:rsidR="00291B66" w:rsidRPr="00817525" w:rsidRDefault="00291B66" w:rsidP="00291B66">
      <w:pPr>
        <w:pStyle w:val="1"/>
        <w:rPr>
          <w:rFonts w:ascii="Liberation Serif" w:hAnsi="Liberation Serif" w:cs="Liberation Serif"/>
          <w:i/>
          <w:color w:val="auto"/>
          <w:sz w:val="32"/>
          <w:szCs w:val="32"/>
        </w:rPr>
      </w:pPr>
      <w:bookmarkStart w:id="3" w:name="_Toc77175595"/>
      <w:bookmarkStart w:id="4" w:name="_Toc77669638"/>
      <w:r w:rsidRPr="00817525">
        <w:rPr>
          <w:rFonts w:ascii="Liberation Serif" w:hAnsi="Liberation Serif" w:cs="Liberation Serif"/>
          <w:i/>
          <w:color w:val="auto"/>
          <w:sz w:val="32"/>
          <w:szCs w:val="32"/>
        </w:rPr>
        <w:t>Характеристика мониторинга функциональной грамотности</w:t>
      </w:r>
      <w:bookmarkEnd w:id="3"/>
      <w:bookmarkEnd w:id="4"/>
    </w:p>
    <w:p w:rsidR="00291B66" w:rsidRPr="00817525" w:rsidRDefault="00291B66" w:rsidP="00291B66"/>
    <w:p w:rsidR="00817525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817525">
        <w:rPr>
          <w:rFonts w:ascii="Liberation Serif" w:hAnsi="Liberation Serif" w:cs="Liberation Serif"/>
          <w:sz w:val="28"/>
          <w:szCs w:val="28"/>
        </w:rPr>
        <w:t xml:space="preserve">Мониторинг функциональной грамотности в общеобразовательных организациях Нижнетуринского городского округа проводился на основании приказа Министерства образования и молодежной политики Свердловской области от 15.03.2021 № 44-И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817525">
        <w:rPr>
          <w:rFonts w:ascii="Liberation Serif" w:hAnsi="Liberation Serif" w:cs="Liberation Serif"/>
          <w:sz w:val="28"/>
          <w:szCs w:val="28"/>
        </w:rPr>
        <w:t xml:space="preserve">О проведении регионального исследования </w:t>
      </w:r>
      <w:proofErr w:type="spellStart"/>
      <w:r w:rsidRPr="00817525">
        <w:rPr>
          <w:rFonts w:ascii="Liberation Serif" w:hAnsi="Liberation Serif" w:cs="Liberation Serif"/>
          <w:sz w:val="28"/>
          <w:szCs w:val="28"/>
        </w:rPr>
        <w:t>сформированности</w:t>
      </w:r>
      <w:proofErr w:type="spellEnd"/>
      <w:r w:rsidRPr="00817525">
        <w:rPr>
          <w:rFonts w:ascii="Liberation Serif" w:hAnsi="Liberation Serif" w:cs="Liberation Serif"/>
          <w:sz w:val="28"/>
          <w:szCs w:val="28"/>
        </w:rPr>
        <w:t xml:space="preserve"> функциональной грамотности обучающихся общеобразовательных организаций Свердловской области в 2021 году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817525">
        <w:rPr>
          <w:rFonts w:ascii="Liberation Serif" w:hAnsi="Liberation Serif" w:cs="Liberation Serif"/>
          <w:sz w:val="28"/>
          <w:szCs w:val="28"/>
        </w:rPr>
        <w:t xml:space="preserve"> в целях реализации приказа Министерства образования и молодежной политики Свердловской области от 18.12.2018 № 615-Д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817525">
        <w:rPr>
          <w:rFonts w:ascii="Liberation Serif" w:hAnsi="Liberation Serif" w:cs="Liberation Serif"/>
          <w:sz w:val="28"/>
          <w:szCs w:val="28"/>
        </w:rPr>
        <w:t>О региональной системе оценки качества образования Свердловской области</w:t>
      </w:r>
      <w:proofErr w:type="gramEnd"/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817525">
        <w:rPr>
          <w:rFonts w:ascii="Liberation Serif" w:hAnsi="Liberation Serif" w:cs="Liberation Serif"/>
          <w:sz w:val="28"/>
          <w:szCs w:val="28"/>
        </w:rPr>
        <w:t xml:space="preserve">, в рамках государственного задания ГАОУ ДПО СО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817525">
        <w:rPr>
          <w:rFonts w:ascii="Liberation Serif" w:hAnsi="Liberation Serif" w:cs="Liberation Serif"/>
          <w:sz w:val="28"/>
          <w:szCs w:val="28"/>
        </w:rPr>
        <w:t>ИРО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817525">
        <w:rPr>
          <w:rFonts w:ascii="Liberation Serif" w:hAnsi="Liberation Serif" w:cs="Liberation Serif"/>
          <w:sz w:val="28"/>
          <w:szCs w:val="28"/>
        </w:rPr>
        <w:t xml:space="preserve">, </w:t>
      </w:r>
      <w:r w:rsidR="00817525" w:rsidRPr="00817525">
        <w:rPr>
          <w:rFonts w:ascii="Liberation Serif" w:hAnsi="Liberation Serif" w:cs="Liberation Serif"/>
          <w:sz w:val="28"/>
          <w:szCs w:val="28"/>
        </w:rPr>
        <w:tab/>
        <w:t xml:space="preserve">приказа Управления образования администрации Нижнетуринского городского округа от 15.03.2021 № 46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="00817525" w:rsidRPr="00817525">
        <w:rPr>
          <w:rFonts w:ascii="Liberation Serif" w:hAnsi="Liberation Serif" w:cs="Liberation Serif"/>
          <w:sz w:val="28"/>
          <w:szCs w:val="28"/>
        </w:rPr>
        <w:t xml:space="preserve">Об участии в региональном исследовании </w:t>
      </w:r>
      <w:proofErr w:type="spellStart"/>
      <w:r w:rsidR="00817525" w:rsidRPr="00817525">
        <w:rPr>
          <w:rFonts w:ascii="Liberation Serif" w:hAnsi="Liberation Serif" w:cs="Liberation Serif"/>
          <w:sz w:val="28"/>
          <w:szCs w:val="28"/>
        </w:rPr>
        <w:t>сформированности</w:t>
      </w:r>
      <w:proofErr w:type="spellEnd"/>
      <w:r w:rsidR="00817525" w:rsidRPr="00817525">
        <w:rPr>
          <w:rFonts w:ascii="Liberation Serif" w:hAnsi="Liberation Serif" w:cs="Liberation Serif"/>
          <w:sz w:val="28"/>
          <w:szCs w:val="28"/>
        </w:rPr>
        <w:t xml:space="preserve"> функциональной грамотности обучающихся общеобразовательных организаций Нижнетуринского городского округа в 2021 году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="00817525" w:rsidRPr="00817525">
        <w:rPr>
          <w:rFonts w:ascii="Liberation Serif" w:hAnsi="Liberation Serif" w:cs="Liberation Serif"/>
          <w:sz w:val="28"/>
          <w:szCs w:val="28"/>
        </w:rPr>
        <w:t>.</w:t>
      </w:r>
    </w:p>
    <w:p w:rsidR="00817525" w:rsidRPr="00817525" w:rsidRDefault="00817525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291B66" w:rsidRPr="00817525">
        <w:rPr>
          <w:rFonts w:ascii="Liberation Serif" w:hAnsi="Liberation Serif" w:cs="Liberation Serif"/>
          <w:b/>
          <w:i/>
          <w:sz w:val="28"/>
          <w:szCs w:val="28"/>
        </w:rPr>
        <w:t>Цель мониторинга</w:t>
      </w:r>
      <w:r w:rsidR="00291B66" w:rsidRPr="00817525">
        <w:rPr>
          <w:rFonts w:ascii="Liberation Serif" w:hAnsi="Liberation Serif" w:cs="Liberation Serif"/>
          <w:sz w:val="28"/>
          <w:szCs w:val="28"/>
        </w:rPr>
        <w:t>:</w:t>
      </w:r>
    </w:p>
    <w:p w:rsidR="00291B66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 xml:space="preserve">оценка </w:t>
      </w:r>
      <w:proofErr w:type="spellStart"/>
      <w:r w:rsidRPr="00817525">
        <w:rPr>
          <w:rFonts w:ascii="Liberation Serif" w:hAnsi="Liberation Serif" w:cs="Liberation Serif"/>
          <w:sz w:val="28"/>
          <w:szCs w:val="28"/>
        </w:rPr>
        <w:t>сформированности</w:t>
      </w:r>
      <w:proofErr w:type="spellEnd"/>
      <w:r w:rsidRPr="00817525">
        <w:rPr>
          <w:rFonts w:ascii="Liberation Serif" w:hAnsi="Liberation Serif" w:cs="Liberation Serif"/>
          <w:sz w:val="28"/>
          <w:szCs w:val="28"/>
        </w:rPr>
        <w:t xml:space="preserve"> функциональной грамотности обучающихся 4 и 8 классов.</w:t>
      </w:r>
    </w:p>
    <w:p w:rsidR="00291B66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817525">
        <w:rPr>
          <w:rFonts w:ascii="Liberation Serif" w:hAnsi="Liberation Serif" w:cs="Liberation Serif"/>
          <w:b/>
          <w:i/>
          <w:sz w:val="28"/>
          <w:szCs w:val="28"/>
        </w:rPr>
        <w:t>Задачи мониторинга:</w:t>
      </w:r>
    </w:p>
    <w:p w:rsidR="00291B66" w:rsidRPr="00817525" w:rsidRDefault="00291B66" w:rsidP="00817525">
      <w:pPr>
        <w:pStyle w:val="a3"/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>1.</w:t>
      </w:r>
      <w:r w:rsidRPr="00817525">
        <w:rPr>
          <w:rFonts w:ascii="Liberation Serif" w:hAnsi="Liberation Serif" w:cs="Liberation Serif"/>
          <w:sz w:val="28"/>
          <w:szCs w:val="28"/>
        </w:rPr>
        <w:tab/>
        <w:t>Проведение тестирования обучающихся 4 и 8 классов по шести составляющим функциональной грамотности;</w:t>
      </w:r>
    </w:p>
    <w:p w:rsidR="00291B66" w:rsidRPr="00817525" w:rsidRDefault="00291B66" w:rsidP="00817525">
      <w:pPr>
        <w:pStyle w:val="a3"/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>2.</w:t>
      </w:r>
      <w:r w:rsidRPr="00817525">
        <w:rPr>
          <w:rFonts w:ascii="Liberation Serif" w:hAnsi="Liberation Serif" w:cs="Liberation Serif"/>
          <w:sz w:val="28"/>
          <w:szCs w:val="28"/>
        </w:rPr>
        <w:tab/>
        <w:t xml:space="preserve">Сбор контекстной информации </w:t>
      </w:r>
      <w:proofErr w:type="gramStart"/>
      <w:r w:rsidRPr="00817525">
        <w:rPr>
          <w:rFonts w:ascii="Liberation Serif" w:hAnsi="Liberation Serif" w:cs="Liberation Serif"/>
          <w:sz w:val="28"/>
          <w:szCs w:val="28"/>
        </w:rPr>
        <w:t>об</w:t>
      </w:r>
      <w:proofErr w:type="gramEnd"/>
      <w:r w:rsidRPr="00817525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817525">
        <w:rPr>
          <w:rFonts w:ascii="Liberation Serif" w:hAnsi="Liberation Serif" w:cs="Liberation Serif"/>
          <w:sz w:val="28"/>
          <w:szCs w:val="28"/>
        </w:rPr>
        <w:t>обучающихся</w:t>
      </w:r>
      <w:proofErr w:type="gramEnd"/>
      <w:r w:rsidRPr="00817525">
        <w:rPr>
          <w:rFonts w:ascii="Liberation Serif" w:hAnsi="Liberation Serif" w:cs="Liberation Serif"/>
          <w:sz w:val="28"/>
          <w:szCs w:val="28"/>
        </w:rPr>
        <w:t xml:space="preserve"> 4 и 8 классов для </w:t>
      </w:r>
      <w:proofErr w:type="spellStart"/>
      <w:r w:rsidRPr="00817525">
        <w:rPr>
          <w:rFonts w:ascii="Liberation Serif" w:hAnsi="Liberation Serif" w:cs="Liberation Serif"/>
          <w:sz w:val="28"/>
          <w:szCs w:val="28"/>
        </w:rPr>
        <w:t>валидизации</w:t>
      </w:r>
      <w:proofErr w:type="spellEnd"/>
      <w:r w:rsidRPr="00817525">
        <w:rPr>
          <w:rFonts w:ascii="Liberation Serif" w:hAnsi="Liberation Serif" w:cs="Liberation Serif"/>
          <w:sz w:val="28"/>
          <w:szCs w:val="28"/>
        </w:rPr>
        <w:t xml:space="preserve"> результатов тестирования;</w:t>
      </w:r>
    </w:p>
    <w:p w:rsidR="00291B66" w:rsidRPr="00817525" w:rsidRDefault="00291B66" w:rsidP="00817525">
      <w:pPr>
        <w:pStyle w:val="a3"/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>3.</w:t>
      </w:r>
      <w:r w:rsidRPr="00817525">
        <w:rPr>
          <w:rFonts w:ascii="Liberation Serif" w:hAnsi="Liberation Serif" w:cs="Liberation Serif"/>
          <w:sz w:val="28"/>
          <w:szCs w:val="28"/>
        </w:rPr>
        <w:tab/>
        <w:t>Анализ и обсуждение результатов с разработчиками проекта и в педагогических коллективах;</w:t>
      </w:r>
    </w:p>
    <w:p w:rsidR="00291B66" w:rsidRPr="00817525" w:rsidRDefault="00291B66" w:rsidP="00817525">
      <w:pPr>
        <w:pStyle w:val="a3"/>
        <w:tabs>
          <w:tab w:val="left" w:pos="426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>4.</w:t>
      </w:r>
      <w:r w:rsidRPr="00817525">
        <w:rPr>
          <w:rFonts w:ascii="Liberation Serif" w:hAnsi="Liberation Serif" w:cs="Liberation Serif"/>
          <w:sz w:val="28"/>
          <w:szCs w:val="28"/>
        </w:rPr>
        <w:tab/>
        <w:t>Определение направлений работы по совершенствованию формирования функциональной грамотности.</w:t>
      </w:r>
    </w:p>
    <w:p w:rsidR="00817525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b/>
          <w:i/>
          <w:sz w:val="28"/>
          <w:szCs w:val="28"/>
        </w:rPr>
        <w:t>Объект мониторинга:</w:t>
      </w:r>
      <w:r w:rsidRPr="0081752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291B66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>индивидуальные достижения учащихся 4 и 8 классов общеобразовательных организаций Свердловской области (по выборке).</w:t>
      </w:r>
    </w:p>
    <w:p w:rsidR="00817525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817525">
        <w:rPr>
          <w:rFonts w:ascii="Liberation Serif" w:hAnsi="Liberation Serif" w:cs="Liberation Serif"/>
          <w:b/>
          <w:i/>
          <w:sz w:val="28"/>
          <w:szCs w:val="28"/>
        </w:rPr>
        <w:t>Предмет мониторинга:</w:t>
      </w:r>
    </w:p>
    <w:p w:rsidR="00291B66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817525">
        <w:rPr>
          <w:rFonts w:ascii="Liberation Serif" w:hAnsi="Liberation Serif" w:cs="Liberation Serif"/>
          <w:sz w:val="28"/>
          <w:szCs w:val="28"/>
        </w:rPr>
        <w:t>сформированность</w:t>
      </w:r>
      <w:proofErr w:type="spellEnd"/>
      <w:r w:rsidRPr="00817525">
        <w:rPr>
          <w:rFonts w:ascii="Liberation Serif" w:hAnsi="Liberation Serif" w:cs="Liberation Serif"/>
          <w:sz w:val="28"/>
          <w:szCs w:val="28"/>
        </w:rPr>
        <w:t xml:space="preserve"> у обучающихся 4 и 8 классов общеобразовательных организаций Свердловской области способности применять полученные в процессе обучения знания и умения для решения учебно-познавательных и практических задач, приближенных к реальной жизни.</w:t>
      </w:r>
    </w:p>
    <w:p w:rsidR="00291B66" w:rsidRPr="00B128C1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128C1">
        <w:rPr>
          <w:rFonts w:ascii="Liberation Serif" w:hAnsi="Liberation Serif" w:cs="Liberation Serif"/>
          <w:sz w:val="28"/>
          <w:szCs w:val="28"/>
        </w:rPr>
        <w:lastRenderedPageBreak/>
        <w:t xml:space="preserve">В мониторинговом исследовании приняло участие </w:t>
      </w:r>
      <w:r w:rsidR="00B128C1" w:rsidRPr="00B128C1">
        <w:rPr>
          <w:rFonts w:ascii="Liberation Serif" w:hAnsi="Liberation Serif" w:cs="Liberation Serif"/>
          <w:sz w:val="28"/>
          <w:szCs w:val="28"/>
        </w:rPr>
        <w:t xml:space="preserve">245 </w:t>
      </w:r>
      <w:r w:rsidRPr="00B128C1">
        <w:rPr>
          <w:rFonts w:ascii="Liberation Serif" w:hAnsi="Liberation Serif" w:cs="Liberation Serif"/>
          <w:sz w:val="28"/>
          <w:szCs w:val="28"/>
        </w:rPr>
        <w:t xml:space="preserve">учащихся 8 классов из </w:t>
      </w:r>
      <w:r w:rsidR="00B128C1" w:rsidRPr="00B128C1">
        <w:rPr>
          <w:rFonts w:ascii="Liberation Serif" w:hAnsi="Liberation Serif" w:cs="Liberation Serif"/>
          <w:sz w:val="28"/>
          <w:szCs w:val="28"/>
        </w:rPr>
        <w:t>12</w:t>
      </w:r>
      <w:r w:rsidRPr="00B128C1">
        <w:rPr>
          <w:rFonts w:ascii="Liberation Serif" w:hAnsi="Liberation Serif" w:cs="Liberation Serif"/>
          <w:sz w:val="28"/>
          <w:szCs w:val="28"/>
        </w:rPr>
        <w:t xml:space="preserve"> классов </w:t>
      </w:r>
      <w:r w:rsidR="00B128C1" w:rsidRPr="00B128C1">
        <w:rPr>
          <w:rFonts w:ascii="Liberation Serif" w:hAnsi="Liberation Serif" w:cs="Liberation Serif"/>
          <w:sz w:val="28"/>
          <w:szCs w:val="28"/>
        </w:rPr>
        <w:t>7</w:t>
      </w:r>
      <w:r w:rsidRPr="00B128C1">
        <w:rPr>
          <w:rFonts w:ascii="Liberation Serif" w:hAnsi="Liberation Serif" w:cs="Liberation Serif"/>
          <w:sz w:val="28"/>
          <w:szCs w:val="28"/>
        </w:rPr>
        <w:t xml:space="preserve"> </w:t>
      </w:r>
      <w:r w:rsidR="00B128C1">
        <w:rPr>
          <w:rFonts w:ascii="Liberation Serif" w:hAnsi="Liberation Serif" w:cs="Liberation Serif"/>
          <w:sz w:val="28"/>
          <w:szCs w:val="28"/>
        </w:rPr>
        <w:t>обще</w:t>
      </w:r>
      <w:r w:rsidRPr="00B128C1">
        <w:rPr>
          <w:rFonts w:ascii="Liberation Serif" w:hAnsi="Liberation Serif" w:cs="Liberation Serif"/>
          <w:sz w:val="28"/>
          <w:szCs w:val="28"/>
        </w:rPr>
        <w:t xml:space="preserve">образовательных организаций и </w:t>
      </w:r>
      <w:r w:rsidR="00B128C1" w:rsidRPr="00B128C1">
        <w:rPr>
          <w:rFonts w:ascii="Liberation Serif" w:hAnsi="Liberation Serif" w:cs="Liberation Serif"/>
          <w:sz w:val="28"/>
          <w:szCs w:val="28"/>
        </w:rPr>
        <w:t>148</w:t>
      </w:r>
      <w:r w:rsidRPr="00B128C1">
        <w:rPr>
          <w:rFonts w:ascii="Liberation Serif" w:hAnsi="Liberation Serif" w:cs="Liberation Serif"/>
          <w:sz w:val="28"/>
          <w:szCs w:val="28"/>
        </w:rPr>
        <w:t xml:space="preserve"> учащихся 4 классов из </w:t>
      </w:r>
      <w:r w:rsidR="00B128C1" w:rsidRPr="00B128C1">
        <w:rPr>
          <w:rFonts w:ascii="Liberation Serif" w:hAnsi="Liberation Serif" w:cs="Liberation Serif"/>
          <w:sz w:val="28"/>
          <w:szCs w:val="28"/>
        </w:rPr>
        <w:t>8</w:t>
      </w:r>
      <w:r w:rsidRPr="00B128C1">
        <w:rPr>
          <w:rFonts w:ascii="Liberation Serif" w:hAnsi="Liberation Serif" w:cs="Liberation Serif"/>
          <w:sz w:val="28"/>
          <w:szCs w:val="28"/>
        </w:rPr>
        <w:t xml:space="preserve"> классов </w:t>
      </w:r>
      <w:r w:rsidR="00B128C1" w:rsidRPr="00B128C1">
        <w:rPr>
          <w:rFonts w:ascii="Liberation Serif" w:hAnsi="Liberation Serif" w:cs="Liberation Serif"/>
          <w:sz w:val="28"/>
          <w:szCs w:val="28"/>
        </w:rPr>
        <w:t>4 обще</w:t>
      </w:r>
      <w:r w:rsidRPr="00B128C1">
        <w:rPr>
          <w:rFonts w:ascii="Liberation Serif" w:hAnsi="Liberation Serif" w:cs="Liberation Serif"/>
          <w:sz w:val="28"/>
          <w:szCs w:val="28"/>
        </w:rPr>
        <w:t xml:space="preserve">образовательных организаций </w:t>
      </w:r>
      <w:r w:rsidR="00817525" w:rsidRPr="00B128C1">
        <w:rPr>
          <w:rFonts w:ascii="Liberation Serif" w:hAnsi="Liberation Serif" w:cs="Liberation Serif"/>
          <w:sz w:val="28"/>
          <w:szCs w:val="28"/>
        </w:rPr>
        <w:t>Нижнетуринского городского округа (таблица 1)</w:t>
      </w:r>
      <w:r w:rsidRPr="00B128C1">
        <w:rPr>
          <w:rFonts w:ascii="Liberation Serif" w:hAnsi="Liberation Serif" w:cs="Liberation Serif"/>
          <w:sz w:val="28"/>
          <w:szCs w:val="28"/>
        </w:rPr>
        <w:t>.</w:t>
      </w:r>
    </w:p>
    <w:p w:rsidR="00291B66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 xml:space="preserve">В 4 классах для участия были выбраны учащиеся из всех образовательных организаций группы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817525">
        <w:rPr>
          <w:rFonts w:ascii="Liberation Serif" w:hAnsi="Liberation Serif" w:cs="Liberation Serif"/>
          <w:sz w:val="28"/>
          <w:szCs w:val="28"/>
        </w:rPr>
        <w:t>ШАНС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817525">
        <w:rPr>
          <w:rFonts w:ascii="Liberation Serif" w:hAnsi="Liberation Serif" w:cs="Liberation Serif"/>
          <w:sz w:val="28"/>
          <w:szCs w:val="28"/>
        </w:rPr>
        <w:t xml:space="preserve"> и учащиеся из образовательных организаций 7 - 11 групп качества</w:t>
      </w:r>
      <w:r w:rsidR="00817525" w:rsidRPr="00817525">
        <w:rPr>
          <w:rFonts w:ascii="Liberation Serif" w:hAnsi="Liberation Serif" w:cs="Liberation Serif"/>
          <w:sz w:val="28"/>
          <w:szCs w:val="28"/>
        </w:rPr>
        <w:t xml:space="preserve"> </w:t>
      </w:r>
      <w:r w:rsidRPr="00817525">
        <w:rPr>
          <w:rFonts w:ascii="Liberation Serif" w:hAnsi="Liberation Serif" w:cs="Liberation Serif"/>
          <w:sz w:val="28"/>
          <w:szCs w:val="28"/>
        </w:rPr>
        <w:t>3; 8 классы были представлены сплошной выборкой. При этом в обеих параллелях решение об участии учащихся с ОВЗ было оставлено на усмотрение образовательных организаций.</w:t>
      </w:r>
    </w:p>
    <w:p w:rsidR="00817525" w:rsidRPr="00532693" w:rsidRDefault="00817525" w:rsidP="00817525">
      <w:pPr>
        <w:pStyle w:val="a3"/>
        <w:ind w:firstLine="709"/>
        <w:jc w:val="right"/>
        <w:rPr>
          <w:rFonts w:ascii="Liberation Serif" w:hAnsi="Liberation Serif" w:cs="Liberation Serif"/>
          <w:sz w:val="24"/>
          <w:szCs w:val="24"/>
        </w:rPr>
      </w:pPr>
      <w:r w:rsidRPr="00532693">
        <w:rPr>
          <w:rFonts w:ascii="Liberation Serif" w:hAnsi="Liberation Serif" w:cs="Liberation Serif"/>
          <w:sz w:val="24"/>
          <w:szCs w:val="24"/>
        </w:rPr>
        <w:t>Таблица 1</w:t>
      </w:r>
    </w:p>
    <w:p w:rsidR="00817525" w:rsidRPr="00532693" w:rsidRDefault="00817525" w:rsidP="00817525">
      <w:pPr>
        <w:pStyle w:val="a3"/>
        <w:ind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 w:rsidRPr="00532693">
        <w:rPr>
          <w:rFonts w:ascii="Liberation Serif" w:hAnsi="Liberation Serif" w:cs="Liberation Serif"/>
          <w:b/>
          <w:i/>
          <w:sz w:val="24"/>
          <w:szCs w:val="24"/>
        </w:rPr>
        <w:t>Данные об участниках мониторинга функциональной грамотности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4"/>
        <w:gridCol w:w="2546"/>
        <w:gridCol w:w="2252"/>
        <w:gridCol w:w="3345"/>
      </w:tblGrid>
      <w:tr w:rsidR="00FB7F76" w:rsidRPr="00817525" w:rsidTr="00817525">
        <w:trPr>
          <w:trHeight w:hRule="exact" w:val="614"/>
        </w:trPr>
        <w:tc>
          <w:tcPr>
            <w:tcW w:w="784" w:type="pct"/>
            <w:shd w:val="clear" w:color="auto" w:fill="F2F2F2" w:themeFill="background1" w:themeFillShade="F2"/>
          </w:tcPr>
          <w:p w:rsidR="00817525" w:rsidRPr="00817525" w:rsidRDefault="00817525" w:rsidP="00817525">
            <w:pPr>
              <w:pStyle w:val="a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817525">
              <w:rPr>
                <w:rFonts w:ascii="Liberation Serif" w:hAnsi="Liberation Serif" w:cs="Liberation Serif"/>
                <w:bCs/>
                <w:sz w:val="24"/>
                <w:szCs w:val="24"/>
              </w:rPr>
              <w:t>Класс</w:t>
            </w:r>
          </w:p>
        </w:tc>
        <w:tc>
          <w:tcPr>
            <w:tcW w:w="1318" w:type="pct"/>
            <w:shd w:val="clear" w:color="auto" w:fill="F2F2F2" w:themeFill="background1" w:themeFillShade="F2"/>
          </w:tcPr>
          <w:p w:rsidR="00817525" w:rsidRPr="00817525" w:rsidRDefault="00817525" w:rsidP="00817525">
            <w:pPr>
              <w:pStyle w:val="a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817525">
              <w:rPr>
                <w:rFonts w:ascii="Liberation Serif" w:hAnsi="Liberation Serif" w:cs="Liberation Serif"/>
                <w:bCs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Pr="00817525">
              <w:rPr>
                <w:rFonts w:ascii="Liberation Serif" w:hAnsi="Liberation Serif" w:cs="Liberation Serif"/>
                <w:bCs/>
                <w:sz w:val="24"/>
                <w:szCs w:val="24"/>
              </w:rPr>
              <w:t>учащихся</w:t>
            </w:r>
          </w:p>
        </w:tc>
        <w:tc>
          <w:tcPr>
            <w:tcW w:w="1166" w:type="pct"/>
            <w:shd w:val="clear" w:color="auto" w:fill="F2F2F2" w:themeFill="background1" w:themeFillShade="F2"/>
          </w:tcPr>
          <w:p w:rsidR="00817525" w:rsidRPr="00817525" w:rsidRDefault="00817525" w:rsidP="00817525">
            <w:pPr>
              <w:pStyle w:val="a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817525">
              <w:rPr>
                <w:rFonts w:ascii="Liberation Serif" w:hAnsi="Liberation Serif" w:cs="Liberation Serif"/>
                <w:bCs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Pr="00817525">
              <w:rPr>
                <w:rFonts w:ascii="Liberation Serif" w:hAnsi="Liberation Serif" w:cs="Liberation Serif"/>
                <w:bCs/>
                <w:sz w:val="24"/>
                <w:szCs w:val="24"/>
              </w:rPr>
              <w:t>ОО</w:t>
            </w:r>
          </w:p>
        </w:tc>
        <w:tc>
          <w:tcPr>
            <w:tcW w:w="1732" w:type="pct"/>
            <w:shd w:val="clear" w:color="auto" w:fill="F2F2F2" w:themeFill="background1" w:themeFillShade="F2"/>
          </w:tcPr>
          <w:p w:rsidR="00817525" w:rsidRPr="00817525" w:rsidRDefault="00817525" w:rsidP="00817525">
            <w:pPr>
              <w:pStyle w:val="a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817525">
              <w:rPr>
                <w:rFonts w:ascii="Liberation Serif" w:hAnsi="Liberation Serif" w:cs="Liberation Serif"/>
                <w:bCs/>
                <w:sz w:val="24"/>
                <w:szCs w:val="24"/>
              </w:rPr>
              <w:t>Количество классов</w:t>
            </w:r>
          </w:p>
        </w:tc>
      </w:tr>
      <w:tr w:rsidR="00FB7F76" w:rsidRPr="00817525" w:rsidTr="00817525">
        <w:trPr>
          <w:trHeight w:hRule="exact" w:val="302"/>
        </w:trPr>
        <w:tc>
          <w:tcPr>
            <w:tcW w:w="784" w:type="pct"/>
            <w:shd w:val="clear" w:color="auto" w:fill="FFFFFF"/>
          </w:tcPr>
          <w:p w:rsidR="00817525" w:rsidRPr="00817525" w:rsidRDefault="00817525" w:rsidP="00817525">
            <w:pPr>
              <w:pStyle w:val="a3"/>
              <w:ind w:firstLine="709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81752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18" w:type="pct"/>
            <w:shd w:val="clear" w:color="auto" w:fill="FFFFFF"/>
          </w:tcPr>
          <w:p w:rsidR="00817525" w:rsidRPr="00817525" w:rsidRDefault="005F2177" w:rsidP="00817525">
            <w:pPr>
              <w:pStyle w:val="a3"/>
              <w:ind w:firstLine="70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148</w:t>
            </w:r>
          </w:p>
        </w:tc>
        <w:tc>
          <w:tcPr>
            <w:tcW w:w="1166" w:type="pct"/>
            <w:shd w:val="clear" w:color="auto" w:fill="FFFFFF"/>
          </w:tcPr>
          <w:p w:rsidR="00817525" w:rsidRPr="00817525" w:rsidRDefault="005F2177" w:rsidP="00817525">
            <w:pPr>
              <w:pStyle w:val="a3"/>
              <w:ind w:firstLine="70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4</w:t>
            </w:r>
          </w:p>
        </w:tc>
        <w:tc>
          <w:tcPr>
            <w:tcW w:w="1732" w:type="pct"/>
            <w:shd w:val="clear" w:color="auto" w:fill="FFFFFF"/>
          </w:tcPr>
          <w:p w:rsidR="00817525" w:rsidRPr="00817525" w:rsidRDefault="005F2177" w:rsidP="00817525">
            <w:pPr>
              <w:pStyle w:val="a3"/>
              <w:ind w:firstLine="70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8</w:t>
            </w:r>
          </w:p>
        </w:tc>
      </w:tr>
      <w:tr w:rsidR="00FB7F76" w:rsidRPr="00817525" w:rsidTr="00817525">
        <w:trPr>
          <w:trHeight w:hRule="exact" w:val="298"/>
        </w:trPr>
        <w:tc>
          <w:tcPr>
            <w:tcW w:w="784" w:type="pct"/>
            <w:shd w:val="clear" w:color="auto" w:fill="FFFFFF"/>
          </w:tcPr>
          <w:p w:rsidR="00817525" w:rsidRPr="00817525" w:rsidRDefault="00817525" w:rsidP="00817525">
            <w:pPr>
              <w:pStyle w:val="a3"/>
              <w:ind w:firstLine="709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81752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18" w:type="pct"/>
            <w:shd w:val="clear" w:color="auto" w:fill="FFFFFF"/>
          </w:tcPr>
          <w:p w:rsidR="00817525" w:rsidRPr="00817525" w:rsidRDefault="005F2177" w:rsidP="00817525">
            <w:pPr>
              <w:pStyle w:val="a3"/>
              <w:ind w:firstLine="70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245</w:t>
            </w:r>
          </w:p>
        </w:tc>
        <w:tc>
          <w:tcPr>
            <w:tcW w:w="1166" w:type="pct"/>
            <w:shd w:val="clear" w:color="auto" w:fill="FFFFFF"/>
          </w:tcPr>
          <w:p w:rsidR="00817525" w:rsidRPr="00817525" w:rsidRDefault="005F2177" w:rsidP="00817525">
            <w:pPr>
              <w:pStyle w:val="a3"/>
              <w:ind w:firstLine="70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8</w:t>
            </w:r>
          </w:p>
        </w:tc>
        <w:tc>
          <w:tcPr>
            <w:tcW w:w="1732" w:type="pct"/>
            <w:shd w:val="clear" w:color="auto" w:fill="FFFFFF"/>
          </w:tcPr>
          <w:p w:rsidR="00817525" w:rsidRPr="00817525" w:rsidRDefault="005F2177" w:rsidP="00817525">
            <w:pPr>
              <w:pStyle w:val="a3"/>
              <w:ind w:firstLine="709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12</w:t>
            </w:r>
          </w:p>
        </w:tc>
      </w:tr>
    </w:tbl>
    <w:p w:rsidR="00291B66" w:rsidRPr="00817525" w:rsidRDefault="00291B66" w:rsidP="00291B66">
      <w:pPr>
        <w:pStyle w:val="a3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817525" w:rsidRPr="00FB7F76" w:rsidRDefault="00817525" w:rsidP="00FB7F76">
      <w:pPr>
        <w:spacing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>Диагностические работы проводились по контрольным измерительным материалам, составленным в 8 вариантах. Каждый вариант состоял из четырех блоков комплексных заданий</w:t>
      </w:r>
      <w:r w:rsidRPr="00FB7F76">
        <w:rPr>
          <w:rFonts w:ascii="Liberation Serif" w:hAnsi="Liberation Serif" w:cs="Liberation Serif"/>
          <w:b/>
          <w:bCs/>
          <w:sz w:val="28"/>
          <w:szCs w:val="28"/>
        </w:rPr>
        <w:t xml:space="preserve"> (таблица 2)</w:t>
      </w:r>
      <w:r w:rsidRPr="00FB7F76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817525" w:rsidRPr="00843C6E" w:rsidRDefault="00817525" w:rsidP="00817525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843C6E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="00532693">
        <w:rPr>
          <w:rFonts w:ascii="Liberation Serif" w:hAnsi="Liberation Serif" w:cs="Liberation Serif"/>
          <w:sz w:val="24"/>
          <w:szCs w:val="24"/>
        </w:rPr>
        <w:t>2</w:t>
      </w:r>
    </w:p>
    <w:p w:rsidR="00291B66" w:rsidRPr="00843C6E" w:rsidRDefault="00817525" w:rsidP="00817525">
      <w:pPr>
        <w:pStyle w:val="a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843C6E">
        <w:rPr>
          <w:rFonts w:ascii="Liberation Serif" w:hAnsi="Liberation Serif" w:cs="Liberation Serif"/>
          <w:b/>
          <w:i/>
          <w:sz w:val="24"/>
          <w:szCs w:val="24"/>
        </w:rPr>
        <w:t>Основные характеристики контрольно</w:t>
      </w:r>
      <w:r w:rsidRPr="00843C6E">
        <w:rPr>
          <w:rFonts w:ascii="Liberation Serif" w:hAnsi="Liberation Serif" w:cs="Liberation Serif"/>
          <w:b/>
          <w:bCs/>
          <w:i/>
          <w:sz w:val="24"/>
          <w:szCs w:val="24"/>
        </w:rPr>
        <w:t>-</w:t>
      </w:r>
      <w:r w:rsidRPr="00843C6E">
        <w:rPr>
          <w:rFonts w:ascii="Liberation Serif" w:hAnsi="Liberation Serif" w:cs="Liberation Serif"/>
          <w:b/>
          <w:i/>
          <w:sz w:val="24"/>
          <w:szCs w:val="24"/>
        </w:rPr>
        <w:t>измерительных материалов мониторинга</w:t>
      </w:r>
    </w:p>
    <w:tbl>
      <w:tblPr>
        <w:tblStyle w:val="ac"/>
        <w:tblW w:w="9610" w:type="dxa"/>
        <w:tblLayout w:type="fixed"/>
        <w:tblLook w:val="0000" w:firstRow="0" w:lastRow="0" w:firstColumn="0" w:lastColumn="0" w:noHBand="0" w:noVBand="0"/>
      </w:tblPr>
      <w:tblGrid>
        <w:gridCol w:w="3840"/>
        <w:gridCol w:w="2957"/>
        <w:gridCol w:w="2813"/>
      </w:tblGrid>
      <w:tr w:rsidR="00817525" w:rsidTr="00817525">
        <w:trPr>
          <w:trHeight w:val="20"/>
        </w:trPr>
        <w:tc>
          <w:tcPr>
            <w:tcW w:w="3840" w:type="dxa"/>
            <w:shd w:val="clear" w:color="auto" w:fill="F2F2F2" w:themeFill="background1" w:themeFillShade="F2"/>
          </w:tcPr>
          <w:p w:rsidR="00817525" w:rsidRPr="00817525" w:rsidRDefault="00817525" w:rsidP="00817525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b/>
                <w:sz w:val="24"/>
                <w:szCs w:val="24"/>
              </w:rPr>
              <w:t>Характеристика КИМ</w:t>
            </w:r>
          </w:p>
        </w:tc>
        <w:tc>
          <w:tcPr>
            <w:tcW w:w="2957" w:type="dxa"/>
            <w:shd w:val="clear" w:color="auto" w:fill="F2F2F2" w:themeFill="background1" w:themeFillShade="F2"/>
          </w:tcPr>
          <w:p w:rsidR="00817525" w:rsidRPr="00817525" w:rsidRDefault="00817525" w:rsidP="00817525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b/>
                <w:sz w:val="24"/>
                <w:szCs w:val="24"/>
              </w:rPr>
              <w:t>4 класс</w:t>
            </w:r>
          </w:p>
        </w:tc>
        <w:tc>
          <w:tcPr>
            <w:tcW w:w="2813" w:type="dxa"/>
            <w:shd w:val="clear" w:color="auto" w:fill="F2F2F2" w:themeFill="background1" w:themeFillShade="F2"/>
          </w:tcPr>
          <w:p w:rsidR="00817525" w:rsidRPr="00817525" w:rsidRDefault="00817525" w:rsidP="00817525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b/>
                <w:sz w:val="24"/>
                <w:szCs w:val="24"/>
              </w:rPr>
              <w:t>8 класс</w:t>
            </w:r>
          </w:p>
        </w:tc>
      </w:tr>
      <w:tr w:rsidR="00817525" w:rsidTr="00817525">
        <w:trPr>
          <w:trHeight w:val="20"/>
        </w:trPr>
        <w:tc>
          <w:tcPr>
            <w:tcW w:w="3840" w:type="dxa"/>
          </w:tcPr>
          <w:p w:rsidR="00817525" w:rsidRPr="00817525" w:rsidRDefault="00817525" w:rsidP="00817525">
            <w:pPr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Число вариантов</w:t>
            </w:r>
          </w:p>
        </w:tc>
        <w:tc>
          <w:tcPr>
            <w:tcW w:w="2957" w:type="dxa"/>
          </w:tcPr>
          <w:p w:rsidR="00817525" w:rsidRPr="00817525" w:rsidRDefault="00817525" w:rsidP="0075271F">
            <w:pPr>
              <w:jc w:val="center"/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2813" w:type="dxa"/>
          </w:tcPr>
          <w:p w:rsidR="00817525" w:rsidRPr="00817525" w:rsidRDefault="00817525" w:rsidP="0075271F">
            <w:pPr>
              <w:jc w:val="center"/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8</w:t>
            </w:r>
          </w:p>
        </w:tc>
      </w:tr>
      <w:tr w:rsidR="00817525" w:rsidTr="00817525">
        <w:trPr>
          <w:trHeight w:val="20"/>
        </w:trPr>
        <w:tc>
          <w:tcPr>
            <w:tcW w:w="3840" w:type="dxa"/>
          </w:tcPr>
          <w:p w:rsidR="00817525" w:rsidRPr="00817525" w:rsidRDefault="00817525" w:rsidP="00817525">
            <w:pPr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Число блоков в варианте</w:t>
            </w:r>
          </w:p>
        </w:tc>
        <w:tc>
          <w:tcPr>
            <w:tcW w:w="2957" w:type="dxa"/>
          </w:tcPr>
          <w:p w:rsidR="00817525" w:rsidRPr="00817525" w:rsidRDefault="00817525" w:rsidP="0075271F">
            <w:pPr>
              <w:jc w:val="center"/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2813" w:type="dxa"/>
          </w:tcPr>
          <w:p w:rsidR="00817525" w:rsidRPr="00817525" w:rsidRDefault="00817525" w:rsidP="0075271F">
            <w:pPr>
              <w:jc w:val="center"/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4</w:t>
            </w:r>
          </w:p>
        </w:tc>
      </w:tr>
      <w:tr w:rsidR="00817525" w:rsidTr="00817525">
        <w:trPr>
          <w:trHeight w:val="20"/>
        </w:trPr>
        <w:tc>
          <w:tcPr>
            <w:tcW w:w="3840" w:type="dxa"/>
          </w:tcPr>
          <w:p w:rsidR="00817525" w:rsidRPr="00817525" w:rsidRDefault="00817525" w:rsidP="00817525">
            <w:pPr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Время выполнения работы</w:t>
            </w:r>
          </w:p>
        </w:tc>
        <w:tc>
          <w:tcPr>
            <w:tcW w:w="2957" w:type="dxa"/>
          </w:tcPr>
          <w:p w:rsidR="00817525" w:rsidRPr="00817525" w:rsidRDefault="00817525" w:rsidP="00817525">
            <w:pPr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2 урока с перерывом</w:t>
            </w:r>
          </w:p>
        </w:tc>
        <w:tc>
          <w:tcPr>
            <w:tcW w:w="2813" w:type="dxa"/>
          </w:tcPr>
          <w:p w:rsidR="00817525" w:rsidRPr="00817525" w:rsidRDefault="00817525" w:rsidP="00817525">
            <w:pPr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2 урока с перерывом</w:t>
            </w:r>
          </w:p>
        </w:tc>
      </w:tr>
      <w:tr w:rsidR="00817525" w:rsidTr="00817525">
        <w:trPr>
          <w:trHeight w:val="20"/>
        </w:trPr>
        <w:tc>
          <w:tcPr>
            <w:tcW w:w="3840" w:type="dxa"/>
          </w:tcPr>
          <w:p w:rsidR="00817525" w:rsidRPr="00817525" w:rsidRDefault="00817525" w:rsidP="00817525">
            <w:pPr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Число заданий в одном блоке</w:t>
            </w:r>
          </w:p>
        </w:tc>
        <w:tc>
          <w:tcPr>
            <w:tcW w:w="2957" w:type="dxa"/>
          </w:tcPr>
          <w:p w:rsidR="00817525" w:rsidRPr="00817525" w:rsidRDefault="00817525" w:rsidP="00817525">
            <w:pPr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От 3 до 9</w:t>
            </w:r>
          </w:p>
        </w:tc>
        <w:tc>
          <w:tcPr>
            <w:tcW w:w="2813" w:type="dxa"/>
          </w:tcPr>
          <w:p w:rsidR="00817525" w:rsidRPr="00817525" w:rsidRDefault="00817525" w:rsidP="00817525">
            <w:pPr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От 4 до 10</w:t>
            </w:r>
          </w:p>
        </w:tc>
      </w:tr>
      <w:tr w:rsidR="00817525" w:rsidTr="00817525">
        <w:trPr>
          <w:trHeight w:val="20"/>
        </w:trPr>
        <w:tc>
          <w:tcPr>
            <w:tcW w:w="3840" w:type="dxa"/>
          </w:tcPr>
          <w:p w:rsidR="00817525" w:rsidRPr="00817525" w:rsidRDefault="00817525" w:rsidP="00817525">
            <w:pPr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Число заданий в одном варианте</w:t>
            </w:r>
          </w:p>
        </w:tc>
        <w:tc>
          <w:tcPr>
            <w:tcW w:w="2957" w:type="dxa"/>
          </w:tcPr>
          <w:p w:rsidR="00817525" w:rsidRPr="00817525" w:rsidRDefault="00817525" w:rsidP="00817525">
            <w:pPr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От 25 до 27</w:t>
            </w:r>
          </w:p>
        </w:tc>
        <w:tc>
          <w:tcPr>
            <w:tcW w:w="2813" w:type="dxa"/>
          </w:tcPr>
          <w:p w:rsidR="00817525" w:rsidRPr="00817525" w:rsidRDefault="00817525" w:rsidP="00817525">
            <w:pPr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От 26 до 28</w:t>
            </w:r>
          </w:p>
        </w:tc>
      </w:tr>
      <w:tr w:rsidR="00817525" w:rsidTr="00817525">
        <w:trPr>
          <w:trHeight w:val="20"/>
        </w:trPr>
        <w:tc>
          <w:tcPr>
            <w:tcW w:w="3840" w:type="dxa"/>
          </w:tcPr>
          <w:p w:rsidR="00817525" w:rsidRPr="00817525" w:rsidRDefault="00817525" w:rsidP="00817525">
            <w:pPr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Максимальный балл за выполнение работы</w:t>
            </w:r>
          </w:p>
        </w:tc>
        <w:tc>
          <w:tcPr>
            <w:tcW w:w="2957" w:type="dxa"/>
          </w:tcPr>
          <w:p w:rsidR="00817525" w:rsidRPr="00817525" w:rsidRDefault="00817525" w:rsidP="00817525">
            <w:pPr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От 40 до 43</w:t>
            </w:r>
          </w:p>
        </w:tc>
        <w:tc>
          <w:tcPr>
            <w:tcW w:w="2813" w:type="dxa"/>
          </w:tcPr>
          <w:p w:rsidR="00817525" w:rsidRPr="00817525" w:rsidRDefault="00817525" w:rsidP="00817525">
            <w:pPr>
              <w:rPr>
                <w:rFonts w:ascii="Liberation Serif" w:hAnsi="Liberation Serif" w:cs="Liberation Serif"/>
              </w:rPr>
            </w:pPr>
            <w:r w:rsidRPr="00817525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От 38 до 42</w:t>
            </w:r>
          </w:p>
        </w:tc>
      </w:tr>
    </w:tbl>
    <w:p w:rsidR="00817525" w:rsidRPr="00817525" w:rsidRDefault="00817525" w:rsidP="00817525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>В каждом варианте контрольно-измерительных материалов</w:t>
      </w:r>
      <w:r w:rsidR="00463C01">
        <w:rPr>
          <w:rStyle w:val="af2"/>
          <w:rFonts w:ascii="Liberation Serif" w:hAnsi="Liberation Serif" w:cs="Liberation Serif"/>
          <w:sz w:val="28"/>
          <w:szCs w:val="28"/>
        </w:rPr>
        <w:footnoteReference w:id="1"/>
      </w:r>
      <w:r w:rsidRPr="00817525">
        <w:rPr>
          <w:rFonts w:ascii="Liberation Serif" w:hAnsi="Liberation Serif" w:cs="Liberation Serif"/>
          <w:sz w:val="28"/>
          <w:szCs w:val="28"/>
        </w:rPr>
        <w:t xml:space="preserve"> обязательно присутствовали блоки по математической и читательской грамотности как базовым направлениям функциональной грамотности.</w:t>
      </w:r>
    </w:p>
    <w:p w:rsidR="00817525" w:rsidRPr="00817525" w:rsidRDefault="00817525" w:rsidP="00817525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>Третий и четвертый блоки включали задания по следующим направлениям:</w:t>
      </w:r>
    </w:p>
    <w:p w:rsidR="00817525" w:rsidRPr="00817525" w:rsidRDefault="00817525" w:rsidP="00817525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>-</w:t>
      </w:r>
      <w:r w:rsidRPr="00817525">
        <w:rPr>
          <w:rFonts w:ascii="Liberation Serif" w:hAnsi="Liberation Serif" w:cs="Liberation Serif"/>
          <w:sz w:val="28"/>
          <w:szCs w:val="28"/>
        </w:rPr>
        <w:tab/>
        <w:t>естественнонаучная грамотность;</w:t>
      </w:r>
    </w:p>
    <w:p w:rsidR="00817525" w:rsidRPr="00817525" w:rsidRDefault="00817525" w:rsidP="00817525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>-</w:t>
      </w:r>
      <w:r w:rsidRPr="00817525">
        <w:rPr>
          <w:rFonts w:ascii="Liberation Serif" w:hAnsi="Liberation Serif" w:cs="Liberation Serif"/>
          <w:sz w:val="28"/>
          <w:szCs w:val="28"/>
        </w:rPr>
        <w:tab/>
        <w:t>финансовая грамотность;</w:t>
      </w:r>
    </w:p>
    <w:p w:rsidR="00817525" w:rsidRPr="00817525" w:rsidRDefault="00817525" w:rsidP="00817525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>-</w:t>
      </w:r>
      <w:r w:rsidRPr="00817525">
        <w:rPr>
          <w:rFonts w:ascii="Liberation Serif" w:hAnsi="Liberation Serif" w:cs="Liberation Serif"/>
          <w:sz w:val="28"/>
          <w:szCs w:val="28"/>
        </w:rPr>
        <w:tab/>
        <w:t>глобальные компетенции;</w:t>
      </w:r>
    </w:p>
    <w:p w:rsidR="00817525" w:rsidRPr="00817525" w:rsidRDefault="00817525" w:rsidP="00817525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>-</w:t>
      </w:r>
      <w:r w:rsidRPr="00817525">
        <w:rPr>
          <w:rFonts w:ascii="Liberation Serif" w:hAnsi="Liberation Serif" w:cs="Liberation Serif"/>
          <w:sz w:val="28"/>
          <w:szCs w:val="28"/>
        </w:rPr>
        <w:tab/>
        <w:t>креативное мышление.</w:t>
      </w:r>
    </w:p>
    <w:p w:rsidR="00817525" w:rsidRPr="00817525" w:rsidRDefault="00817525" w:rsidP="00817525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>Диагностические работы проводились в форме онлайн-тестирования на платформе oko.ixora.ru.</w:t>
      </w:r>
    </w:p>
    <w:p w:rsidR="00FB7F76" w:rsidRPr="00FB7F76" w:rsidRDefault="00817525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lastRenderedPageBreak/>
        <w:t>Выполнение диагностических работ требовало владения обучающимися базовыми навыками работы с персональным компьютером и умения</w:t>
      </w:r>
      <w:r w:rsidR="00FB7F76" w:rsidRPr="00FB7F76">
        <w:t xml:space="preserve"> </w:t>
      </w:r>
      <w:r w:rsidR="00FB7F76" w:rsidRPr="00FB7F76">
        <w:rPr>
          <w:rFonts w:ascii="Liberation Serif" w:hAnsi="Liberation Serif" w:cs="Liberation Serif"/>
          <w:sz w:val="28"/>
          <w:szCs w:val="28"/>
        </w:rPr>
        <w:t xml:space="preserve">пользоваться браузером </w:t>
      </w:r>
      <w:proofErr w:type="spellStart"/>
      <w:r w:rsidR="00FB7F76" w:rsidRPr="00FB7F76">
        <w:rPr>
          <w:rFonts w:ascii="Liberation Serif" w:hAnsi="Liberation Serif" w:cs="Liberation Serif"/>
          <w:sz w:val="28"/>
          <w:szCs w:val="28"/>
        </w:rPr>
        <w:t>Google</w:t>
      </w:r>
      <w:proofErr w:type="spellEnd"/>
      <w:r w:rsidR="00FB7F76" w:rsidRPr="00FB7F76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="00FB7F76" w:rsidRPr="00FB7F76">
        <w:rPr>
          <w:rFonts w:ascii="Liberation Serif" w:hAnsi="Liberation Serif" w:cs="Liberation Serif"/>
          <w:sz w:val="28"/>
          <w:szCs w:val="28"/>
        </w:rPr>
        <w:t>Chrome</w:t>
      </w:r>
      <w:proofErr w:type="spellEnd"/>
      <w:r w:rsidR="00FB7F76" w:rsidRPr="00FB7F76">
        <w:rPr>
          <w:rFonts w:ascii="Liberation Serif" w:hAnsi="Liberation Serif" w:cs="Liberation Serif"/>
          <w:sz w:val="28"/>
          <w:szCs w:val="28"/>
        </w:rPr>
        <w:t xml:space="preserve"> для работы в сети Интернет. Для подготовки участников мониторинга к прохождению тестирования были проведены тренировочные работы.</w:t>
      </w:r>
    </w:p>
    <w:p w:rsidR="00FB7F76" w:rsidRPr="00FB7F76" w:rsidRDefault="00FB7F76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>Продолжительность региональной диагностической работы в 8 классах составила 105 мин.:</w:t>
      </w:r>
    </w:p>
    <w:p w:rsidR="00FB7F76" w:rsidRPr="00FB7F76" w:rsidRDefault="00FB7F76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>-</w:t>
      </w:r>
      <w:r w:rsidRPr="00FB7F76">
        <w:rPr>
          <w:rFonts w:ascii="Liberation Serif" w:hAnsi="Liberation Serif" w:cs="Liberation Serif"/>
          <w:sz w:val="28"/>
          <w:szCs w:val="28"/>
        </w:rPr>
        <w:tab/>
        <w:t>10 минут - организационная часть;</w:t>
      </w:r>
    </w:p>
    <w:p w:rsidR="00FB7F76" w:rsidRPr="00FB7F76" w:rsidRDefault="00FB7F76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>-</w:t>
      </w:r>
      <w:r w:rsidRPr="00FB7F76">
        <w:rPr>
          <w:rFonts w:ascii="Liberation Serif" w:hAnsi="Liberation Serif" w:cs="Liberation Serif"/>
          <w:sz w:val="28"/>
          <w:szCs w:val="28"/>
        </w:rPr>
        <w:tab/>
        <w:t>40 минут - прохождение первых двух блоков;</w:t>
      </w:r>
    </w:p>
    <w:p w:rsidR="00FB7F76" w:rsidRPr="00FB7F76" w:rsidRDefault="00FB7F76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>-</w:t>
      </w:r>
      <w:r w:rsidRPr="00FB7F76">
        <w:rPr>
          <w:rFonts w:ascii="Liberation Serif" w:hAnsi="Liberation Serif" w:cs="Liberation Serif"/>
          <w:sz w:val="28"/>
          <w:szCs w:val="28"/>
        </w:rPr>
        <w:tab/>
        <w:t>15 минут - перерыв;</w:t>
      </w:r>
    </w:p>
    <w:p w:rsidR="00FB7F76" w:rsidRPr="00FB7F76" w:rsidRDefault="00FB7F76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>-</w:t>
      </w:r>
      <w:r w:rsidRPr="00FB7F76">
        <w:rPr>
          <w:rFonts w:ascii="Liberation Serif" w:hAnsi="Liberation Serif" w:cs="Liberation Serif"/>
          <w:sz w:val="28"/>
          <w:szCs w:val="28"/>
        </w:rPr>
        <w:tab/>
        <w:t>40 минут - продолжение прохождения тестирования.</w:t>
      </w:r>
    </w:p>
    <w:p w:rsidR="00FB7F76" w:rsidRPr="00FB7F76" w:rsidRDefault="00FB7F76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>Продолжительность выпо</w:t>
      </w:r>
      <w:r>
        <w:rPr>
          <w:rFonts w:ascii="Liberation Serif" w:hAnsi="Liberation Serif" w:cs="Liberation Serif"/>
          <w:sz w:val="28"/>
          <w:szCs w:val="28"/>
        </w:rPr>
        <w:t xml:space="preserve">лнения каждого блока участником </w:t>
      </w:r>
      <w:r w:rsidRPr="00FB7F76">
        <w:rPr>
          <w:rFonts w:ascii="Liberation Serif" w:hAnsi="Liberation Serif" w:cs="Liberation Serif"/>
          <w:sz w:val="28"/>
          <w:szCs w:val="28"/>
        </w:rPr>
        <w:t>диагностической работы составляла не более 20 минут.</w:t>
      </w:r>
    </w:p>
    <w:p w:rsidR="00FB7F76" w:rsidRPr="00FB7F76" w:rsidRDefault="00FB7F76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>Продолжительность региональной диагностической работы в 4 классах составила 120 мин.:</w:t>
      </w:r>
    </w:p>
    <w:p w:rsidR="00FB7F76" w:rsidRPr="00FB7F76" w:rsidRDefault="00FB7F76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>-</w:t>
      </w:r>
      <w:r w:rsidRPr="00FB7F76">
        <w:rPr>
          <w:rFonts w:ascii="Liberation Serif" w:hAnsi="Liberation Serif" w:cs="Liberation Serif"/>
          <w:sz w:val="28"/>
          <w:szCs w:val="28"/>
        </w:rPr>
        <w:tab/>
        <w:t>10 минут - организационная часть;</w:t>
      </w:r>
    </w:p>
    <w:p w:rsidR="00FB7F76" w:rsidRPr="00FB7F76" w:rsidRDefault="00FB7F76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>-</w:t>
      </w:r>
      <w:r w:rsidRPr="00FB7F76">
        <w:rPr>
          <w:rFonts w:ascii="Liberation Serif" w:hAnsi="Liberation Serif" w:cs="Liberation Serif"/>
          <w:sz w:val="28"/>
          <w:szCs w:val="28"/>
        </w:rPr>
        <w:tab/>
        <w:t>20 минут - прохождение первого блока;</w:t>
      </w:r>
    </w:p>
    <w:p w:rsidR="00FB7F76" w:rsidRPr="00FB7F76" w:rsidRDefault="00FB7F76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>-</w:t>
      </w:r>
      <w:r w:rsidRPr="00FB7F76">
        <w:rPr>
          <w:rFonts w:ascii="Liberation Serif" w:hAnsi="Liberation Serif" w:cs="Liberation Serif"/>
          <w:sz w:val="28"/>
          <w:szCs w:val="28"/>
        </w:rPr>
        <w:tab/>
        <w:t>10 минут - перерыв;</w:t>
      </w:r>
    </w:p>
    <w:p w:rsidR="00FB7F76" w:rsidRPr="00FB7F76" w:rsidRDefault="00FB7F76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>-</w:t>
      </w:r>
      <w:r w:rsidRPr="00FB7F76">
        <w:rPr>
          <w:rFonts w:ascii="Liberation Serif" w:hAnsi="Liberation Serif" w:cs="Liberation Serif"/>
          <w:sz w:val="28"/>
          <w:szCs w:val="28"/>
        </w:rPr>
        <w:tab/>
        <w:t>20 минут - прохождение второго блока;</w:t>
      </w:r>
    </w:p>
    <w:p w:rsidR="0075271F" w:rsidRDefault="00FB7F76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>-</w:t>
      </w:r>
      <w:r w:rsidRPr="00FB7F76">
        <w:rPr>
          <w:rFonts w:ascii="Liberation Serif" w:hAnsi="Liberation Serif" w:cs="Liberation Serif"/>
          <w:sz w:val="28"/>
          <w:szCs w:val="28"/>
        </w:rPr>
        <w:tab/>
        <w:t>10 минут - перерыв;</w:t>
      </w:r>
    </w:p>
    <w:p w:rsidR="00FB7F76" w:rsidRPr="00FB7F76" w:rsidRDefault="00FB7F76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>-</w:t>
      </w:r>
      <w:r w:rsidRPr="00FB7F76">
        <w:rPr>
          <w:rFonts w:ascii="Liberation Serif" w:hAnsi="Liberation Serif" w:cs="Liberation Serif"/>
          <w:sz w:val="28"/>
          <w:szCs w:val="28"/>
        </w:rPr>
        <w:tab/>
        <w:t>20 минут - прохождение третьего блока;</w:t>
      </w:r>
    </w:p>
    <w:p w:rsidR="00FB7F76" w:rsidRPr="00FB7F76" w:rsidRDefault="00FB7F76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>-</w:t>
      </w:r>
      <w:r w:rsidRPr="00FB7F76">
        <w:rPr>
          <w:rFonts w:ascii="Liberation Serif" w:hAnsi="Liberation Serif" w:cs="Liberation Serif"/>
          <w:sz w:val="28"/>
          <w:szCs w:val="28"/>
        </w:rPr>
        <w:tab/>
        <w:t>10 минут - перерыв;</w:t>
      </w:r>
    </w:p>
    <w:p w:rsidR="00FB7F76" w:rsidRPr="00FB7F76" w:rsidRDefault="00FB7F76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>-</w:t>
      </w:r>
      <w:r w:rsidRPr="00FB7F76">
        <w:rPr>
          <w:rFonts w:ascii="Liberation Serif" w:hAnsi="Liberation Serif" w:cs="Liberation Serif"/>
          <w:sz w:val="28"/>
          <w:szCs w:val="28"/>
        </w:rPr>
        <w:tab/>
        <w:t>20 минут - прохождение четвертого блока.</w:t>
      </w:r>
    </w:p>
    <w:p w:rsidR="00291B66" w:rsidRDefault="00FB7F76" w:rsidP="00FB7F7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7F76">
        <w:rPr>
          <w:rFonts w:ascii="Liberation Serif" w:hAnsi="Liberation Serif" w:cs="Liberation Serif"/>
          <w:sz w:val="28"/>
          <w:szCs w:val="28"/>
        </w:rPr>
        <w:t xml:space="preserve">График проведения регионального исследования </w:t>
      </w:r>
      <w:proofErr w:type="spellStart"/>
      <w:r w:rsidRPr="00FB7F76">
        <w:rPr>
          <w:rFonts w:ascii="Liberation Serif" w:hAnsi="Liberation Serif" w:cs="Liberation Serif"/>
          <w:sz w:val="28"/>
          <w:szCs w:val="28"/>
        </w:rPr>
        <w:t>сформированности</w:t>
      </w:r>
      <w:proofErr w:type="spellEnd"/>
      <w:r w:rsidRPr="00FB7F76">
        <w:rPr>
          <w:rFonts w:ascii="Liberation Serif" w:hAnsi="Liberation Serif" w:cs="Liberation Serif"/>
          <w:sz w:val="28"/>
          <w:szCs w:val="28"/>
        </w:rPr>
        <w:t xml:space="preserve"> функциональной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FB7F76">
        <w:rPr>
          <w:rFonts w:ascii="Liberation Serif" w:hAnsi="Liberation Serif" w:cs="Liberation Serif"/>
          <w:sz w:val="28"/>
          <w:szCs w:val="28"/>
        </w:rPr>
        <w:t>грамотности обучающихся общеобразовательных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FB7F76">
        <w:rPr>
          <w:rFonts w:ascii="Liberation Serif" w:hAnsi="Liberation Serif" w:cs="Liberation Serif"/>
          <w:sz w:val="28"/>
          <w:szCs w:val="28"/>
        </w:rPr>
        <w:t>организаций Свердловской области в 2021 году был утвержден приказом Министерства образования и молодежной политики Свердловской области от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FB7F76">
        <w:rPr>
          <w:rFonts w:ascii="Liberation Serif" w:hAnsi="Liberation Serif" w:cs="Liberation Serif"/>
          <w:sz w:val="28"/>
          <w:szCs w:val="28"/>
        </w:rPr>
        <w:t>15.03.2021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FB7F76">
        <w:rPr>
          <w:rFonts w:ascii="Liberation Serif" w:hAnsi="Liberation Serif" w:cs="Liberation Serif"/>
          <w:sz w:val="28"/>
          <w:szCs w:val="28"/>
        </w:rPr>
        <w:t>№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FB7F76">
        <w:rPr>
          <w:rFonts w:ascii="Liberation Serif" w:hAnsi="Liberation Serif" w:cs="Liberation Serif"/>
          <w:sz w:val="28"/>
          <w:szCs w:val="28"/>
        </w:rPr>
        <w:t xml:space="preserve">44-И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FB7F76">
        <w:rPr>
          <w:rFonts w:ascii="Liberation Serif" w:hAnsi="Liberation Serif" w:cs="Liberation Serif"/>
          <w:sz w:val="28"/>
          <w:szCs w:val="28"/>
        </w:rPr>
        <w:t xml:space="preserve">О проведении регионального исследования </w:t>
      </w:r>
      <w:proofErr w:type="spellStart"/>
      <w:r w:rsidRPr="00FB7F76">
        <w:rPr>
          <w:rFonts w:ascii="Liberation Serif" w:hAnsi="Liberation Serif" w:cs="Liberation Serif"/>
          <w:sz w:val="28"/>
          <w:szCs w:val="28"/>
        </w:rPr>
        <w:t>сформированности</w:t>
      </w:r>
      <w:proofErr w:type="spellEnd"/>
      <w:r w:rsidRPr="00FB7F76">
        <w:rPr>
          <w:rFonts w:ascii="Liberation Serif" w:hAnsi="Liberation Serif" w:cs="Liberation Serif"/>
          <w:sz w:val="28"/>
          <w:szCs w:val="28"/>
        </w:rPr>
        <w:t xml:space="preserve"> функциональной грамотности обучающихся общеобразовательных организаций Свердловской области в 2021 году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FB7F76">
        <w:rPr>
          <w:rFonts w:ascii="Liberation Serif" w:hAnsi="Liberation Serif" w:cs="Liberation Serif"/>
          <w:sz w:val="28"/>
          <w:szCs w:val="28"/>
        </w:rPr>
        <w:t xml:space="preserve"> в марте - апреле 2021 года (табл</w:t>
      </w:r>
      <w:r>
        <w:rPr>
          <w:rFonts w:ascii="Liberation Serif" w:hAnsi="Liberation Serif" w:cs="Liberation Serif"/>
          <w:sz w:val="28"/>
          <w:szCs w:val="28"/>
        </w:rPr>
        <w:t>ица</w:t>
      </w:r>
      <w:r w:rsidRPr="00FB7F76">
        <w:rPr>
          <w:rFonts w:ascii="Liberation Serif" w:hAnsi="Liberation Serif" w:cs="Liberation Serif"/>
          <w:sz w:val="28"/>
          <w:szCs w:val="28"/>
        </w:rPr>
        <w:t xml:space="preserve"> 3).</w:t>
      </w:r>
    </w:p>
    <w:p w:rsidR="00FB7F76" w:rsidRPr="00843C6E" w:rsidRDefault="00FB7F76" w:rsidP="00FB7F76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843C6E">
        <w:rPr>
          <w:rFonts w:ascii="Liberation Serif" w:hAnsi="Liberation Serif" w:cs="Liberation Serif"/>
          <w:sz w:val="24"/>
          <w:szCs w:val="24"/>
        </w:rPr>
        <w:t>Таблица 3</w:t>
      </w:r>
    </w:p>
    <w:p w:rsidR="00FB7F76" w:rsidRPr="00843C6E" w:rsidRDefault="00FB7F76" w:rsidP="00843C6E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843C6E">
        <w:rPr>
          <w:rFonts w:ascii="Liberation Serif" w:hAnsi="Liberation Serif" w:cs="Liberation Serif"/>
          <w:b/>
          <w:i/>
          <w:sz w:val="24"/>
          <w:szCs w:val="24"/>
        </w:rPr>
        <w:t xml:space="preserve">График проведения регионального исследования </w:t>
      </w:r>
      <w:proofErr w:type="spellStart"/>
      <w:r w:rsidRPr="00843C6E">
        <w:rPr>
          <w:rFonts w:ascii="Liberation Serif" w:hAnsi="Liberation Serif" w:cs="Liberation Serif"/>
          <w:b/>
          <w:i/>
          <w:sz w:val="24"/>
          <w:szCs w:val="24"/>
        </w:rPr>
        <w:t>сформированности</w:t>
      </w:r>
      <w:proofErr w:type="spellEnd"/>
      <w:r w:rsidRPr="00843C6E">
        <w:rPr>
          <w:rFonts w:ascii="Liberation Serif" w:hAnsi="Liberation Serif" w:cs="Liberation Serif"/>
          <w:b/>
          <w:i/>
          <w:sz w:val="24"/>
          <w:szCs w:val="24"/>
        </w:rPr>
        <w:t xml:space="preserve"> функциональной грамотности обучающихся общеобразовательных организаций Свердловской области</w:t>
      </w:r>
    </w:p>
    <w:tbl>
      <w:tblPr>
        <w:tblStyle w:val="ac"/>
        <w:tblW w:w="0" w:type="auto"/>
        <w:tblLook w:val="0000" w:firstRow="0" w:lastRow="0" w:firstColumn="0" w:lastColumn="0" w:noHBand="0" w:noVBand="0"/>
      </w:tblPr>
      <w:tblGrid>
        <w:gridCol w:w="3510"/>
        <w:gridCol w:w="993"/>
        <w:gridCol w:w="2409"/>
        <w:gridCol w:w="2941"/>
      </w:tblGrid>
      <w:tr w:rsidR="00FB7F76" w:rsidTr="00532693">
        <w:trPr>
          <w:trHeight w:val="20"/>
        </w:trPr>
        <w:tc>
          <w:tcPr>
            <w:tcW w:w="3510" w:type="dxa"/>
            <w:shd w:val="clear" w:color="auto" w:fill="F2F2F2" w:themeFill="background1" w:themeFillShade="F2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b/>
                <w:sz w:val="24"/>
                <w:szCs w:val="24"/>
              </w:rPr>
              <w:t>Класс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b/>
                <w:sz w:val="24"/>
                <w:szCs w:val="24"/>
              </w:rPr>
              <w:t>Дата</w:t>
            </w:r>
          </w:p>
        </w:tc>
        <w:tc>
          <w:tcPr>
            <w:tcW w:w="2941" w:type="dxa"/>
            <w:shd w:val="clear" w:color="auto" w:fill="F2F2F2" w:themeFill="background1" w:themeFillShade="F2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b/>
                <w:sz w:val="24"/>
                <w:szCs w:val="24"/>
              </w:rPr>
              <w:t>Время</w:t>
            </w:r>
          </w:p>
        </w:tc>
      </w:tr>
      <w:tr w:rsidR="00FB7F76" w:rsidTr="00532693">
        <w:trPr>
          <w:trHeight w:val="20"/>
        </w:trPr>
        <w:tc>
          <w:tcPr>
            <w:tcW w:w="3510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Тренировочная работа</w:t>
            </w:r>
          </w:p>
        </w:tc>
        <w:tc>
          <w:tcPr>
            <w:tcW w:w="993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8 класс</w:t>
            </w:r>
          </w:p>
        </w:tc>
        <w:tc>
          <w:tcPr>
            <w:tcW w:w="2409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 xml:space="preserve">12.03.2021 </w:t>
            </w:r>
          </w:p>
        </w:tc>
        <w:tc>
          <w:tcPr>
            <w:tcW w:w="2941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10.00-18.00</w:t>
            </w:r>
          </w:p>
        </w:tc>
      </w:tr>
      <w:tr w:rsidR="00FB7F76" w:rsidTr="00532693">
        <w:trPr>
          <w:trHeight w:val="20"/>
        </w:trPr>
        <w:tc>
          <w:tcPr>
            <w:tcW w:w="3510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Диагностическая работа</w:t>
            </w:r>
          </w:p>
        </w:tc>
        <w:tc>
          <w:tcPr>
            <w:tcW w:w="993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8 класс</w:t>
            </w:r>
          </w:p>
        </w:tc>
        <w:tc>
          <w:tcPr>
            <w:tcW w:w="2409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 xml:space="preserve">15.03.2021 </w:t>
            </w:r>
          </w:p>
        </w:tc>
        <w:tc>
          <w:tcPr>
            <w:tcW w:w="2941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10.00-18.00</w:t>
            </w:r>
          </w:p>
        </w:tc>
      </w:tr>
      <w:tr w:rsidR="00FB7F76" w:rsidTr="00532693">
        <w:trPr>
          <w:trHeight w:val="20"/>
        </w:trPr>
        <w:tc>
          <w:tcPr>
            <w:tcW w:w="3510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Тренировочная работа</w:t>
            </w:r>
          </w:p>
        </w:tc>
        <w:tc>
          <w:tcPr>
            <w:tcW w:w="993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4 класс</w:t>
            </w:r>
          </w:p>
        </w:tc>
        <w:tc>
          <w:tcPr>
            <w:tcW w:w="2409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 xml:space="preserve">16.03.2021 </w:t>
            </w:r>
          </w:p>
        </w:tc>
        <w:tc>
          <w:tcPr>
            <w:tcW w:w="2941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10.00-18.00</w:t>
            </w:r>
          </w:p>
        </w:tc>
      </w:tr>
      <w:tr w:rsidR="00FB7F76" w:rsidTr="00532693">
        <w:trPr>
          <w:trHeight w:val="20"/>
        </w:trPr>
        <w:tc>
          <w:tcPr>
            <w:tcW w:w="3510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Диагностическая работа</w:t>
            </w:r>
          </w:p>
        </w:tc>
        <w:tc>
          <w:tcPr>
            <w:tcW w:w="993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4 класс</w:t>
            </w:r>
          </w:p>
        </w:tc>
        <w:tc>
          <w:tcPr>
            <w:tcW w:w="2409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 xml:space="preserve">17.03.2021 </w:t>
            </w:r>
          </w:p>
        </w:tc>
        <w:tc>
          <w:tcPr>
            <w:tcW w:w="2941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10.00-18.00</w:t>
            </w:r>
          </w:p>
        </w:tc>
      </w:tr>
      <w:tr w:rsidR="00FB7F76" w:rsidTr="00532693">
        <w:trPr>
          <w:trHeight w:val="20"/>
        </w:trPr>
        <w:tc>
          <w:tcPr>
            <w:tcW w:w="3510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Проверка развернутых ответов участников тестирования</w:t>
            </w:r>
          </w:p>
        </w:tc>
        <w:tc>
          <w:tcPr>
            <w:tcW w:w="993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8 класс</w:t>
            </w:r>
          </w:p>
        </w:tc>
        <w:tc>
          <w:tcPr>
            <w:tcW w:w="2409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С 22.03 по</w:t>
            </w:r>
            <w:r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 xml:space="preserve"> </w:t>
            </w: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 xml:space="preserve">04.04.2021 </w:t>
            </w:r>
          </w:p>
        </w:tc>
        <w:tc>
          <w:tcPr>
            <w:tcW w:w="2941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С 10</w:t>
            </w:r>
            <w:r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.00 22.03 до 20:00 04.04.2021</w:t>
            </w:r>
          </w:p>
        </w:tc>
      </w:tr>
      <w:tr w:rsidR="00FB7F76" w:rsidTr="00532693">
        <w:trPr>
          <w:trHeight w:val="20"/>
        </w:trPr>
        <w:tc>
          <w:tcPr>
            <w:tcW w:w="3510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Проверка развернутых ответов участников тестирования</w:t>
            </w:r>
          </w:p>
        </w:tc>
        <w:tc>
          <w:tcPr>
            <w:tcW w:w="993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4 класс</w:t>
            </w:r>
          </w:p>
        </w:tc>
        <w:tc>
          <w:tcPr>
            <w:tcW w:w="2409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С 25.03 по 04.04.2021</w:t>
            </w:r>
          </w:p>
        </w:tc>
        <w:tc>
          <w:tcPr>
            <w:tcW w:w="2941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С 10.00 25.03 до 20:00 04.04.2021</w:t>
            </w:r>
          </w:p>
        </w:tc>
      </w:tr>
      <w:tr w:rsidR="00FB7F76" w:rsidTr="00532693">
        <w:trPr>
          <w:trHeight w:val="20"/>
        </w:trPr>
        <w:tc>
          <w:tcPr>
            <w:tcW w:w="3510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Анкетирование</w:t>
            </w:r>
          </w:p>
        </w:tc>
        <w:tc>
          <w:tcPr>
            <w:tcW w:w="993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4 и 8 классы</w:t>
            </w:r>
          </w:p>
        </w:tc>
        <w:tc>
          <w:tcPr>
            <w:tcW w:w="2409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С 18.03 по</w:t>
            </w:r>
            <w:r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 xml:space="preserve"> </w:t>
            </w: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19.03.2021</w:t>
            </w:r>
          </w:p>
        </w:tc>
        <w:tc>
          <w:tcPr>
            <w:tcW w:w="2941" w:type="dxa"/>
          </w:tcPr>
          <w:p w:rsidR="00FB7F76" w:rsidRPr="00FB7F76" w:rsidRDefault="00FB7F76" w:rsidP="00FB7F76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7F76"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>С 10.00 18.03 до</w:t>
            </w:r>
            <w:r>
              <w:rPr>
                <w:rStyle w:val="105pt0pt"/>
                <w:rFonts w:ascii="Liberation Serif" w:eastAsiaTheme="minorEastAsia" w:hAnsi="Liberation Serif" w:cs="Liberation Serif"/>
                <w:sz w:val="24"/>
                <w:szCs w:val="24"/>
              </w:rPr>
              <w:t xml:space="preserve"> 18:00 19.03.2021</w:t>
            </w:r>
          </w:p>
        </w:tc>
      </w:tr>
    </w:tbl>
    <w:p w:rsidR="00FB7F76" w:rsidRPr="00FB7F76" w:rsidRDefault="00FB7F76" w:rsidP="005F2177">
      <w:pPr>
        <w:pStyle w:val="1"/>
        <w:jc w:val="center"/>
        <w:rPr>
          <w:rFonts w:ascii="Liberation Serif" w:hAnsi="Liberation Serif" w:cs="Liberation Serif"/>
          <w:i/>
          <w:color w:val="auto"/>
          <w:sz w:val="32"/>
          <w:szCs w:val="32"/>
        </w:rPr>
      </w:pPr>
      <w:bookmarkStart w:id="5" w:name="bookmark17"/>
      <w:bookmarkStart w:id="6" w:name="_Toc77175596"/>
      <w:bookmarkStart w:id="7" w:name="_Toc77669639"/>
      <w:r w:rsidRPr="00FB7F76">
        <w:rPr>
          <w:rFonts w:ascii="Liberation Serif" w:hAnsi="Liberation Serif" w:cs="Liberation Serif"/>
          <w:i/>
          <w:color w:val="auto"/>
          <w:sz w:val="32"/>
          <w:szCs w:val="32"/>
        </w:rPr>
        <w:lastRenderedPageBreak/>
        <w:t>Р</w:t>
      </w:r>
      <w:bookmarkEnd w:id="5"/>
      <w:r>
        <w:rPr>
          <w:rFonts w:ascii="Liberation Serif" w:hAnsi="Liberation Serif" w:cs="Liberation Serif"/>
          <w:i/>
          <w:color w:val="auto"/>
          <w:sz w:val="32"/>
          <w:szCs w:val="32"/>
        </w:rPr>
        <w:t>езультаты мониторинга</w:t>
      </w:r>
      <w:bookmarkEnd w:id="6"/>
      <w:bookmarkEnd w:id="7"/>
      <w:r w:rsidR="006B5162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 </w:t>
      </w:r>
    </w:p>
    <w:p w:rsidR="005F2177" w:rsidRPr="004201DE" w:rsidRDefault="005F2177" w:rsidP="005F2177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4201DE">
        <w:rPr>
          <w:rFonts w:ascii="Liberation Serif" w:hAnsi="Liberation Serif" w:cs="Liberation Serif"/>
          <w:sz w:val="24"/>
          <w:szCs w:val="24"/>
        </w:rPr>
        <w:t>Таблица 4</w:t>
      </w:r>
    </w:p>
    <w:p w:rsidR="005F2177" w:rsidRPr="00843C6E" w:rsidRDefault="005F2177" w:rsidP="005F2177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843C6E">
        <w:rPr>
          <w:rFonts w:ascii="Liberation Serif" w:hAnsi="Liberation Serif" w:cs="Liberation Serif"/>
          <w:b/>
          <w:i/>
          <w:sz w:val="24"/>
          <w:szCs w:val="24"/>
        </w:rPr>
        <w:t>Распределение первичных баллов</w:t>
      </w:r>
    </w:p>
    <w:p w:rsidR="008101B0" w:rsidRPr="00843C6E" w:rsidRDefault="005F2177" w:rsidP="005F2177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843C6E">
        <w:rPr>
          <w:rFonts w:ascii="Liberation Serif" w:hAnsi="Liberation Serif" w:cs="Liberation Serif"/>
          <w:b/>
          <w:i/>
          <w:sz w:val="24"/>
          <w:szCs w:val="24"/>
        </w:rPr>
        <w:t>диагностической работы по функциональной грамотности в 4 классах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20"/>
        <w:gridCol w:w="480"/>
        <w:gridCol w:w="480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558"/>
      </w:tblGrid>
      <w:tr w:rsidR="00707CA4" w:rsidRPr="00707CA4" w:rsidTr="00843C6E">
        <w:trPr>
          <w:cantSplit/>
          <w:trHeight w:val="850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первичных баллов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</w:tr>
      <w:tr w:rsidR="00707CA4" w:rsidRPr="00707CA4" w:rsidTr="00280120">
        <w:trPr>
          <w:cantSplit/>
          <w:trHeight w:val="85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 учащихся набравших первичные баллы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707CA4" w:rsidRPr="00707CA4" w:rsidTr="00280120">
        <w:trPr>
          <w:cantSplit/>
          <w:trHeight w:val="85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1,48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4,44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1,48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5,92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4,44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16,28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10,36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10,36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2,96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11,84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8,88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10,36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5,92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</w:rPr>
              <w:t>8,88</w:t>
            </w:r>
          </w:p>
        </w:tc>
      </w:tr>
    </w:tbl>
    <w:p w:rsidR="005F2177" w:rsidRDefault="005F2177" w:rsidP="00707CA4">
      <w:pPr>
        <w:pStyle w:val="7"/>
        <w:shd w:val="clear" w:color="auto" w:fill="auto"/>
        <w:spacing w:before="0" w:line="326" w:lineRule="exact"/>
        <w:ind w:left="20" w:right="20" w:hanging="20"/>
        <w:jc w:val="both"/>
        <w:rPr>
          <w:color w:val="FF0000"/>
        </w:rPr>
      </w:pPr>
    </w:p>
    <w:tbl>
      <w:tblPr>
        <w:tblW w:w="4643" w:type="pct"/>
        <w:tblLook w:val="04A0" w:firstRow="1" w:lastRow="0" w:firstColumn="1" w:lastColumn="0" w:noHBand="0" w:noVBand="1"/>
      </w:tblPr>
      <w:tblGrid>
        <w:gridCol w:w="814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707CA4" w:rsidRPr="00707CA4" w:rsidTr="00843C6E">
        <w:trPr>
          <w:cantSplit/>
          <w:trHeight w:val="113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первичных баллов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</w:tr>
      <w:tr w:rsidR="00707CA4" w:rsidRPr="00707CA4" w:rsidTr="00707CA4">
        <w:trPr>
          <w:cantSplit/>
          <w:trHeight w:val="1134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 учащихся набравших первичные баллы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707CA4" w:rsidRPr="00707CA4" w:rsidTr="00707CA4">
        <w:trPr>
          <w:cantSplit/>
          <w:trHeight w:val="1134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10,36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10,36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4,44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5,92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10,36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2,96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2,96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2,96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5,92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1,48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2,96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1,48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7CA4" w:rsidRPr="00707CA4" w:rsidRDefault="00707CA4" w:rsidP="00707CA4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707CA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</w:tr>
    </w:tbl>
    <w:p w:rsidR="00707CA4" w:rsidRDefault="00707CA4" w:rsidP="005F2177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5F2177" w:rsidRPr="004201DE" w:rsidRDefault="005F2177" w:rsidP="005F2177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4201DE">
        <w:rPr>
          <w:rFonts w:ascii="Liberation Serif" w:hAnsi="Liberation Serif" w:cs="Liberation Serif"/>
          <w:sz w:val="24"/>
          <w:szCs w:val="24"/>
        </w:rPr>
        <w:t>Таблица 5</w:t>
      </w:r>
    </w:p>
    <w:p w:rsidR="005F2177" w:rsidRPr="00843C6E" w:rsidRDefault="005F2177" w:rsidP="005F2177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843C6E">
        <w:rPr>
          <w:rFonts w:ascii="Liberation Serif" w:hAnsi="Liberation Serif" w:cs="Liberation Serif"/>
          <w:b/>
          <w:i/>
          <w:sz w:val="24"/>
          <w:szCs w:val="24"/>
        </w:rPr>
        <w:t>Распределение первичных баллов</w:t>
      </w:r>
    </w:p>
    <w:p w:rsidR="005F2177" w:rsidRPr="00843C6E" w:rsidRDefault="005F2177" w:rsidP="005F2177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843C6E">
        <w:rPr>
          <w:rFonts w:ascii="Liberation Serif" w:hAnsi="Liberation Serif" w:cs="Liberation Serif"/>
          <w:b/>
          <w:i/>
          <w:sz w:val="24"/>
          <w:szCs w:val="24"/>
        </w:rPr>
        <w:t>диагностической работы по функциональной грамотности в 8 классах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12"/>
        <w:gridCol w:w="419"/>
        <w:gridCol w:w="419"/>
        <w:gridCol w:w="421"/>
        <w:gridCol w:w="421"/>
        <w:gridCol w:w="24"/>
        <w:gridCol w:w="398"/>
        <w:gridCol w:w="13"/>
        <w:gridCol w:w="411"/>
        <w:gridCol w:w="421"/>
        <w:gridCol w:w="411"/>
        <w:gridCol w:w="10"/>
        <w:gridCol w:w="401"/>
        <w:gridCol w:w="20"/>
        <w:gridCol w:w="392"/>
        <w:gridCol w:w="30"/>
        <w:gridCol w:w="382"/>
        <w:gridCol w:w="40"/>
        <w:gridCol w:w="372"/>
        <w:gridCol w:w="49"/>
        <w:gridCol w:w="365"/>
        <w:gridCol w:w="59"/>
        <w:gridCol w:w="355"/>
        <w:gridCol w:w="67"/>
        <w:gridCol w:w="345"/>
        <w:gridCol w:w="77"/>
        <w:gridCol w:w="335"/>
        <w:gridCol w:w="87"/>
        <w:gridCol w:w="325"/>
        <w:gridCol w:w="97"/>
        <w:gridCol w:w="315"/>
        <w:gridCol w:w="106"/>
        <w:gridCol w:w="349"/>
        <w:gridCol w:w="73"/>
        <w:gridCol w:w="382"/>
        <w:gridCol w:w="39"/>
        <w:gridCol w:w="411"/>
      </w:tblGrid>
      <w:tr w:rsidR="00843C6E" w:rsidRPr="00280120" w:rsidTr="00843C6E">
        <w:trPr>
          <w:trHeight w:val="465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280120" w:rsidRPr="00280120" w:rsidRDefault="00280120" w:rsidP="0028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первичных баллов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</w:tr>
      <w:tr w:rsidR="00280120" w:rsidRPr="00280120" w:rsidTr="00843C6E">
        <w:trPr>
          <w:trHeight w:val="915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120" w:rsidRPr="00280120" w:rsidRDefault="00280120" w:rsidP="0028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 учащихся набравших первичные баллы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280120" w:rsidRPr="00280120" w:rsidTr="00843C6E">
        <w:trPr>
          <w:trHeight w:val="691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120" w:rsidRPr="00280120" w:rsidRDefault="00280120" w:rsidP="0028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4,90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9,80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17,15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4,90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14,50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36,75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34,30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49,00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36,26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31,85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36,75</w:t>
            </w: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44,10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49,00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29,40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31,85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46,55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9,80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7,35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22,05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14,70</w:t>
            </w:r>
          </w:p>
        </w:tc>
      </w:tr>
      <w:tr w:rsidR="00843C6E" w:rsidRPr="00280120" w:rsidTr="00843C6E">
        <w:trPr>
          <w:trHeight w:val="465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280120" w:rsidRPr="00280120" w:rsidRDefault="00280120" w:rsidP="0028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первичных баллов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</w:tr>
      <w:tr w:rsidR="00280120" w:rsidRPr="00280120" w:rsidTr="00843C6E">
        <w:trPr>
          <w:trHeight w:val="915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120" w:rsidRPr="00280120" w:rsidRDefault="00280120" w:rsidP="0028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 учащихся набравших первичные баллы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280120" w:rsidRPr="00280120" w:rsidTr="00843C6E">
        <w:trPr>
          <w:trHeight w:val="51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120" w:rsidRPr="00280120" w:rsidRDefault="00280120" w:rsidP="0028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24,50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7,35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7,35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7,35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4,90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7,35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2,45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2,45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2,45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0120" w:rsidRPr="00280120" w:rsidRDefault="00280120" w:rsidP="0028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1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</w:tbl>
    <w:p w:rsidR="00280120" w:rsidRDefault="00280120" w:rsidP="00280120">
      <w:pPr>
        <w:pStyle w:val="7"/>
        <w:shd w:val="clear" w:color="auto" w:fill="auto"/>
        <w:spacing w:before="0" w:line="326" w:lineRule="exact"/>
        <w:ind w:left="20" w:right="20" w:hanging="20"/>
        <w:jc w:val="both"/>
        <w:rPr>
          <w:color w:val="FF0000"/>
        </w:rPr>
      </w:pPr>
    </w:p>
    <w:p w:rsidR="00B128C1" w:rsidRPr="00BC175F" w:rsidRDefault="00B128C1" w:rsidP="00B128C1">
      <w:pPr>
        <w:pStyle w:val="7"/>
        <w:shd w:val="clear" w:color="auto" w:fill="auto"/>
        <w:spacing w:before="0" w:line="326" w:lineRule="exact"/>
        <w:ind w:left="20" w:right="20" w:firstLine="700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Задания по функциональной грамотности вызывают существенные 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lastRenderedPageBreak/>
        <w:t xml:space="preserve">затруднения у учащихся общеобразовательных организаций </w:t>
      </w:r>
      <w:r w:rsidR="007F39D1" w:rsidRPr="00BC175F">
        <w:rPr>
          <w:rFonts w:ascii="Liberation Serif" w:hAnsi="Liberation Serif" w:cs="Liberation Serif"/>
          <w:color w:val="auto"/>
          <w:sz w:val="28"/>
          <w:szCs w:val="28"/>
        </w:rPr>
        <w:t>Нижнетуринского городского округа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>. Об этом свидетельствуют следующие результаты:</w:t>
      </w:r>
    </w:p>
    <w:p w:rsidR="00B128C1" w:rsidRPr="00BC175F" w:rsidRDefault="00B128C1" w:rsidP="00B128C1">
      <w:pPr>
        <w:pStyle w:val="7"/>
        <w:numPr>
          <w:ilvl w:val="0"/>
          <w:numId w:val="1"/>
        </w:numPr>
        <w:shd w:val="clear" w:color="auto" w:fill="auto"/>
        <w:tabs>
          <w:tab w:val="left" w:pos="966"/>
        </w:tabs>
        <w:spacing w:before="0"/>
        <w:ind w:left="20" w:right="20" w:firstLine="700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наибольшее количество учащихся в 4 классах набрали </w:t>
      </w:r>
      <w:r w:rsidR="007F39D1" w:rsidRPr="00BC175F">
        <w:rPr>
          <w:rFonts w:ascii="Liberation Serif" w:hAnsi="Liberation Serif" w:cs="Liberation Serif"/>
          <w:color w:val="auto"/>
          <w:sz w:val="28"/>
          <w:szCs w:val="28"/>
        </w:rPr>
        <w:t>9-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10 баллов, а в 8 классах </w:t>
      </w:r>
      <w:r w:rsidR="007F39D1" w:rsidRPr="00BC175F">
        <w:rPr>
          <w:rFonts w:ascii="Liberation Serif" w:hAnsi="Liberation Serif" w:cs="Liberation Serif"/>
          <w:color w:val="auto"/>
          <w:sz w:val="28"/>
          <w:szCs w:val="28"/>
        </w:rPr>
        <w:t>–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 12</w:t>
      </w:r>
      <w:r w:rsidR="007F39D1" w:rsidRPr="00BC175F">
        <w:rPr>
          <w:rFonts w:ascii="Liberation Serif" w:hAnsi="Liberation Serif" w:cs="Liberation Serif"/>
          <w:color w:val="auto"/>
          <w:sz w:val="28"/>
          <w:szCs w:val="28"/>
        </w:rPr>
        <w:t>-13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 баллов</w:t>
      </w:r>
      <w:r w:rsidR="007F39D1"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 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(обе моды соответствуют низкому уровню </w:t>
      </w:r>
      <w:proofErr w:type="spellStart"/>
      <w:r w:rsidRPr="00BC175F">
        <w:rPr>
          <w:rFonts w:ascii="Liberation Serif" w:hAnsi="Liberation Serif" w:cs="Liberation Serif"/>
          <w:color w:val="auto"/>
          <w:sz w:val="28"/>
          <w:szCs w:val="28"/>
        </w:rPr>
        <w:t>сформированности</w:t>
      </w:r>
      <w:proofErr w:type="spellEnd"/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 функциональной грамотности);</w:t>
      </w:r>
    </w:p>
    <w:p w:rsidR="00B128C1" w:rsidRPr="00BC175F" w:rsidRDefault="00B128C1" w:rsidP="00B128C1">
      <w:pPr>
        <w:pStyle w:val="7"/>
        <w:numPr>
          <w:ilvl w:val="0"/>
          <w:numId w:val="1"/>
        </w:numPr>
        <w:shd w:val="clear" w:color="auto" w:fill="auto"/>
        <w:tabs>
          <w:tab w:val="left" w:pos="937"/>
        </w:tabs>
        <w:spacing w:before="0" w:line="322" w:lineRule="exact"/>
        <w:ind w:left="20" w:right="20" w:firstLine="700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средний результат выполнения работы составил </w:t>
      </w:r>
      <w:r w:rsidRPr="00CD3FF2">
        <w:rPr>
          <w:rFonts w:ascii="Liberation Serif" w:hAnsi="Liberation Serif" w:cs="Liberation Serif"/>
          <w:b/>
          <w:color w:val="auto"/>
          <w:sz w:val="28"/>
          <w:szCs w:val="28"/>
        </w:rPr>
        <w:t>37</w:t>
      </w:r>
      <w:r w:rsidR="00BC175F" w:rsidRPr="00CD3FF2">
        <w:rPr>
          <w:rFonts w:ascii="Liberation Serif" w:hAnsi="Liberation Serif" w:cs="Liberation Serif"/>
          <w:b/>
          <w:color w:val="auto"/>
          <w:sz w:val="28"/>
          <w:szCs w:val="28"/>
        </w:rPr>
        <w:t>,6</w:t>
      </w:r>
      <w:r w:rsidRPr="00CD3FF2">
        <w:rPr>
          <w:rFonts w:ascii="Liberation Serif" w:hAnsi="Liberation Serif" w:cs="Liberation Serif"/>
          <w:b/>
          <w:color w:val="auto"/>
          <w:sz w:val="28"/>
          <w:szCs w:val="28"/>
        </w:rPr>
        <w:t>%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 в 4 классах и </w:t>
      </w:r>
      <w:r w:rsidRPr="00CD3FF2">
        <w:rPr>
          <w:rFonts w:ascii="Liberation Serif" w:hAnsi="Liberation Serif" w:cs="Liberation Serif"/>
          <w:b/>
          <w:color w:val="auto"/>
          <w:sz w:val="28"/>
          <w:szCs w:val="28"/>
        </w:rPr>
        <w:t>3</w:t>
      </w:r>
      <w:r w:rsidR="00BC175F" w:rsidRPr="00CD3FF2">
        <w:rPr>
          <w:rFonts w:ascii="Liberation Serif" w:hAnsi="Liberation Serif" w:cs="Liberation Serif"/>
          <w:b/>
          <w:color w:val="auto"/>
          <w:sz w:val="28"/>
          <w:szCs w:val="28"/>
        </w:rPr>
        <w:t>0,6</w:t>
      </w:r>
      <w:r w:rsidRPr="00CD3FF2">
        <w:rPr>
          <w:rFonts w:ascii="Liberation Serif" w:hAnsi="Liberation Serif" w:cs="Liberation Serif"/>
          <w:b/>
          <w:color w:val="auto"/>
          <w:sz w:val="28"/>
          <w:szCs w:val="28"/>
        </w:rPr>
        <w:t>%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 в 8 классах (оба средних значения соответствуют низкому уровню </w:t>
      </w:r>
      <w:proofErr w:type="spellStart"/>
      <w:r w:rsidRPr="00BC175F">
        <w:rPr>
          <w:rFonts w:ascii="Liberation Serif" w:hAnsi="Liberation Serif" w:cs="Liberation Serif"/>
          <w:color w:val="auto"/>
          <w:sz w:val="28"/>
          <w:szCs w:val="28"/>
        </w:rPr>
        <w:t>сформированности</w:t>
      </w:r>
      <w:proofErr w:type="spellEnd"/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 функциональной грамотности);</w:t>
      </w:r>
    </w:p>
    <w:p w:rsidR="00B128C1" w:rsidRPr="00BC175F" w:rsidRDefault="00B128C1" w:rsidP="00B128C1">
      <w:pPr>
        <w:pStyle w:val="7"/>
        <w:numPr>
          <w:ilvl w:val="0"/>
          <w:numId w:val="1"/>
        </w:numPr>
        <w:shd w:val="clear" w:color="auto" w:fill="auto"/>
        <w:tabs>
          <w:tab w:val="left" w:pos="908"/>
        </w:tabs>
        <w:spacing w:before="0" w:line="322" w:lineRule="exact"/>
        <w:ind w:left="20" w:right="20" w:firstLine="700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BC175F">
        <w:rPr>
          <w:rFonts w:ascii="Liberation Serif" w:hAnsi="Liberation Serif" w:cs="Liberation Serif"/>
          <w:color w:val="auto"/>
          <w:sz w:val="28"/>
          <w:szCs w:val="28"/>
        </w:rPr>
        <w:t>значение медианы в обоих случаях (в 4 классе - 14,</w:t>
      </w:r>
      <w:r w:rsidR="00BC175F" w:rsidRPr="00BC175F">
        <w:rPr>
          <w:rFonts w:ascii="Liberation Serif" w:hAnsi="Liberation Serif" w:cs="Liberation Serif"/>
          <w:color w:val="auto"/>
          <w:sz w:val="28"/>
          <w:szCs w:val="28"/>
        </w:rPr>
        <w:t>9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 баллов, в 8 классе - </w:t>
      </w:r>
      <w:r w:rsidR="00BC175F" w:rsidRPr="00BC175F">
        <w:rPr>
          <w:rFonts w:ascii="Liberation Serif" w:hAnsi="Liberation Serif" w:cs="Liberation Serif"/>
          <w:color w:val="auto"/>
          <w:sz w:val="28"/>
          <w:szCs w:val="28"/>
        </w:rPr>
        <w:t>12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>,</w:t>
      </w:r>
      <w:r w:rsidR="00BC175F" w:rsidRPr="00BC175F">
        <w:rPr>
          <w:rFonts w:ascii="Liberation Serif" w:hAnsi="Liberation Serif" w:cs="Liberation Serif"/>
          <w:color w:val="auto"/>
          <w:sz w:val="28"/>
          <w:szCs w:val="28"/>
        </w:rPr>
        <w:t>0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 балла) соответствует низкому уровню функциональной грамотности.</w:t>
      </w:r>
    </w:p>
    <w:p w:rsidR="00B128C1" w:rsidRPr="00BC175F" w:rsidRDefault="00B128C1" w:rsidP="00B128C1">
      <w:pPr>
        <w:pStyle w:val="7"/>
        <w:shd w:val="clear" w:color="auto" w:fill="auto"/>
        <w:spacing w:before="0" w:after="244" w:line="322" w:lineRule="exact"/>
        <w:ind w:left="20" w:right="20" w:firstLine="700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BC175F">
        <w:rPr>
          <w:rFonts w:ascii="Liberation Serif" w:hAnsi="Liberation Serif" w:cs="Liberation Serif"/>
          <w:color w:val="auto"/>
          <w:sz w:val="28"/>
          <w:szCs w:val="28"/>
        </w:rPr>
        <w:t>Визуально в обоих распределениях наблюдается правый скос, что свидетельствует о большом количестве результатов в левой части гистограммы, то есть в области низких результатов.</w:t>
      </w:r>
    </w:p>
    <w:p w:rsidR="00B128C1" w:rsidRPr="00BC175F" w:rsidRDefault="00B128C1" w:rsidP="00B128C1">
      <w:pPr>
        <w:pStyle w:val="7"/>
        <w:shd w:val="clear" w:color="auto" w:fill="auto"/>
        <w:spacing w:before="0"/>
        <w:ind w:left="20" w:right="20" w:firstLine="700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В среднем учащиеся 4 и 8 классов выполнили </w:t>
      </w:r>
      <w:proofErr w:type="gramStart"/>
      <w:r w:rsidRPr="00BC175F">
        <w:rPr>
          <w:rFonts w:ascii="Liberation Serif" w:hAnsi="Liberation Serif" w:cs="Liberation Serif"/>
          <w:color w:val="auto"/>
          <w:sz w:val="28"/>
          <w:szCs w:val="28"/>
        </w:rPr>
        <w:t>верно</w:t>
      </w:r>
      <w:proofErr w:type="gramEnd"/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 порядка трети заданий диагностической работы.</w:t>
      </w:r>
    </w:p>
    <w:p w:rsidR="00B128C1" w:rsidRPr="00BC175F" w:rsidRDefault="00B128C1" w:rsidP="00B128C1">
      <w:pPr>
        <w:pStyle w:val="7"/>
        <w:shd w:val="clear" w:color="auto" w:fill="auto"/>
        <w:spacing w:before="0" w:line="322" w:lineRule="exact"/>
        <w:ind w:left="20" w:right="20" w:firstLine="700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Следует отметить, что </w:t>
      </w:r>
      <w:r w:rsidR="00BC175F" w:rsidRPr="00BC175F">
        <w:rPr>
          <w:rFonts w:ascii="Liberation Serif" w:hAnsi="Liberation Serif" w:cs="Liberation Serif"/>
          <w:color w:val="auto"/>
          <w:sz w:val="28"/>
          <w:szCs w:val="28"/>
        </w:rPr>
        <w:t>29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>,</w:t>
      </w:r>
      <w:r w:rsidR="00BC175F" w:rsidRPr="00BC175F">
        <w:rPr>
          <w:rFonts w:ascii="Liberation Serif" w:hAnsi="Liberation Serif" w:cs="Liberation Serif"/>
          <w:color w:val="auto"/>
          <w:sz w:val="28"/>
          <w:szCs w:val="28"/>
        </w:rPr>
        <w:t>25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% участников в 4 классах и </w:t>
      </w:r>
      <w:r w:rsidR="00BC175F" w:rsidRPr="00BC175F">
        <w:rPr>
          <w:rFonts w:ascii="Liberation Serif" w:hAnsi="Liberation Serif" w:cs="Liberation Serif"/>
          <w:color w:val="auto"/>
          <w:sz w:val="28"/>
          <w:szCs w:val="28"/>
        </w:rPr>
        <w:t>41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>,</w:t>
      </w:r>
      <w:r w:rsidR="00BC175F" w:rsidRPr="00BC175F">
        <w:rPr>
          <w:rFonts w:ascii="Liberation Serif" w:hAnsi="Liberation Serif" w:cs="Liberation Serif"/>
          <w:color w:val="auto"/>
          <w:sz w:val="28"/>
          <w:szCs w:val="28"/>
        </w:rPr>
        <w:t>22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% участников в 8 классах продемонстрировали уровень функциональной грамотности ниже среднего. При этом лишь </w:t>
      </w:r>
      <w:r w:rsidR="00BC175F" w:rsidRPr="00BC175F">
        <w:rPr>
          <w:rFonts w:ascii="Liberation Serif" w:hAnsi="Liberation Serif" w:cs="Liberation Serif"/>
          <w:color w:val="auto"/>
          <w:sz w:val="28"/>
          <w:szCs w:val="28"/>
        </w:rPr>
        <w:t>0,68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% участников в 4 классах и 0% участников в 8 классах продемонстрировали высокий уровень функциональной грамотности, а </w:t>
      </w:r>
      <w:r w:rsidR="00BC175F" w:rsidRPr="00BC175F">
        <w:rPr>
          <w:rFonts w:ascii="Liberation Serif" w:hAnsi="Liberation Serif" w:cs="Liberation Serif"/>
          <w:color w:val="auto"/>
          <w:sz w:val="28"/>
          <w:szCs w:val="28"/>
        </w:rPr>
        <w:t>20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>,</w:t>
      </w:r>
      <w:r w:rsidR="00BC175F" w:rsidRPr="00BC175F">
        <w:rPr>
          <w:rFonts w:ascii="Liberation Serif" w:hAnsi="Liberation Serif" w:cs="Liberation Serif"/>
          <w:color w:val="auto"/>
          <w:sz w:val="28"/>
          <w:szCs w:val="28"/>
        </w:rPr>
        <w:t>41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% участников в 4 классах и </w:t>
      </w:r>
      <w:r w:rsidR="00BC175F" w:rsidRPr="00BC175F">
        <w:rPr>
          <w:rFonts w:ascii="Liberation Serif" w:hAnsi="Liberation Serif" w:cs="Liberation Serif"/>
          <w:color w:val="auto"/>
          <w:sz w:val="28"/>
          <w:szCs w:val="28"/>
        </w:rPr>
        <w:t>20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>,</w:t>
      </w:r>
      <w:r w:rsidR="00BC175F" w:rsidRPr="00BC175F">
        <w:rPr>
          <w:rFonts w:ascii="Liberation Serif" w:hAnsi="Liberation Serif" w:cs="Liberation Serif"/>
          <w:color w:val="auto"/>
          <w:sz w:val="28"/>
          <w:szCs w:val="28"/>
        </w:rPr>
        <w:t>41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 xml:space="preserve">% участников в 8 классах продемонстрировали недостаточный уровень, то есть функциональную неграмотность. Соответствие уровней функциональной грамотности набранным первичным баллам представлено в табл. </w:t>
      </w:r>
      <w:r w:rsidR="00BC175F" w:rsidRPr="00BC175F">
        <w:rPr>
          <w:rFonts w:ascii="Liberation Serif" w:hAnsi="Liberation Serif" w:cs="Liberation Serif"/>
          <w:color w:val="auto"/>
          <w:sz w:val="28"/>
          <w:szCs w:val="28"/>
        </w:rPr>
        <w:t>6,7, рис 1,2</w:t>
      </w:r>
      <w:r w:rsidRPr="00BC175F">
        <w:rPr>
          <w:rFonts w:ascii="Liberation Serif" w:hAnsi="Liberation Serif" w:cs="Liberation Serif"/>
          <w:color w:val="auto"/>
          <w:sz w:val="28"/>
          <w:szCs w:val="28"/>
        </w:rPr>
        <w:t>.</w:t>
      </w:r>
    </w:p>
    <w:p w:rsidR="005F2177" w:rsidRPr="007F39D1" w:rsidRDefault="005F2177" w:rsidP="005F2177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t>Таблица 6</w:t>
      </w:r>
    </w:p>
    <w:p w:rsidR="00280120" w:rsidRDefault="00280120" w:rsidP="009D33E1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9D33E1" w:rsidRDefault="005F2177" w:rsidP="009D33E1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843C6E">
        <w:rPr>
          <w:rFonts w:ascii="Liberation Serif" w:hAnsi="Liberation Serif" w:cs="Liberation Serif"/>
          <w:b/>
          <w:i/>
          <w:sz w:val="24"/>
          <w:szCs w:val="24"/>
        </w:rPr>
        <w:t>Соответствие количества первичных баллов уровням функциональной грамотности (4 класс)</w:t>
      </w:r>
    </w:p>
    <w:p w:rsidR="00843C6E" w:rsidRPr="00843C6E" w:rsidRDefault="00843C6E" w:rsidP="009D33E1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462"/>
        <w:gridCol w:w="2464"/>
        <w:gridCol w:w="2464"/>
        <w:gridCol w:w="2463"/>
      </w:tblGrid>
      <w:tr w:rsidR="009D33E1" w:rsidRPr="005F2177" w:rsidTr="009D33E1">
        <w:trPr>
          <w:trHeight w:hRule="exact" w:val="896"/>
        </w:trPr>
        <w:tc>
          <w:tcPr>
            <w:tcW w:w="1249" w:type="pct"/>
            <w:shd w:val="clear" w:color="auto" w:fill="F2F2F2" w:themeFill="background1" w:themeFillShade="F2"/>
          </w:tcPr>
          <w:p w:rsidR="009D33E1" w:rsidRPr="009D33E1" w:rsidRDefault="009D33E1" w:rsidP="009D33E1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9D33E1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количество баллов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:rsidR="009D33E1" w:rsidRPr="005F2177" w:rsidRDefault="009D33E1" w:rsidP="00707CA4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5F2177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Уровень функциональной грамотности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:rsidR="009D33E1" w:rsidRPr="009D33E1" w:rsidRDefault="009D33E1" w:rsidP="009D33E1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9D33E1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количество учащихся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:rsidR="009D33E1" w:rsidRPr="009D33E1" w:rsidRDefault="009D33E1" w:rsidP="009D33E1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9D33E1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%</w:t>
            </w:r>
          </w:p>
        </w:tc>
      </w:tr>
      <w:tr w:rsidR="007F39D1" w:rsidRPr="005F2177" w:rsidTr="007F39D1">
        <w:trPr>
          <w:trHeight w:hRule="exact" w:val="288"/>
        </w:trPr>
        <w:tc>
          <w:tcPr>
            <w:tcW w:w="1249" w:type="pct"/>
          </w:tcPr>
          <w:p w:rsidR="007F39D1" w:rsidRPr="009D33E1" w:rsidRDefault="007F39D1" w:rsidP="00707CA4">
            <w:pPr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0-8 баллов</w:t>
            </w:r>
          </w:p>
        </w:tc>
        <w:tc>
          <w:tcPr>
            <w:tcW w:w="1250" w:type="pct"/>
            <w:shd w:val="clear" w:color="auto" w:fill="FF0000"/>
          </w:tcPr>
          <w:p w:rsidR="007F39D1" w:rsidRPr="007F39D1" w:rsidRDefault="007F39D1" w:rsidP="00707CA4">
            <w:pPr>
              <w:rPr>
                <w:rFonts w:ascii="Liberation Serif" w:hAnsi="Liberation Serif" w:cs="Liberation Serif"/>
                <w:b/>
                <w:color w:val="FFFFFF" w:themeColor="background1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color w:val="FFFFFF" w:themeColor="background1"/>
                <w:sz w:val="24"/>
                <w:szCs w:val="24"/>
              </w:rPr>
              <w:t>Недостаточный</w:t>
            </w:r>
          </w:p>
        </w:tc>
        <w:tc>
          <w:tcPr>
            <w:tcW w:w="1250" w:type="pct"/>
          </w:tcPr>
          <w:p w:rsidR="007F39D1" w:rsidRPr="009D33E1" w:rsidRDefault="007F39D1" w:rsidP="009D33E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250" w:type="pct"/>
          </w:tcPr>
          <w:p w:rsidR="007F39D1" w:rsidRPr="009D33E1" w:rsidRDefault="007F39D1" w:rsidP="009D33E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20,41</w:t>
            </w:r>
          </w:p>
        </w:tc>
      </w:tr>
      <w:tr w:rsidR="007F39D1" w:rsidRPr="005F2177" w:rsidTr="007F39D1">
        <w:trPr>
          <w:trHeight w:hRule="exact" w:val="283"/>
        </w:trPr>
        <w:tc>
          <w:tcPr>
            <w:tcW w:w="1249" w:type="pct"/>
          </w:tcPr>
          <w:p w:rsidR="007F39D1" w:rsidRPr="009D33E1" w:rsidRDefault="007F39D1" w:rsidP="00707CA4">
            <w:pPr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9-14 баллов</w:t>
            </w:r>
          </w:p>
        </w:tc>
        <w:tc>
          <w:tcPr>
            <w:tcW w:w="1250" w:type="pct"/>
            <w:shd w:val="clear" w:color="auto" w:fill="8DB3E2" w:themeFill="text2" w:themeFillTint="66"/>
          </w:tcPr>
          <w:p w:rsidR="007F39D1" w:rsidRPr="007F39D1" w:rsidRDefault="007F39D1" w:rsidP="00707CA4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sz w:val="24"/>
                <w:szCs w:val="24"/>
              </w:rPr>
              <w:t>Низкий</w:t>
            </w:r>
          </w:p>
        </w:tc>
        <w:tc>
          <w:tcPr>
            <w:tcW w:w="1250" w:type="pct"/>
          </w:tcPr>
          <w:p w:rsidR="007F39D1" w:rsidRPr="009D33E1" w:rsidRDefault="007F39D1" w:rsidP="009D33E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1250" w:type="pct"/>
          </w:tcPr>
          <w:p w:rsidR="007F39D1" w:rsidRPr="009D33E1" w:rsidRDefault="007F39D1" w:rsidP="009D33E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29,25</w:t>
            </w:r>
          </w:p>
        </w:tc>
      </w:tr>
      <w:tr w:rsidR="007F39D1" w:rsidRPr="005F2177" w:rsidTr="007F39D1">
        <w:trPr>
          <w:trHeight w:hRule="exact" w:val="288"/>
        </w:trPr>
        <w:tc>
          <w:tcPr>
            <w:tcW w:w="1249" w:type="pct"/>
          </w:tcPr>
          <w:p w:rsidR="007F39D1" w:rsidRPr="009D33E1" w:rsidRDefault="007F39D1" w:rsidP="00707CA4">
            <w:pPr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15-22 балла</w:t>
            </w:r>
          </w:p>
        </w:tc>
        <w:tc>
          <w:tcPr>
            <w:tcW w:w="1250" w:type="pct"/>
            <w:shd w:val="clear" w:color="auto" w:fill="CCC0D9" w:themeFill="accent4" w:themeFillTint="66"/>
          </w:tcPr>
          <w:p w:rsidR="007F39D1" w:rsidRPr="007F39D1" w:rsidRDefault="007F39D1" w:rsidP="00707CA4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sz w:val="24"/>
                <w:szCs w:val="24"/>
              </w:rPr>
              <w:t>Средний</w:t>
            </w:r>
          </w:p>
        </w:tc>
        <w:tc>
          <w:tcPr>
            <w:tcW w:w="1250" w:type="pct"/>
          </w:tcPr>
          <w:p w:rsidR="007F39D1" w:rsidRPr="009D33E1" w:rsidRDefault="007F39D1" w:rsidP="009D33E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1250" w:type="pct"/>
          </w:tcPr>
          <w:p w:rsidR="007F39D1" w:rsidRPr="009D33E1" w:rsidRDefault="007F39D1" w:rsidP="009D33E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29,93</w:t>
            </w:r>
          </w:p>
        </w:tc>
      </w:tr>
      <w:tr w:rsidR="007F39D1" w:rsidRPr="005F2177" w:rsidTr="007F39D1">
        <w:trPr>
          <w:trHeight w:hRule="exact" w:val="283"/>
        </w:trPr>
        <w:tc>
          <w:tcPr>
            <w:tcW w:w="1249" w:type="pct"/>
          </w:tcPr>
          <w:p w:rsidR="007F39D1" w:rsidRPr="009D33E1" w:rsidRDefault="007F39D1" w:rsidP="00707CA4">
            <w:pPr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23-31 балл</w:t>
            </w:r>
          </w:p>
        </w:tc>
        <w:tc>
          <w:tcPr>
            <w:tcW w:w="1250" w:type="pct"/>
            <w:shd w:val="clear" w:color="auto" w:fill="C2D69B" w:themeFill="accent3" w:themeFillTint="99"/>
          </w:tcPr>
          <w:p w:rsidR="007F39D1" w:rsidRPr="007F39D1" w:rsidRDefault="007F39D1" w:rsidP="00707CA4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sz w:val="24"/>
                <w:szCs w:val="24"/>
              </w:rPr>
              <w:t>Повышенный</w:t>
            </w:r>
          </w:p>
        </w:tc>
        <w:tc>
          <w:tcPr>
            <w:tcW w:w="1250" w:type="pct"/>
          </w:tcPr>
          <w:p w:rsidR="007F39D1" w:rsidRPr="009D33E1" w:rsidRDefault="007F39D1" w:rsidP="009D33E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250" w:type="pct"/>
          </w:tcPr>
          <w:p w:rsidR="007F39D1" w:rsidRPr="009D33E1" w:rsidRDefault="007F39D1" w:rsidP="009D33E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19,73</w:t>
            </w:r>
          </w:p>
        </w:tc>
      </w:tr>
      <w:tr w:rsidR="007F39D1" w:rsidRPr="005F2177" w:rsidTr="007F39D1">
        <w:trPr>
          <w:trHeight w:hRule="exact" w:val="298"/>
        </w:trPr>
        <w:tc>
          <w:tcPr>
            <w:tcW w:w="1249" w:type="pct"/>
          </w:tcPr>
          <w:p w:rsidR="007F39D1" w:rsidRPr="009D33E1" w:rsidRDefault="007F39D1" w:rsidP="00707CA4">
            <w:pPr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32-41 балл</w:t>
            </w:r>
          </w:p>
        </w:tc>
        <w:tc>
          <w:tcPr>
            <w:tcW w:w="1250" w:type="pct"/>
            <w:shd w:val="clear" w:color="auto" w:fill="E36C0A" w:themeFill="accent6" w:themeFillShade="BF"/>
          </w:tcPr>
          <w:p w:rsidR="007F39D1" w:rsidRPr="007F39D1" w:rsidRDefault="007F39D1" w:rsidP="00707CA4">
            <w:pPr>
              <w:rPr>
                <w:rFonts w:ascii="Liberation Serif" w:hAnsi="Liberation Serif" w:cs="Liberation Serif"/>
                <w:b/>
                <w:color w:val="FFFFFF" w:themeColor="background1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color w:val="FFFFFF" w:themeColor="background1"/>
                <w:sz w:val="24"/>
                <w:szCs w:val="24"/>
              </w:rPr>
              <w:t>Высокий</w:t>
            </w:r>
          </w:p>
        </w:tc>
        <w:tc>
          <w:tcPr>
            <w:tcW w:w="1250" w:type="pct"/>
          </w:tcPr>
          <w:p w:rsidR="007F39D1" w:rsidRPr="009D33E1" w:rsidRDefault="007F39D1" w:rsidP="009D33E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50" w:type="pct"/>
          </w:tcPr>
          <w:p w:rsidR="007F39D1" w:rsidRPr="009D33E1" w:rsidRDefault="007F39D1" w:rsidP="009D33E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0,68</w:t>
            </w:r>
          </w:p>
        </w:tc>
      </w:tr>
    </w:tbl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5F2177" w:rsidRDefault="005F2177" w:rsidP="005F2177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5F2177" w:rsidRDefault="009D33E1" w:rsidP="009D33E1">
      <w:pPr>
        <w:pStyle w:val="a3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noProof/>
          <w:sz w:val="28"/>
          <w:szCs w:val="28"/>
        </w:rPr>
        <w:lastRenderedPageBreak/>
        <w:drawing>
          <wp:inline distT="0" distB="0" distL="0" distR="0" wp14:anchorId="69F199A3" wp14:editId="749FE56B">
            <wp:extent cx="6315075" cy="2676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9666" cy="2678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9D1" w:rsidRPr="007F39D1" w:rsidRDefault="00843C6E" w:rsidP="007F39D1">
      <w:pPr>
        <w:pStyle w:val="7"/>
        <w:shd w:val="clear" w:color="auto" w:fill="auto"/>
        <w:spacing w:before="0" w:line="240" w:lineRule="auto"/>
        <w:ind w:left="20" w:right="20" w:hanging="20"/>
        <w:rPr>
          <w:rFonts w:ascii="Liberation Serif" w:eastAsiaTheme="minorEastAsia" w:hAnsi="Liberation Serif" w:cs="Liberation Serif"/>
          <w:color w:val="auto"/>
          <w:sz w:val="28"/>
          <w:szCs w:val="28"/>
        </w:rPr>
      </w:pPr>
      <w:r>
        <w:rPr>
          <w:rFonts w:ascii="Liberation Serif" w:eastAsiaTheme="minorEastAsia" w:hAnsi="Liberation Serif" w:cs="Liberation Serif"/>
          <w:color w:val="auto"/>
          <w:sz w:val="24"/>
          <w:szCs w:val="24"/>
        </w:rPr>
        <w:t xml:space="preserve">Диаграмма </w:t>
      </w:r>
      <w:r w:rsidR="007F39D1">
        <w:rPr>
          <w:rFonts w:ascii="Liberation Serif" w:eastAsiaTheme="minorEastAsia" w:hAnsi="Liberation Serif" w:cs="Liberation Serif"/>
          <w:color w:val="auto"/>
          <w:sz w:val="24"/>
          <w:szCs w:val="24"/>
        </w:rPr>
        <w:t>1</w:t>
      </w:r>
    </w:p>
    <w:p w:rsidR="005F2177" w:rsidRPr="007F39D1" w:rsidRDefault="005F2177" w:rsidP="005F2177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t>Таблица 7</w:t>
      </w:r>
    </w:p>
    <w:p w:rsidR="005F2177" w:rsidRPr="005F2177" w:rsidRDefault="005F2177" w:rsidP="005F2177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5F2177">
        <w:rPr>
          <w:rFonts w:ascii="Liberation Serif" w:hAnsi="Liberation Serif" w:cs="Liberation Serif"/>
          <w:b/>
          <w:i/>
          <w:sz w:val="28"/>
          <w:szCs w:val="28"/>
        </w:rPr>
        <w:t>Соответствие количества первичных баллов уровням функциональной грамотности (</w:t>
      </w:r>
      <w:r>
        <w:rPr>
          <w:rFonts w:ascii="Liberation Serif" w:hAnsi="Liberation Serif" w:cs="Liberation Serif"/>
          <w:b/>
          <w:i/>
          <w:sz w:val="28"/>
          <w:szCs w:val="28"/>
        </w:rPr>
        <w:t>8</w:t>
      </w:r>
      <w:r w:rsidRPr="005F2177">
        <w:rPr>
          <w:rFonts w:ascii="Liberation Serif" w:hAnsi="Liberation Serif" w:cs="Liberation Serif"/>
          <w:b/>
          <w:i/>
          <w:sz w:val="28"/>
          <w:szCs w:val="28"/>
        </w:rPr>
        <w:t xml:space="preserve"> класс)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462"/>
        <w:gridCol w:w="2464"/>
        <w:gridCol w:w="2464"/>
        <w:gridCol w:w="2463"/>
      </w:tblGrid>
      <w:tr w:rsidR="009D33E1" w:rsidRPr="005F2177" w:rsidTr="009D33E1">
        <w:trPr>
          <w:trHeight w:hRule="exact" w:val="1013"/>
        </w:trPr>
        <w:tc>
          <w:tcPr>
            <w:tcW w:w="1249" w:type="pct"/>
            <w:shd w:val="clear" w:color="auto" w:fill="F2F2F2" w:themeFill="background1" w:themeFillShade="F2"/>
          </w:tcPr>
          <w:p w:rsidR="009D33E1" w:rsidRPr="005F2177" w:rsidRDefault="009D33E1" w:rsidP="00707CA4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5F2177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Количество первичных баллов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:rsidR="009D33E1" w:rsidRPr="005F2177" w:rsidRDefault="009D33E1" w:rsidP="00707CA4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5F2177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Уровень функциональной грамотности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:rsidR="009D33E1" w:rsidRPr="009D33E1" w:rsidRDefault="009D33E1" w:rsidP="00707CA4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9D33E1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количество учащихся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:rsidR="009D33E1" w:rsidRPr="009D33E1" w:rsidRDefault="009D33E1" w:rsidP="00707CA4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9D33E1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%</w:t>
            </w:r>
          </w:p>
        </w:tc>
      </w:tr>
      <w:tr w:rsidR="007F39D1" w:rsidRPr="005F2177" w:rsidTr="007F39D1">
        <w:trPr>
          <w:trHeight w:hRule="exact" w:val="288"/>
        </w:trPr>
        <w:tc>
          <w:tcPr>
            <w:tcW w:w="1249" w:type="pct"/>
          </w:tcPr>
          <w:p w:rsidR="007F39D1" w:rsidRPr="005F2177" w:rsidRDefault="007F39D1" w:rsidP="00707CA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F2177">
              <w:rPr>
                <w:rFonts w:ascii="Liberation Serif" w:hAnsi="Liberation Serif" w:cs="Liberation Serif"/>
                <w:sz w:val="24"/>
                <w:szCs w:val="24"/>
              </w:rPr>
              <w:t>0-7 баллов</w:t>
            </w:r>
          </w:p>
        </w:tc>
        <w:tc>
          <w:tcPr>
            <w:tcW w:w="1250" w:type="pct"/>
            <w:shd w:val="clear" w:color="auto" w:fill="FF0000"/>
          </w:tcPr>
          <w:p w:rsidR="007F39D1" w:rsidRPr="007F39D1" w:rsidRDefault="007F39D1" w:rsidP="00707CA4">
            <w:pPr>
              <w:rPr>
                <w:rFonts w:ascii="Liberation Serif" w:hAnsi="Liberation Serif" w:cs="Liberation Serif"/>
                <w:b/>
                <w:color w:val="FFFFFF" w:themeColor="background1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color w:val="FFFFFF" w:themeColor="background1"/>
                <w:sz w:val="24"/>
                <w:szCs w:val="24"/>
              </w:rPr>
              <w:t>Недостаточный</w:t>
            </w:r>
          </w:p>
        </w:tc>
        <w:tc>
          <w:tcPr>
            <w:tcW w:w="1250" w:type="pct"/>
          </w:tcPr>
          <w:p w:rsidR="007F39D1" w:rsidRPr="007F39D1" w:rsidRDefault="007F39D1" w:rsidP="007F39D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</w:p>
        </w:tc>
        <w:tc>
          <w:tcPr>
            <w:tcW w:w="1250" w:type="pct"/>
          </w:tcPr>
          <w:p w:rsidR="007F39D1" w:rsidRPr="007F39D1" w:rsidRDefault="007F39D1" w:rsidP="007F39D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20,41</w:t>
            </w:r>
          </w:p>
        </w:tc>
      </w:tr>
      <w:tr w:rsidR="007F39D1" w:rsidRPr="005F2177" w:rsidTr="007F39D1">
        <w:trPr>
          <w:trHeight w:hRule="exact" w:val="283"/>
        </w:trPr>
        <w:tc>
          <w:tcPr>
            <w:tcW w:w="1249" w:type="pct"/>
          </w:tcPr>
          <w:p w:rsidR="007F39D1" w:rsidRPr="005F2177" w:rsidRDefault="007F39D1" w:rsidP="00707CA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F2177">
              <w:rPr>
                <w:rFonts w:ascii="Liberation Serif" w:hAnsi="Liberation Serif" w:cs="Liberation Serif"/>
                <w:sz w:val="24"/>
                <w:szCs w:val="24"/>
              </w:rPr>
              <w:t>8-13 баллов</w:t>
            </w:r>
          </w:p>
        </w:tc>
        <w:tc>
          <w:tcPr>
            <w:tcW w:w="1250" w:type="pct"/>
            <w:shd w:val="clear" w:color="auto" w:fill="C6D9F1" w:themeFill="text2" w:themeFillTint="33"/>
          </w:tcPr>
          <w:p w:rsidR="007F39D1" w:rsidRPr="007F39D1" w:rsidRDefault="007F39D1" w:rsidP="00707CA4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sz w:val="24"/>
                <w:szCs w:val="24"/>
              </w:rPr>
              <w:t>Низкий</w:t>
            </w:r>
          </w:p>
        </w:tc>
        <w:tc>
          <w:tcPr>
            <w:tcW w:w="1250" w:type="pct"/>
          </w:tcPr>
          <w:p w:rsidR="007F39D1" w:rsidRPr="007F39D1" w:rsidRDefault="007F39D1" w:rsidP="007F39D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101</w:t>
            </w:r>
          </w:p>
        </w:tc>
        <w:tc>
          <w:tcPr>
            <w:tcW w:w="1250" w:type="pct"/>
          </w:tcPr>
          <w:p w:rsidR="007F39D1" w:rsidRPr="007F39D1" w:rsidRDefault="007F39D1" w:rsidP="007F39D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41,22</w:t>
            </w:r>
          </w:p>
        </w:tc>
      </w:tr>
      <w:tr w:rsidR="007F39D1" w:rsidRPr="005F2177" w:rsidTr="007F39D1">
        <w:trPr>
          <w:trHeight w:hRule="exact" w:val="288"/>
        </w:trPr>
        <w:tc>
          <w:tcPr>
            <w:tcW w:w="1249" w:type="pct"/>
          </w:tcPr>
          <w:p w:rsidR="007F39D1" w:rsidRPr="005F2177" w:rsidRDefault="007F39D1" w:rsidP="00707CA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F2177">
              <w:rPr>
                <w:rFonts w:ascii="Liberation Serif" w:hAnsi="Liberation Serif" w:cs="Liberation Serif"/>
                <w:sz w:val="24"/>
                <w:szCs w:val="24"/>
              </w:rPr>
              <w:t>14-21 балл</w:t>
            </w:r>
          </w:p>
        </w:tc>
        <w:tc>
          <w:tcPr>
            <w:tcW w:w="1250" w:type="pct"/>
            <w:shd w:val="clear" w:color="auto" w:fill="B2A1C7" w:themeFill="accent4" w:themeFillTint="99"/>
          </w:tcPr>
          <w:p w:rsidR="007F39D1" w:rsidRPr="007F39D1" w:rsidRDefault="007F39D1" w:rsidP="00707CA4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sz w:val="24"/>
                <w:szCs w:val="24"/>
              </w:rPr>
              <w:t>Средний</w:t>
            </w:r>
          </w:p>
        </w:tc>
        <w:tc>
          <w:tcPr>
            <w:tcW w:w="1250" w:type="pct"/>
          </w:tcPr>
          <w:p w:rsidR="007F39D1" w:rsidRPr="007F39D1" w:rsidRDefault="007F39D1" w:rsidP="007F39D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76</w:t>
            </w:r>
          </w:p>
        </w:tc>
        <w:tc>
          <w:tcPr>
            <w:tcW w:w="1250" w:type="pct"/>
          </w:tcPr>
          <w:p w:rsidR="007F39D1" w:rsidRPr="007F39D1" w:rsidRDefault="007F39D1" w:rsidP="007F39D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31,02</w:t>
            </w:r>
          </w:p>
        </w:tc>
      </w:tr>
      <w:tr w:rsidR="007F39D1" w:rsidRPr="005F2177" w:rsidTr="007F39D1">
        <w:trPr>
          <w:trHeight w:hRule="exact" w:val="283"/>
        </w:trPr>
        <w:tc>
          <w:tcPr>
            <w:tcW w:w="1249" w:type="pct"/>
          </w:tcPr>
          <w:p w:rsidR="007F39D1" w:rsidRPr="005F2177" w:rsidRDefault="007F39D1" w:rsidP="00707CA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F2177">
              <w:rPr>
                <w:rFonts w:ascii="Liberation Serif" w:hAnsi="Liberation Serif" w:cs="Liberation Serif"/>
                <w:sz w:val="24"/>
                <w:szCs w:val="24"/>
              </w:rPr>
              <w:t>22-31 балл</w:t>
            </w:r>
          </w:p>
        </w:tc>
        <w:tc>
          <w:tcPr>
            <w:tcW w:w="1250" w:type="pct"/>
            <w:shd w:val="clear" w:color="auto" w:fill="C2D69B" w:themeFill="accent3" w:themeFillTint="99"/>
          </w:tcPr>
          <w:p w:rsidR="007F39D1" w:rsidRPr="007F39D1" w:rsidRDefault="007F39D1" w:rsidP="00707CA4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sz w:val="24"/>
                <w:szCs w:val="24"/>
              </w:rPr>
              <w:t>Повышенный</w:t>
            </w:r>
          </w:p>
        </w:tc>
        <w:tc>
          <w:tcPr>
            <w:tcW w:w="1250" w:type="pct"/>
          </w:tcPr>
          <w:p w:rsidR="007F39D1" w:rsidRPr="007F39D1" w:rsidRDefault="007F39D1" w:rsidP="007F39D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1250" w:type="pct"/>
          </w:tcPr>
          <w:p w:rsidR="007F39D1" w:rsidRPr="007F39D1" w:rsidRDefault="007F39D1" w:rsidP="007F39D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7,35</w:t>
            </w:r>
          </w:p>
        </w:tc>
      </w:tr>
      <w:tr w:rsidR="007F39D1" w:rsidRPr="005F2177" w:rsidTr="007F39D1">
        <w:trPr>
          <w:trHeight w:hRule="exact" w:val="298"/>
        </w:trPr>
        <w:tc>
          <w:tcPr>
            <w:tcW w:w="1249" w:type="pct"/>
          </w:tcPr>
          <w:p w:rsidR="007F39D1" w:rsidRPr="005F2177" w:rsidRDefault="007F39D1" w:rsidP="00707CA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F2177">
              <w:rPr>
                <w:rFonts w:ascii="Liberation Serif" w:hAnsi="Liberation Serif" w:cs="Liberation Serif"/>
                <w:sz w:val="24"/>
                <w:szCs w:val="24"/>
              </w:rPr>
              <w:t>32-39 баллов</w:t>
            </w:r>
          </w:p>
        </w:tc>
        <w:tc>
          <w:tcPr>
            <w:tcW w:w="1250" w:type="pct"/>
            <w:shd w:val="clear" w:color="auto" w:fill="E36C0A" w:themeFill="accent6" w:themeFillShade="BF"/>
          </w:tcPr>
          <w:p w:rsidR="007F39D1" w:rsidRPr="007F39D1" w:rsidRDefault="007F39D1" w:rsidP="00707CA4">
            <w:pPr>
              <w:rPr>
                <w:rFonts w:ascii="Liberation Serif" w:hAnsi="Liberation Serif" w:cs="Liberation Serif"/>
                <w:b/>
                <w:color w:val="FFFFFF" w:themeColor="background1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color w:val="FFFFFF" w:themeColor="background1"/>
                <w:sz w:val="24"/>
                <w:szCs w:val="24"/>
              </w:rPr>
              <w:t>Высокий</w:t>
            </w:r>
          </w:p>
        </w:tc>
        <w:tc>
          <w:tcPr>
            <w:tcW w:w="1250" w:type="pct"/>
          </w:tcPr>
          <w:p w:rsidR="007F39D1" w:rsidRPr="007F39D1" w:rsidRDefault="007F39D1" w:rsidP="007F39D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50" w:type="pct"/>
          </w:tcPr>
          <w:p w:rsidR="007F39D1" w:rsidRPr="007F39D1" w:rsidRDefault="007F39D1" w:rsidP="007F39D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</w:tr>
    </w:tbl>
    <w:p w:rsidR="00843C6E" w:rsidRDefault="00843C6E" w:rsidP="007F39D1">
      <w:pPr>
        <w:pStyle w:val="7"/>
        <w:shd w:val="clear" w:color="auto" w:fill="auto"/>
        <w:spacing w:before="0" w:line="240" w:lineRule="auto"/>
        <w:ind w:left="20" w:right="20" w:hanging="20"/>
        <w:rPr>
          <w:rFonts w:ascii="Liberation Serif" w:eastAsiaTheme="minorEastAsia" w:hAnsi="Liberation Serif" w:cs="Liberation Serif"/>
          <w:color w:val="auto"/>
          <w:sz w:val="24"/>
          <w:szCs w:val="24"/>
        </w:rPr>
      </w:pPr>
    </w:p>
    <w:p w:rsidR="007F39D1" w:rsidRPr="007F39D1" w:rsidRDefault="00D114EF" w:rsidP="007F39D1">
      <w:pPr>
        <w:pStyle w:val="7"/>
        <w:shd w:val="clear" w:color="auto" w:fill="auto"/>
        <w:spacing w:before="0" w:line="240" w:lineRule="auto"/>
        <w:ind w:left="20" w:right="20" w:hanging="20"/>
        <w:rPr>
          <w:rFonts w:ascii="Liberation Serif" w:eastAsiaTheme="minorEastAsia" w:hAnsi="Liberation Serif" w:cs="Liberation Serif"/>
          <w:color w:val="auto"/>
          <w:sz w:val="28"/>
          <w:szCs w:val="28"/>
        </w:rPr>
      </w:pPr>
      <w:r>
        <w:rPr>
          <w:rFonts w:ascii="Liberation Serif" w:eastAsiaTheme="minorEastAsia" w:hAnsi="Liberation Serif" w:cs="Liberation Serif"/>
          <w:noProof/>
          <w:color w:val="auto"/>
          <w:sz w:val="28"/>
          <w:szCs w:val="28"/>
        </w:rPr>
        <w:drawing>
          <wp:inline distT="0" distB="0" distL="0" distR="0" wp14:anchorId="35312698" wp14:editId="39A25E46">
            <wp:extent cx="6219825" cy="249229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346" cy="2494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C6E" w:rsidRPr="00843C6E">
        <w:rPr>
          <w:rFonts w:ascii="Liberation Serif" w:eastAsiaTheme="minorEastAsia" w:hAnsi="Liberation Serif" w:cs="Liberation Serif"/>
          <w:color w:val="auto"/>
          <w:sz w:val="24"/>
          <w:szCs w:val="24"/>
        </w:rPr>
        <w:t xml:space="preserve"> </w:t>
      </w:r>
      <w:r w:rsidR="00843C6E">
        <w:rPr>
          <w:rFonts w:ascii="Liberation Serif" w:eastAsiaTheme="minorEastAsia" w:hAnsi="Liberation Serif" w:cs="Liberation Serif"/>
          <w:color w:val="auto"/>
          <w:sz w:val="24"/>
          <w:szCs w:val="24"/>
        </w:rPr>
        <w:t xml:space="preserve">Диаграмма </w:t>
      </w:r>
      <w:r w:rsidR="007F39D1">
        <w:rPr>
          <w:rFonts w:ascii="Liberation Serif" w:eastAsiaTheme="minorEastAsia" w:hAnsi="Liberation Serif" w:cs="Liberation Serif"/>
          <w:color w:val="auto"/>
          <w:sz w:val="24"/>
          <w:szCs w:val="24"/>
        </w:rPr>
        <w:t>2</w:t>
      </w:r>
    </w:p>
    <w:p w:rsidR="007F39D1" w:rsidRPr="007F39D1" w:rsidRDefault="007F39D1" w:rsidP="007F39D1">
      <w:pPr>
        <w:pStyle w:val="7"/>
        <w:shd w:val="clear" w:color="auto" w:fill="auto"/>
        <w:spacing w:before="0" w:line="240" w:lineRule="auto"/>
        <w:ind w:left="20" w:right="20" w:firstLine="700"/>
        <w:rPr>
          <w:rFonts w:ascii="Liberation Serif" w:eastAsiaTheme="minorEastAsia" w:hAnsi="Liberation Serif" w:cs="Liberation Serif"/>
          <w:b/>
          <w:color w:val="auto"/>
          <w:sz w:val="24"/>
          <w:szCs w:val="24"/>
        </w:rPr>
      </w:pPr>
    </w:p>
    <w:p w:rsidR="005F2177" w:rsidRPr="005F2177" w:rsidRDefault="005F2177" w:rsidP="005F2177">
      <w:pPr>
        <w:pStyle w:val="7"/>
        <w:shd w:val="clear" w:color="auto" w:fill="auto"/>
        <w:spacing w:before="0" w:line="240" w:lineRule="auto"/>
        <w:ind w:left="20" w:right="20" w:firstLine="700"/>
        <w:jc w:val="both"/>
        <w:rPr>
          <w:rFonts w:ascii="Liberation Serif" w:eastAsiaTheme="minorEastAsia" w:hAnsi="Liberation Serif" w:cs="Liberation Serif"/>
          <w:color w:val="auto"/>
          <w:sz w:val="28"/>
          <w:szCs w:val="28"/>
        </w:rPr>
      </w:pPr>
      <w:r w:rsidRPr="005F2177">
        <w:rPr>
          <w:rFonts w:ascii="Liberation Serif" w:eastAsiaTheme="minorEastAsia" w:hAnsi="Liberation Serif" w:cs="Liberation Serif"/>
          <w:color w:val="auto"/>
          <w:sz w:val="28"/>
          <w:szCs w:val="28"/>
        </w:rPr>
        <w:t>Успешность выполнения диагностических работ в разрезе направлений функциональной грамотности представлена в табл</w:t>
      </w:r>
      <w:r>
        <w:rPr>
          <w:rFonts w:ascii="Liberation Serif" w:eastAsiaTheme="minorEastAsia" w:hAnsi="Liberation Serif" w:cs="Liberation Serif"/>
          <w:color w:val="auto"/>
          <w:sz w:val="28"/>
          <w:szCs w:val="28"/>
        </w:rPr>
        <w:t>ице</w:t>
      </w:r>
      <w:r w:rsidRPr="005F2177">
        <w:rPr>
          <w:rFonts w:ascii="Liberation Serif" w:eastAsiaTheme="minorEastAsia" w:hAnsi="Liberation Serif" w:cs="Liberation Serif"/>
          <w:color w:val="auto"/>
          <w:sz w:val="28"/>
          <w:szCs w:val="28"/>
        </w:rPr>
        <w:t xml:space="preserve"> </w:t>
      </w:r>
      <w:r w:rsidR="00BC175F">
        <w:rPr>
          <w:rFonts w:ascii="Liberation Serif" w:eastAsiaTheme="minorEastAsia" w:hAnsi="Liberation Serif" w:cs="Liberation Serif"/>
          <w:color w:val="auto"/>
          <w:sz w:val="28"/>
          <w:szCs w:val="28"/>
        </w:rPr>
        <w:t>8</w:t>
      </w:r>
      <w:r w:rsidRPr="005F2177">
        <w:rPr>
          <w:rFonts w:ascii="Liberation Serif" w:eastAsiaTheme="minorEastAsia" w:hAnsi="Liberation Serif" w:cs="Liberation Serif"/>
          <w:color w:val="auto"/>
          <w:sz w:val="28"/>
          <w:szCs w:val="28"/>
        </w:rPr>
        <w:t>. В таблице указан процент от максимального балла по всей работе и по шести направлениям функциональной грамотности.</w:t>
      </w:r>
    </w:p>
    <w:p w:rsidR="008101B0" w:rsidRDefault="008101B0" w:rsidP="005F2177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BC175F" w:rsidRPr="007F39D1" w:rsidRDefault="00BC175F" w:rsidP="00BC175F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lastRenderedPageBreak/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  <w:t>8</w:t>
      </w:r>
    </w:p>
    <w:p w:rsidR="00BC175F" w:rsidRPr="00843C6E" w:rsidRDefault="00BC175F" w:rsidP="00BC175F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843C6E">
        <w:rPr>
          <w:rFonts w:ascii="Liberation Serif" w:hAnsi="Liberation Serif" w:cs="Liberation Serif"/>
          <w:b/>
          <w:i/>
          <w:sz w:val="24"/>
          <w:szCs w:val="24"/>
        </w:rPr>
        <w:t>Успешность выполнения работы по направлениям функциональной грамотности</w:t>
      </w:r>
    </w:p>
    <w:p w:rsidR="004201DE" w:rsidRPr="00843C6E" w:rsidRDefault="004201DE" w:rsidP="00BC175F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84"/>
        <w:gridCol w:w="1122"/>
        <w:gridCol w:w="1477"/>
        <w:gridCol w:w="1242"/>
        <w:gridCol w:w="1162"/>
        <w:gridCol w:w="1780"/>
        <w:gridCol w:w="1185"/>
        <w:gridCol w:w="1101"/>
      </w:tblGrid>
      <w:tr w:rsidR="004201DE" w:rsidRPr="004201DE" w:rsidTr="004201DE">
        <w:trPr>
          <w:trHeight w:hRule="exact" w:val="300"/>
        </w:trPr>
        <w:tc>
          <w:tcPr>
            <w:tcW w:w="0" w:type="auto"/>
            <w:vMerge w:val="restart"/>
            <w:hideMark/>
          </w:tcPr>
          <w:p w:rsidR="004201DE" w:rsidRPr="004201DE" w:rsidRDefault="004201DE" w:rsidP="004201DE">
            <w:pPr>
              <w:pStyle w:val="a3"/>
              <w:ind w:left="-43" w:firstLine="5"/>
              <w:rPr>
                <w:rFonts w:ascii="Liberation Serif" w:hAnsi="Liberation Serif" w:cs="Liberation Serif"/>
                <w:sz w:val="18"/>
                <w:szCs w:val="18"/>
              </w:rPr>
            </w:pPr>
            <w:r w:rsidRPr="004201DE">
              <w:rPr>
                <w:rFonts w:ascii="Liberation Serif" w:hAnsi="Liberation Serif" w:cs="Liberation Serif"/>
                <w:sz w:val="18"/>
                <w:szCs w:val="18"/>
              </w:rPr>
              <w:t>Класс</w:t>
            </w:r>
          </w:p>
          <w:p w:rsidR="004201DE" w:rsidRPr="004201DE" w:rsidRDefault="004201DE" w:rsidP="004201DE">
            <w:pPr>
              <w:pStyle w:val="a3"/>
              <w:ind w:left="-43" w:firstLine="5"/>
              <w:rPr>
                <w:rFonts w:ascii="Liberation Serif" w:hAnsi="Liberation Serif" w:cs="Liberation Serif"/>
                <w:sz w:val="18"/>
                <w:szCs w:val="18"/>
              </w:rPr>
            </w:pPr>
            <w:r w:rsidRPr="004201DE">
              <w:rPr>
                <w:rFonts w:ascii="Liberation Serif" w:hAnsi="Liberation Serif" w:cs="Liberation Serif"/>
                <w:sz w:val="18"/>
                <w:szCs w:val="18"/>
              </w:rPr>
              <w:t> </w:t>
            </w:r>
          </w:p>
          <w:p w:rsidR="004201DE" w:rsidRPr="004201DE" w:rsidRDefault="004201DE" w:rsidP="004201DE">
            <w:pPr>
              <w:pStyle w:val="a3"/>
              <w:ind w:left="-43" w:firstLine="5"/>
              <w:rPr>
                <w:rFonts w:ascii="Liberation Serif" w:hAnsi="Liberation Serif" w:cs="Liberation Serif"/>
                <w:sz w:val="18"/>
                <w:szCs w:val="18"/>
              </w:rPr>
            </w:pPr>
            <w:r w:rsidRPr="004201DE">
              <w:rPr>
                <w:rFonts w:ascii="Liberation Serif" w:hAnsi="Liberation Serif" w:cs="Liberation Serif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4201DE" w:rsidRPr="004201DE" w:rsidRDefault="004201DE" w:rsidP="004201DE">
            <w:pPr>
              <w:pStyle w:val="a3"/>
              <w:ind w:left="-43" w:firstLine="5"/>
              <w:rPr>
                <w:rFonts w:ascii="Liberation Serif" w:hAnsi="Liberation Serif" w:cs="Liberation Serif"/>
                <w:sz w:val="18"/>
                <w:szCs w:val="18"/>
              </w:rPr>
            </w:pPr>
            <w:r w:rsidRPr="004201DE">
              <w:rPr>
                <w:rFonts w:ascii="Liberation Serif" w:hAnsi="Liberation Serif" w:cs="Liberation Serif"/>
                <w:sz w:val="18"/>
                <w:szCs w:val="18"/>
              </w:rPr>
              <w:t>Доля выполнения</w:t>
            </w:r>
          </w:p>
          <w:p w:rsidR="004201DE" w:rsidRPr="004201DE" w:rsidRDefault="004201DE" w:rsidP="004201DE">
            <w:pPr>
              <w:pStyle w:val="a3"/>
              <w:ind w:left="-43" w:firstLine="5"/>
              <w:rPr>
                <w:rFonts w:ascii="Liberation Serif" w:hAnsi="Liberation Serif" w:cs="Liberation Serif"/>
                <w:sz w:val="18"/>
                <w:szCs w:val="18"/>
              </w:rPr>
            </w:pPr>
            <w:r w:rsidRPr="004201DE">
              <w:rPr>
                <w:rFonts w:ascii="Liberation Serif" w:hAnsi="Liberation Serif" w:cs="Liberation Serif"/>
                <w:sz w:val="18"/>
                <w:szCs w:val="18"/>
              </w:rPr>
              <w:t>работы в целом</w:t>
            </w:r>
          </w:p>
        </w:tc>
        <w:tc>
          <w:tcPr>
            <w:tcW w:w="0" w:type="auto"/>
            <w:gridSpan w:val="6"/>
            <w:hideMark/>
          </w:tcPr>
          <w:p w:rsidR="004201DE" w:rsidRPr="004201DE" w:rsidRDefault="004201DE" w:rsidP="004201DE">
            <w:pPr>
              <w:pStyle w:val="a3"/>
              <w:ind w:left="-43" w:firstLine="5"/>
              <w:rPr>
                <w:rFonts w:ascii="Liberation Serif" w:hAnsi="Liberation Serif" w:cs="Liberation Serif"/>
                <w:sz w:val="18"/>
                <w:szCs w:val="18"/>
              </w:rPr>
            </w:pPr>
            <w:r w:rsidRPr="004201DE">
              <w:rPr>
                <w:rFonts w:ascii="Liberation Serif" w:hAnsi="Liberation Serif" w:cs="Liberation Serif"/>
                <w:sz w:val="18"/>
                <w:szCs w:val="18"/>
              </w:rPr>
              <w:t>Доля выполнения заданий по определенному направлению функциональной грамотности</w:t>
            </w:r>
          </w:p>
        </w:tc>
      </w:tr>
      <w:tr w:rsidR="004201DE" w:rsidRPr="004201DE" w:rsidTr="004201DE">
        <w:trPr>
          <w:trHeight w:hRule="exact" w:val="705"/>
        </w:trPr>
        <w:tc>
          <w:tcPr>
            <w:tcW w:w="0" w:type="auto"/>
            <w:vMerge/>
            <w:hideMark/>
          </w:tcPr>
          <w:p w:rsidR="004201DE" w:rsidRPr="004201DE" w:rsidRDefault="004201DE" w:rsidP="004201DE">
            <w:pPr>
              <w:pStyle w:val="a3"/>
              <w:ind w:left="-43" w:firstLine="5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0" w:type="auto"/>
            <w:vMerge/>
            <w:hideMark/>
          </w:tcPr>
          <w:p w:rsidR="004201DE" w:rsidRPr="004201DE" w:rsidRDefault="004201DE" w:rsidP="004201DE">
            <w:pPr>
              <w:pStyle w:val="a3"/>
              <w:ind w:left="-43" w:firstLine="5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Матем</w:t>
            </w:r>
            <w:r w:rsidRPr="004201DE">
              <w:rPr>
                <w:rFonts w:ascii="Liberation Serif" w:hAnsi="Liberation Serif" w:cs="Liberation Serif"/>
                <w:sz w:val="18"/>
                <w:szCs w:val="18"/>
              </w:rPr>
              <w:t>атическая грамотность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rPr>
                <w:rFonts w:ascii="Liberation Serif" w:hAnsi="Liberation Serif" w:cs="Liberation Serif"/>
                <w:sz w:val="18"/>
                <w:szCs w:val="18"/>
              </w:rPr>
            </w:pPr>
            <w:r w:rsidRPr="004201DE">
              <w:rPr>
                <w:rFonts w:ascii="Liberation Serif" w:hAnsi="Liberation Serif" w:cs="Liberation Serif"/>
                <w:sz w:val="18"/>
                <w:szCs w:val="18"/>
              </w:rPr>
              <w:t>Читательская грамотность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rPr>
                <w:rFonts w:ascii="Liberation Serif" w:hAnsi="Liberation Serif" w:cs="Liberation Serif"/>
                <w:sz w:val="18"/>
                <w:szCs w:val="18"/>
              </w:rPr>
            </w:pPr>
            <w:r w:rsidRPr="004201DE">
              <w:rPr>
                <w:rFonts w:ascii="Liberation Serif" w:hAnsi="Liberation Serif" w:cs="Liberation Serif"/>
                <w:sz w:val="18"/>
                <w:szCs w:val="18"/>
              </w:rPr>
              <w:t>Финансова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я</w:t>
            </w:r>
            <w:r w:rsidRPr="004201DE">
              <w:rPr>
                <w:rFonts w:ascii="Liberation Serif" w:hAnsi="Liberation Serif" w:cs="Liberation Serif"/>
                <w:sz w:val="18"/>
                <w:szCs w:val="18"/>
              </w:rPr>
              <w:t xml:space="preserve"> грамотность 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rPr>
                <w:rFonts w:ascii="Liberation Serif" w:hAnsi="Liberation Serif" w:cs="Liberation Serif"/>
                <w:sz w:val="18"/>
                <w:szCs w:val="18"/>
              </w:rPr>
            </w:pPr>
            <w:r w:rsidRPr="004201DE">
              <w:rPr>
                <w:rFonts w:ascii="Liberation Serif" w:hAnsi="Liberation Serif" w:cs="Liberation Serif"/>
                <w:sz w:val="18"/>
                <w:szCs w:val="18"/>
              </w:rPr>
              <w:t>Естественнонаучная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 </w:t>
            </w:r>
            <w:r w:rsidRPr="004201DE">
              <w:rPr>
                <w:rFonts w:ascii="Liberation Serif" w:hAnsi="Liberation Serif" w:cs="Liberation Serif"/>
                <w:sz w:val="18"/>
                <w:szCs w:val="18"/>
              </w:rPr>
              <w:t>грамотность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rPr>
                <w:rFonts w:ascii="Liberation Serif" w:hAnsi="Liberation Serif" w:cs="Liberation Serif"/>
                <w:sz w:val="18"/>
                <w:szCs w:val="18"/>
              </w:rPr>
            </w:pPr>
            <w:r w:rsidRPr="004201DE">
              <w:rPr>
                <w:rFonts w:ascii="Liberation Serif" w:hAnsi="Liberation Serif" w:cs="Liberation Serif"/>
                <w:sz w:val="18"/>
                <w:szCs w:val="18"/>
              </w:rPr>
              <w:t>Глобальные</w:t>
            </w:r>
          </w:p>
          <w:p w:rsidR="004201DE" w:rsidRPr="004201DE" w:rsidRDefault="004201DE" w:rsidP="004201DE">
            <w:pPr>
              <w:pStyle w:val="a3"/>
              <w:ind w:left="-43" w:firstLine="5"/>
              <w:rPr>
                <w:rFonts w:ascii="Liberation Serif" w:hAnsi="Liberation Serif" w:cs="Liberation Serif"/>
                <w:sz w:val="18"/>
                <w:szCs w:val="18"/>
              </w:rPr>
            </w:pPr>
            <w:r w:rsidRPr="004201DE">
              <w:rPr>
                <w:rFonts w:ascii="Liberation Serif" w:hAnsi="Liberation Serif" w:cs="Liberation Serif"/>
                <w:sz w:val="18"/>
                <w:szCs w:val="18"/>
              </w:rPr>
              <w:t>компетенци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и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rPr>
                <w:rFonts w:ascii="Liberation Serif" w:hAnsi="Liberation Serif" w:cs="Liberation Serif"/>
                <w:sz w:val="18"/>
                <w:szCs w:val="18"/>
              </w:rPr>
            </w:pPr>
            <w:r w:rsidRPr="004201DE">
              <w:rPr>
                <w:rFonts w:ascii="Liberation Serif" w:hAnsi="Liberation Serif" w:cs="Liberation Serif"/>
                <w:sz w:val="18"/>
                <w:szCs w:val="18"/>
              </w:rPr>
              <w:t>Креативное мышление</w:t>
            </w:r>
          </w:p>
        </w:tc>
      </w:tr>
      <w:tr w:rsidR="004201DE" w:rsidRPr="004201DE" w:rsidTr="004201DE">
        <w:trPr>
          <w:trHeight w:hRule="exact" w:val="315"/>
        </w:trPr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201DE">
              <w:rPr>
                <w:rFonts w:ascii="Liberation Serif" w:hAnsi="Liberation Serif" w:cs="Liberation Serif"/>
                <w:b/>
                <w:sz w:val="24"/>
                <w:szCs w:val="24"/>
              </w:rPr>
              <w:t>4 класс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4201DE">
              <w:rPr>
                <w:rFonts w:ascii="Liberation Serif" w:hAnsi="Liberation Serif" w:cs="Liberation Serif"/>
                <w:b/>
                <w:sz w:val="20"/>
                <w:szCs w:val="20"/>
              </w:rPr>
              <w:t>38%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4201DE">
              <w:rPr>
                <w:rFonts w:ascii="Liberation Serif" w:hAnsi="Liberation Serif" w:cs="Liberation Serif"/>
                <w:b/>
                <w:sz w:val="20"/>
                <w:szCs w:val="20"/>
              </w:rPr>
              <w:t>41%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4201DE">
              <w:rPr>
                <w:rFonts w:ascii="Liberation Serif" w:hAnsi="Liberation Serif" w:cs="Liberation Serif"/>
                <w:b/>
                <w:sz w:val="20"/>
                <w:szCs w:val="20"/>
              </w:rPr>
              <w:t>28%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4201DE">
              <w:rPr>
                <w:rFonts w:ascii="Liberation Serif" w:hAnsi="Liberation Serif" w:cs="Liberation Serif"/>
                <w:b/>
                <w:sz w:val="20"/>
                <w:szCs w:val="20"/>
              </w:rPr>
              <w:t>49%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4201DE">
              <w:rPr>
                <w:rFonts w:ascii="Liberation Serif" w:hAnsi="Liberation Serif" w:cs="Liberation Serif"/>
                <w:b/>
                <w:sz w:val="20"/>
                <w:szCs w:val="20"/>
              </w:rPr>
              <w:t>38%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4201DE">
              <w:rPr>
                <w:rFonts w:ascii="Liberation Serif" w:hAnsi="Liberation Serif" w:cs="Liberation Serif"/>
                <w:b/>
                <w:sz w:val="20"/>
                <w:szCs w:val="20"/>
              </w:rPr>
              <w:t>40%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4201DE">
              <w:rPr>
                <w:rFonts w:ascii="Liberation Serif" w:hAnsi="Liberation Serif" w:cs="Liberation Serif"/>
                <w:b/>
                <w:sz w:val="20"/>
                <w:szCs w:val="20"/>
              </w:rPr>
              <w:t>44%</w:t>
            </w:r>
          </w:p>
        </w:tc>
      </w:tr>
      <w:tr w:rsidR="004201DE" w:rsidRPr="004201DE" w:rsidTr="004201DE">
        <w:trPr>
          <w:trHeight w:hRule="exact" w:val="315"/>
        </w:trPr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201DE">
              <w:rPr>
                <w:rFonts w:ascii="Liberation Serif" w:hAnsi="Liberation Serif" w:cs="Liberation Serif"/>
                <w:b/>
                <w:sz w:val="24"/>
                <w:szCs w:val="24"/>
              </w:rPr>
              <w:t>8 класс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4201DE">
              <w:rPr>
                <w:rFonts w:ascii="Liberation Serif" w:hAnsi="Liberation Serif" w:cs="Liberation Serif"/>
                <w:b/>
                <w:sz w:val="20"/>
                <w:szCs w:val="20"/>
              </w:rPr>
              <w:t>30,60%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4201DE">
              <w:rPr>
                <w:rFonts w:ascii="Liberation Serif" w:hAnsi="Liberation Serif" w:cs="Liberation Serif"/>
                <w:b/>
                <w:sz w:val="20"/>
                <w:szCs w:val="20"/>
              </w:rPr>
              <w:t>22%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4201DE">
              <w:rPr>
                <w:rFonts w:ascii="Liberation Serif" w:hAnsi="Liberation Serif" w:cs="Liberation Serif"/>
                <w:b/>
                <w:sz w:val="20"/>
                <w:szCs w:val="20"/>
              </w:rPr>
              <w:t>32%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4201DE">
              <w:rPr>
                <w:rFonts w:ascii="Liberation Serif" w:hAnsi="Liberation Serif" w:cs="Liberation Serif"/>
                <w:b/>
                <w:sz w:val="20"/>
                <w:szCs w:val="20"/>
              </w:rPr>
              <w:t>40%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4201DE">
              <w:rPr>
                <w:rFonts w:ascii="Liberation Serif" w:hAnsi="Liberation Serif" w:cs="Liberation Serif"/>
                <w:b/>
                <w:sz w:val="20"/>
                <w:szCs w:val="20"/>
              </w:rPr>
              <w:t>33%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4201DE">
              <w:rPr>
                <w:rFonts w:ascii="Liberation Serif" w:hAnsi="Liberation Serif" w:cs="Liberation Serif"/>
                <w:b/>
                <w:sz w:val="20"/>
                <w:szCs w:val="20"/>
              </w:rPr>
              <w:t>40%</w:t>
            </w:r>
          </w:p>
        </w:tc>
        <w:tc>
          <w:tcPr>
            <w:tcW w:w="0" w:type="auto"/>
            <w:hideMark/>
          </w:tcPr>
          <w:p w:rsidR="004201DE" w:rsidRPr="004201DE" w:rsidRDefault="004201DE" w:rsidP="004201DE">
            <w:pPr>
              <w:pStyle w:val="a3"/>
              <w:ind w:left="-43" w:firstLine="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4201DE">
              <w:rPr>
                <w:rFonts w:ascii="Liberation Serif" w:hAnsi="Liberation Serif" w:cs="Liberation Serif"/>
                <w:b/>
                <w:sz w:val="20"/>
                <w:szCs w:val="20"/>
              </w:rPr>
              <w:t>26%</w:t>
            </w:r>
          </w:p>
        </w:tc>
      </w:tr>
    </w:tbl>
    <w:p w:rsidR="004201DE" w:rsidRPr="004201DE" w:rsidRDefault="004201DE" w:rsidP="00BC175F">
      <w:pPr>
        <w:pStyle w:val="a3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:rsidR="008101B0" w:rsidRDefault="00A867C7" w:rsidP="00843C6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 wp14:anchorId="25078118" wp14:editId="2BF02B25">
            <wp:extent cx="6286500" cy="3993054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527" cy="3998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C6E" w:rsidRDefault="00843C6E" w:rsidP="00843C6E">
      <w:pPr>
        <w:pStyle w:val="7"/>
        <w:shd w:val="clear" w:color="auto" w:fill="auto"/>
        <w:spacing w:before="0" w:line="240" w:lineRule="auto"/>
        <w:ind w:left="20" w:right="20" w:hanging="20"/>
        <w:rPr>
          <w:rFonts w:ascii="Liberation Serif" w:eastAsiaTheme="minorEastAsia" w:hAnsi="Liberation Serif" w:cs="Liberation Serif"/>
          <w:color w:val="auto"/>
          <w:sz w:val="24"/>
          <w:szCs w:val="24"/>
        </w:rPr>
      </w:pPr>
      <w:r>
        <w:rPr>
          <w:rFonts w:ascii="Liberation Serif" w:eastAsiaTheme="minorEastAsia" w:hAnsi="Liberation Serif" w:cs="Liberation Serif"/>
          <w:color w:val="auto"/>
          <w:sz w:val="24"/>
          <w:szCs w:val="24"/>
        </w:rPr>
        <w:t>Диаграмма 3</w:t>
      </w:r>
    </w:p>
    <w:p w:rsidR="00843C6E" w:rsidRPr="007F39D1" w:rsidRDefault="00843C6E" w:rsidP="00843C6E">
      <w:pPr>
        <w:pStyle w:val="7"/>
        <w:shd w:val="clear" w:color="auto" w:fill="auto"/>
        <w:spacing w:before="0" w:line="240" w:lineRule="auto"/>
        <w:ind w:left="20" w:right="20" w:hanging="20"/>
        <w:jc w:val="left"/>
        <w:rPr>
          <w:rFonts w:ascii="Liberation Serif" w:eastAsiaTheme="minorEastAsia" w:hAnsi="Liberation Serif" w:cs="Liberation Serif"/>
          <w:color w:val="auto"/>
          <w:sz w:val="28"/>
          <w:szCs w:val="28"/>
        </w:rPr>
      </w:pPr>
    </w:p>
    <w:p w:rsidR="00843C6E" w:rsidRPr="00843C6E" w:rsidRDefault="00843C6E" w:rsidP="00843C6E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43C6E">
        <w:rPr>
          <w:rFonts w:ascii="Liberation Serif" w:hAnsi="Liberation Serif" w:cs="Liberation Serif"/>
          <w:sz w:val="28"/>
          <w:szCs w:val="28"/>
        </w:rPr>
        <w:t xml:space="preserve">Представленные в табл. 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843C6E">
        <w:rPr>
          <w:rFonts w:ascii="Liberation Serif" w:hAnsi="Liberation Serif" w:cs="Liberation Serif"/>
          <w:sz w:val="28"/>
          <w:szCs w:val="28"/>
        </w:rPr>
        <w:t xml:space="preserve"> и на диаграмме 3 данные позволяют сделать следующие выводы:</w:t>
      </w:r>
    </w:p>
    <w:p w:rsidR="00843C6E" w:rsidRPr="00843C6E" w:rsidRDefault="00843C6E" w:rsidP="00843C6E">
      <w:pPr>
        <w:pStyle w:val="a3"/>
        <w:numPr>
          <w:ilvl w:val="0"/>
          <w:numId w:val="2"/>
        </w:numPr>
        <w:ind w:left="0" w:firstLine="284"/>
        <w:jc w:val="both"/>
        <w:rPr>
          <w:rFonts w:ascii="Liberation Serif" w:hAnsi="Liberation Serif" w:cs="Liberation Serif"/>
          <w:sz w:val="28"/>
          <w:szCs w:val="28"/>
        </w:rPr>
      </w:pPr>
      <w:r w:rsidRPr="00843C6E">
        <w:rPr>
          <w:rFonts w:ascii="Liberation Serif" w:hAnsi="Liberation Serif" w:cs="Liberation Serif"/>
          <w:sz w:val="28"/>
          <w:szCs w:val="28"/>
        </w:rPr>
        <w:t>ниже среднего уровня общей функциональной грамотности в 4 классах у участников сформированы читате</w:t>
      </w:r>
      <w:r>
        <w:rPr>
          <w:rFonts w:ascii="Liberation Serif" w:hAnsi="Liberation Serif" w:cs="Liberation Serif"/>
          <w:sz w:val="28"/>
          <w:szCs w:val="28"/>
        </w:rPr>
        <w:t>льская грамотность</w:t>
      </w:r>
      <w:r w:rsidRPr="00843C6E">
        <w:rPr>
          <w:rFonts w:ascii="Liberation Serif" w:hAnsi="Liberation Serif" w:cs="Liberation Serif"/>
          <w:sz w:val="28"/>
          <w:szCs w:val="28"/>
        </w:rPr>
        <w:t>, в 8 классах - математическая грамотность, и креативное мышление</w:t>
      </w:r>
      <w:r w:rsidR="00A867C7">
        <w:rPr>
          <w:rFonts w:ascii="Liberation Serif" w:hAnsi="Liberation Serif" w:cs="Liberation Serif"/>
          <w:sz w:val="28"/>
          <w:szCs w:val="28"/>
        </w:rPr>
        <w:t xml:space="preserve"> и находится на уровне показателей Свердловской области</w:t>
      </w:r>
      <w:r w:rsidRPr="00843C6E">
        <w:rPr>
          <w:rFonts w:ascii="Liberation Serif" w:hAnsi="Liberation Serif" w:cs="Liberation Serif"/>
          <w:sz w:val="28"/>
          <w:szCs w:val="28"/>
        </w:rPr>
        <w:t>;</w:t>
      </w:r>
    </w:p>
    <w:p w:rsidR="00843C6E" w:rsidRPr="00843C6E" w:rsidRDefault="00843C6E" w:rsidP="00843C6E">
      <w:pPr>
        <w:pStyle w:val="a3"/>
        <w:numPr>
          <w:ilvl w:val="0"/>
          <w:numId w:val="2"/>
        </w:numPr>
        <w:ind w:left="0" w:firstLine="284"/>
        <w:jc w:val="both"/>
        <w:rPr>
          <w:rFonts w:ascii="Liberation Serif" w:hAnsi="Liberation Serif" w:cs="Liberation Serif"/>
          <w:sz w:val="28"/>
          <w:szCs w:val="28"/>
        </w:rPr>
      </w:pPr>
      <w:r w:rsidRPr="00843C6E">
        <w:rPr>
          <w:rFonts w:ascii="Liberation Serif" w:hAnsi="Liberation Serif" w:cs="Liberation Serif"/>
          <w:sz w:val="28"/>
          <w:szCs w:val="28"/>
        </w:rPr>
        <w:t>выше среднего уровня общей функциональной грамотности в 4 классах у участников сформированы математическая грамотность, финансовая грамотность и креативное мышление, в 8 классах - читательская грамотность, финансовая грамотность и глобальные компетенции</w:t>
      </w:r>
      <w:r w:rsidR="00A867C7">
        <w:rPr>
          <w:rFonts w:ascii="Liberation Serif" w:hAnsi="Liberation Serif" w:cs="Liberation Serif"/>
          <w:sz w:val="28"/>
          <w:szCs w:val="28"/>
        </w:rPr>
        <w:t xml:space="preserve"> и находится на уровне показателей Свердловской области</w:t>
      </w:r>
      <w:r w:rsidRPr="00843C6E">
        <w:rPr>
          <w:rFonts w:ascii="Liberation Serif" w:hAnsi="Liberation Serif" w:cs="Liberation Serif"/>
          <w:sz w:val="28"/>
          <w:szCs w:val="28"/>
        </w:rPr>
        <w:t>;</w:t>
      </w:r>
    </w:p>
    <w:p w:rsidR="00843C6E" w:rsidRPr="00843C6E" w:rsidRDefault="00843C6E" w:rsidP="00843C6E">
      <w:pPr>
        <w:pStyle w:val="a3"/>
        <w:numPr>
          <w:ilvl w:val="0"/>
          <w:numId w:val="2"/>
        </w:numPr>
        <w:ind w:left="0" w:firstLine="284"/>
        <w:jc w:val="both"/>
        <w:rPr>
          <w:rFonts w:ascii="Liberation Serif" w:hAnsi="Liberation Serif" w:cs="Liberation Serif"/>
          <w:sz w:val="28"/>
          <w:szCs w:val="28"/>
        </w:rPr>
      </w:pPr>
      <w:r w:rsidRPr="00843C6E">
        <w:rPr>
          <w:rFonts w:ascii="Liberation Serif" w:hAnsi="Liberation Serif" w:cs="Liberation Serif"/>
          <w:sz w:val="28"/>
          <w:szCs w:val="28"/>
        </w:rPr>
        <w:t>равна среднему общему уровню функциональной грамотности естественнонаучная грамотность в 4 классах;</w:t>
      </w:r>
    </w:p>
    <w:p w:rsidR="008101B0" w:rsidRDefault="00843C6E" w:rsidP="00843C6E">
      <w:pPr>
        <w:pStyle w:val="a3"/>
        <w:numPr>
          <w:ilvl w:val="0"/>
          <w:numId w:val="2"/>
        </w:numPr>
        <w:ind w:left="0" w:firstLine="284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843C6E">
        <w:rPr>
          <w:rFonts w:ascii="Liberation Serif" w:hAnsi="Liberation Serif" w:cs="Liberation Serif"/>
          <w:sz w:val="28"/>
          <w:szCs w:val="28"/>
        </w:rPr>
        <w:lastRenderedPageBreak/>
        <w:t>сопоставление результатов между уровнями образования свидетельствует о том, что в основной школе по сравнению с начальной результаты учащихся по математической грамотности и креативному мышлению значительно ниже, по естественнонаучной грамотности незначительно ниже, по финансовой грамотности незначительно выше, по читательской грамотности и глобальны</w:t>
      </w:r>
      <w:r w:rsidR="001D6ECB">
        <w:rPr>
          <w:rFonts w:ascii="Liberation Serif" w:hAnsi="Liberation Serif" w:cs="Liberation Serif"/>
          <w:sz w:val="28"/>
          <w:szCs w:val="28"/>
        </w:rPr>
        <w:t>м компетенциям значительно выше и находится на уровне показателей Свердловской области.</w:t>
      </w:r>
      <w:proofErr w:type="gramEnd"/>
    </w:p>
    <w:p w:rsidR="001D6ECB" w:rsidRDefault="001D6ECB" w:rsidP="001D6ECB">
      <w:pPr>
        <w:pStyle w:val="a3"/>
        <w:ind w:left="284"/>
        <w:jc w:val="both"/>
        <w:rPr>
          <w:rFonts w:ascii="Liberation Serif" w:hAnsi="Liberation Serif" w:cs="Liberation Serif"/>
          <w:sz w:val="28"/>
          <w:szCs w:val="28"/>
        </w:rPr>
      </w:pPr>
    </w:p>
    <w:p w:rsidR="001D6ECB" w:rsidRPr="006B5162" w:rsidRDefault="006B5162" w:rsidP="006B5162">
      <w:pPr>
        <w:pStyle w:val="1"/>
        <w:jc w:val="center"/>
        <w:rPr>
          <w:rFonts w:ascii="Liberation Serif" w:hAnsi="Liberation Serif" w:cs="Liberation Serif"/>
          <w:i/>
          <w:color w:val="auto"/>
          <w:sz w:val="32"/>
          <w:szCs w:val="32"/>
        </w:rPr>
      </w:pPr>
      <w:bookmarkStart w:id="8" w:name="_Toc77669640"/>
      <w:r w:rsidRPr="006B5162">
        <w:rPr>
          <w:rFonts w:ascii="Liberation Serif" w:hAnsi="Liberation Serif" w:cs="Liberation Serif"/>
          <w:i/>
          <w:color w:val="auto"/>
          <w:sz w:val="32"/>
          <w:szCs w:val="32"/>
        </w:rPr>
        <w:t>Результаты мониторинга функциональной грамотности в общеобразовательных организациях НТГО</w:t>
      </w:r>
      <w:bookmarkEnd w:id="8"/>
    </w:p>
    <w:p w:rsidR="001D6ECB" w:rsidRDefault="006B5162" w:rsidP="006B5162">
      <w:pPr>
        <w:pStyle w:val="1"/>
        <w:rPr>
          <w:rFonts w:ascii="Liberation Serif" w:hAnsi="Liberation Serif" w:cs="Liberation Serif"/>
          <w:i/>
          <w:color w:val="auto"/>
          <w:sz w:val="32"/>
          <w:szCs w:val="32"/>
        </w:rPr>
      </w:pPr>
      <w:bookmarkStart w:id="9" w:name="_Toc77669641"/>
      <w:r w:rsidRPr="006B5162">
        <w:rPr>
          <w:rFonts w:ascii="Liberation Serif" w:hAnsi="Liberation Serif" w:cs="Liberation Serif"/>
          <w:i/>
          <w:color w:val="auto"/>
          <w:sz w:val="32"/>
          <w:szCs w:val="32"/>
        </w:rPr>
        <w:t>А) Результаты мониторинга функциональной грамотности в 4 классах общеобразовательных организаций</w:t>
      </w:r>
      <w:bookmarkEnd w:id="9"/>
      <w:r w:rsidRPr="006B5162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 </w:t>
      </w:r>
    </w:p>
    <w:p w:rsidR="006F3CA5" w:rsidRDefault="006F3CA5" w:rsidP="006B5162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6B5162" w:rsidRPr="00B128C1" w:rsidRDefault="006B5162" w:rsidP="006B5162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128C1">
        <w:rPr>
          <w:rFonts w:ascii="Liberation Serif" w:hAnsi="Liberation Serif" w:cs="Liberation Serif"/>
          <w:sz w:val="28"/>
          <w:szCs w:val="28"/>
        </w:rPr>
        <w:t xml:space="preserve">В мониторинговом исследовании приняло участие 148 учащихся 4 классов из 8 классов 4 общеобразовательных организаций Нижнетуринского городского округа </w:t>
      </w:r>
    </w:p>
    <w:p w:rsidR="006B5162" w:rsidRPr="00817525" w:rsidRDefault="006B5162" w:rsidP="006B5162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 xml:space="preserve">В 4 классах для участия были выбраны учащиеся из всех образовательных организаций группы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817525">
        <w:rPr>
          <w:rFonts w:ascii="Liberation Serif" w:hAnsi="Liberation Serif" w:cs="Liberation Serif"/>
          <w:sz w:val="28"/>
          <w:szCs w:val="28"/>
        </w:rPr>
        <w:t>ШАНС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817525">
        <w:rPr>
          <w:rFonts w:ascii="Liberation Serif" w:hAnsi="Liberation Serif" w:cs="Liberation Serif"/>
          <w:sz w:val="28"/>
          <w:szCs w:val="28"/>
        </w:rPr>
        <w:t xml:space="preserve"> и учащиеся из образовательных организаций 7 - 11 групп качества </w:t>
      </w:r>
      <w:r w:rsidRPr="006F3CA5">
        <w:rPr>
          <w:rFonts w:ascii="Liberation Serif" w:hAnsi="Liberation Serif" w:cs="Liberation Serif"/>
          <w:sz w:val="28"/>
          <w:szCs w:val="28"/>
        </w:rPr>
        <w:t>3</w:t>
      </w:r>
      <w:r w:rsidR="006F3CA5" w:rsidRPr="006F3CA5">
        <w:rPr>
          <w:rFonts w:ascii="Liberation Serif" w:hAnsi="Liberation Serif" w:cs="Liberation Serif"/>
          <w:sz w:val="28"/>
          <w:szCs w:val="28"/>
        </w:rPr>
        <w:t xml:space="preserve"> (таблица 9).</w:t>
      </w:r>
      <w:r w:rsidRPr="0081752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6B5162" w:rsidRDefault="006B5162" w:rsidP="006B5162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6B5162" w:rsidRPr="007F39D1" w:rsidRDefault="006B5162" w:rsidP="006B5162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="006F3CA5">
        <w:rPr>
          <w:rFonts w:ascii="Liberation Serif" w:hAnsi="Liberation Serif" w:cs="Liberation Serif"/>
          <w:sz w:val="24"/>
          <w:szCs w:val="24"/>
        </w:rPr>
        <w:t>9</w:t>
      </w:r>
    </w:p>
    <w:p w:rsidR="00664795" w:rsidRDefault="00664795" w:rsidP="006B5162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</w:p>
    <w:p w:rsidR="006B5162" w:rsidRDefault="006F3CA5" w:rsidP="006B5162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>Участники мониторинга функциональной грамотности в 4-х классах ОО НТГО</w:t>
      </w:r>
    </w:p>
    <w:p w:rsidR="00664795" w:rsidRPr="00843C6E" w:rsidRDefault="00664795" w:rsidP="006B5162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2673"/>
        <w:gridCol w:w="2673"/>
        <w:gridCol w:w="1554"/>
        <w:gridCol w:w="1559"/>
        <w:gridCol w:w="956"/>
      </w:tblGrid>
      <w:tr w:rsidR="006B5162" w:rsidRPr="006B5162" w:rsidTr="006F3CA5">
        <w:trPr>
          <w:trHeight w:val="300"/>
        </w:trPr>
        <w:tc>
          <w:tcPr>
            <w:tcW w:w="438" w:type="dxa"/>
            <w:vMerge w:val="restart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73" w:type="dxa"/>
            <w:shd w:val="clear" w:color="auto" w:fill="DBE5F1" w:themeFill="accent1" w:themeFillTint="33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B5162">
              <w:rPr>
                <w:rFonts w:ascii="Liberation Serif" w:eastAsia="Times New Roman" w:hAnsi="Liberation Serif" w:cs="Liberation Serif"/>
                <w:b/>
                <w:color w:val="000000"/>
              </w:rPr>
              <w:t>СОШ № 1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2673" w:type="dxa"/>
            <w:shd w:val="clear" w:color="auto" w:fill="DBE5F1" w:themeFill="accent1" w:themeFillTint="33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B5162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СОШ № </w:t>
            </w: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>7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1554" w:type="dxa"/>
            <w:shd w:val="clear" w:color="auto" w:fill="DBE5F1" w:themeFill="accent1" w:themeFillTint="33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МБОУ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B5162">
              <w:rPr>
                <w:rFonts w:ascii="Liberation Serif" w:eastAsia="Times New Roman" w:hAnsi="Liberation Serif" w:cs="Liberation Serif"/>
                <w:b/>
                <w:color w:val="000000"/>
              </w:rPr>
              <w:t>ССОШ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1559" w:type="dxa"/>
            <w:shd w:val="clear" w:color="auto" w:fill="DBE5F1" w:themeFill="accent1" w:themeFillTint="33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>НТГ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956" w:type="dxa"/>
            <w:shd w:val="clear" w:color="auto" w:fill="D9D9D9" w:themeFill="background1" w:themeFillShade="D9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B5162">
              <w:rPr>
                <w:rFonts w:ascii="Liberation Serif" w:eastAsia="Times New Roman" w:hAnsi="Liberation Serif" w:cs="Liberation Serif"/>
                <w:b/>
                <w:color w:val="000000"/>
              </w:rPr>
              <w:t>НТГО</w:t>
            </w:r>
          </w:p>
        </w:tc>
      </w:tr>
      <w:tr w:rsidR="006B5162" w:rsidRPr="006B5162" w:rsidTr="006F3CA5">
        <w:trPr>
          <w:trHeight w:val="300"/>
        </w:trPr>
        <w:tc>
          <w:tcPr>
            <w:tcW w:w="438" w:type="dxa"/>
            <w:vMerge/>
            <w:shd w:val="clear" w:color="auto" w:fill="auto"/>
            <w:noWrap/>
            <w:vAlign w:val="center"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shd w:val="clear" w:color="auto" w:fill="F2F2F2" w:themeFill="background1" w:themeFillShade="F2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73" w:type="dxa"/>
            <w:shd w:val="clear" w:color="auto" w:fill="F2F2F2" w:themeFill="background1" w:themeFillShade="F2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1554" w:type="dxa"/>
            <w:shd w:val="clear" w:color="auto" w:fill="F2F2F2" w:themeFill="background1" w:themeFillShade="F2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47</w:t>
            </w:r>
          </w:p>
        </w:tc>
        <w:tc>
          <w:tcPr>
            <w:tcW w:w="956" w:type="dxa"/>
            <w:shd w:val="clear" w:color="auto" w:fill="D9D9D9" w:themeFill="background1" w:themeFillShade="D9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148</w:t>
            </w:r>
          </w:p>
        </w:tc>
      </w:tr>
      <w:tr w:rsidR="006B5162" w:rsidRPr="006B5162" w:rsidTr="006F3CA5">
        <w:trPr>
          <w:trHeight w:val="300"/>
        </w:trPr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3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73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56" w:type="dxa"/>
            <w:shd w:val="clear" w:color="auto" w:fill="D9D9D9" w:themeFill="background1" w:themeFillShade="D9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26</w:t>
            </w:r>
          </w:p>
        </w:tc>
      </w:tr>
      <w:tr w:rsidR="006B5162" w:rsidRPr="006B5162" w:rsidTr="006F3CA5">
        <w:trPr>
          <w:trHeight w:val="300"/>
        </w:trPr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73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73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6" w:type="dxa"/>
            <w:shd w:val="clear" w:color="auto" w:fill="D9D9D9" w:themeFill="background1" w:themeFillShade="D9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16</w:t>
            </w:r>
          </w:p>
        </w:tc>
      </w:tr>
      <w:tr w:rsidR="006B5162" w:rsidRPr="006B5162" w:rsidTr="006F3CA5">
        <w:trPr>
          <w:trHeight w:val="300"/>
        </w:trPr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73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73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56" w:type="dxa"/>
            <w:shd w:val="clear" w:color="auto" w:fill="D9D9D9" w:themeFill="background1" w:themeFillShade="D9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20</w:t>
            </w:r>
          </w:p>
        </w:tc>
      </w:tr>
      <w:tr w:rsidR="006B5162" w:rsidRPr="006B5162" w:rsidTr="006F3CA5">
        <w:trPr>
          <w:trHeight w:val="300"/>
        </w:trPr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73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73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6" w:type="dxa"/>
            <w:shd w:val="clear" w:color="auto" w:fill="D9D9D9" w:themeFill="background1" w:themeFillShade="D9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17</w:t>
            </w:r>
          </w:p>
        </w:tc>
      </w:tr>
      <w:tr w:rsidR="006B5162" w:rsidRPr="006B5162" w:rsidTr="006F3CA5">
        <w:trPr>
          <w:trHeight w:val="300"/>
        </w:trPr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73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73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6" w:type="dxa"/>
            <w:shd w:val="clear" w:color="auto" w:fill="D9D9D9" w:themeFill="background1" w:themeFillShade="D9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19</w:t>
            </w:r>
          </w:p>
        </w:tc>
      </w:tr>
      <w:tr w:rsidR="006B5162" w:rsidRPr="006B5162" w:rsidTr="006F3CA5">
        <w:trPr>
          <w:trHeight w:val="300"/>
        </w:trPr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73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73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6" w:type="dxa"/>
            <w:shd w:val="clear" w:color="auto" w:fill="D9D9D9" w:themeFill="background1" w:themeFillShade="D9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22</w:t>
            </w:r>
          </w:p>
        </w:tc>
      </w:tr>
      <w:tr w:rsidR="006B5162" w:rsidRPr="006B5162" w:rsidTr="006F3CA5">
        <w:trPr>
          <w:trHeight w:val="300"/>
        </w:trPr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73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73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6" w:type="dxa"/>
            <w:shd w:val="clear" w:color="auto" w:fill="D9D9D9" w:themeFill="background1" w:themeFillShade="D9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16</w:t>
            </w:r>
          </w:p>
        </w:tc>
      </w:tr>
      <w:tr w:rsidR="006B5162" w:rsidRPr="006B5162" w:rsidTr="006F3CA5">
        <w:trPr>
          <w:trHeight w:val="300"/>
        </w:trPr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73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73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6" w:type="dxa"/>
            <w:shd w:val="clear" w:color="auto" w:fill="D9D9D9" w:themeFill="background1" w:themeFillShade="D9"/>
            <w:noWrap/>
            <w:vAlign w:val="center"/>
            <w:hideMark/>
          </w:tcPr>
          <w:p w:rsidR="006B5162" w:rsidRPr="006B5162" w:rsidRDefault="006B5162" w:rsidP="006B516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6B516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12</w:t>
            </w:r>
          </w:p>
        </w:tc>
      </w:tr>
    </w:tbl>
    <w:p w:rsidR="006F3CA5" w:rsidRDefault="006F3CA5" w:rsidP="006F3CA5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6F3CA5" w:rsidRPr="006F3CA5" w:rsidRDefault="006F3CA5" w:rsidP="006F3CA5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</w:p>
    <w:p w:rsidR="006F3CA5" w:rsidRPr="006F3CA5" w:rsidRDefault="006F3CA5" w:rsidP="006F3CA5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F3CA5">
        <w:rPr>
          <w:rFonts w:ascii="Liberation Serif" w:hAnsi="Liberation Serif" w:cs="Liberation Serif"/>
          <w:sz w:val="28"/>
          <w:szCs w:val="28"/>
        </w:rPr>
        <w:t>В таблице 10 представлена информация по количеству максимальных первичных баллов в соответствии от варианта выполняемой работы</w:t>
      </w:r>
    </w:p>
    <w:p w:rsidR="00664795" w:rsidRDefault="00664795" w:rsidP="006F3CA5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664795" w:rsidRDefault="00664795" w:rsidP="006F3CA5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664795" w:rsidRDefault="00664795" w:rsidP="006F3CA5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6F3CA5" w:rsidRPr="007F39D1" w:rsidRDefault="006F3CA5" w:rsidP="006F3CA5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lastRenderedPageBreak/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  <w:t>10</w:t>
      </w:r>
    </w:p>
    <w:p w:rsidR="006F3CA5" w:rsidRDefault="006F3CA5" w:rsidP="006F3CA5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Количество максимальных первичных баллов по направлениям функциональной грамотности в 4-х классах </w:t>
      </w:r>
    </w:p>
    <w:p w:rsidR="00664795" w:rsidRPr="00843C6E" w:rsidRDefault="00664795" w:rsidP="006F3CA5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28"/>
        <w:gridCol w:w="1070"/>
        <w:gridCol w:w="1088"/>
        <w:gridCol w:w="1153"/>
        <w:gridCol w:w="1115"/>
        <w:gridCol w:w="1178"/>
        <w:gridCol w:w="1094"/>
        <w:gridCol w:w="1127"/>
      </w:tblGrid>
      <w:tr w:rsidR="006F3CA5" w:rsidRPr="006F3CA5" w:rsidTr="006F3CA5">
        <w:trPr>
          <w:trHeight w:val="30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Вариант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ы работы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MaxBall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Max_ЧГ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Max_МГ</w:t>
            </w:r>
            <w:proofErr w:type="spellEnd"/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Max_ЕН</w:t>
            </w:r>
            <w:proofErr w:type="spellEnd"/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Max_КМ</w:t>
            </w:r>
            <w:proofErr w:type="spellEnd"/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Max_ГК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Max_ФГ</w:t>
            </w:r>
            <w:proofErr w:type="spellEnd"/>
          </w:p>
        </w:tc>
      </w:tr>
      <w:tr w:rsidR="006F3CA5" w:rsidRPr="006F3CA5" w:rsidTr="006F3CA5">
        <w:trPr>
          <w:trHeight w:val="30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13</w:t>
            </w:r>
          </w:p>
        </w:tc>
      </w:tr>
      <w:tr w:rsidR="006F3CA5" w:rsidRPr="006F3CA5" w:rsidTr="006F3CA5">
        <w:trPr>
          <w:trHeight w:val="30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</w:tr>
      <w:tr w:rsidR="006F3CA5" w:rsidRPr="006F3CA5" w:rsidTr="006F3CA5">
        <w:trPr>
          <w:trHeight w:val="30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13</w:t>
            </w:r>
          </w:p>
        </w:tc>
      </w:tr>
      <w:tr w:rsidR="006F3CA5" w:rsidRPr="006F3CA5" w:rsidTr="006F3CA5">
        <w:trPr>
          <w:trHeight w:val="30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14</w:t>
            </w:r>
          </w:p>
        </w:tc>
      </w:tr>
      <w:tr w:rsidR="006F3CA5" w:rsidRPr="006F3CA5" w:rsidTr="006F3CA5">
        <w:trPr>
          <w:trHeight w:val="30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</w:tr>
      <w:tr w:rsidR="006F3CA5" w:rsidRPr="006F3CA5" w:rsidTr="006F3CA5">
        <w:trPr>
          <w:trHeight w:val="30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</w:tr>
      <w:tr w:rsidR="006F3CA5" w:rsidRPr="006F3CA5" w:rsidTr="006F3CA5">
        <w:trPr>
          <w:trHeight w:val="30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</w:tr>
      <w:tr w:rsidR="006F3CA5" w:rsidRPr="006F3CA5" w:rsidTr="006F3CA5">
        <w:trPr>
          <w:trHeight w:val="30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CA5" w:rsidRPr="006F3CA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14</w:t>
            </w:r>
          </w:p>
        </w:tc>
      </w:tr>
    </w:tbl>
    <w:p w:rsidR="006F3CA5" w:rsidRDefault="006F3CA5" w:rsidP="006B5162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6F3CA5" w:rsidRPr="007F39D1" w:rsidRDefault="006F3CA5" w:rsidP="006F3CA5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  <w:t>11</w:t>
      </w:r>
    </w:p>
    <w:p w:rsidR="006F3CA5" w:rsidRDefault="00CC5115" w:rsidP="006F3CA5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Выполнение заданий по </w:t>
      </w:r>
      <w:r w:rsidR="006F3CA5">
        <w:rPr>
          <w:rFonts w:ascii="Liberation Serif" w:hAnsi="Liberation Serif" w:cs="Liberation Serif"/>
          <w:b/>
          <w:i/>
          <w:sz w:val="24"/>
          <w:szCs w:val="24"/>
        </w:rPr>
        <w:t xml:space="preserve"> функциональной грамотности в 4-х классах </w:t>
      </w:r>
    </w:p>
    <w:p w:rsidR="00664795" w:rsidRPr="00843C6E" w:rsidRDefault="00664795" w:rsidP="006F3CA5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639"/>
        <w:gridCol w:w="2639"/>
        <w:gridCol w:w="1751"/>
        <w:gridCol w:w="1304"/>
        <w:gridCol w:w="1098"/>
      </w:tblGrid>
      <w:tr w:rsidR="006F3CA5" w:rsidRPr="006F3CA5" w:rsidTr="00CC5115">
        <w:trPr>
          <w:trHeight w:val="300"/>
        </w:trPr>
        <w:tc>
          <w:tcPr>
            <w:tcW w:w="422" w:type="dxa"/>
            <w:shd w:val="clear" w:color="auto" w:fill="D9D9D9" w:themeFill="background1" w:themeFillShade="D9"/>
            <w:noWrap/>
            <w:vAlign w:val="bottom"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</w:rPr>
              <w:t>№</w:t>
            </w:r>
          </w:p>
        </w:tc>
        <w:tc>
          <w:tcPr>
            <w:tcW w:w="2639" w:type="dxa"/>
            <w:shd w:val="clear" w:color="auto" w:fill="D9D9D9" w:themeFill="background1" w:themeFillShade="D9"/>
            <w:noWrap/>
            <w:vAlign w:val="center"/>
          </w:tcPr>
          <w:p w:rsidR="006F3CA5" w:rsidRPr="006B5162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B5162">
              <w:rPr>
                <w:rFonts w:ascii="Liberation Serif" w:eastAsia="Times New Roman" w:hAnsi="Liberation Serif" w:cs="Liberation Serif"/>
                <w:b/>
                <w:color w:val="000000"/>
              </w:rPr>
              <w:t>СОШ № 1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2639" w:type="dxa"/>
            <w:shd w:val="clear" w:color="auto" w:fill="D9D9D9" w:themeFill="background1" w:themeFillShade="D9"/>
            <w:noWrap/>
            <w:vAlign w:val="center"/>
          </w:tcPr>
          <w:p w:rsidR="006F3CA5" w:rsidRPr="006B5162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B5162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СОШ № </w:t>
            </w: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>7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1751" w:type="dxa"/>
            <w:shd w:val="clear" w:color="auto" w:fill="D9D9D9" w:themeFill="background1" w:themeFillShade="D9"/>
            <w:noWrap/>
            <w:vAlign w:val="center"/>
          </w:tcPr>
          <w:p w:rsidR="006F3CA5" w:rsidRPr="006B5162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МБОУ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B5162">
              <w:rPr>
                <w:rFonts w:ascii="Liberation Serif" w:eastAsia="Times New Roman" w:hAnsi="Liberation Serif" w:cs="Liberation Serif"/>
                <w:b/>
                <w:color w:val="000000"/>
              </w:rPr>
              <w:t>ССОШ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1304" w:type="dxa"/>
            <w:shd w:val="clear" w:color="auto" w:fill="D9D9D9" w:themeFill="background1" w:themeFillShade="D9"/>
            <w:noWrap/>
            <w:vAlign w:val="center"/>
          </w:tcPr>
          <w:p w:rsidR="006F3CA5" w:rsidRPr="006B5162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>НТГ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vAlign w:val="center"/>
          </w:tcPr>
          <w:p w:rsidR="006F3CA5" w:rsidRPr="00CC5115" w:rsidRDefault="006F3CA5" w:rsidP="006F3C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</w:rPr>
              <w:t>НТГО</w:t>
            </w:r>
          </w:p>
        </w:tc>
      </w:tr>
      <w:tr w:rsidR="006F3CA5" w:rsidRPr="006F3CA5" w:rsidTr="00CC5115">
        <w:trPr>
          <w:trHeight w:val="300"/>
        </w:trPr>
        <w:tc>
          <w:tcPr>
            <w:tcW w:w="422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47,80%</w:t>
            </w:r>
          </w:p>
        </w:tc>
        <w:tc>
          <w:tcPr>
            <w:tcW w:w="2639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36,10%</w:t>
            </w:r>
          </w:p>
        </w:tc>
        <w:tc>
          <w:tcPr>
            <w:tcW w:w="1751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60,98%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43,90%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42,31%</w:t>
            </w:r>
          </w:p>
        </w:tc>
      </w:tr>
      <w:tr w:rsidR="006F3CA5" w:rsidRPr="006F3CA5" w:rsidTr="00CC5115">
        <w:trPr>
          <w:trHeight w:val="300"/>
        </w:trPr>
        <w:tc>
          <w:tcPr>
            <w:tcW w:w="422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39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30,00%</w:t>
            </w:r>
          </w:p>
        </w:tc>
        <w:tc>
          <w:tcPr>
            <w:tcW w:w="2639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28,33%</w:t>
            </w:r>
          </w:p>
        </w:tc>
        <w:tc>
          <w:tcPr>
            <w:tcW w:w="1751" w:type="dxa"/>
            <w:shd w:val="clear" w:color="auto" w:fill="auto"/>
            <w:noWrap/>
            <w:vAlign w:val="bottom"/>
            <w:hideMark/>
          </w:tcPr>
          <w:p w:rsidR="006F3CA5" w:rsidRPr="00CC5115" w:rsidRDefault="00CC511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30,31%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29,53%</w:t>
            </w:r>
          </w:p>
        </w:tc>
      </w:tr>
      <w:tr w:rsidR="006F3CA5" w:rsidRPr="006F3CA5" w:rsidTr="00CC5115">
        <w:trPr>
          <w:trHeight w:val="300"/>
        </w:trPr>
        <w:tc>
          <w:tcPr>
            <w:tcW w:w="422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39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55,95%</w:t>
            </w:r>
          </w:p>
        </w:tc>
        <w:tc>
          <w:tcPr>
            <w:tcW w:w="2639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39,05%</w:t>
            </w:r>
          </w:p>
        </w:tc>
        <w:tc>
          <w:tcPr>
            <w:tcW w:w="1751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66,67%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41,34%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44,76%</w:t>
            </w:r>
          </w:p>
        </w:tc>
      </w:tr>
      <w:tr w:rsidR="006F3CA5" w:rsidRPr="006F3CA5" w:rsidTr="00CC5115">
        <w:trPr>
          <w:trHeight w:val="300"/>
        </w:trPr>
        <w:tc>
          <w:tcPr>
            <w:tcW w:w="422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39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37,30%</w:t>
            </w:r>
          </w:p>
        </w:tc>
        <w:tc>
          <w:tcPr>
            <w:tcW w:w="2639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24,29%</w:t>
            </w:r>
          </w:p>
        </w:tc>
        <w:tc>
          <w:tcPr>
            <w:tcW w:w="1751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70,63%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61,51%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47,90%</w:t>
            </w:r>
          </w:p>
        </w:tc>
      </w:tr>
      <w:tr w:rsidR="006F3CA5" w:rsidRPr="006F3CA5" w:rsidTr="00CC5115">
        <w:trPr>
          <w:trHeight w:val="300"/>
        </w:trPr>
        <w:tc>
          <w:tcPr>
            <w:tcW w:w="422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39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29,50%</w:t>
            </w:r>
          </w:p>
        </w:tc>
        <w:tc>
          <w:tcPr>
            <w:tcW w:w="2639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32,22%</w:t>
            </w:r>
          </w:p>
        </w:tc>
        <w:tc>
          <w:tcPr>
            <w:tcW w:w="1751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50,00%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25,00%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30,92%</w:t>
            </w:r>
          </w:p>
        </w:tc>
      </w:tr>
      <w:tr w:rsidR="006F3CA5" w:rsidRPr="006F3CA5" w:rsidTr="00CC5115">
        <w:trPr>
          <w:trHeight w:val="300"/>
        </w:trPr>
        <w:tc>
          <w:tcPr>
            <w:tcW w:w="422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39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23,33%</w:t>
            </w:r>
          </w:p>
        </w:tc>
        <w:tc>
          <w:tcPr>
            <w:tcW w:w="2639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31,36%</w:t>
            </w:r>
          </w:p>
        </w:tc>
        <w:tc>
          <w:tcPr>
            <w:tcW w:w="1751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46,67%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53,75%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33,30%</w:t>
            </w:r>
          </w:p>
        </w:tc>
      </w:tr>
      <w:tr w:rsidR="006F3CA5" w:rsidRPr="006F3CA5" w:rsidTr="00CC5115">
        <w:trPr>
          <w:trHeight w:val="300"/>
        </w:trPr>
        <w:tc>
          <w:tcPr>
            <w:tcW w:w="422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39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36,25%</w:t>
            </w:r>
          </w:p>
        </w:tc>
        <w:tc>
          <w:tcPr>
            <w:tcW w:w="2639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23,44%</w:t>
            </w:r>
          </w:p>
        </w:tc>
        <w:tc>
          <w:tcPr>
            <w:tcW w:w="1751" w:type="dxa"/>
            <w:shd w:val="clear" w:color="auto" w:fill="auto"/>
            <w:noWrap/>
            <w:vAlign w:val="bottom"/>
            <w:hideMark/>
          </w:tcPr>
          <w:p w:rsidR="006F3CA5" w:rsidRPr="00CC5115" w:rsidRDefault="00CC511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45,63%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32,19%</w:t>
            </w:r>
          </w:p>
        </w:tc>
      </w:tr>
      <w:tr w:rsidR="006F3CA5" w:rsidRPr="006F3CA5" w:rsidTr="00CC5115">
        <w:trPr>
          <w:trHeight w:val="300"/>
        </w:trPr>
        <w:tc>
          <w:tcPr>
            <w:tcW w:w="422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39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42,64%</w:t>
            </w:r>
          </w:p>
        </w:tc>
        <w:tc>
          <w:tcPr>
            <w:tcW w:w="2639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34,11%</w:t>
            </w:r>
          </w:p>
        </w:tc>
        <w:tc>
          <w:tcPr>
            <w:tcW w:w="1751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55,81%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32,56%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vAlign w:val="bottom"/>
            <w:hideMark/>
          </w:tcPr>
          <w:p w:rsidR="006F3CA5" w:rsidRPr="00CC5115" w:rsidRDefault="006F3CA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37,79%</w:t>
            </w:r>
          </w:p>
        </w:tc>
      </w:tr>
      <w:tr w:rsidR="00CC5115" w:rsidRPr="006F3CA5" w:rsidTr="00CC5115">
        <w:trPr>
          <w:trHeight w:val="300"/>
        </w:trPr>
        <w:tc>
          <w:tcPr>
            <w:tcW w:w="9853" w:type="dxa"/>
            <w:gridSpan w:val="6"/>
            <w:shd w:val="clear" w:color="auto" w:fill="DBE5F1" w:themeFill="accent1" w:themeFillTint="33"/>
            <w:noWrap/>
            <w:vAlign w:val="bottom"/>
          </w:tcPr>
          <w:p w:rsidR="00CC5115" w:rsidRPr="00CC5115" w:rsidRDefault="00CC511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через % выполнения всех вариантов (каждой) работы</w:t>
            </w:r>
          </w:p>
        </w:tc>
      </w:tr>
      <w:tr w:rsidR="00CC5115" w:rsidRPr="006F3CA5" w:rsidTr="00CC5115">
        <w:trPr>
          <w:trHeight w:val="300"/>
        </w:trPr>
        <w:tc>
          <w:tcPr>
            <w:tcW w:w="422" w:type="dxa"/>
            <w:shd w:val="clear" w:color="auto" w:fill="D9D9D9" w:themeFill="background1" w:themeFillShade="D9"/>
            <w:noWrap/>
            <w:vAlign w:val="bottom"/>
          </w:tcPr>
          <w:p w:rsidR="00CC5115" w:rsidRPr="00CC5115" w:rsidRDefault="00CC511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shd w:val="clear" w:color="auto" w:fill="D9D9D9" w:themeFill="background1" w:themeFillShade="D9"/>
            <w:noWrap/>
            <w:vAlign w:val="bottom"/>
            <w:hideMark/>
          </w:tcPr>
          <w:p w:rsidR="00CC5115" w:rsidRPr="00CC5115" w:rsidRDefault="00CC511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36,1%</w:t>
            </w:r>
          </w:p>
        </w:tc>
        <w:tc>
          <w:tcPr>
            <w:tcW w:w="2639" w:type="dxa"/>
            <w:shd w:val="clear" w:color="auto" w:fill="D9D9D9" w:themeFill="background1" w:themeFillShade="D9"/>
            <w:noWrap/>
            <w:vAlign w:val="bottom"/>
            <w:hideMark/>
          </w:tcPr>
          <w:p w:rsidR="00CC5115" w:rsidRPr="00CC5115" w:rsidRDefault="00CC511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31,2%</w:t>
            </w:r>
          </w:p>
        </w:tc>
        <w:tc>
          <w:tcPr>
            <w:tcW w:w="1751" w:type="dxa"/>
            <w:shd w:val="clear" w:color="auto" w:fill="D9D9D9" w:themeFill="background1" w:themeFillShade="D9"/>
            <w:noWrap/>
            <w:vAlign w:val="bottom"/>
            <w:hideMark/>
          </w:tcPr>
          <w:p w:rsidR="00CC5115" w:rsidRPr="00CC5115" w:rsidRDefault="00CC511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59,3%</w:t>
            </w:r>
          </w:p>
        </w:tc>
        <w:tc>
          <w:tcPr>
            <w:tcW w:w="1304" w:type="dxa"/>
            <w:shd w:val="clear" w:color="auto" w:fill="D9D9D9" w:themeFill="background1" w:themeFillShade="D9"/>
            <w:noWrap/>
            <w:vAlign w:val="bottom"/>
            <w:hideMark/>
          </w:tcPr>
          <w:p w:rsidR="00CC5115" w:rsidRPr="00CC5115" w:rsidRDefault="00CC511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41,7%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vAlign w:val="bottom"/>
            <w:hideMark/>
          </w:tcPr>
          <w:p w:rsidR="00CC5115" w:rsidRPr="00CC5115" w:rsidRDefault="00CC5115" w:rsidP="00CC511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37,6%</w:t>
            </w:r>
          </w:p>
        </w:tc>
      </w:tr>
    </w:tbl>
    <w:p w:rsidR="00751B93" w:rsidRDefault="00751B93" w:rsidP="00751B93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A138D3" w:rsidRPr="007867F3" w:rsidRDefault="00A138D3" w:rsidP="00A138D3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867F3">
        <w:rPr>
          <w:rFonts w:ascii="Liberation Serif" w:hAnsi="Liberation Serif" w:cs="Liberation Serif"/>
          <w:sz w:val="28"/>
          <w:szCs w:val="28"/>
        </w:rPr>
        <w:t xml:space="preserve">По количеству первичных баллов выполнения работы выше среднего уровня по муниципалитету (37,6) продемонстрировали МБОУ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7867F3">
        <w:rPr>
          <w:rFonts w:ascii="Liberation Serif" w:hAnsi="Liberation Serif" w:cs="Liberation Serif"/>
          <w:sz w:val="28"/>
          <w:szCs w:val="28"/>
        </w:rPr>
        <w:t>ССОШ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 -59,3%, МАОУ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7867F3">
        <w:rPr>
          <w:rFonts w:ascii="Liberation Serif" w:hAnsi="Liberation Serif" w:cs="Liberation Serif"/>
          <w:sz w:val="28"/>
          <w:szCs w:val="28"/>
        </w:rPr>
        <w:t>НТГ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 41,7%. Наименьшее количество первичных баллов у МАОУ НТГО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7867F3">
        <w:rPr>
          <w:rFonts w:ascii="Liberation Serif" w:hAnsi="Liberation Serif" w:cs="Liberation Serif"/>
          <w:sz w:val="28"/>
          <w:szCs w:val="28"/>
        </w:rPr>
        <w:t>СОШ №7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-31,2% (таблица 10,11) </w:t>
      </w:r>
    </w:p>
    <w:p w:rsidR="00751B93" w:rsidRPr="007F39D1" w:rsidRDefault="00751B93" w:rsidP="00751B93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  <w:t>12</w:t>
      </w:r>
    </w:p>
    <w:p w:rsidR="00664795" w:rsidRPr="00843C6E" w:rsidRDefault="00751B93" w:rsidP="00664795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Средний балл  по выполнению заданий  функциональной грамотности в 4-х классах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1957"/>
        <w:gridCol w:w="2552"/>
        <w:gridCol w:w="1982"/>
        <w:gridCol w:w="1844"/>
        <w:gridCol w:w="1098"/>
      </w:tblGrid>
      <w:tr w:rsidR="00751B93" w:rsidRPr="00751B93" w:rsidTr="00751B93">
        <w:trPr>
          <w:trHeight w:val="300"/>
        </w:trPr>
        <w:tc>
          <w:tcPr>
            <w:tcW w:w="213" w:type="pct"/>
            <w:shd w:val="clear" w:color="auto" w:fill="DBE5F1" w:themeFill="accent1" w:themeFillTint="33"/>
            <w:noWrap/>
            <w:vAlign w:val="bottom"/>
          </w:tcPr>
          <w:p w:rsidR="00751B93" w:rsidRPr="00CC5115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</w:rPr>
              <w:t>№</w:t>
            </w:r>
          </w:p>
        </w:tc>
        <w:tc>
          <w:tcPr>
            <w:tcW w:w="993" w:type="pct"/>
            <w:shd w:val="clear" w:color="auto" w:fill="DBE5F1" w:themeFill="accent1" w:themeFillTint="33"/>
            <w:noWrap/>
            <w:vAlign w:val="center"/>
          </w:tcPr>
          <w:p w:rsidR="00751B93" w:rsidRPr="006B5162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B5162">
              <w:rPr>
                <w:rFonts w:ascii="Liberation Serif" w:eastAsia="Times New Roman" w:hAnsi="Liberation Serif" w:cs="Liberation Serif"/>
                <w:b/>
                <w:color w:val="000000"/>
              </w:rPr>
              <w:t>СОШ № 1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1295" w:type="pct"/>
            <w:shd w:val="clear" w:color="auto" w:fill="DBE5F1" w:themeFill="accent1" w:themeFillTint="33"/>
            <w:noWrap/>
            <w:vAlign w:val="center"/>
          </w:tcPr>
          <w:p w:rsidR="00751B93" w:rsidRPr="006B5162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B5162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СОШ № </w:t>
            </w: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>7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1006" w:type="pct"/>
            <w:shd w:val="clear" w:color="auto" w:fill="DBE5F1" w:themeFill="accent1" w:themeFillTint="33"/>
            <w:noWrap/>
            <w:vAlign w:val="center"/>
          </w:tcPr>
          <w:p w:rsidR="00751B93" w:rsidRPr="006B5162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МБОУ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B5162">
              <w:rPr>
                <w:rFonts w:ascii="Liberation Serif" w:eastAsia="Times New Roman" w:hAnsi="Liberation Serif" w:cs="Liberation Serif"/>
                <w:b/>
                <w:color w:val="000000"/>
              </w:rPr>
              <w:t>ССОШ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936" w:type="pct"/>
            <w:shd w:val="clear" w:color="auto" w:fill="DBE5F1" w:themeFill="accent1" w:themeFillTint="33"/>
            <w:noWrap/>
            <w:vAlign w:val="center"/>
          </w:tcPr>
          <w:p w:rsidR="00751B93" w:rsidRPr="006B5162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>НТГ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vAlign w:val="center"/>
          </w:tcPr>
          <w:p w:rsidR="00751B93" w:rsidRPr="00751B93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</w:rPr>
              <w:t>НТГО</w:t>
            </w:r>
          </w:p>
        </w:tc>
      </w:tr>
      <w:tr w:rsidR="00751B93" w:rsidRPr="00751B93" w:rsidTr="00751B93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295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006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36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17,3</w:t>
            </w:r>
          </w:p>
        </w:tc>
      </w:tr>
      <w:tr w:rsidR="00751B93" w:rsidRPr="00751B93" w:rsidTr="00751B93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006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6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11,8</w:t>
            </w:r>
          </w:p>
        </w:tc>
      </w:tr>
      <w:tr w:rsidR="00751B93" w:rsidRPr="00751B93" w:rsidTr="00751B93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295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006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36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18,8</w:t>
            </w:r>
          </w:p>
        </w:tc>
      </w:tr>
      <w:tr w:rsidR="00751B93" w:rsidRPr="00751B93" w:rsidTr="008E0866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295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29,7</w:t>
            </w:r>
          </w:p>
        </w:tc>
        <w:tc>
          <w:tcPr>
            <w:tcW w:w="93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25,8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hideMark/>
          </w:tcPr>
          <w:p w:rsidR="00751B93" w:rsidRDefault="00751B93" w:rsidP="00751B93">
            <w:pPr>
              <w:spacing w:after="0" w:line="240" w:lineRule="auto"/>
              <w:jc w:val="center"/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20,1</w:t>
            </w:r>
          </w:p>
        </w:tc>
      </w:tr>
      <w:tr w:rsidR="00751B93" w:rsidRPr="00751B93" w:rsidTr="00751B93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95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006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36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12,4</w:t>
            </w:r>
          </w:p>
        </w:tc>
      </w:tr>
      <w:tr w:rsidR="00751B93" w:rsidRPr="00751B93" w:rsidTr="00751B93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295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006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936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13,3</w:t>
            </w:r>
          </w:p>
        </w:tc>
      </w:tr>
      <w:tr w:rsidR="00751B93" w:rsidRPr="00751B93" w:rsidTr="00751B93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295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006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6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12,9</w:t>
            </w:r>
          </w:p>
        </w:tc>
      </w:tr>
      <w:tr w:rsidR="00751B93" w:rsidRPr="00751B93" w:rsidTr="00751B93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1295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006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36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vAlign w:val="bottom"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16,3</w:t>
            </w:r>
          </w:p>
        </w:tc>
      </w:tr>
    </w:tbl>
    <w:p w:rsidR="00751B93" w:rsidRPr="007F39D1" w:rsidRDefault="00751B93" w:rsidP="00751B93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lastRenderedPageBreak/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  <w:t>13</w:t>
      </w:r>
    </w:p>
    <w:p w:rsidR="00751B93" w:rsidRPr="00843C6E" w:rsidRDefault="00751B93" w:rsidP="00751B93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Медиана количества баллов  по выполнению заданий  функциональной грамотности в 4-х классах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1957"/>
        <w:gridCol w:w="2552"/>
        <w:gridCol w:w="1982"/>
        <w:gridCol w:w="1844"/>
        <w:gridCol w:w="1098"/>
      </w:tblGrid>
      <w:tr w:rsidR="00751B93" w:rsidRPr="00751B93" w:rsidTr="008E0866">
        <w:trPr>
          <w:trHeight w:val="300"/>
        </w:trPr>
        <w:tc>
          <w:tcPr>
            <w:tcW w:w="213" w:type="pct"/>
            <w:shd w:val="clear" w:color="auto" w:fill="DBE5F1" w:themeFill="accent1" w:themeFillTint="33"/>
            <w:noWrap/>
            <w:vAlign w:val="bottom"/>
          </w:tcPr>
          <w:p w:rsidR="00751B93" w:rsidRPr="00CC5115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</w:rPr>
              <w:t>№</w:t>
            </w:r>
          </w:p>
        </w:tc>
        <w:tc>
          <w:tcPr>
            <w:tcW w:w="993" w:type="pct"/>
            <w:shd w:val="clear" w:color="auto" w:fill="DBE5F1" w:themeFill="accent1" w:themeFillTint="33"/>
            <w:noWrap/>
            <w:vAlign w:val="center"/>
          </w:tcPr>
          <w:p w:rsidR="00751B93" w:rsidRPr="006B5162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B5162">
              <w:rPr>
                <w:rFonts w:ascii="Liberation Serif" w:eastAsia="Times New Roman" w:hAnsi="Liberation Serif" w:cs="Liberation Serif"/>
                <w:b/>
                <w:color w:val="000000"/>
              </w:rPr>
              <w:t>СОШ № 1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1295" w:type="pct"/>
            <w:shd w:val="clear" w:color="auto" w:fill="DBE5F1" w:themeFill="accent1" w:themeFillTint="33"/>
            <w:noWrap/>
            <w:vAlign w:val="center"/>
          </w:tcPr>
          <w:p w:rsidR="00751B93" w:rsidRPr="006B5162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B5162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СОШ № </w:t>
            </w: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>7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1006" w:type="pct"/>
            <w:shd w:val="clear" w:color="auto" w:fill="DBE5F1" w:themeFill="accent1" w:themeFillTint="33"/>
            <w:noWrap/>
            <w:vAlign w:val="center"/>
          </w:tcPr>
          <w:p w:rsidR="00751B93" w:rsidRPr="006B5162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МБОУ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B5162">
              <w:rPr>
                <w:rFonts w:ascii="Liberation Serif" w:eastAsia="Times New Roman" w:hAnsi="Liberation Serif" w:cs="Liberation Serif"/>
                <w:b/>
                <w:color w:val="000000"/>
              </w:rPr>
              <w:t>ССОШ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936" w:type="pct"/>
            <w:shd w:val="clear" w:color="auto" w:fill="DBE5F1" w:themeFill="accent1" w:themeFillTint="33"/>
            <w:noWrap/>
            <w:vAlign w:val="center"/>
          </w:tcPr>
          <w:p w:rsidR="00751B93" w:rsidRPr="006B5162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>НТГ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vAlign w:val="center"/>
          </w:tcPr>
          <w:p w:rsidR="00751B93" w:rsidRPr="00751B93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</w:rPr>
              <w:t>НТГО</w:t>
            </w:r>
          </w:p>
        </w:tc>
      </w:tr>
      <w:tr w:rsidR="00751B93" w:rsidRPr="00751B93" w:rsidTr="008E0866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8E0866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95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93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16,5</w:t>
            </w:r>
          </w:p>
        </w:tc>
      </w:tr>
      <w:tr w:rsidR="00751B93" w:rsidRPr="00751B93" w:rsidTr="008E0866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8E0866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95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11,0</w:t>
            </w:r>
          </w:p>
        </w:tc>
      </w:tr>
      <w:tr w:rsidR="00751B93" w:rsidRPr="00751B93" w:rsidTr="008E0866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8E0866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295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93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19,0</w:t>
            </w:r>
          </w:p>
        </w:tc>
      </w:tr>
      <w:tr w:rsidR="00751B93" w:rsidRPr="00751B93" w:rsidTr="008E0866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8E0866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95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93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751B93" w:rsidRPr="00751B93" w:rsidTr="008E0866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8E0866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295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3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11,0</w:t>
            </w:r>
          </w:p>
        </w:tc>
      </w:tr>
      <w:tr w:rsidR="00751B93" w:rsidRPr="00751B93" w:rsidTr="008E0866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8E0866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295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93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14,5</w:t>
            </w:r>
          </w:p>
        </w:tc>
      </w:tr>
      <w:tr w:rsidR="00751B93" w:rsidRPr="00751B93" w:rsidTr="008E0866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8E0866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295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11,0</w:t>
            </w:r>
          </w:p>
        </w:tc>
      </w:tr>
      <w:tr w:rsidR="00751B93" w:rsidRPr="00751B93" w:rsidTr="008E0866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  <w:hideMark/>
          </w:tcPr>
          <w:p w:rsidR="00751B93" w:rsidRPr="00751B93" w:rsidRDefault="00751B93" w:rsidP="008E0866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95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936" w:type="pct"/>
            <w:shd w:val="clear" w:color="auto" w:fill="auto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hideMark/>
          </w:tcPr>
          <w:p w:rsidR="00751B93" w:rsidRPr="00751B93" w:rsidRDefault="00751B93" w:rsidP="00751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16,5</w:t>
            </w:r>
          </w:p>
        </w:tc>
      </w:tr>
      <w:tr w:rsidR="007867F3" w:rsidRPr="00751B93" w:rsidTr="00463C01">
        <w:trPr>
          <w:trHeight w:val="300"/>
        </w:trPr>
        <w:tc>
          <w:tcPr>
            <w:tcW w:w="213" w:type="pct"/>
            <w:shd w:val="clear" w:color="auto" w:fill="auto"/>
            <w:noWrap/>
            <w:vAlign w:val="bottom"/>
          </w:tcPr>
          <w:p w:rsidR="007867F3" w:rsidRPr="00751B93" w:rsidRDefault="007867F3" w:rsidP="008E0866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pct"/>
            <w:shd w:val="clear" w:color="auto" w:fill="auto"/>
            <w:noWrap/>
            <w:vAlign w:val="bottom"/>
          </w:tcPr>
          <w:p w:rsidR="007867F3" w:rsidRPr="007867F3" w:rsidRDefault="007867F3" w:rsidP="007867F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867F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295" w:type="pct"/>
            <w:shd w:val="clear" w:color="auto" w:fill="auto"/>
            <w:noWrap/>
            <w:vAlign w:val="bottom"/>
          </w:tcPr>
          <w:p w:rsidR="007867F3" w:rsidRPr="007867F3" w:rsidRDefault="007867F3" w:rsidP="007867F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867F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006" w:type="pct"/>
            <w:shd w:val="clear" w:color="auto" w:fill="auto"/>
            <w:noWrap/>
            <w:vAlign w:val="bottom"/>
          </w:tcPr>
          <w:p w:rsidR="007867F3" w:rsidRPr="007867F3" w:rsidRDefault="007867F3" w:rsidP="007867F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867F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936" w:type="pct"/>
            <w:shd w:val="clear" w:color="auto" w:fill="auto"/>
            <w:noWrap/>
            <w:vAlign w:val="bottom"/>
          </w:tcPr>
          <w:p w:rsidR="007867F3" w:rsidRPr="007867F3" w:rsidRDefault="007867F3" w:rsidP="007867F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867F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557" w:type="pct"/>
            <w:shd w:val="clear" w:color="auto" w:fill="DBE5F1" w:themeFill="accent1" w:themeFillTint="33"/>
            <w:noWrap/>
            <w:vAlign w:val="bottom"/>
          </w:tcPr>
          <w:p w:rsidR="007867F3" w:rsidRPr="007867F3" w:rsidRDefault="007867F3" w:rsidP="007867F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867F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14,9</w:t>
            </w:r>
          </w:p>
        </w:tc>
      </w:tr>
    </w:tbl>
    <w:p w:rsidR="007867F3" w:rsidRPr="007867F3" w:rsidRDefault="007867F3" w:rsidP="007867F3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867F3">
        <w:rPr>
          <w:rFonts w:ascii="Liberation Serif" w:hAnsi="Liberation Serif" w:cs="Liberation Serif"/>
          <w:sz w:val="28"/>
          <w:szCs w:val="28"/>
        </w:rPr>
        <w:t xml:space="preserve">Показатели медианы количества баллов по ОО выше, чем в муниципалитете (14,9)  у МБОУ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7867F3">
        <w:rPr>
          <w:rFonts w:ascii="Liberation Serif" w:hAnsi="Liberation Serif" w:cs="Liberation Serif"/>
          <w:sz w:val="28"/>
          <w:szCs w:val="28"/>
        </w:rPr>
        <w:t>ССОШ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 -23,8, МАОУ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7867F3">
        <w:rPr>
          <w:rFonts w:ascii="Liberation Serif" w:hAnsi="Liberation Serif" w:cs="Liberation Serif"/>
          <w:sz w:val="28"/>
          <w:szCs w:val="28"/>
        </w:rPr>
        <w:t>НТГ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7867F3">
        <w:rPr>
          <w:rFonts w:ascii="Liberation Serif" w:hAnsi="Liberation Serif" w:cs="Liberation Serif"/>
          <w:sz w:val="28"/>
          <w:szCs w:val="28"/>
        </w:rPr>
        <w:t>-17,2 (таблица 12,13).</w:t>
      </w:r>
    </w:p>
    <w:p w:rsidR="00751B93" w:rsidRPr="007F39D1" w:rsidRDefault="00751B93" w:rsidP="00751B93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  <w:t>14</w:t>
      </w:r>
    </w:p>
    <w:p w:rsidR="00751B93" w:rsidRPr="00843C6E" w:rsidRDefault="00F548A5" w:rsidP="00751B93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F548A5">
        <w:rPr>
          <w:rFonts w:ascii="Liberation Serif" w:hAnsi="Liberation Serif" w:cs="Liberation Serif"/>
          <w:b/>
          <w:i/>
          <w:sz w:val="24"/>
          <w:szCs w:val="24"/>
        </w:rPr>
        <w:t>Кол</w:t>
      </w:r>
      <w:r>
        <w:rPr>
          <w:rFonts w:ascii="Liberation Serif" w:hAnsi="Liberation Serif" w:cs="Liberation Serif"/>
          <w:b/>
          <w:i/>
          <w:sz w:val="24"/>
          <w:szCs w:val="24"/>
        </w:rPr>
        <w:t>ичеств</w:t>
      </w:r>
      <w:r w:rsidRPr="00F548A5">
        <w:rPr>
          <w:rFonts w:ascii="Liberation Serif" w:hAnsi="Liberation Serif" w:cs="Liberation Serif"/>
          <w:b/>
          <w:i/>
          <w:sz w:val="24"/>
          <w:szCs w:val="24"/>
        </w:rPr>
        <w:t>о выполнявших задания по компонентам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 работы по </w:t>
      </w:r>
      <w:r w:rsidR="00751B93">
        <w:rPr>
          <w:rFonts w:ascii="Liberation Serif" w:hAnsi="Liberation Serif" w:cs="Liberation Serif"/>
          <w:b/>
          <w:i/>
          <w:sz w:val="24"/>
          <w:szCs w:val="24"/>
        </w:rPr>
        <w:t xml:space="preserve">функциональной грамотности в 4-х классах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126"/>
        <w:gridCol w:w="1843"/>
        <w:gridCol w:w="1561"/>
        <w:gridCol w:w="1096"/>
      </w:tblGrid>
      <w:tr w:rsidR="00751B93" w:rsidRPr="00751B93" w:rsidTr="00664795">
        <w:trPr>
          <w:trHeight w:val="227"/>
        </w:trPr>
        <w:tc>
          <w:tcPr>
            <w:tcW w:w="415" w:type="pct"/>
            <w:shd w:val="clear" w:color="auto" w:fill="DBE5F1" w:themeFill="accent1" w:themeFillTint="33"/>
            <w:noWrap/>
            <w:vAlign w:val="bottom"/>
          </w:tcPr>
          <w:p w:rsidR="00751B93" w:rsidRPr="00664795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№</w:t>
            </w:r>
          </w:p>
        </w:tc>
        <w:tc>
          <w:tcPr>
            <w:tcW w:w="1223" w:type="pct"/>
            <w:shd w:val="clear" w:color="auto" w:fill="DBE5F1" w:themeFill="accent1" w:themeFillTint="33"/>
            <w:noWrap/>
            <w:vAlign w:val="center"/>
          </w:tcPr>
          <w:p w:rsidR="00751B93" w:rsidRPr="00664795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НТГО </w:t>
            </w:r>
            <w:r w:rsidR="009A3755"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СОШ № 1</w:t>
            </w:r>
            <w:r w:rsidR="009A3755"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1079" w:type="pct"/>
            <w:shd w:val="clear" w:color="auto" w:fill="DBE5F1" w:themeFill="accent1" w:themeFillTint="33"/>
            <w:noWrap/>
            <w:vAlign w:val="center"/>
          </w:tcPr>
          <w:p w:rsidR="00751B93" w:rsidRPr="00664795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НТГО </w:t>
            </w:r>
            <w:r w:rsidR="009A3755"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СОШ № 7</w:t>
            </w:r>
            <w:r w:rsidR="009A3755"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935" w:type="pct"/>
            <w:shd w:val="clear" w:color="auto" w:fill="DBE5F1" w:themeFill="accent1" w:themeFillTint="33"/>
            <w:noWrap/>
            <w:vAlign w:val="center"/>
          </w:tcPr>
          <w:p w:rsidR="00751B93" w:rsidRPr="00664795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МБОУ </w:t>
            </w:r>
            <w:r w:rsidR="009A3755"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ССОШ</w:t>
            </w:r>
            <w:r w:rsidR="009A3755"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792" w:type="pct"/>
            <w:shd w:val="clear" w:color="auto" w:fill="DBE5F1" w:themeFill="accent1" w:themeFillTint="33"/>
            <w:noWrap/>
            <w:vAlign w:val="center"/>
          </w:tcPr>
          <w:p w:rsidR="00751B93" w:rsidRPr="00664795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</w:t>
            </w:r>
            <w:r w:rsidR="009A3755"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НТГ</w:t>
            </w:r>
            <w:r w:rsidR="009A3755"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556" w:type="pct"/>
            <w:shd w:val="clear" w:color="auto" w:fill="DBE5F1" w:themeFill="accent1" w:themeFillTint="33"/>
            <w:noWrap/>
            <w:vAlign w:val="center"/>
          </w:tcPr>
          <w:p w:rsidR="00751B93" w:rsidRPr="00664795" w:rsidRDefault="00751B93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НТГО</w:t>
            </w:r>
          </w:p>
        </w:tc>
      </w:tr>
      <w:tr w:rsidR="00F548A5" w:rsidRPr="00751B93" w:rsidTr="00664795">
        <w:trPr>
          <w:trHeight w:val="227"/>
        </w:trPr>
        <w:tc>
          <w:tcPr>
            <w:tcW w:w="415" w:type="pct"/>
            <w:shd w:val="clear" w:color="auto" w:fill="D9D9D9" w:themeFill="background1" w:themeFillShade="D9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ЧГ</w:t>
            </w:r>
          </w:p>
        </w:tc>
        <w:tc>
          <w:tcPr>
            <w:tcW w:w="1223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30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60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11</w:t>
            </w:r>
          </w:p>
        </w:tc>
        <w:tc>
          <w:tcPr>
            <w:tcW w:w="792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47</w:t>
            </w:r>
          </w:p>
        </w:tc>
        <w:tc>
          <w:tcPr>
            <w:tcW w:w="556" w:type="pct"/>
            <w:shd w:val="clear" w:color="auto" w:fill="DBE5F1" w:themeFill="accent1" w:themeFillTint="33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148</w:t>
            </w:r>
          </w:p>
        </w:tc>
      </w:tr>
      <w:tr w:rsidR="00F548A5" w:rsidRPr="00751B93" w:rsidTr="00664795">
        <w:trPr>
          <w:trHeight w:val="227"/>
        </w:trPr>
        <w:tc>
          <w:tcPr>
            <w:tcW w:w="415" w:type="pct"/>
            <w:shd w:val="clear" w:color="auto" w:fill="D9D9D9" w:themeFill="background1" w:themeFillShade="D9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МГ</w:t>
            </w:r>
          </w:p>
        </w:tc>
        <w:tc>
          <w:tcPr>
            <w:tcW w:w="1223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30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60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11</w:t>
            </w:r>
          </w:p>
        </w:tc>
        <w:tc>
          <w:tcPr>
            <w:tcW w:w="792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47</w:t>
            </w:r>
          </w:p>
        </w:tc>
        <w:tc>
          <w:tcPr>
            <w:tcW w:w="556" w:type="pct"/>
            <w:shd w:val="clear" w:color="auto" w:fill="DBE5F1" w:themeFill="accent1" w:themeFillTint="33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148</w:t>
            </w:r>
          </w:p>
        </w:tc>
      </w:tr>
      <w:tr w:rsidR="00F548A5" w:rsidRPr="00751B93" w:rsidTr="00664795">
        <w:trPr>
          <w:trHeight w:val="227"/>
        </w:trPr>
        <w:tc>
          <w:tcPr>
            <w:tcW w:w="415" w:type="pct"/>
            <w:shd w:val="clear" w:color="auto" w:fill="D9D9D9" w:themeFill="background1" w:themeFillShade="D9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ЕН</w:t>
            </w:r>
          </w:p>
        </w:tc>
        <w:tc>
          <w:tcPr>
            <w:tcW w:w="1223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17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34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4</w:t>
            </w:r>
          </w:p>
        </w:tc>
        <w:tc>
          <w:tcPr>
            <w:tcW w:w="792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18</w:t>
            </w:r>
          </w:p>
        </w:tc>
        <w:tc>
          <w:tcPr>
            <w:tcW w:w="556" w:type="pct"/>
            <w:shd w:val="clear" w:color="auto" w:fill="DBE5F1" w:themeFill="accent1" w:themeFillTint="33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73</w:t>
            </w:r>
          </w:p>
        </w:tc>
      </w:tr>
      <w:tr w:rsidR="00F548A5" w:rsidRPr="00751B93" w:rsidTr="00664795">
        <w:trPr>
          <w:trHeight w:val="227"/>
        </w:trPr>
        <w:tc>
          <w:tcPr>
            <w:tcW w:w="415" w:type="pct"/>
            <w:shd w:val="clear" w:color="auto" w:fill="D9D9D9" w:themeFill="background1" w:themeFillShade="D9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КМ</w:t>
            </w:r>
          </w:p>
        </w:tc>
        <w:tc>
          <w:tcPr>
            <w:tcW w:w="1223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13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26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7</w:t>
            </w:r>
          </w:p>
        </w:tc>
        <w:tc>
          <w:tcPr>
            <w:tcW w:w="792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29</w:t>
            </w:r>
          </w:p>
        </w:tc>
        <w:tc>
          <w:tcPr>
            <w:tcW w:w="556" w:type="pct"/>
            <w:shd w:val="clear" w:color="auto" w:fill="DBE5F1" w:themeFill="accent1" w:themeFillTint="33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75</w:t>
            </w:r>
          </w:p>
        </w:tc>
      </w:tr>
      <w:tr w:rsidR="00F548A5" w:rsidRPr="00751B93" w:rsidTr="00664795">
        <w:trPr>
          <w:trHeight w:val="227"/>
        </w:trPr>
        <w:tc>
          <w:tcPr>
            <w:tcW w:w="415" w:type="pct"/>
            <w:shd w:val="clear" w:color="auto" w:fill="D9D9D9" w:themeFill="background1" w:themeFillShade="D9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ГК</w:t>
            </w:r>
          </w:p>
        </w:tc>
        <w:tc>
          <w:tcPr>
            <w:tcW w:w="1223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17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34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4</w:t>
            </w:r>
          </w:p>
        </w:tc>
        <w:tc>
          <w:tcPr>
            <w:tcW w:w="792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18</w:t>
            </w:r>
          </w:p>
        </w:tc>
        <w:tc>
          <w:tcPr>
            <w:tcW w:w="556" w:type="pct"/>
            <w:shd w:val="clear" w:color="auto" w:fill="DBE5F1" w:themeFill="accent1" w:themeFillTint="33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73</w:t>
            </w:r>
          </w:p>
        </w:tc>
      </w:tr>
      <w:tr w:rsidR="00F548A5" w:rsidRPr="00751B93" w:rsidTr="00664795">
        <w:trPr>
          <w:trHeight w:val="227"/>
        </w:trPr>
        <w:tc>
          <w:tcPr>
            <w:tcW w:w="415" w:type="pct"/>
            <w:shd w:val="clear" w:color="auto" w:fill="D9D9D9" w:themeFill="background1" w:themeFillShade="D9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ФГ</w:t>
            </w:r>
          </w:p>
        </w:tc>
        <w:tc>
          <w:tcPr>
            <w:tcW w:w="1223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13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26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7</w:t>
            </w:r>
          </w:p>
        </w:tc>
        <w:tc>
          <w:tcPr>
            <w:tcW w:w="792" w:type="pct"/>
            <w:shd w:val="clear" w:color="auto" w:fill="auto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color w:val="000000"/>
              </w:rPr>
              <w:t>29</w:t>
            </w:r>
          </w:p>
        </w:tc>
        <w:tc>
          <w:tcPr>
            <w:tcW w:w="556" w:type="pct"/>
            <w:shd w:val="clear" w:color="auto" w:fill="DBE5F1" w:themeFill="accent1" w:themeFillTint="33"/>
            <w:noWrap/>
            <w:hideMark/>
          </w:tcPr>
          <w:p w:rsidR="00F548A5" w:rsidRPr="00664795" w:rsidRDefault="00F548A5" w:rsidP="00F548A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64795">
              <w:rPr>
                <w:rFonts w:ascii="Liberation Serif" w:eastAsia="Times New Roman" w:hAnsi="Liberation Serif" w:cs="Liberation Serif"/>
                <w:b/>
                <w:color w:val="000000"/>
              </w:rPr>
              <w:t>75</w:t>
            </w:r>
          </w:p>
        </w:tc>
      </w:tr>
    </w:tbl>
    <w:p w:rsidR="00F548A5" w:rsidRPr="007F39D1" w:rsidRDefault="00F548A5" w:rsidP="00F548A5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  <w:t>15</w:t>
      </w:r>
    </w:p>
    <w:p w:rsidR="00F548A5" w:rsidRPr="00843C6E" w:rsidRDefault="00F548A5" w:rsidP="00F548A5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F548A5">
        <w:rPr>
          <w:rFonts w:ascii="Liberation Serif" w:hAnsi="Liberation Serif" w:cs="Liberation Serif"/>
          <w:b/>
          <w:i/>
          <w:sz w:val="24"/>
          <w:szCs w:val="24"/>
        </w:rPr>
        <w:t xml:space="preserve">Процент выполнения по показателям (через средний процент)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в 4-х классах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126"/>
        <w:gridCol w:w="1843"/>
        <w:gridCol w:w="1561"/>
        <w:gridCol w:w="1096"/>
      </w:tblGrid>
      <w:tr w:rsidR="00F548A5" w:rsidRPr="00751B93" w:rsidTr="008E0866">
        <w:trPr>
          <w:trHeight w:val="300"/>
        </w:trPr>
        <w:tc>
          <w:tcPr>
            <w:tcW w:w="415" w:type="pct"/>
            <w:shd w:val="clear" w:color="auto" w:fill="DBE5F1" w:themeFill="accent1" w:themeFillTint="33"/>
            <w:noWrap/>
            <w:vAlign w:val="bottom"/>
          </w:tcPr>
          <w:p w:rsidR="00F548A5" w:rsidRPr="00CC5115" w:rsidRDefault="00F548A5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</w:rPr>
              <w:t>№</w:t>
            </w:r>
          </w:p>
        </w:tc>
        <w:tc>
          <w:tcPr>
            <w:tcW w:w="1223" w:type="pct"/>
            <w:shd w:val="clear" w:color="auto" w:fill="DBE5F1" w:themeFill="accent1" w:themeFillTint="33"/>
            <w:noWrap/>
            <w:vAlign w:val="center"/>
          </w:tcPr>
          <w:p w:rsidR="00F548A5" w:rsidRPr="006B5162" w:rsidRDefault="00F548A5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B5162">
              <w:rPr>
                <w:rFonts w:ascii="Liberation Serif" w:eastAsia="Times New Roman" w:hAnsi="Liberation Serif" w:cs="Liberation Serif"/>
                <w:b/>
                <w:color w:val="000000"/>
              </w:rPr>
              <w:t>СОШ № 1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1079" w:type="pct"/>
            <w:shd w:val="clear" w:color="auto" w:fill="DBE5F1" w:themeFill="accent1" w:themeFillTint="33"/>
            <w:noWrap/>
            <w:vAlign w:val="center"/>
          </w:tcPr>
          <w:p w:rsidR="00F548A5" w:rsidRPr="006B5162" w:rsidRDefault="00F548A5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B5162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СОШ № </w:t>
            </w: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>7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935" w:type="pct"/>
            <w:shd w:val="clear" w:color="auto" w:fill="DBE5F1" w:themeFill="accent1" w:themeFillTint="33"/>
            <w:noWrap/>
            <w:vAlign w:val="center"/>
          </w:tcPr>
          <w:p w:rsidR="00F548A5" w:rsidRPr="006B5162" w:rsidRDefault="00F548A5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МБОУ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B5162">
              <w:rPr>
                <w:rFonts w:ascii="Liberation Serif" w:eastAsia="Times New Roman" w:hAnsi="Liberation Serif" w:cs="Liberation Serif"/>
                <w:b/>
                <w:color w:val="000000"/>
              </w:rPr>
              <w:t>ССОШ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792" w:type="pct"/>
            <w:shd w:val="clear" w:color="auto" w:fill="DBE5F1" w:themeFill="accent1" w:themeFillTint="33"/>
            <w:noWrap/>
            <w:vAlign w:val="center"/>
          </w:tcPr>
          <w:p w:rsidR="00F548A5" w:rsidRPr="006B5162" w:rsidRDefault="00F548A5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МАОУ 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«</w:t>
            </w:r>
            <w:r w:rsidRPr="006F3CA5">
              <w:rPr>
                <w:rFonts w:ascii="Liberation Serif" w:eastAsia="Times New Roman" w:hAnsi="Liberation Serif" w:cs="Liberation Serif"/>
                <w:b/>
                <w:color w:val="000000"/>
              </w:rPr>
              <w:t>НТГ</w:t>
            </w:r>
            <w:r w:rsidR="009A3755">
              <w:rPr>
                <w:rFonts w:ascii="Liberation Serif" w:eastAsia="Times New Roman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556" w:type="pct"/>
            <w:shd w:val="clear" w:color="auto" w:fill="DBE5F1" w:themeFill="accent1" w:themeFillTint="33"/>
            <w:noWrap/>
            <w:vAlign w:val="center"/>
          </w:tcPr>
          <w:p w:rsidR="00F548A5" w:rsidRPr="00751B93" w:rsidRDefault="00F548A5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</w:rPr>
              <w:t>НТГО</w:t>
            </w:r>
          </w:p>
        </w:tc>
      </w:tr>
      <w:tr w:rsidR="00856042" w:rsidRPr="00751B93" w:rsidTr="00463C01">
        <w:trPr>
          <w:trHeight w:val="300"/>
        </w:trPr>
        <w:tc>
          <w:tcPr>
            <w:tcW w:w="415" w:type="pct"/>
            <w:shd w:val="clear" w:color="auto" w:fill="D9D9D9" w:themeFill="background1" w:themeFillShade="D9"/>
            <w:noWrap/>
            <w:hideMark/>
          </w:tcPr>
          <w:p w:rsidR="00856042" w:rsidRPr="00F548A5" w:rsidRDefault="00856042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ЧГ</w:t>
            </w:r>
          </w:p>
        </w:tc>
        <w:tc>
          <w:tcPr>
            <w:tcW w:w="1223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29,09%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25,30%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38,84%</w:t>
            </w:r>
          </w:p>
        </w:tc>
        <w:tc>
          <w:tcPr>
            <w:tcW w:w="792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29,40%</w:t>
            </w:r>
          </w:p>
        </w:tc>
        <w:tc>
          <w:tcPr>
            <w:tcW w:w="556" w:type="pct"/>
            <w:shd w:val="clear" w:color="auto" w:fill="DBE5F1" w:themeFill="accent1" w:themeFillTint="33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28,38%</w:t>
            </w:r>
          </w:p>
        </w:tc>
      </w:tr>
      <w:tr w:rsidR="00856042" w:rsidRPr="00751B93" w:rsidTr="00463C01">
        <w:trPr>
          <w:trHeight w:val="300"/>
        </w:trPr>
        <w:tc>
          <w:tcPr>
            <w:tcW w:w="415" w:type="pct"/>
            <w:shd w:val="clear" w:color="auto" w:fill="D9D9D9" w:themeFill="background1" w:themeFillShade="D9"/>
            <w:noWrap/>
            <w:hideMark/>
          </w:tcPr>
          <w:p w:rsidR="00856042" w:rsidRPr="00F548A5" w:rsidRDefault="00856042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МГ</w:t>
            </w:r>
          </w:p>
        </w:tc>
        <w:tc>
          <w:tcPr>
            <w:tcW w:w="1223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37,00%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29,50%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72,73%</w:t>
            </w:r>
          </w:p>
        </w:tc>
        <w:tc>
          <w:tcPr>
            <w:tcW w:w="792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51,06%</w:t>
            </w:r>
          </w:p>
        </w:tc>
        <w:tc>
          <w:tcPr>
            <w:tcW w:w="556" w:type="pct"/>
            <w:shd w:val="clear" w:color="auto" w:fill="DBE5F1" w:themeFill="accent1" w:themeFillTint="33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41,08%</w:t>
            </w:r>
          </w:p>
        </w:tc>
      </w:tr>
      <w:tr w:rsidR="00856042" w:rsidRPr="00751B93" w:rsidTr="00463C01">
        <w:trPr>
          <w:trHeight w:val="300"/>
        </w:trPr>
        <w:tc>
          <w:tcPr>
            <w:tcW w:w="415" w:type="pct"/>
            <w:shd w:val="clear" w:color="auto" w:fill="D9D9D9" w:themeFill="background1" w:themeFillShade="D9"/>
            <w:noWrap/>
            <w:hideMark/>
          </w:tcPr>
          <w:p w:rsidR="00856042" w:rsidRPr="00F548A5" w:rsidRDefault="00856042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ЕН</w:t>
            </w:r>
          </w:p>
        </w:tc>
        <w:tc>
          <w:tcPr>
            <w:tcW w:w="1223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36,36%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35,83%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47,73%</w:t>
            </w:r>
          </w:p>
        </w:tc>
        <w:tc>
          <w:tcPr>
            <w:tcW w:w="792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39,90%</w:t>
            </w:r>
          </w:p>
        </w:tc>
        <w:tc>
          <w:tcPr>
            <w:tcW w:w="556" w:type="pct"/>
            <w:shd w:val="clear" w:color="auto" w:fill="DBE5F1" w:themeFill="accent1" w:themeFillTint="33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37,61%</w:t>
            </w:r>
          </w:p>
        </w:tc>
      </w:tr>
      <w:tr w:rsidR="00856042" w:rsidRPr="00751B93" w:rsidTr="00463C01">
        <w:trPr>
          <w:trHeight w:val="300"/>
        </w:trPr>
        <w:tc>
          <w:tcPr>
            <w:tcW w:w="415" w:type="pct"/>
            <w:shd w:val="clear" w:color="auto" w:fill="D9D9D9" w:themeFill="background1" w:themeFillShade="D9"/>
            <w:noWrap/>
            <w:hideMark/>
          </w:tcPr>
          <w:p w:rsidR="00856042" w:rsidRPr="00F548A5" w:rsidRDefault="00856042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1223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49,59%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36,81%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59,95%</w:t>
            </w:r>
          </w:p>
        </w:tc>
        <w:tc>
          <w:tcPr>
            <w:tcW w:w="792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44,64%</w:t>
            </w:r>
          </w:p>
        </w:tc>
        <w:tc>
          <w:tcPr>
            <w:tcW w:w="556" w:type="pct"/>
            <w:shd w:val="clear" w:color="auto" w:fill="DBE5F1" w:themeFill="accent1" w:themeFillTint="33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44,21%</w:t>
            </w:r>
          </w:p>
        </w:tc>
      </w:tr>
      <w:tr w:rsidR="00856042" w:rsidRPr="00751B93" w:rsidTr="00463C01">
        <w:trPr>
          <w:trHeight w:val="300"/>
        </w:trPr>
        <w:tc>
          <w:tcPr>
            <w:tcW w:w="415" w:type="pct"/>
            <w:shd w:val="clear" w:color="auto" w:fill="D9D9D9" w:themeFill="background1" w:themeFillShade="D9"/>
            <w:noWrap/>
            <w:hideMark/>
          </w:tcPr>
          <w:p w:rsidR="00856042" w:rsidRPr="00F548A5" w:rsidRDefault="00856042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ГК</w:t>
            </w:r>
          </w:p>
        </w:tc>
        <w:tc>
          <w:tcPr>
            <w:tcW w:w="1223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33,09%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38,24%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53,13%</w:t>
            </w:r>
          </w:p>
        </w:tc>
        <w:tc>
          <w:tcPr>
            <w:tcW w:w="792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48,61%</w:t>
            </w:r>
          </w:p>
        </w:tc>
        <w:tc>
          <w:tcPr>
            <w:tcW w:w="556" w:type="pct"/>
            <w:shd w:val="clear" w:color="auto" w:fill="DBE5F1" w:themeFill="accent1" w:themeFillTint="33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40,41%</w:t>
            </w:r>
          </w:p>
        </w:tc>
      </w:tr>
      <w:tr w:rsidR="00856042" w:rsidRPr="00751B93" w:rsidTr="00463C01">
        <w:trPr>
          <w:trHeight w:val="300"/>
        </w:trPr>
        <w:tc>
          <w:tcPr>
            <w:tcW w:w="415" w:type="pct"/>
            <w:shd w:val="clear" w:color="auto" w:fill="D9D9D9" w:themeFill="background1" w:themeFillShade="D9"/>
            <w:noWrap/>
            <w:hideMark/>
          </w:tcPr>
          <w:p w:rsidR="00856042" w:rsidRPr="00F548A5" w:rsidRDefault="00856042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ФГ</w:t>
            </w:r>
          </w:p>
        </w:tc>
        <w:tc>
          <w:tcPr>
            <w:tcW w:w="1223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49,20%</w:t>
            </w:r>
          </w:p>
        </w:tc>
        <w:tc>
          <w:tcPr>
            <w:tcW w:w="1079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40,22%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78,81%</w:t>
            </w:r>
          </w:p>
        </w:tc>
        <w:tc>
          <w:tcPr>
            <w:tcW w:w="792" w:type="pct"/>
            <w:shd w:val="clear" w:color="auto" w:fill="auto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48,73%</w:t>
            </w:r>
          </w:p>
        </w:tc>
        <w:tc>
          <w:tcPr>
            <w:tcW w:w="556" w:type="pct"/>
            <w:shd w:val="clear" w:color="auto" w:fill="DBE5F1" w:themeFill="accent1" w:themeFillTint="33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48,67%</w:t>
            </w:r>
          </w:p>
        </w:tc>
      </w:tr>
      <w:tr w:rsidR="00856042" w:rsidRPr="00751B93" w:rsidTr="00710EAC">
        <w:trPr>
          <w:trHeight w:val="300"/>
        </w:trPr>
        <w:tc>
          <w:tcPr>
            <w:tcW w:w="415" w:type="pct"/>
            <w:shd w:val="clear" w:color="auto" w:fill="DBE5F1" w:themeFill="accent1" w:themeFillTint="33"/>
            <w:noWrap/>
          </w:tcPr>
          <w:p w:rsidR="00856042" w:rsidRPr="00710EAC" w:rsidRDefault="00856042" w:rsidP="008E08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</w:p>
        </w:tc>
        <w:tc>
          <w:tcPr>
            <w:tcW w:w="1223" w:type="pct"/>
            <w:shd w:val="clear" w:color="auto" w:fill="DBE5F1" w:themeFill="accent1" w:themeFillTint="33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39,05%</w:t>
            </w:r>
          </w:p>
        </w:tc>
        <w:tc>
          <w:tcPr>
            <w:tcW w:w="1079" w:type="pct"/>
            <w:shd w:val="clear" w:color="auto" w:fill="DBE5F1" w:themeFill="accent1" w:themeFillTint="33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34,32%</w:t>
            </w:r>
          </w:p>
        </w:tc>
        <w:tc>
          <w:tcPr>
            <w:tcW w:w="935" w:type="pct"/>
            <w:shd w:val="clear" w:color="auto" w:fill="DBE5F1" w:themeFill="accent1" w:themeFillTint="33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58,53%</w:t>
            </w:r>
          </w:p>
        </w:tc>
        <w:tc>
          <w:tcPr>
            <w:tcW w:w="792" w:type="pct"/>
            <w:shd w:val="clear" w:color="auto" w:fill="DBE5F1" w:themeFill="accent1" w:themeFillTint="33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43,72%</w:t>
            </w:r>
          </w:p>
        </w:tc>
        <w:tc>
          <w:tcPr>
            <w:tcW w:w="556" w:type="pct"/>
            <w:shd w:val="clear" w:color="auto" w:fill="DBE5F1" w:themeFill="accent1" w:themeFillTint="33"/>
            <w:noWrap/>
            <w:hideMark/>
          </w:tcPr>
          <w:p w:rsidR="00856042" w:rsidRPr="00710EAC" w:rsidRDefault="00856042" w:rsidP="00710E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710EA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40,06%</w:t>
            </w:r>
          </w:p>
        </w:tc>
      </w:tr>
    </w:tbl>
    <w:p w:rsidR="00F548A5" w:rsidRPr="00664795" w:rsidRDefault="007867F3" w:rsidP="00664795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64795">
        <w:rPr>
          <w:rFonts w:ascii="Liberation Serif" w:hAnsi="Liberation Serif" w:cs="Liberation Serif"/>
          <w:sz w:val="28"/>
          <w:szCs w:val="28"/>
        </w:rPr>
        <w:t xml:space="preserve">По всем направлениям работы по функциональной грамотности МБОУ </w:t>
      </w:r>
      <w:r w:rsidR="009A3755" w:rsidRPr="00664795">
        <w:rPr>
          <w:rFonts w:ascii="Liberation Serif" w:hAnsi="Liberation Serif" w:cs="Liberation Serif"/>
          <w:sz w:val="28"/>
          <w:szCs w:val="28"/>
        </w:rPr>
        <w:t>«</w:t>
      </w:r>
      <w:r w:rsidRPr="00664795">
        <w:rPr>
          <w:rFonts w:ascii="Liberation Serif" w:hAnsi="Liberation Serif" w:cs="Liberation Serif"/>
          <w:sz w:val="28"/>
          <w:szCs w:val="28"/>
        </w:rPr>
        <w:t>ССОШ</w:t>
      </w:r>
      <w:r w:rsidR="009A3755" w:rsidRPr="00664795">
        <w:rPr>
          <w:rFonts w:ascii="Liberation Serif" w:hAnsi="Liberation Serif" w:cs="Liberation Serif"/>
          <w:sz w:val="28"/>
          <w:szCs w:val="28"/>
        </w:rPr>
        <w:t>»</w:t>
      </w:r>
      <w:r w:rsidRPr="00664795">
        <w:rPr>
          <w:rFonts w:ascii="Liberation Serif" w:hAnsi="Liberation Serif" w:cs="Liberation Serif"/>
          <w:sz w:val="28"/>
          <w:szCs w:val="28"/>
        </w:rPr>
        <w:t xml:space="preserve">, МАОУ </w:t>
      </w:r>
      <w:r w:rsidR="009A3755" w:rsidRPr="00664795">
        <w:rPr>
          <w:rFonts w:ascii="Liberation Serif" w:hAnsi="Liberation Serif" w:cs="Liberation Serif"/>
          <w:sz w:val="28"/>
          <w:szCs w:val="28"/>
        </w:rPr>
        <w:t>«</w:t>
      </w:r>
      <w:r w:rsidRPr="00664795">
        <w:rPr>
          <w:rFonts w:ascii="Liberation Serif" w:hAnsi="Liberation Serif" w:cs="Liberation Serif"/>
          <w:sz w:val="28"/>
          <w:szCs w:val="28"/>
        </w:rPr>
        <w:t>НТГ</w:t>
      </w:r>
      <w:r w:rsidR="009A3755" w:rsidRPr="00664795">
        <w:rPr>
          <w:rFonts w:ascii="Liberation Serif" w:hAnsi="Liberation Serif" w:cs="Liberation Serif"/>
          <w:sz w:val="28"/>
          <w:szCs w:val="28"/>
        </w:rPr>
        <w:t>»</w:t>
      </w:r>
      <w:r w:rsidRPr="00664795">
        <w:rPr>
          <w:rFonts w:ascii="Liberation Serif" w:hAnsi="Liberation Serif" w:cs="Liberation Serif"/>
          <w:sz w:val="28"/>
          <w:szCs w:val="28"/>
        </w:rPr>
        <w:t xml:space="preserve"> демонстрируют результаты выше муниципальных показателей</w:t>
      </w:r>
      <w:r w:rsidR="00FA58D0" w:rsidRPr="00664795">
        <w:rPr>
          <w:rFonts w:ascii="Liberation Serif" w:hAnsi="Liberation Serif" w:cs="Liberation Serif"/>
          <w:sz w:val="28"/>
          <w:szCs w:val="28"/>
        </w:rPr>
        <w:t xml:space="preserve">. МАОУ НТГО </w:t>
      </w:r>
      <w:r w:rsidR="009A3755" w:rsidRPr="00664795">
        <w:rPr>
          <w:rFonts w:ascii="Liberation Serif" w:hAnsi="Liberation Serif" w:cs="Liberation Serif"/>
          <w:sz w:val="28"/>
          <w:szCs w:val="28"/>
        </w:rPr>
        <w:t>«</w:t>
      </w:r>
      <w:r w:rsidR="00FA58D0" w:rsidRPr="00664795">
        <w:rPr>
          <w:rFonts w:ascii="Liberation Serif" w:hAnsi="Liberation Serif" w:cs="Liberation Serif"/>
          <w:sz w:val="28"/>
          <w:szCs w:val="28"/>
        </w:rPr>
        <w:t>СОШ № 7</w:t>
      </w:r>
      <w:r w:rsidR="009A3755" w:rsidRPr="00664795">
        <w:rPr>
          <w:rFonts w:ascii="Liberation Serif" w:hAnsi="Liberation Serif" w:cs="Liberation Serif"/>
          <w:sz w:val="28"/>
          <w:szCs w:val="28"/>
        </w:rPr>
        <w:t>»</w:t>
      </w:r>
      <w:r w:rsidR="00FA58D0" w:rsidRPr="00664795">
        <w:rPr>
          <w:rFonts w:ascii="Liberation Serif" w:hAnsi="Liberation Serif" w:cs="Liberation Serif"/>
          <w:sz w:val="28"/>
          <w:szCs w:val="28"/>
        </w:rPr>
        <w:t xml:space="preserve"> все показатели ниже.</w:t>
      </w:r>
    </w:p>
    <w:p w:rsidR="00FA58D0" w:rsidRDefault="00664795" w:rsidP="00664795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Для анализа </w:t>
      </w:r>
      <w:r w:rsidR="00FA58D0" w:rsidRPr="00664795">
        <w:rPr>
          <w:rFonts w:ascii="Liberation Serif" w:hAnsi="Liberation Serif" w:cs="Liberation Serif"/>
          <w:sz w:val="28"/>
          <w:szCs w:val="28"/>
        </w:rPr>
        <w:t>выполнени</w:t>
      </w:r>
      <w:r>
        <w:rPr>
          <w:rFonts w:ascii="Liberation Serif" w:hAnsi="Liberation Serif" w:cs="Liberation Serif"/>
          <w:sz w:val="28"/>
          <w:szCs w:val="28"/>
        </w:rPr>
        <w:t>я</w:t>
      </w:r>
      <w:r w:rsidR="00FA58D0" w:rsidRPr="00664795">
        <w:rPr>
          <w:rFonts w:ascii="Liberation Serif" w:hAnsi="Liberation Serif" w:cs="Liberation Serif"/>
          <w:sz w:val="28"/>
          <w:szCs w:val="28"/>
        </w:rPr>
        <w:t xml:space="preserve"> работы по количеству выполненных заданий необходимо знать вариант работы учащегося, спецификацию. Проанализировать в случае несовпадении номера задания с мониторингом направления функциональной грамотности некорректно.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FA58D0">
        <w:rPr>
          <w:rFonts w:ascii="Liberation Serif" w:hAnsi="Liberation Serif" w:cs="Liberation Serif"/>
          <w:sz w:val="28"/>
          <w:szCs w:val="28"/>
        </w:rPr>
        <w:t>Таблица 16</w:t>
      </w:r>
      <w:r w:rsidR="005703B9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5703B9">
        <w:rPr>
          <w:rFonts w:ascii="Liberation Serif" w:hAnsi="Liberation Serif" w:cs="Liberation Serif"/>
          <w:sz w:val="28"/>
          <w:szCs w:val="28"/>
        </w:rPr>
        <w:t>диаграмма 4</w:t>
      </w:r>
      <w:r w:rsidR="00FA58D0">
        <w:rPr>
          <w:rFonts w:ascii="Liberation Serif" w:hAnsi="Liberation Serif" w:cs="Liberation Serif"/>
          <w:sz w:val="28"/>
          <w:szCs w:val="28"/>
        </w:rPr>
        <w:t xml:space="preserve"> показывает общую тенденцию состояния выполнения заданий работы школами.</w:t>
      </w:r>
    </w:p>
    <w:p w:rsidR="00FA58D0" w:rsidRDefault="00FA58D0" w:rsidP="00FA58D0">
      <w:pPr>
        <w:spacing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  <w:sectPr w:rsidR="00FA58D0" w:rsidSect="00721AA8">
          <w:footerReference w:type="default" r:id="rId13"/>
          <w:pgSz w:w="11906" w:h="16838" w:code="9"/>
          <w:pgMar w:top="794" w:right="851" w:bottom="567" w:left="1418" w:header="709" w:footer="340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08"/>
          <w:titlePg/>
          <w:docGrid w:linePitch="360"/>
        </w:sectPr>
      </w:pPr>
    </w:p>
    <w:p w:rsidR="005703B9" w:rsidRPr="007F39D1" w:rsidRDefault="005703B9" w:rsidP="005703B9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lastRenderedPageBreak/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  <w:t>16</w:t>
      </w:r>
    </w:p>
    <w:p w:rsidR="005703B9" w:rsidRPr="00843C6E" w:rsidRDefault="005703B9" w:rsidP="005703B9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F548A5">
        <w:rPr>
          <w:rFonts w:ascii="Liberation Serif" w:hAnsi="Liberation Serif" w:cs="Liberation Serif"/>
          <w:b/>
          <w:i/>
          <w:sz w:val="24"/>
          <w:szCs w:val="24"/>
        </w:rPr>
        <w:t xml:space="preserve">Процент выполнения </w:t>
      </w:r>
      <w:r>
        <w:rPr>
          <w:rFonts w:ascii="Liberation Serif" w:hAnsi="Liberation Serif" w:cs="Liberation Serif"/>
          <w:b/>
          <w:i/>
          <w:sz w:val="24"/>
          <w:szCs w:val="24"/>
        </w:rPr>
        <w:t>заданий работы</w:t>
      </w:r>
      <w:r w:rsidRPr="00F548A5">
        <w:rPr>
          <w:rFonts w:ascii="Liberation Serif" w:hAnsi="Liberation Serif" w:cs="Liberation Serif"/>
          <w:b/>
          <w:i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в 4-х классах </w:t>
      </w:r>
    </w:p>
    <w:p w:rsidR="00FA58D0" w:rsidRPr="007867F3" w:rsidRDefault="00FA58D0" w:rsidP="005703B9">
      <w:pPr>
        <w:rPr>
          <w:rFonts w:ascii="Liberation Serif" w:hAnsi="Liberation Serif" w:cs="Liberation Serif"/>
          <w:sz w:val="28"/>
          <w:szCs w:val="28"/>
        </w:rPr>
      </w:pPr>
      <w:r w:rsidRPr="00FA58D0">
        <w:rPr>
          <w:noProof/>
        </w:rPr>
        <w:drawing>
          <wp:inline distT="0" distB="0" distL="0" distR="0" wp14:anchorId="37B3F179" wp14:editId="0D43904B">
            <wp:extent cx="9956389" cy="971550"/>
            <wp:effectExtent l="0" t="0" r="698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626" cy="972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8D0" w:rsidRDefault="00FA58D0" w:rsidP="005703B9">
      <w:r>
        <w:rPr>
          <w:noProof/>
        </w:rPr>
        <w:drawing>
          <wp:inline distT="0" distB="0" distL="0" distR="0" wp14:anchorId="74033ED9" wp14:editId="3B8EEE1D">
            <wp:extent cx="9848850" cy="4228377"/>
            <wp:effectExtent l="0" t="0" r="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0" cy="4228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3B9" w:rsidRPr="005703B9" w:rsidRDefault="005703B9" w:rsidP="005703B9">
      <w:pPr>
        <w:jc w:val="center"/>
        <w:sectPr w:rsidR="005703B9" w:rsidRPr="005703B9" w:rsidSect="005703B9">
          <w:pgSz w:w="16838" w:h="11906" w:orient="landscape" w:code="9"/>
          <w:pgMar w:top="907" w:right="794" w:bottom="851" w:left="567" w:header="709" w:footer="340" w:gutter="0"/>
          <w:cols w:space="708"/>
          <w:titlePg/>
          <w:docGrid w:linePitch="360"/>
        </w:sectPr>
      </w:pPr>
      <w:r>
        <w:rPr>
          <w:rFonts w:ascii="Liberation Serif" w:hAnsi="Liberation Serif" w:cs="Liberation Serif"/>
          <w:sz w:val="28"/>
          <w:szCs w:val="28"/>
        </w:rPr>
        <w:t>Диаграмма 4</w:t>
      </w:r>
    </w:p>
    <w:p w:rsidR="00ED7F31" w:rsidRPr="007F39D1" w:rsidRDefault="00ED7F31" w:rsidP="00ED7F31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lastRenderedPageBreak/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  <w:t>17</w:t>
      </w:r>
    </w:p>
    <w:p w:rsidR="00ED7F31" w:rsidRPr="00843C6E" w:rsidRDefault="00ED7F31" w:rsidP="00ED7F31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843C6E">
        <w:rPr>
          <w:rFonts w:ascii="Liberation Serif" w:hAnsi="Liberation Serif" w:cs="Liberation Serif"/>
          <w:b/>
          <w:i/>
          <w:sz w:val="24"/>
          <w:szCs w:val="24"/>
        </w:rPr>
        <w:t>Соответствие количества первичных баллов уровням функциональной грамотности (4 класс)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462"/>
        <w:gridCol w:w="2464"/>
        <w:gridCol w:w="2464"/>
        <w:gridCol w:w="2463"/>
      </w:tblGrid>
      <w:tr w:rsidR="00ED7F31" w:rsidRPr="005F2177" w:rsidTr="00463C01">
        <w:trPr>
          <w:trHeight w:hRule="exact" w:val="896"/>
        </w:trPr>
        <w:tc>
          <w:tcPr>
            <w:tcW w:w="1249" w:type="pct"/>
            <w:shd w:val="clear" w:color="auto" w:fill="F2F2F2" w:themeFill="background1" w:themeFillShade="F2"/>
          </w:tcPr>
          <w:p w:rsidR="00ED7F31" w:rsidRPr="009D33E1" w:rsidRDefault="00ED7F31" w:rsidP="00463C01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9D33E1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количество баллов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:rsidR="00ED7F31" w:rsidRPr="005F2177" w:rsidRDefault="00ED7F31" w:rsidP="00463C01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5F2177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Уровень функциональной грамотности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:rsidR="00ED7F31" w:rsidRPr="009D33E1" w:rsidRDefault="00ED7F31" w:rsidP="00463C01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9D33E1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количество учащихся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:rsidR="00ED7F31" w:rsidRPr="009D33E1" w:rsidRDefault="00ED7F31" w:rsidP="00463C01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9D33E1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%</w:t>
            </w:r>
          </w:p>
        </w:tc>
      </w:tr>
      <w:tr w:rsidR="00ED7F31" w:rsidRPr="005F2177" w:rsidTr="00463C01">
        <w:trPr>
          <w:trHeight w:hRule="exact" w:val="288"/>
        </w:trPr>
        <w:tc>
          <w:tcPr>
            <w:tcW w:w="1249" w:type="pct"/>
          </w:tcPr>
          <w:p w:rsidR="00ED7F31" w:rsidRPr="009D33E1" w:rsidRDefault="00ED7F31" w:rsidP="00463C01">
            <w:pPr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0-8 баллов</w:t>
            </w:r>
          </w:p>
        </w:tc>
        <w:tc>
          <w:tcPr>
            <w:tcW w:w="1250" w:type="pct"/>
            <w:shd w:val="clear" w:color="auto" w:fill="FF0000"/>
          </w:tcPr>
          <w:p w:rsidR="00ED7F31" w:rsidRPr="007F39D1" w:rsidRDefault="00ED7F31" w:rsidP="00463C01">
            <w:pPr>
              <w:rPr>
                <w:rFonts w:ascii="Liberation Serif" w:hAnsi="Liberation Serif" w:cs="Liberation Serif"/>
                <w:b/>
                <w:color w:val="FFFFFF" w:themeColor="background1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color w:val="FFFFFF" w:themeColor="background1"/>
                <w:sz w:val="24"/>
                <w:szCs w:val="24"/>
              </w:rPr>
              <w:t>Недостаточный</w:t>
            </w:r>
          </w:p>
        </w:tc>
        <w:tc>
          <w:tcPr>
            <w:tcW w:w="1250" w:type="pct"/>
          </w:tcPr>
          <w:p w:rsidR="00ED7F31" w:rsidRPr="009D33E1" w:rsidRDefault="00ED7F31" w:rsidP="00463C0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250" w:type="pct"/>
          </w:tcPr>
          <w:p w:rsidR="00ED7F31" w:rsidRPr="009D33E1" w:rsidRDefault="00ED7F31" w:rsidP="00463C0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20,41</w:t>
            </w:r>
          </w:p>
        </w:tc>
      </w:tr>
      <w:tr w:rsidR="00ED7F31" w:rsidRPr="005F2177" w:rsidTr="00463C01">
        <w:trPr>
          <w:trHeight w:hRule="exact" w:val="283"/>
        </w:trPr>
        <w:tc>
          <w:tcPr>
            <w:tcW w:w="1249" w:type="pct"/>
          </w:tcPr>
          <w:p w:rsidR="00ED7F31" w:rsidRPr="009D33E1" w:rsidRDefault="00ED7F31" w:rsidP="00463C01">
            <w:pPr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9-14 баллов</w:t>
            </w:r>
          </w:p>
        </w:tc>
        <w:tc>
          <w:tcPr>
            <w:tcW w:w="1250" w:type="pct"/>
            <w:shd w:val="clear" w:color="auto" w:fill="8DB3E2" w:themeFill="text2" w:themeFillTint="66"/>
          </w:tcPr>
          <w:p w:rsidR="00ED7F31" w:rsidRPr="007F39D1" w:rsidRDefault="00ED7F31" w:rsidP="00463C01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sz w:val="24"/>
                <w:szCs w:val="24"/>
              </w:rPr>
              <w:t>Низкий</w:t>
            </w:r>
          </w:p>
        </w:tc>
        <w:tc>
          <w:tcPr>
            <w:tcW w:w="1250" w:type="pct"/>
          </w:tcPr>
          <w:p w:rsidR="00ED7F31" w:rsidRPr="009D33E1" w:rsidRDefault="00ED7F31" w:rsidP="00463C0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1250" w:type="pct"/>
          </w:tcPr>
          <w:p w:rsidR="00ED7F31" w:rsidRPr="009D33E1" w:rsidRDefault="00ED7F31" w:rsidP="00463C0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29,25</w:t>
            </w:r>
          </w:p>
        </w:tc>
      </w:tr>
      <w:tr w:rsidR="00ED7F31" w:rsidRPr="005F2177" w:rsidTr="00463C01">
        <w:trPr>
          <w:trHeight w:hRule="exact" w:val="288"/>
        </w:trPr>
        <w:tc>
          <w:tcPr>
            <w:tcW w:w="1249" w:type="pct"/>
          </w:tcPr>
          <w:p w:rsidR="00ED7F31" w:rsidRPr="009D33E1" w:rsidRDefault="00ED7F31" w:rsidP="00463C01">
            <w:pPr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15-22 балла</w:t>
            </w:r>
          </w:p>
        </w:tc>
        <w:tc>
          <w:tcPr>
            <w:tcW w:w="1250" w:type="pct"/>
            <w:shd w:val="clear" w:color="auto" w:fill="CCC0D9" w:themeFill="accent4" w:themeFillTint="66"/>
          </w:tcPr>
          <w:p w:rsidR="00ED7F31" w:rsidRPr="007F39D1" w:rsidRDefault="00ED7F31" w:rsidP="00463C01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sz w:val="24"/>
                <w:szCs w:val="24"/>
              </w:rPr>
              <w:t>Средний</w:t>
            </w:r>
          </w:p>
        </w:tc>
        <w:tc>
          <w:tcPr>
            <w:tcW w:w="1250" w:type="pct"/>
          </w:tcPr>
          <w:p w:rsidR="00ED7F31" w:rsidRPr="009D33E1" w:rsidRDefault="00ED7F31" w:rsidP="00463C0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1250" w:type="pct"/>
          </w:tcPr>
          <w:p w:rsidR="00ED7F31" w:rsidRPr="009D33E1" w:rsidRDefault="00ED7F31" w:rsidP="00463C0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29,93</w:t>
            </w:r>
          </w:p>
        </w:tc>
      </w:tr>
      <w:tr w:rsidR="00ED7F31" w:rsidRPr="005F2177" w:rsidTr="00463C01">
        <w:trPr>
          <w:trHeight w:hRule="exact" w:val="283"/>
        </w:trPr>
        <w:tc>
          <w:tcPr>
            <w:tcW w:w="1249" w:type="pct"/>
          </w:tcPr>
          <w:p w:rsidR="00ED7F31" w:rsidRPr="009D33E1" w:rsidRDefault="00ED7F31" w:rsidP="00463C01">
            <w:pPr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23-31 балл</w:t>
            </w:r>
          </w:p>
        </w:tc>
        <w:tc>
          <w:tcPr>
            <w:tcW w:w="1250" w:type="pct"/>
            <w:shd w:val="clear" w:color="auto" w:fill="C2D69B" w:themeFill="accent3" w:themeFillTint="99"/>
          </w:tcPr>
          <w:p w:rsidR="00ED7F31" w:rsidRPr="007F39D1" w:rsidRDefault="00ED7F31" w:rsidP="00463C01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sz w:val="24"/>
                <w:szCs w:val="24"/>
              </w:rPr>
              <w:t>Повышенный</w:t>
            </w:r>
          </w:p>
        </w:tc>
        <w:tc>
          <w:tcPr>
            <w:tcW w:w="1250" w:type="pct"/>
          </w:tcPr>
          <w:p w:rsidR="00ED7F31" w:rsidRPr="009D33E1" w:rsidRDefault="00ED7F31" w:rsidP="00463C0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250" w:type="pct"/>
          </w:tcPr>
          <w:p w:rsidR="00ED7F31" w:rsidRPr="009D33E1" w:rsidRDefault="00ED7F31" w:rsidP="00463C0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19,73</w:t>
            </w:r>
          </w:p>
        </w:tc>
      </w:tr>
      <w:tr w:rsidR="00ED7F31" w:rsidRPr="005F2177" w:rsidTr="00463C01">
        <w:trPr>
          <w:trHeight w:hRule="exact" w:val="298"/>
        </w:trPr>
        <w:tc>
          <w:tcPr>
            <w:tcW w:w="1249" w:type="pct"/>
          </w:tcPr>
          <w:p w:rsidR="00ED7F31" w:rsidRPr="009D33E1" w:rsidRDefault="00ED7F31" w:rsidP="00463C01">
            <w:pPr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32-41 балл</w:t>
            </w:r>
          </w:p>
        </w:tc>
        <w:tc>
          <w:tcPr>
            <w:tcW w:w="1250" w:type="pct"/>
            <w:shd w:val="clear" w:color="auto" w:fill="E36C0A" w:themeFill="accent6" w:themeFillShade="BF"/>
          </w:tcPr>
          <w:p w:rsidR="00ED7F31" w:rsidRPr="007F39D1" w:rsidRDefault="00ED7F31" w:rsidP="00463C01">
            <w:pPr>
              <w:rPr>
                <w:rFonts w:ascii="Liberation Serif" w:hAnsi="Liberation Serif" w:cs="Liberation Serif"/>
                <w:b/>
                <w:color w:val="FFFFFF" w:themeColor="background1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color w:val="FFFFFF" w:themeColor="background1"/>
                <w:sz w:val="24"/>
                <w:szCs w:val="24"/>
              </w:rPr>
              <w:t>Высокий</w:t>
            </w:r>
          </w:p>
        </w:tc>
        <w:tc>
          <w:tcPr>
            <w:tcW w:w="1250" w:type="pct"/>
          </w:tcPr>
          <w:p w:rsidR="00ED7F31" w:rsidRPr="009D33E1" w:rsidRDefault="00ED7F31" w:rsidP="00463C0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50" w:type="pct"/>
          </w:tcPr>
          <w:p w:rsidR="00ED7F31" w:rsidRPr="009D33E1" w:rsidRDefault="00ED7F31" w:rsidP="00463C01">
            <w:pPr>
              <w:jc w:val="center"/>
              <w:rPr>
                <w:rFonts w:ascii="Liberation Serif" w:hAnsi="Liberation Serif" w:cs="Liberation Serif"/>
              </w:rPr>
            </w:pPr>
            <w:r w:rsidRPr="009D33E1">
              <w:rPr>
                <w:rFonts w:ascii="Liberation Serif" w:hAnsi="Liberation Serif" w:cs="Liberation Serif"/>
              </w:rPr>
              <w:t>0,68</w:t>
            </w:r>
          </w:p>
        </w:tc>
      </w:tr>
    </w:tbl>
    <w:p w:rsidR="00165AD1" w:rsidRDefault="00165AD1" w:rsidP="00664795">
      <w:pPr>
        <w:spacing w:line="240" w:lineRule="auto"/>
      </w:pPr>
    </w:p>
    <w:p w:rsidR="00ED7F31" w:rsidRDefault="00ED7F31" w:rsidP="00ED7F31">
      <w:r>
        <w:rPr>
          <w:rFonts w:ascii="Liberation Serif" w:hAnsi="Liberation Serif" w:cs="Liberation Serif"/>
          <w:b/>
          <w:i/>
          <w:noProof/>
          <w:sz w:val="28"/>
          <w:szCs w:val="28"/>
        </w:rPr>
        <w:drawing>
          <wp:inline distT="0" distB="0" distL="0" distR="0" wp14:anchorId="75519BEF" wp14:editId="56D81204">
            <wp:extent cx="6219825" cy="25908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624" cy="2593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755" w:rsidRPr="009A3755" w:rsidRDefault="009A3755" w:rsidP="00664795">
      <w:pPr>
        <w:spacing w:line="240" w:lineRule="auto"/>
        <w:jc w:val="center"/>
        <w:rPr>
          <w:rFonts w:ascii="Liberation Serif" w:eastAsia="Times New Roman" w:hAnsi="Liberation Serif" w:cs="Liberation Serif"/>
        </w:rPr>
      </w:pPr>
      <w:r w:rsidRPr="009A3755">
        <w:rPr>
          <w:rFonts w:ascii="Liberation Serif" w:eastAsia="Times New Roman" w:hAnsi="Liberation Serif" w:cs="Liberation Serif"/>
        </w:rPr>
        <w:t>Диаграмма 5</w:t>
      </w:r>
    </w:p>
    <w:p w:rsidR="0013414C" w:rsidRPr="007F39D1" w:rsidRDefault="0013414C" w:rsidP="00664795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  <w:t>18а</w:t>
      </w:r>
    </w:p>
    <w:p w:rsidR="0013414C" w:rsidRPr="00664795" w:rsidRDefault="0013414C" w:rsidP="00664795">
      <w:pPr>
        <w:pStyle w:val="a3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664795">
        <w:rPr>
          <w:rFonts w:ascii="Liberation Serif" w:hAnsi="Liberation Serif" w:cs="Liberation Serif"/>
          <w:b/>
          <w:i/>
          <w:sz w:val="24"/>
          <w:szCs w:val="24"/>
        </w:rPr>
        <w:t>Достижение общеобразовательными организациями уровней функциональной грамотности. 4 класс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68"/>
        <w:gridCol w:w="1249"/>
        <w:gridCol w:w="1599"/>
        <w:gridCol w:w="890"/>
        <w:gridCol w:w="981"/>
        <w:gridCol w:w="1453"/>
        <w:gridCol w:w="1013"/>
      </w:tblGrid>
      <w:tr w:rsidR="00267059" w:rsidRPr="00CA52E6" w:rsidTr="0026705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CA52E6">
              <w:rPr>
                <w:rFonts w:ascii="Liberation Serif" w:eastAsia="Times New Roman" w:hAnsi="Liberation Serif" w:cs="Liberation Serif"/>
                <w:color w:val="000000"/>
              </w:rPr>
              <w:t>ОО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CA52E6">
              <w:rPr>
                <w:rFonts w:ascii="Liberation Serif" w:eastAsia="Times New Roman" w:hAnsi="Liberation Serif" w:cs="Liberation Serif"/>
                <w:color w:val="000000"/>
              </w:rPr>
              <w:t>всего участников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4"/>
                <w:szCs w:val="24"/>
              </w:rPr>
              <w:t>Уровень функциональной грамотности</w:t>
            </w:r>
          </w:p>
        </w:tc>
      </w:tr>
      <w:tr w:rsidR="00267059" w:rsidRPr="00CA52E6" w:rsidTr="0026705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FFFFFF"/>
                <w:sz w:val="20"/>
                <w:szCs w:val="20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FFFFFF" w:themeColor="background1"/>
                <w:sz w:val="20"/>
                <w:szCs w:val="20"/>
              </w:rPr>
              <w:t>Недостаточный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  <w:t>Низкий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6C0A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FFFFFF"/>
                <w:sz w:val="20"/>
                <w:szCs w:val="20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FFFFFF" w:themeColor="background1"/>
                <w:sz w:val="20"/>
                <w:szCs w:val="20"/>
              </w:rPr>
              <w:t>Высокий</w:t>
            </w:r>
          </w:p>
        </w:tc>
      </w:tr>
      <w:tr w:rsidR="00267059" w:rsidRPr="00CA52E6" w:rsidTr="0026705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0-8 баллов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9-14 баллов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15-22 балла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23-31 балл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32-41 балл</w:t>
            </w:r>
          </w:p>
        </w:tc>
      </w:tr>
      <w:tr w:rsidR="00267059" w:rsidRPr="00CA52E6" w:rsidTr="00267059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9A3755">
            <w:pPr>
              <w:pStyle w:val="a3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 xml:space="preserve">МАОУ </w:t>
            </w:r>
            <w:r w:rsidR="009A3755">
              <w:rPr>
                <w:rFonts w:ascii="Liberation Serif" w:eastAsia="Times New Roman" w:hAnsi="Liberation Serif" w:cs="Liberation Serif"/>
              </w:rPr>
              <w:t>«</w:t>
            </w:r>
            <w:r w:rsidRPr="00267059">
              <w:rPr>
                <w:rFonts w:ascii="Liberation Serif" w:eastAsia="Times New Roman" w:hAnsi="Liberation Serif" w:cs="Liberation Serif"/>
              </w:rPr>
              <w:t>НТГ</w:t>
            </w:r>
            <w:r w:rsidR="009A3755">
              <w:rPr>
                <w:rFonts w:ascii="Liberation Serif" w:eastAsia="Times New Roman" w:hAnsi="Liberation Serif" w:cs="Liberation Serif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0</w:t>
            </w:r>
          </w:p>
        </w:tc>
      </w:tr>
      <w:tr w:rsidR="00267059" w:rsidRPr="00CA52E6" w:rsidTr="00267059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9A3755">
            <w:pPr>
              <w:pStyle w:val="a3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</w:rPr>
              <w:t>«</w:t>
            </w:r>
            <w:r w:rsidRPr="00267059">
              <w:rPr>
                <w:rFonts w:ascii="Liberation Serif" w:eastAsia="Times New Roman" w:hAnsi="Liberation Serif" w:cs="Liberation Serif"/>
              </w:rPr>
              <w:t>СОШ №1</w:t>
            </w:r>
            <w:r w:rsidR="009A3755">
              <w:rPr>
                <w:rFonts w:ascii="Liberation Serif" w:eastAsia="Times New Roman" w:hAnsi="Liberation Serif" w:cs="Liberation Serif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0</w:t>
            </w:r>
          </w:p>
        </w:tc>
      </w:tr>
      <w:tr w:rsidR="00267059" w:rsidRPr="00CA52E6" w:rsidTr="00267059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9A3755">
            <w:pPr>
              <w:pStyle w:val="a3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</w:rPr>
              <w:t>«</w:t>
            </w:r>
            <w:r w:rsidRPr="00267059">
              <w:rPr>
                <w:rFonts w:ascii="Liberation Serif" w:eastAsia="Times New Roman" w:hAnsi="Liberation Serif" w:cs="Liberation Serif"/>
              </w:rPr>
              <w:t>СОШ № 7</w:t>
            </w:r>
            <w:r w:rsidR="009A3755">
              <w:rPr>
                <w:rFonts w:ascii="Liberation Serif" w:eastAsia="Times New Roman" w:hAnsi="Liberation Serif" w:cs="Liberation Serif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0</w:t>
            </w:r>
          </w:p>
        </w:tc>
      </w:tr>
      <w:tr w:rsidR="00267059" w:rsidRPr="00CA52E6" w:rsidTr="00267059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9A3755">
            <w:pPr>
              <w:pStyle w:val="a3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 xml:space="preserve">МБОУ </w:t>
            </w:r>
            <w:r w:rsidR="009A3755">
              <w:rPr>
                <w:rFonts w:ascii="Liberation Serif" w:eastAsia="Times New Roman" w:hAnsi="Liberation Serif" w:cs="Liberation Serif"/>
              </w:rPr>
              <w:t>«</w:t>
            </w:r>
            <w:r w:rsidRPr="00267059">
              <w:rPr>
                <w:rFonts w:ascii="Liberation Serif" w:eastAsia="Times New Roman" w:hAnsi="Liberation Serif" w:cs="Liberation Serif"/>
              </w:rPr>
              <w:t>ССОШ</w:t>
            </w:r>
            <w:r w:rsidR="009A3755">
              <w:rPr>
                <w:rFonts w:ascii="Liberation Serif" w:eastAsia="Times New Roman" w:hAnsi="Liberation Serif" w:cs="Liberation Serif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267059" w:rsidRDefault="00267059" w:rsidP="00267059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267059">
              <w:rPr>
                <w:rFonts w:ascii="Liberation Serif" w:eastAsia="Times New Roman" w:hAnsi="Liberation Serif" w:cs="Liberation Serif"/>
              </w:rPr>
              <w:t>1</w:t>
            </w:r>
          </w:p>
        </w:tc>
      </w:tr>
      <w:tr w:rsidR="00267059" w:rsidRPr="00CA52E6" w:rsidTr="00267059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67059" w:rsidRPr="00CA52E6" w:rsidRDefault="00267059" w:rsidP="00463C0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</w:rPr>
              <w:t>НТГО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267059" w:rsidRPr="00267059" w:rsidRDefault="00267059"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267059">
              <w:rPr>
                <w:rFonts w:ascii="Liberation Serif" w:hAnsi="Liberation Serif" w:cs="Liberation Serif"/>
                <w:b/>
                <w:bCs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267059" w:rsidRPr="00267059" w:rsidRDefault="00267059"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267059">
              <w:rPr>
                <w:rFonts w:ascii="Liberation Serif" w:hAnsi="Liberation Serif" w:cs="Liberation Serif"/>
                <w:b/>
                <w:bCs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267059" w:rsidRPr="00267059" w:rsidRDefault="00267059"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267059">
              <w:rPr>
                <w:rFonts w:ascii="Liberation Serif" w:hAnsi="Liberation Serif" w:cs="Liberation Serif"/>
                <w:b/>
                <w:bCs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267059" w:rsidRPr="00267059" w:rsidRDefault="00267059"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267059">
              <w:rPr>
                <w:rFonts w:ascii="Liberation Serif" w:hAnsi="Liberation Serif" w:cs="Liberation Serif"/>
                <w:b/>
                <w:bCs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267059" w:rsidRPr="00267059" w:rsidRDefault="00267059"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267059">
              <w:rPr>
                <w:rFonts w:ascii="Liberation Serif" w:hAnsi="Liberation Serif" w:cs="Liberation Serif"/>
                <w:b/>
                <w:bCs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267059" w:rsidRPr="00267059" w:rsidRDefault="00267059"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267059">
              <w:rPr>
                <w:rFonts w:ascii="Liberation Serif" w:hAnsi="Liberation Serif" w:cs="Liberation Serif"/>
                <w:b/>
                <w:bCs/>
              </w:rPr>
              <w:t>1</w:t>
            </w:r>
          </w:p>
        </w:tc>
      </w:tr>
    </w:tbl>
    <w:p w:rsidR="0013414C" w:rsidRPr="007F39D1" w:rsidRDefault="0013414C" w:rsidP="0013414C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  <w:t>18б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1077"/>
        <w:gridCol w:w="1570"/>
        <w:gridCol w:w="875"/>
        <w:gridCol w:w="965"/>
        <w:gridCol w:w="1427"/>
        <w:gridCol w:w="996"/>
      </w:tblGrid>
      <w:tr w:rsidR="00CA52E6" w:rsidRPr="00CA52E6" w:rsidTr="009A3755">
        <w:trPr>
          <w:trHeight w:hRule="exact" w:val="300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CA52E6">
              <w:rPr>
                <w:rFonts w:ascii="Liberation Serif" w:eastAsia="Times New Roman" w:hAnsi="Liberation Serif" w:cs="Liberation Serif"/>
                <w:color w:val="000000"/>
              </w:rPr>
              <w:t>ОО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color w:val="000000"/>
              </w:rPr>
              <w:t>% от всех участников</w:t>
            </w:r>
          </w:p>
        </w:tc>
        <w:tc>
          <w:tcPr>
            <w:tcW w:w="5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4"/>
                <w:szCs w:val="24"/>
              </w:rPr>
              <w:t>Уровень функциональной грамотности</w:t>
            </w:r>
            <w:r w:rsidR="0013414C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4"/>
                <w:szCs w:val="24"/>
              </w:rPr>
              <w:t xml:space="preserve"> %</w:t>
            </w:r>
          </w:p>
        </w:tc>
      </w:tr>
      <w:tr w:rsidR="0013414C" w:rsidRPr="00CA52E6" w:rsidTr="009A3755">
        <w:trPr>
          <w:trHeight w:val="51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FFFFFF"/>
                <w:sz w:val="20"/>
                <w:szCs w:val="20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FFFFFF" w:themeColor="background1"/>
                <w:sz w:val="20"/>
                <w:szCs w:val="20"/>
              </w:rPr>
              <w:t>Недостаточный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  <w:t>Низкий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  <w:t>Средний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B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  <w:t>Повышенный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6C0A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FFFFFF"/>
                <w:sz w:val="20"/>
                <w:szCs w:val="20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FFFFFF" w:themeColor="background1"/>
                <w:sz w:val="20"/>
                <w:szCs w:val="20"/>
              </w:rPr>
              <w:t>Высокий</w:t>
            </w:r>
          </w:p>
        </w:tc>
      </w:tr>
      <w:tr w:rsidR="0013414C" w:rsidRPr="00CA52E6" w:rsidTr="009A3755">
        <w:trPr>
          <w:trHeight w:val="30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0-8 баллов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9-14 баллов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15-22 балла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23-31 балл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A52E6" w:rsidRPr="00CA52E6" w:rsidRDefault="00CA52E6" w:rsidP="00CA52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CA52E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32-41 балл</w:t>
            </w:r>
          </w:p>
        </w:tc>
      </w:tr>
      <w:tr w:rsidR="00267059" w:rsidRPr="00CA52E6" w:rsidTr="009A3755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 xml:space="preserve">МАОУ </w:t>
            </w:r>
            <w:r w:rsidR="009A3755" w:rsidRPr="009A3755">
              <w:rPr>
                <w:rFonts w:ascii="Liberation Serif" w:eastAsia="Times New Roman" w:hAnsi="Liberation Serif" w:cs="Liberation Serif"/>
              </w:rPr>
              <w:t>«</w:t>
            </w:r>
            <w:r w:rsidRPr="009A3755">
              <w:rPr>
                <w:rFonts w:ascii="Liberation Serif" w:eastAsia="Times New Roman" w:hAnsi="Liberation Serif" w:cs="Liberation Serif"/>
              </w:rPr>
              <w:t>НТГ</w:t>
            </w:r>
            <w:r w:rsidR="009A3755" w:rsidRPr="009A3755">
              <w:rPr>
                <w:rFonts w:ascii="Liberation Serif" w:eastAsia="Times New Roman" w:hAnsi="Liberation Serif" w:cs="Liberation Serif"/>
              </w:rPr>
              <w:t>»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31,8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8,5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27,7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44,7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19,1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0,0</w:t>
            </w:r>
          </w:p>
        </w:tc>
      </w:tr>
      <w:tr w:rsidR="00267059" w:rsidRPr="00CA52E6" w:rsidTr="009A3755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 xml:space="preserve">МАОУ НТГО </w:t>
            </w:r>
            <w:r w:rsidR="009A3755" w:rsidRPr="009A3755">
              <w:rPr>
                <w:rFonts w:ascii="Liberation Serif" w:eastAsia="Times New Roman" w:hAnsi="Liberation Serif" w:cs="Liberation Serif"/>
              </w:rPr>
              <w:t>«</w:t>
            </w:r>
            <w:r w:rsidRPr="009A3755">
              <w:rPr>
                <w:rFonts w:ascii="Liberation Serif" w:eastAsia="Times New Roman" w:hAnsi="Liberation Serif" w:cs="Liberation Serif"/>
              </w:rPr>
              <w:t>СОШ №1</w:t>
            </w:r>
            <w:r w:rsidR="009A3755" w:rsidRPr="009A3755">
              <w:rPr>
                <w:rFonts w:ascii="Liberation Serif" w:eastAsia="Times New Roman" w:hAnsi="Liberation Serif" w:cs="Liberation Serif"/>
              </w:rPr>
              <w:t>»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20,3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16,7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40,0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23,3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0,0</w:t>
            </w:r>
          </w:p>
        </w:tc>
      </w:tr>
      <w:tr w:rsidR="00267059" w:rsidRPr="00CA52E6" w:rsidTr="009A3755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 xml:space="preserve">МАОУ НТГО </w:t>
            </w:r>
            <w:r w:rsidR="009A3755" w:rsidRPr="009A3755">
              <w:rPr>
                <w:rFonts w:ascii="Liberation Serif" w:eastAsia="Times New Roman" w:hAnsi="Liberation Serif" w:cs="Liberation Serif"/>
              </w:rPr>
              <w:t>«</w:t>
            </w:r>
            <w:r w:rsidRPr="009A3755">
              <w:rPr>
                <w:rFonts w:ascii="Liberation Serif" w:eastAsia="Times New Roman" w:hAnsi="Liberation Serif" w:cs="Liberation Serif"/>
              </w:rPr>
              <w:t>СОШ № 7</w:t>
            </w:r>
            <w:r w:rsidR="009A3755" w:rsidRPr="009A3755">
              <w:rPr>
                <w:rFonts w:ascii="Liberation Serif" w:eastAsia="Times New Roman" w:hAnsi="Liberation Serif" w:cs="Liberation Serif"/>
              </w:rPr>
              <w:t>»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40,5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35,0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30,0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21,7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13,3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>0,0</w:t>
            </w:r>
          </w:p>
        </w:tc>
      </w:tr>
      <w:tr w:rsidR="00267059" w:rsidRPr="00CA52E6" w:rsidTr="009A3755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</w:rPr>
            </w:pPr>
            <w:r w:rsidRPr="009A3755">
              <w:rPr>
                <w:rFonts w:ascii="Liberation Serif" w:eastAsia="Times New Roman" w:hAnsi="Liberation Serif" w:cs="Liberation Serif"/>
              </w:rPr>
              <w:t xml:space="preserve">МБОУ </w:t>
            </w:r>
            <w:r w:rsidR="009A3755" w:rsidRPr="009A3755">
              <w:rPr>
                <w:rFonts w:ascii="Liberation Serif" w:eastAsia="Times New Roman" w:hAnsi="Liberation Serif" w:cs="Liberation Serif"/>
              </w:rPr>
              <w:t>«</w:t>
            </w:r>
            <w:r w:rsidRPr="009A3755">
              <w:rPr>
                <w:rFonts w:ascii="Liberation Serif" w:eastAsia="Times New Roman" w:hAnsi="Liberation Serif" w:cs="Liberation Serif"/>
              </w:rPr>
              <w:t>ССОШ</w:t>
            </w:r>
            <w:r w:rsidR="009A3755" w:rsidRPr="009A3755">
              <w:rPr>
                <w:rFonts w:ascii="Liberation Serif" w:eastAsia="Times New Roman" w:hAnsi="Liberation Serif" w:cs="Liberation Serif"/>
              </w:rPr>
              <w:t>»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9A3755">
              <w:rPr>
                <w:rFonts w:ascii="Liberation Serif" w:hAnsi="Liberation Serif" w:cs="Liberation Serif"/>
              </w:rPr>
              <w:t>7,4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9A375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9A375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9A3755">
              <w:rPr>
                <w:rFonts w:ascii="Liberation Serif" w:hAnsi="Liberation Serif" w:cs="Liberation Serif"/>
              </w:rPr>
              <w:t>36,4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9A3755">
              <w:rPr>
                <w:rFonts w:ascii="Liberation Serif" w:hAnsi="Liberation Serif" w:cs="Liberation Serif"/>
              </w:rPr>
              <w:t>54,5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9A3755">
              <w:rPr>
                <w:rFonts w:ascii="Liberation Serif" w:hAnsi="Liberation Serif" w:cs="Liberation Serif"/>
              </w:rPr>
              <w:t>9,1</w:t>
            </w:r>
          </w:p>
        </w:tc>
      </w:tr>
      <w:tr w:rsidR="00267059" w:rsidRPr="00CA52E6" w:rsidTr="009A3755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bCs/>
              </w:rPr>
            </w:pPr>
            <w:r w:rsidRPr="009A3755">
              <w:rPr>
                <w:rFonts w:ascii="Liberation Serif" w:eastAsia="Times New Roman" w:hAnsi="Liberation Serif" w:cs="Liberation Serif"/>
                <w:b/>
                <w:bCs/>
              </w:rPr>
              <w:t>НТГО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9A3755">
              <w:rPr>
                <w:rFonts w:ascii="Liberation Serif" w:hAnsi="Liberation Serif" w:cs="Liberation Serif"/>
                <w:b/>
                <w:bCs/>
              </w:rPr>
              <w:t>100,0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9A3755">
              <w:rPr>
                <w:rFonts w:ascii="Liberation Serif" w:hAnsi="Liberation Serif" w:cs="Liberation Serif"/>
                <w:b/>
                <w:bCs/>
              </w:rPr>
              <w:t>20,3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9A3755">
              <w:rPr>
                <w:rFonts w:ascii="Liberation Serif" w:hAnsi="Liberation Serif" w:cs="Liberation Serif"/>
                <w:b/>
                <w:bCs/>
              </w:rPr>
              <w:t>29,1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9A3755">
              <w:rPr>
                <w:rFonts w:ascii="Liberation Serif" w:hAnsi="Liberation Serif" w:cs="Liberation Serif"/>
                <w:b/>
                <w:bCs/>
              </w:rPr>
              <w:t>30,4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9A3755">
              <w:rPr>
                <w:rFonts w:ascii="Liberation Serif" w:hAnsi="Liberation Serif" w:cs="Liberation Serif"/>
                <w:b/>
                <w:bCs/>
              </w:rPr>
              <w:t>19,6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267059" w:rsidRPr="009A3755" w:rsidRDefault="00267059" w:rsidP="009A3755">
            <w:pPr>
              <w:pStyle w:val="a3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9A3755">
              <w:rPr>
                <w:rFonts w:ascii="Liberation Serif" w:hAnsi="Liberation Serif" w:cs="Liberation Serif"/>
                <w:b/>
                <w:bCs/>
              </w:rPr>
              <w:t>0,7</w:t>
            </w:r>
          </w:p>
        </w:tc>
      </w:tr>
    </w:tbl>
    <w:p w:rsidR="00F34010" w:rsidRDefault="00F34010" w:rsidP="00165AD1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34010" w:rsidRDefault="00F34010" w:rsidP="00F34010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>
            <wp:extent cx="6119495" cy="4836101"/>
            <wp:effectExtent l="0" t="0" r="0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836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795" w:rsidRDefault="00664795" w:rsidP="00F34010">
      <w:pPr>
        <w:jc w:val="center"/>
        <w:rPr>
          <w:rFonts w:ascii="Liberation Serif" w:eastAsia="Times New Roman" w:hAnsi="Liberation Serif" w:cs="Liberation Serif"/>
        </w:rPr>
      </w:pPr>
    </w:p>
    <w:p w:rsidR="00F34010" w:rsidRPr="00F34010" w:rsidRDefault="00F34010" w:rsidP="00F34010">
      <w:pPr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Диаграмма 6</w:t>
      </w:r>
    </w:p>
    <w:p w:rsidR="00CA52E6" w:rsidRPr="00267059" w:rsidRDefault="00267059" w:rsidP="00165AD1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67059">
        <w:rPr>
          <w:rFonts w:ascii="Liberation Serif" w:hAnsi="Liberation Serif" w:cs="Liberation Serif"/>
          <w:sz w:val="28"/>
          <w:szCs w:val="28"/>
        </w:rPr>
        <w:t xml:space="preserve"> Низкий уровень</w:t>
      </w:r>
      <w:r>
        <w:rPr>
          <w:rFonts w:ascii="Liberation Serif" w:hAnsi="Liberation Serif" w:cs="Liberation Serif"/>
          <w:sz w:val="28"/>
          <w:szCs w:val="28"/>
        </w:rPr>
        <w:t xml:space="preserve"> (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>
        <w:rPr>
          <w:rFonts w:ascii="Liberation Serif" w:hAnsi="Liberation Serif" w:cs="Liberation Serif"/>
          <w:sz w:val="28"/>
          <w:szCs w:val="28"/>
        </w:rPr>
        <w:t>низкий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>
        <w:rPr>
          <w:rFonts w:ascii="Liberation Serif" w:hAnsi="Liberation Serif" w:cs="Liberation Serif"/>
          <w:sz w:val="28"/>
          <w:szCs w:val="28"/>
        </w:rPr>
        <w:t>недостаточный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>)</w:t>
      </w:r>
      <w:r w:rsidRPr="00267059">
        <w:rPr>
          <w:rFonts w:ascii="Liberation Serif" w:hAnsi="Liberation Serif" w:cs="Liberation Serif"/>
          <w:sz w:val="28"/>
          <w:szCs w:val="28"/>
        </w:rPr>
        <w:t xml:space="preserve"> достижений</w:t>
      </w:r>
      <w:r>
        <w:rPr>
          <w:rFonts w:ascii="Liberation Serif" w:hAnsi="Liberation Serif" w:cs="Liberation Serif"/>
          <w:sz w:val="28"/>
          <w:szCs w:val="28"/>
        </w:rPr>
        <w:t xml:space="preserve"> качества функциональной грамотности у МАОУ НТГО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>
        <w:rPr>
          <w:rFonts w:ascii="Liberation Serif" w:hAnsi="Liberation Serif" w:cs="Liberation Serif"/>
          <w:sz w:val="28"/>
          <w:szCs w:val="28"/>
        </w:rPr>
        <w:t>СОШ №7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>-</w:t>
      </w:r>
      <w:r w:rsidR="00165AD1">
        <w:rPr>
          <w:rFonts w:ascii="Liberation Serif" w:hAnsi="Liberation Serif" w:cs="Liberation Serif"/>
          <w:sz w:val="28"/>
          <w:szCs w:val="28"/>
        </w:rPr>
        <w:t>65%. Наиболее высокий (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="00165AD1" w:rsidRPr="00165AD1">
        <w:rPr>
          <w:rFonts w:ascii="Liberation Serif" w:hAnsi="Liberation Serif" w:cs="Liberation Serif"/>
          <w:sz w:val="28"/>
          <w:szCs w:val="28"/>
        </w:rPr>
        <w:t>Средний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="00165AD1">
        <w:rPr>
          <w:rFonts w:ascii="Liberation Serif" w:hAnsi="Liberation Serif" w:cs="Liberation Serif"/>
          <w:sz w:val="28"/>
          <w:szCs w:val="28"/>
        </w:rPr>
        <w:t xml:space="preserve">,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="00165AD1" w:rsidRPr="00165AD1">
        <w:rPr>
          <w:rFonts w:ascii="Liberation Serif" w:hAnsi="Liberation Serif" w:cs="Liberation Serif"/>
          <w:sz w:val="28"/>
          <w:szCs w:val="28"/>
        </w:rPr>
        <w:t>Повышенный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="00165AD1">
        <w:rPr>
          <w:rFonts w:ascii="Liberation Serif" w:hAnsi="Liberation Serif" w:cs="Liberation Serif"/>
          <w:sz w:val="28"/>
          <w:szCs w:val="28"/>
        </w:rPr>
        <w:t xml:space="preserve">,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="00165AD1" w:rsidRPr="00165AD1">
        <w:rPr>
          <w:rFonts w:ascii="Liberation Serif" w:hAnsi="Liberation Serif" w:cs="Liberation Serif"/>
          <w:sz w:val="28"/>
          <w:szCs w:val="28"/>
        </w:rPr>
        <w:t>Высокий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="00165AD1">
        <w:rPr>
          <w:rFonts w:ascii="Liberation Serif" w:hAnsi="Liberation Serif" w:cs="Liberation Serif"/>
          <w:sz w:val="28"/>
          <w:szCs w:val="28"/>
        </w:rPr>
        <w:t xml:space="preserve">) у МБОУ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="00165AD1">
        <w:rPr>
          <w:rFonts w:ascii="Liberation Serif" w:hAnsi="Liberation Serif" w:cs="Liberation Serif"/>
          <w:sz w:val="28"/>
          <w:szCs w:val="28"/>
        </w:rPr>
        <w:t>ССОШ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="00165AD1">
        <w:rPr>
          <w:rFonts w:ascii="Liberation Serif" w:hAnsi="Liberation Serif" w:cs="Liberation Serif"/>
          <w:sz w:val="28"/>
          <w:szCs w:val="28"/>
        </w:rPr>
        <w:t>-90,9% (</w:t>
      </w:r>
      <w:r w:rsidR="00165AD1" w:rsidRPr="007F39D1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="00165AD1">
        <w:rPr>
          <w:rFonts w:ascii="Liberation Serif" w:hAnsi="Liberation Serif" w:cs="Liberation Serif"/>
          <w:sz w:val="24"/>
          <w:szCs w:val="24"/>
        </w:rPr>
        <w:t>18а</w:t>
      </w:r>
      <w:proofErr w:type="gramStart"/>
      <w:r w:rsidR="00165AD1">
        <w:rPr>
          <w:rFonts w:ascii="Liberation Serif" w:hAnsi="Liberation Serif" w:cs="Liberation Serif"/>
          <w:sz w:val="24"/>
          <w:szCs w:val="24"/>
        </w:rPr>
        <w:t>,б</w:t>
      </w:r>
      <w:proofErr w:type="gramEnd"/>
      <w:r w:rsidR="00F34010">
        <w:rPr>
          <w:rFonts w:ascii="Liberation Serif" w:hAnsi="Liberation Serif" w:cs="Liberation Serif"/>
          <w:sz w:val="24"/>
          <w:szCs w:val="24"/>
        </w:rPr>
        <w:t>, д</w:t>
      </w:r>
      <w:r w:rsidR="00F34010" w:rsidRPr="00F34010">
        <w:rPr>
          <w:rFonts w:ascii="Liberation Serif" w:hAnsi="Liberation Serif" w:cs="Liberation Serif"/>
          <w:sz w:val="24"/>
          <w:szCs w:val="24"/>
        </w:rPr>
        <w:t>иаграмма 6</w:t>
      </w:r>
      <w:r w:rsidR="00165AD1">
        <w:rPr>
          <w:rFonts w:ascii="Liberation Serif" w:hAnsi="Liberation Serif" w:cs="Liberation Serif"/>
          <w:sz w:val="28"/>
          <w:szCs w:val="28"/>
        </w:rPr>
        <w:t>).</w:t>
      </w:r>
    </w:p>
    <w:p w:rsidR="006B5162" w:rsidRPr="006B5162" w:rsidRDefault="00FA58D0" w:rsidP="006B5162">
      <w:pPr>
        <w:pStyle w:val="1"/>
        <w:rPr>
          <w:rFonts w:ascii="Liberation Serif" w:hAnsi="Liberation Serif" w:cs="Liberation Serif"/>
          <w:i/>
          <w:color w:val="auto"/>
          <w:sz w:val="32"/>
          <w:szCs w:val="32"/>
        </w:rPr>
      </w:pPr>
      <w:bookmarkStart w:id="10" w:name="_Toc77669642"/>
      <w:r w:rsidRPr="00FA58D0">
        <w:rPr>
          <w:rFonts w:ascii="Liberation Serif" w:hAnsi="Liberation Serif" w:cs="Liberation Serif"/>
          <w:i/>
          <w:color w:val="auto"/>
          <w:sz w:val="32"/>
          <w:szCs w:val="32"/>
        </w:rPr>
        <w:t>Б) Резу</w:t>
      </w:r>
      <w:r w:rsidR="006B5162" w:rsidRPr="006B5162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льтаты мониторинга функциональной грамотности в </w:t>
      </w:r>
      <w:r w:rsidR="006B5162">
        <w:rPr>
          <w:rFonts w:ascii="Liberation Serif" w:hAnsi="Liberation Serif" w:cs="Liberation Serif"/>
          <w:i/>
          <w:color w:val="auto"/>
          <w:sz w:val="32"/>
          <w:szCs w:val="32"/>
        </w:rPr>
        <w:t>8</w:t>
      </w:r>
      <w:r w:rsidR="006B5162" w:rsidRPr="006B5162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 классах общеобразовательных организаций</w:t>
      </w:r>
      <w:bookmarkEnd w:id="10"/>
      <w:r w:rsidR="006B5162" w:rsidRPr="006B5162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 </w:t>
      </w:r>
    </w:p>
    <w:p w:rsidR="00165AD1" w:rsidRDefault="00165AD1" w:rsidP="005703B9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5703B9" w:rsidRPr="00B128C1" w:rsidRDefault="00165AD1" w:rsidP="005703B9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65AD1">
        <w:rPr>
          <w:rFonts w:ascii="Liberation Serif" w:hAnsi="Liberation Serif" w:cs="Liberation Serif"/>
          <w:sz w:val="28"/>
          <w:szCs w:val="28"/>
        </w:rPr>
        <w:t xml:space="preserve">В мониторинговом исследовании приняло участие </w:t>
      </w:r>
      <w:r w:rsidRPr="00AA2D1D">
        <w:rPr>
          <w:rFonts w:ascii="Liberation Serif" w:hAnsi="Liberation Serif" w:cs="Liberation Serif"/>
          <w:b/>
          <w:sz w:val="28"/>
          <w:szCs w:val="28"/>
        </w:rPr>
        <w:t>245</w:t>
      </w:r>
      <w:r w:rsidRPr="00165AD1">
        <w:rPr>
          <w:rFonts w:ascii="Liberation Serif" w:hAnsi="Liberation Serif" w:cs="Liberation Serif"/>
          <w:sz w:val="28"/>
          <w:szCs w:val="28"/>
        </w:rPr>
        <w:t xml:space="preserve"> учащихся 8 классов из 12 классов 7 общеобразовательных организаций Нижнетуринского городского округа </w:t>
      </w:r>
    </w:p>
    <w:p w:rsidR="005703B9" w:rsidRPr="00817525" w:rsidRDefault="005703B9" w:rsidP="005703B9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17525">
        <w:rPr>
          <w:rFonts w:ascii="Liberation Serif" w:hAnsi="Liberation Serif" w:cs="Liberation Serif"/>
          <w:sz w:val="28"/>
          <w:szCs w:val="28"/>
        </w:rPr>
        <w:t xml:space="preserve">В </w:t>
      </w:r>
      <w:r w:rsidR="00165AD1" w:rsidRPr="00165AD1">
        <w:rPr>
          <w:rFonts w:ascii="Liberation Serif" w:hAnsi="Liberation Serif" w:cs="Liberation Serif"/>
          <w:sz w:val="28"/>
          <w:szCs w:val="28"/>
        </w:rPr>
        <w:t>8 классы были представлены сплошной выборкой. При этом в обеих параллелях решение об участии учащихся с ОВЗ было оставлено на усмотре</w:t>
      </w:r>
      <w:r w:rsidR="00165AD1">
        <w:rPr>
          <w:rFonts w:ascii="Liberation Serif" w:hAnsi="Liberation Serif" w:cs="Liberation Serif"/>
          <w:sz w:val="28"/>
          <w:szCs w:val="28"/>
        </w:rPr>
        <w:t>ние образовательных организаций</w:t>
      </w:r>
      <w:r w:rsidRPr="006F3CA5">
        <w:rPr>
          <w:rFonts w:ascii="Liberation Serif" w:hAnsi="Liberation Serif" w:cs="Liberation Serif"/>
          <w:sz w:val="28"/>
          <w:szCs w:val="28"/>
        </w:rPr>
        <w:t xml:space="preserve"> (таблица </w:t>
      </w:r>
      <w:r w:rsidR="00CD6378">
        <w:rPr>
          <w:rFonts w:ascii="Liberation Serif" w:hAnsi="Liberation Serif" w:cs="Liberation Serif"/>
          <w:sz w:val="28"/>
          <w:szCs w:val="28"/>
        </w:rPr>
        <w:t>1</w:t>
      </w:r>
      <w:r w:rsidRPr="006F3CA5">
        <w:rPr>
          <w:rFonts w:ascii="Liberation Serif" w:hAnsi="Liberation Serif" w:cs="Liberation Serif"/>
          <w:sz w:val="28"/>
          <w:szCs w:val="28"/>
        </w:rPr>
        <w:t>9).</w:t>
      </w:r>
      <w:r w:rsidRPr="0081752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5703B9" w:rsidRPr="00F25A74" w:rsidRDefault="005703B9" w:rsidP="005703B9">
      <w:pPr>
        <w:pStyle w:val="a3"/>
        <w:jc w:val="right"/>
        <w:rPr>
          <w:rFonts w:ascii="Liberation Serif" w:hAnsi="Liberation Serif" w:cs="Liberation Serif"/>
          <w:color w:val="FF0000"/>
          <w:sz w:val="24"/>
          <w:szCs w:val="24"/>
        </w:rPr>
      </w:pPr>
    </w:p>
    <w:p w:rsidR="00664795" w:rsidRDefault="00664795" w:rsidP="005703B9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5703B9" w:rsidRPr="00CD6378" w:rsidRDefault="005703B9" w:rsidP="005703B9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CD6378">
        <w:rPr>
          <w:rFonts w:ascii="Liberation Serif" w:hAnsi="Liberation Serif" w:cs="Liberation Serif"/>
          <w:sz w:val="24"/>
          <w:szCs w:val="24"/>
        </w:rPr>
        <w:lastRenderedPageBreak/>
        <w:t xml:space="preserve">Таблица </w:t>
      </w:r>
      <w:r w:rsidR="00CD6378" w:rsidRPr="00CD6378">
        <w:rPr>
          <w:rFonts w:ascii="Liberation Serif" w:hAnsi="Liberation Serif" w:cs="Liberation Serif"/>
          <w:sz w:val="24"/>
          <w:szCs w:val="24"/>
        </w:rPr>
        <w:t>1</w:t>
      </w:r>
      <w:r w:rsidRPr="00CD6378">
        <w:rPr>
          <w:rFonts w:ascii="Liberation Serif" w:hAnsi="Liberation Serif" w:cs="Liberation Serif"/>
          <w:sz w:val="24"/>
          <w:szCs w:val="24"/>
        </w:rPr>
        <w:t>9</w:t>
      </w:r>
    </w:p>
    <w:p w:rsidR="005703B9" w:rsidRPr="00CD6378" w:rsidRDefault="005703B9" w:rsidP="005703B9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CD6378">
        <w:rPr>
          <w:rFonts w:ascii="Liberation Serif" w:hAnsi="Liberation Serif" w:cs="Liberation Serif"/>
          <w:b/>
          <w:i/>
          <w:sz w:val="24"/>
          <w:szCs w:val="24"/>
        </w:rPr>
        <w:t xml:space="preserve">Участники мониторинга функциональной грамотности в </w:t>
      </w:r>
      <w:r w:rsidR="00CD6378" w:rsidRPr="00CD6378">
        <w:rPr>
          <w:rFonts w:ascii="Liberation Serif" w:hAnsi="Liberation Serif" w:cs="Liberation Serif"/>
          <w:b/>
          <w:i/>
          <w:sz w:val="24"/>
          <w:szCs w:val="24"/>
        </w:rPr>
        <w:t>8</w:t>
      </w:r>
      <w:r w:rsidRPr="00CD6378">
        <w:rPr>
          <w:rFonts w:ascii="Liberation Serif" w:hAnsi="Liberation Serif" w:cs="Liberation Serif"/>
          <w:b/>
          <w:i/>
          <w:sz w:val="24"/>
          <w:szCs w:val="24"/>
        </w:rPr>
        <w:t>-х классах ОО НТГО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90"/>
        <w:gridCol w:w="1171"/>
        <w:gridCol w:w="1023"/>
        <w:gridCol w:w="1318"/>
        <w:gridCol w:w="1173"/>
        <w:gridCol w:w="1427"/>
        <w:gridCol w:w="1072"/>
        <w:gridCol w:w="859"/>
        <w:gridCol w:w="820"/>
      </w:tblGrid>
      <w:tr w:rsidR="00CD6378" w:rsidRPr="00CD6378" w:rsidTr="00CD6378">
        <w:trPr>
          <w:cantSplit/>
          <w:trHeight w:val="1134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extDirection w:val="btLr"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всего участников/ вариант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«</w:t>
            </w: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СОШ № 1</w:t>
            </w:r>
            <w:r w:rsidR="009A375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»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«</w:t>
            </w: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СОШ № 2</w:t>
            </w:r>
            <w:r w:rsidR="009A375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»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«</w:t>
            </w: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СОШ №3</w:t>
            </w:r>
            <w:r w:rsidR="009A375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»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«</w:t>
            </w: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СОШ № 7</w:t>
            </w:r>
            <w:r w:rsidR="009A375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«</w:t>
            </w: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ИСОШ</w:t>
            </w:r>
            <w:r w:rsidR="009A375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»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 xml:space="preserve">МБОУ </w:t>
            </w:r>
            <w:r w:rsidR="009A375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«</w:t>
            </w: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ССОШ</w:t>
            </w:r>
            <w:r w:rsidR="009A375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»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D6378" w:rsidRPr="00CD6378" w:rsidRDefault="00CD6378" w:rsidP="006E556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 xml:space="preserve">МАОУ </w:t>
            </w:r>
            <w:r w:rsidR="009A375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«</w:t>
            </w: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НТГ</w:t>
            </w:r>
            <w:r w:rsidR="009A3755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»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  <w:t>НТГО</w:t>
            </w:r>
          </w:p>
        </w:tc>
      </w:tr>
      <w:tr w:rsidR="00CD6378" w:rsidRPr="00CD6378" w:rsidTr="00CD6378">
        <w:trPr>
          <w:trHeight w:val="300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  <w:t>245</w:t>
            </w:r>
          </w:p>
        </w:tc>
      </w:tr>
      <w:tr w:rsidR="00CD6378" w:rsidRPr="00CD6378" w:rsidTr="00CD6378">
        <w:trPr>
          <w:trHeight w:val="300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  <w:t>22</w:t>
            </w:r>
          </w:p>
        </w:tc>
      </w:tr>
      <w:tr w:rsidR="00CD6378" w:rsidRPr="00CD6378" w:rsidTr="00CD6378">
        <w:trPr>
          <w:trHeight w:val="300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  <w:t>35</w:t>
            </w:r>
          </w:p>
        </w:tc>
      </w:tr>
      <w:tr w:rsidR="00CD6378" w:rsidRPr="00CD6378" w:rsidTr="00CD6378">
        <w:trPr>
          <w:trHeight w:val="300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  <w:t>33</w:t>
            </w:r>
          </w:p>
        </w:tc>
      </w:tr>
      <w:tr w:rsidR="00CD6378" w:rsidRPr="00CD6378" w:rsidTr="00CD6378">
        <w:trPr>
          <w:trHeight w:val="300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  <w:t>31</w:t>
            </w:r>
          </w:p>
        </w:tc>
      </w:tr>
      <w:tr w:rsidR="00CD6378" w:rsidRPr="00CD6378" w:rsidTr="00CD6378">
        <w:trPr>
          <w:trHeight w:val="300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  <w:t>34</w:t>
            </w:r>
          </w:p>
        </w:tc>
      </w:tr>
      <w:tr w:rsidR="00CD6378" w:rsidRPr="00CD6378" w:rsidTr="00CD6378">
        <w:trPr>
          <w:trHeight w:val="300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CD6378" w:rsidRPr="00CD6378" w:rsidTr="00CD6378">
        <w:trPr>
          <w:trHeight w:val="300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  <w:t>36</w:t>
            </w:r>
          </w:p>
        </w:tc>
      </w:tr>
      <w:tr w:rsidR="00CD6378" w:rsidRPr="00CD6378" w:rsidTr="00CD6378">
        <w:trPr>
          <w:trHeight w:val="300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D6378" w:rsidRPr="00CD6378" w:rsidRDefault="00CD6378" w:rsidP="00CD637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</w:pPr>
            <w:r w:rsidRPr="00CD6378">
              <w:rPr>
                <w:rFonts w:ascii="Liberation Serif" w:eastAsia="Times New Roman" w:hAnsi="Liberation Serif" w:cs="Liberation Serif"/>
                <w:b/>
                <w:color w:val="000000"/>
                <w:sz w:val="20"/>
                <w:szCs w:val="20"/>
              </w:rPr>
              <w:t>24</w:t>
            </w:r>
          </w:p>
        </w:tc>
      </w:tr>
    </w:tbl>
    <w:p w:rsidR="005703B9" w:rsidRPr="006F3CA5" w:rsidRDefault="005703B9" w:rsidP="005703B9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F3CA5">
        <w:rPr>
          <w:rFonts w:ascii="Liberation Serif" w:hAnsi="Liberation Serif" w:cs="Liberation Serif"/>
          <w:sz w:val="28"/>
          <w:szCs w:val="28"/>
        </w:rPr>
        <w:t xml:space="preserve">В таблице </w:t>
      </w:r>
      <w:r w:rsidR="00CD6378">
        <w:rPr>
          <w:rFonts w:ascii="Liberation Serif" w:hAnsi="Liberation Serif" w:cs="Liberation Serif"/>
          <w:sz w:val="28"/>
          <w:szCs w:val="28"/>
        </w:rPr>
        <w:t>2</w:t>
      </w:r>
      <w:r w:rsidRPr="006F3CA5">
        <w:rPr>
          <w:rFonts w:ascii="Liberation Serif" w:hAnsi="Liberation Serif" w:cs="Liberation Serif"/>
          <w:sz w:val="28"/>
          <w:szCs w:val="28"/>
        </w:rPr>
        <w:t>0 представлена информация по количеству максимальных первичных баллов в соответствии от варианта выполняемой работы</w:t>
      </w:r>
    </w:p>
    <w:p w:rsidR="005703B9" w:rsidRPr="007F39D1" w:rsidRDefault="005703B9" w:rsidP="005703B9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="00CD6378">
        <w:rPr>
          <w:rFonts w:ascii="Liberation Serif" w:hAnsi="Liberation Serif" w:cs="Liberation Serif"/>
          <w:sz w:val="24"/>
          <w:szCs w:val="24"/>
        </w:rPr>
        <w:t>2</w:t>
      </w:r>
      <w:r>
        <w:rPr>
          <w:rFonts w:ascii="Liberation Serif" w:hAnsi="Liberation Serif" w:cs="Liberation Serif"/>
          <w:sz w:val="24"/>
          <w:szCs w:val="24"/>
        </w:rPr>
        <w:t>0</w:t>
      </w:r>
    </w:p>
    <w:p w:rsidR="005703B9" w:rsidRPr="00843C6E" w:rsidRDefault="005703B9" w:rsidP="005703B9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Количество максимальных первичных баллов по направлениям функциональной грамотности в 4-х классах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28"/>
        <w:gridCol w:w="1070"/>
        <w:gridCol w:w="1088"/>
        <w:gridCol w:w="1153"/>
        <w:gridCol w:w="1115"/>
        <w:gridCol w:w="1178"/>
        <w:gridCol w:w="1094"/>
        <w:gridCol w:w="1127"/>
      </w:tblGrid>
      <w:tr w:rsidR="005703B9" w:rsidRPr="006F3CA5" w:rsidTr="00463C01">
        <w:trPr>
          <w:trHeight w:val="30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703B9" w:rsidRPr="006F3CA5" w:rsidRDefault="005703B9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Вариант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ы работы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703B9" w:rsidRPr="006F3CA5" w:rsidRDefault="005703B9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MaxBall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703B9" w:rsidRPr="006F3CA5" w:rsidRDefault="005703B9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Max_ЧГ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703B9" w:rsidRPr="006F3CA5" w:rsidRDefault="005703B9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Max_МГ</w:t>
            </w:r>
            <w:proofErr w:type="spellEnd"/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703B9" w:rsidRPr="006F3CA5" w:rsidRDefault="005703B9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Max_ЕН</w:t>
            </w:r>
            <w:proofErr w:type="spellEnd"/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703B9" w:rsidRPr="006F3CA5" w:rsidRDefault="005703B9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Max_КМ</w:t>
            </w:r>
            <w:proofErr w:type="spellEnd"/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703B9" w:rsidRPr="006F3CA5" w:rsidRDefault="005703B9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Max_ГК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703B9" w:rsidRPr="006F3CA5" w:rsidRDefault="005703B9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6F3CA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Max_ФГ</w:t>
            </w:r>
            <w:proofErr w:type="spellEnd"/>
          </w:p>
        </w:tc>
      </w:tr>
      <w:tr w:rsidR="00CD6378" w:rsidRPr="006F3CA5" w:rsidTr="002815AD">
        <w:trPr>
          <w:trHeight w:val="227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0</w:t>
            </w:r>
          </w:p>
        </w:tc>
      </w:tr>
      <w:tr w:rsidR="00CD6378" w:rsidRPr="006F3CA5" w:rsidTr="002815AD">
        <w:trPr>
          <w:trHeight w:val="227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0</w:t>
            </w:r>
          </w:p>
        </w:tc>
      </w:tr>
      <w:tr w:rsidR="00CD6378" w:rsidRPr="006F3CA5" w:rsidTr="002815AD">
        <w:trPr>
          <w:trHeight w:val="227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16</w:t>
            </w:r>
          </w:p>
        </w:tc>
      </w:tr>
      <w:tr w:rsidR="00CD6378" w:rsidRPr="006F3CA5" w:rsidTr="002815AD">
        <w:trPr>
          <w:trHeight w:val="227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0</w:t>
            </w:r>
          </w:p>
        </w:tc>
      </w:tr>
      <w:tr w:rsidR="00CD6378" w:rsidRPr="006F3CA5" w:rsidTr="002815AD">
        <w:trPr>
          <w:trHeight w:val="227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16</w:t>
            </w:r>
          </w:p>
        </w:tc>
      </w:tr>
      <w:tr w:rsidR="00CD6378" w:rsidRPr="006F3CA5" w:rsidTr="002815AD">
        <w:trPr>
          <w:trHeight w:val="227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</w:tr>
      <w:tr w:rsidR="00CD6378" w:rsidRPr="006F3CA5" w:rsidTr="002815AD">
        <w:trPr>
          <w:trHeight w:val="227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78" w:rsidRPr="002815AD" w:rsidRDefault="00CD6378" w:rsidP="002815AD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</w:tr>
      <w:tr w:rsidR="005703B9" w:rsidRPr="006F3CA5" w:rsidTr="002815AD">
        <w:trPr>
          <w:trHeight w:val="227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3B9" w:rsidRPr="002815AD" w:rsidRDefault="005703B9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703B9" w:rsidRPr="002815AD" w:rsidRDefault="005703B9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3B9" w:rsidRPr="002815AD" w:rsidRDefault="005703B9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3B9" w:rsidRPr="002815AD" w:rsidRDefault="005703B9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3B9" w:rsidRPr="002815AD" w:rsidRDefault="005703B9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3B9" w:rsidRPr="002815AD" w:rsidRDefault="005703B9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3B9" w:rsidRPr="002815AD" w:rsidRDefault="005703B9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3B9" w:rsidRPr="002815AD" w:rsidRDefault="005703B9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14</w:t>
            </w:r>
          </w:p>
        </w:tc>
      </w:tr>
    </w:tbl>
    <w:p w:rsidR="002815AD" w:rsidRDefault="002815AD" w:rsidP="005703B9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5703B9" w:rsidRPr="007F39D1" w:rsidRDefault="005703B9" w:rsidP="005703B9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="002815AD">
        <w:rPr>
          <w:rFonts w:ascii="Liberation Serif" w:hAnsi="Liberation Serif" w:cs="Liberation Serif"/>
          <w:sz w:val="24"/>
          <w:szCs w:val="24"/>
        </w:rPr>
        <w:t>2</w:t>
      </w:r>
      <w:r>
        <w:rPr>
          <w:rFonts w:ascii="Liberation Serif" w:hAnsi="Liberation Serif" w:cs="Liberation Serif"/>
          <w:sz w:val="24"/>
          <w:szCs w:val="24"/>
        </w:rPr>
        <w:t>1</w:t>
      </w:r>
    </w:p>
    <w:p w:rsidR="005703B9" w:rsidRPr="00843C6E" w:rsidRDefault="005703B9" w:rsidP="005703B9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Выполнение заданий по  функциональной грамотности в </w:t>
      </w:r>
      <w:r w:rsidR="002815AD">
        <w:rPr>
          <w:rFonts w:ascii="Liberation Serif" w:hAnsi="Liberation Serif" w:cs="Liberation Serif"/>
          <w:b/>
          <w:i/>
          <w:sz w:val="24"/>
          <w:szCs w:val="24"/>
        </w:rPr>
        <w:t>8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-х классах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"/>
        <w:gridCol w:w="1437"/>
        <w:gridCol w:w="1418"/>
        <w:gridCol w:w="1417"/>
        <w:gridCol w:w="993"/>
        <w:gridCol w:w="1134"/>
        <w:gridCol w:w="1134"/>
        <w:gridCol w:w="850"/>
        <w:gridCol w:w="1098"/>
      </w:tblGrid>
      <w:tr w:rsidR="002815AD" w:rsidRPr="006F3CA5" w:rsidTr="002815AD">
        <w:trPr>
          <w:trHeight w:val="300"/>
        </w:trPr>
        <w:tc>
          <w:tcPr>
            <w:tcW w:w="372" w:type="dxa"/>
            <w:shd w:val="clear" w:color="auto" w:fill="D9D9D9" w:themeFill="background1" w:themeFillShade="D9"/>
            <w:noWrap/>
            <w:vAlign w:val="bottom"/>
          </w:tcPr>
          <w:p w:rsidR="002815AD" w:rsidRPr="00CC5115" w:rsidRDefault="002815AD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</w:rPr>
              <w:t>№</w:t>
            </w:r>
          </w:p>
        </w:tc>
        <w:tc>
          <w:tcPr>
            <w:tcW w:w="1437" w:type="dxa"/>
            <w:shd w:val="clear" w:color="auto" w:fill="D9D9D9" w:themeFill="background1" w:themeFillShade="D9"/>
            <w:noWrap/>
          </w:tcPr>
          <w:p w:rsidR="002815AD" w:rsidRPr="002815AD" w:rsidRDefault="002815AD" w:rsidP="006E556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СОШ № 1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</w:tcPr>
          <w:p w:rsidR="002815AD" w:rsidRPr="002815AD" w:rsidRDefault="002815AD" w:rsidP="006E556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СОШ № 2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</w:tcPr>
          <w:p w:rsidR="002815AD" w:rsidRPr="002815AD" w:rsidRDefault="002815AD" w:rsidP="006E556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СОШ №3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2815AD" w:rsidRPr="002815AD" w:rsidRDefault="002815AD" w:rsidP="006E556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СОШ № 7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815AD" w:rsidRPr="002815AD" w:rsidRDefault="002815AD" w:rsidP="006E556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ИСОШ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815AD" w:rsidRPr="002815AD" w:rsidRDefault="002815AD" w:rsidP="006E556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 xml:space="preserve">МБОУ 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ССОШ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</w:tcPr>
          <w:p w:rsidR="002815AD" w:rsidRPr="002815AD" w:rsidRDefault="002815AD" w:rsidP="006E556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 xml:space="preserve">МАОУ 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НТГ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</w:tcPr>
          <w:p w:rsidR="002815AD" w:rsidRPr="002815AD" w:rsidRDefault="002815AD" w:rsidP="006E556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hAnsi="Liberation Serif" w:cs="Liberation Serif"/>
                <w:sz w:val="20"/>
                <w:szCs w:val="20"/>
              </w:rPr>
              <w:t>НТГО</w:t>
            </w:r>
          </w:p>
        </w:tc>
      </w:tr>
      <w:tr w:rsidR="002815AD" w:rsidRPr="006F3CA5" w:rsidTr="002815AD">
        <w:trPr>
          <w:trHeight w:val="300"/>
        </w:trPr>
        <w:tc>
          <w:tcPr>
            <w:tcW w:w="372" w:type="dxa"/>
            <w:shd w:val="clear" w:color="auto" w:fill="auto"/>
            <w:noWrap/>
            <w:vAlign w:val="bottom"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437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32,69%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25,64%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35,90%</w:t>
            </w:r>
          </w:p>
        </w:tc>
        <w:tc>
          <w:tcPr>
            <w:tcW w:w="993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32,48%</w:t>
            </w:r>
          </w:p>
        </w:tc>
        <w:tc>
          <w:tcPr>
            <w:tcW w:w="1134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42,74%</w:t>
            </w:r>
          </w:p>
        </w:tc>
        <w:tc>
          <w:tcPr>
            <w:tcW w:w="1134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46,15%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50,00%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35,20%</w:t>
            </w:r>
          </w:p>
        </w:tc>
      </w:tr>
      <w:tr w:rsidR="002815AD" w:rsidRPr="006F3CA5" w:rsidTr="002815AD">
        <w:trPr>
          <w:trHeight w:val="300"/>
        </w:trPr>
        <w:tc>
          <w:tcPr>
            <w:tcW w:w="372" w:type="dxa"/>
            <w:shd w:val="clear" w:color="auto" w:fill="auto"/>
            <w:noWrap/>
            <w:vAlign w:val="bottom"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437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16,24%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23,50%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34,62%</w:t>
            </w:r>
          </w:p>
        </w:tc>
        <w:tc>
          <w:tcPr>
            <w:tcW w:w="993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38,46%</w:t>
            </w:r>
          </w:p>
        </w:tc>
        <w:tc>
          <w:tcPr>
            <w:tcW w:w="1134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26,50%</w:t>
            </w:r>
          </w:p>
        </w:tc>
        <w:tc>
          <w:tcPr>
            <w:tcW w:w="1134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43,59%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45,79%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34,07%</w:t>
            </w:r>
          </w:p>
        </w:tc>
      </w:tr>
      <w:tr w:rsidR="002815AD" w:rsidRPr="006F3CA5" w:rsidTr="002815AD">
        <w:trPr>
          <w:trHeight w:val="300"/>
        </w:trPr>
        <w:tc>
          <w:tcPr>
            <w:tcW w:w="372" w:type="dxa"/>
            <w:shd w:val="clear" w:color="auto" w:fill="auto"/>
            <w:noWrap/>
            <w:vAlign w:val="bottom"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437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29,00%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25,83%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34,17%</w:t>
            </w:r>
          </w:p>
        </w:tc>
        <w:tc>
          <w:tcPr>
            <w:tcW w:w="993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31,43%</w:t>
            </w:r>
          </w:p>
        </w:tc>
        <w:tc>
          <w:tcPr>
            <w:tcW w:w="1134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16,25%</w:t>
            </w:r>
          </w:p>
        </w:tc>
        <w:tc>
          <w:tcPr>
            <w:tcW w:w="1134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30,00%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41,67%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30,76%</w:t>
            </w:r>
          </w:p>
        </w:tc>
      </w:tr>
      <w:tr w:rsidR="002815AD" w:rsidRPr="006F3CA5" w:rsidTr="002815AD">
        <w:trPr>
          <w:trHeight w:val="300"/>
        </w:trPr>
        <w:tc>
          <w:tcPr>
            <w:tcW w:w="372" w:type="dxa"/>
            <w:shd w:val="clear" w:color="auto" w:fill="auto"/>
            <w:noWrap/>
            <w:vAlign w:val="bottom"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437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27,00%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23,00%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43,75%</w:t>
            </w:r>
          </w:p>
        </w:tc>
        <w:tc>
          <w:tcPr>
            <w:tcW w:w="993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15,00%</w:t>
            </w:r>
          </w:p>
        </w:tc>
        <w:tc>
          <w:tcPr>
            <w:tcW w:w="1134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27,50%</w:t>
            </w:r>
          </w:p>
        </w:tc>
        <w:tc>
          <w:tcPr>
            <w:tcW w:w="1134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#ДЕЛ/0!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16,25%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25,48%</w:t>
            </w:r>
          </w:p>
        </w:tc>
      </w:tr>
      <w:tr w:rsidR="002815AD" w:rsidRPr="006F3CA5" w:rsidTr="002815AD">
        <w:trPr>
          <w:trHeight w:val="300"/>
        </w:trPr>
        <w:tc>
          <w:tcPr>
            <w:tcW w:w="372" w:type="dxa"/>
            <w:shd w:val="clear" w:color="auto" w:fill="auto"/>
            <w:noWrap/>
            <w:vAlign w:val="bottom"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437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13,95%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22,67%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24,42%</w:t>
            </w:r>
          </w:p>
        </w:tc>
        <w:tc>
          <w:tcPr>
            <w:tcW w:w="993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27,21%</w:t>
            </w:r>
          </w:p>
        </w:tc>
        <w:tc>
          <w:tcPr>
            <w:tcW w:w="1134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38,87%</w:t>
            </w:r>
          </w:p>
        </w:tc>
        <w:tc>
          <w:tcPr>
            <w:tcW w:w="1134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41,86%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37,79%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30,30%</w:t>
            </w:r>
          </w:p>
        </w:tc>
      </w:tr>
      <w:tr w:rsidR="002815AD" w:rsidRPr="006F3CA5" w:rsidTr="002815AD">
        <w:trPr>
          <w:trHeight w:val="300"/>
        </w:trPr>
        <w:tc>
          <w:tcPr>
            <w:tcW w:w="372" w:type="dxa"/>
            <w:shd w:val="clear" w:color="auto" w:fill="auto"/>
            <w:noWrap/>
            <w:vAlign w:val="bottom"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437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34,85%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29,55%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33,64%</w:t>
            </w:r>
          </w:p>
        </w:tc>
        <w:tc>
          <w:tcPr>
            <w:tcW w:w="993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26,30%</w:t>
            </w:r>
          </w:p>
        </w:tc>
        <w:tc>
          <w:tcPr>
            <w:tcW w:w="1134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34,09%</w:t>
            </w:r>
          </w:p>
        </w:tc>
        <w:tc>
          <w:tcPr>
            <w:tcW w:w="1134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31,82%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31,06%</w:t>
            </w:r>
          </w:p>
        </w:tc>
      </w:tr>
      <w:tr w:rsidR="002815AD" w:rsidRPr="006F3CA5" w:rsidTr="002815AD">
        <w:trPr>
          <w:trHeight w:val="300"/>
        </w:trPr>
        <w:tc>
          <w:tcPr>
            <w:tcW w:w="372" w:type="dxa"/>
            <w:shd w:val="clear" w:color="auto" w:fill="auto"/>
            <w:noWrap/>
            <w:vAlign w:val="bottom"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1437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29,55%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24,43%</w:t>
            </w:r>
          </w:p>
        </w:tc>
        <w:tc>
          <w:tcPr>
            <w:tcW w:w="993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25,85%</w:t>
            </w:r>
          </w:p>
        </w:tc>
        <w:tc>
          <w:tcPr>
            <w:tcW w:w="1134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26,42%</w:t>
            </w:r>
          </w:p>
        </w:tc>
        <w:tc>
          <w:tcPr>
            <w:tcW w:w="1134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36,17%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29,67%</w:t>
            </w:r>
          </w:p>
        </w:tc>
      </w:tr>
      <w:tr w:rsidR="002815AD" w:rsidRPr="006F3CA5" w:rsidTr="002815AD">
        <w:trPr>
          <w:trHeight w:val="300"/>
        </w:trPr>
        <w:tc>
          <w:tcPr>
            <w:tcW w:w="372" w:type="dxa"/>
            <w:shd w:val="clear" w:color="auto" w:fill="auto"/>
            <w:noWrap/>
            <w:vAlign w:val="bottom"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1437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33,78%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27,03%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18,92%</w:t>
            </w:r>
          </w:p>
        </w:tc>
        <w:tc>
          <w:tcPr>
            <w:tcW w:w="993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32,43%</w:t>
            </w:r>
          </w:p>
        </w:tc>
        <w:tc>
          <w:tcPr>
            <w:tcW w:w="1134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25,10%</w:t>
            </w:r>
          </w:p>
        </w:tc>
        <w:tc>
          <w:tcPr>
            <w:tcW w:w="1134" w:type="dxa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sz w:val="20"/>
                <w:szCs w:val="20"/>
              </w:rPr>
              <w:t>33,78%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28,60%</w:t>
            </w:r>
          </w:p>
        </w:tc>
      </w:tr>
      <w:tr w:rsidR="002815AD" w:rsidRPr="006F3CA5" w:rsidTr="002815AD">
        <w:trPr>
          <w:trHeight w:val="300"/>
        </w:trPr>
        <w:tc>
          <w:tcPr>
            <w:tcW w:w="9853" w:type="dxa"/>
            <w:gridSpan w:val="9"/>
            <w:shd w:val="clear" w:color="auto" w:fill="DBE5F1" w:themeFill="accent1" w:themeFillTint="33"/>
          </w:tcPr>
          <w:p w:rsidR="002815AD" w:rsidRPr="00CC5115" w:rsidRDefault="002815AD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через % выполнения всех вариантов (каждой) работы</w:t>
            </w:r>
          </w:p>
        </w:tc>
      </w:tr>
      <w:tr w:rsidR="002815AD" w:rsidRPr="006F3CA5" w:rsidTr="002815AD">
        <w:trPr>
          <w:trHeight w:val="300"/>
        </w:trPr>
        <w:tc>
          <w:tcPr>
            <w:tcW w:w="372" w:type="dxa"/>
            <w:shd w:val="clear" w:color="auto" w:fill="D9D9D9" w:themeFill="background1" w:themeFillShade="D9"/>
            <w:noWrap/>
            <w:vAlign w:val="bottom"/>
          </w:tcPr>
          <w:p w:rsidR="002815AD" w:rsidRPr="00CC5115" w:rsidRDefault="002815AD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shd w:val="clear" w:color="auto" w:fill="D9D9D9" w:themeFill="background1" w:themeFillShade="D9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28,5%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25,6%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32,7%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27,8%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30,0%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41,2%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37,1%</w:t>
            </w:r>
          </w:p>
        </w:tc>
        <w:tc>
          <w:tcPr>
            <w:tcW w:w="1098" w:type="dxa"/>
            <w:shd w:val="clear" w:color="auto" w:fill="D9D9D9" w:themeFill="background1" w:themeFillShade="D9"/>
            <w:noWrap/>
            <w:hideMark/>
          </w:tcPr>
          <w:p w:rsidR="002815AD" w:rsidRPr="002815AD" w:rsidRDefault="002815AD" w:rsidP="002815AD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2815A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30,6%</w:t>
            </w:r>
          </w:p>
        </w:tc>
      </w:tr>
    </w:tbl>
    <w:p w:rsidR="005703B9" w:rsidRDefault="005703B9" w:rsidP="005703B9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5703B9" w:rsidRPr="007867F3" w:rsidRDefault="005703B9" w:rsidP="005703B9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867F3">
        <w:rPr>
          <w:rFonts w:ascii="Liberation Serif" w:hAnsi="Liberation Serif" w:cs="Liberation Serif"/>
          <w:sz w:val="28"/>
          <w:szCs w:val="28"/>
        </w:rPr>
        <w:t>По количеству первичных баллов выполнения работы выше среднего уровня по муниципалитету (3</w:t>
      </w:r>
      <w:r w:rsidR="002815AD">
        <w:rPr>
          <w:rFonts w:ascii="Liberation Serif" w:hAnsi="Liberation Serif" w:cs="Liberation Serif"/>
          <w:sz w:val="28"/>
          <w:szCs w:val="28"/>
        </w:rPr>
        <w:t>0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,6) продемонстрировали МБОУ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7867F3">
        <w:rPr>
          <w:rFonts w:ascii="Liberation Serif" w:hAnsi="Liberation Serif" w:cs="Liberation Serif"/>
          <w:sz w:val="28"/>
          <w:szCs w:val="28"/>
        </w:rPr>
        <w:t>ССОШ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 -</w:t>
      </w:r>
      <w:r w:rsidR="002815AD">
        <w:rPr>
          <w:rFonts w:ascii="Liberation Serif" w:hAnsi="Liberation Serif" w:cs="Liberation Serif"/>
          <w:sz w:val="28"/>
          <w:szCs w:val="28"/>
        </w:rPr>
        <w:lastRenderedPageBreak/>
        <w:t>41</w:t>
      </w:r>
      <w:r w:rsidRPr="007867F3">
        <w:rPr>
          <w:rFonts w:ascii="Liberation Serif" w:hAnsi="Liberation Serif" w:cs="Liberation Serif"/>
          <w:sz w:val="28"/>
          <w:szCs w:val="28"/>
        </w:rPr>
        <w:t>,</w:t>
      </w:r>
      <w:r w:rsidR="002815AD">
        <w:rPr>
          <w:rFonts w:ascii="Liberation Serif" w:hAnsi="Liberation Serif" w:cs="Liberation Serif"/>
          <w:sz w:val="28"/>
          <w:szCs w:val="28"/>
        </w:rPr>
        <w:t>2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%, МАОУ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7867F3">
        <w:rPr>
          <w:rFonts w:ascii="Liberation Serif" w:hAnsi="Liberation Serif" w:cs="Liberation Serif"/>
          <w:sz w:val="28"/>
          <w:szCs w:val="28"/>
        </w:rPr>
        <w:t>НТГ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 </w:t>
      </w:r>
      <w:r w:rsidR="002815AD">
        <w:rPr>
          <w:rFonts w:ascii="Liberation Serif" w:hAnsi="Liberation Serif" w:cs="Liberation Serif"/>
          <w:sz w:val="28"/>
          <w:szCs w:val="28"/>
        </w:rPr>
        <w:t>37</w:t>
      </w:r>
      <w:r w:rsidRPr="007867F3">
        <w:rPr>
          <w:rFonts w:ascii="Liberation Serif" w:hAnsi="Liberation Serif" w:cs="Liberation Serif"/>
          <w:sz w:val="28"/>
          <w:szCs w:val="28"/>
        </w:rPr>
        <w:t>,</w:t>
      </w:r>
      <w:r w:rsidR="002815AD">
        <w:rPr>
          <w:rFonts w:ascii="Liberation Serif" w:hAnsi="Liberation Serif" w:cs="Liberation Serif"/>
          <w:sz w:val="28"/>
          <w:szCs w:val="28"/>
        </w:rPr>
        <w:t>1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%. Наименьшее количество первичных баллов у </w:t>
      </w:r>
      <w:r w:rsidR="002815AD" w:rsidRPr="007867F3">
        <w:rPr>
          <w:rFonts w:ascii="Liberation Serif" w:hAnsi="Liberation Serif" w:cs="Liberation Serif"/>
          <w:sz w:val="28"/>
          <w:szCs w:val="28"/>
        </w:rPr>
        <w:t xml:space="preserve">МАОУ НТГО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="002815AD" w:rsidRPr="007867F3">
        <w:rPr>
          <w:rFonts w:ascii="Liberation Serif" w:hAnsi="Liberation Serif" w:cs="Liberation Serif"/>
          <w:sz w:val="28"/>
          <w:szCs w:val="28"/>
        </w:rPr>
        <w:t>СОШ №</w:t>
      </w:r>
      <w:r w:rsidR="002815AD">
        <w:rPr>
          <w:rFonts w:ascii="Liberation Serif" w:hAnsi="Liberation Serif" w:cs="Liberation Serif"/>
          <w:sz w:val="28"/>
          <w:szCs w:val="28"/>
        </w:rPr>
        <w:t>2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="002815AD" w:rsidRPr="007867F3">
        <w:rPr>
          <w:rFonts w:ascii="Liberation Serif" w:hAnsi="Liberation Serif" w:cs="Liberation Serif"/>
          <w:sz w:val="28"/>
          <w:szCs w:val="28"/>
        </w:rPr>
        <w:t>-</w:t>
      </w:r>
      <w:r w:rsidR="002815AD">
        <w:rPr>
          <w:rFonts w:ascii="Liberation Serif" w:hAnsi="Liberation Serif" w:cs="Liberation Serif"/>
          <w:sz w:val="28"/>
          <w:szCs w:val="28"/>
        </w:rPr>
        <w:t xml:space="preserve">25,6%, 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МАОУ НТГО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7867F3">
        <w:rPr>
          <w:rFonts w:ascii="Liberation Serif" w:hAnsi="Liberation Serif" w:cs="Liberation Serif"/>
          <w:sz w:val="28"/>
          <w:szCs w:val="28"/>
        </w:rPr>
        <w:t>СОШ №7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7867F3">
        <w:rPr>
          <w:rFonts w:ascii="Liberation Serif" w:hAnsi="Liberation Serif" w:cs="Liberation Serif"/>
          <w:sz w:val="28"/>
          <w:szCs w:val="28"/>
        </w:rPr>
        <w:t>-</w:t>
      </w:r>
      <w:r w:rsidR="002815AD">
        <w:rPr>
          <w:rFonts w:ascii="Liberation Serif" w:hAnsi="Liberation Serif" w:cs="Liberation Serif"/>
          <w:sz w:val="28"/>
          <w:szCs w:val="28"/>
        </w:rPr>
        <w:t>27</w:t>
      </w:r>
      <w:r w:rsidRPr="007867F3">
        <w:rPr>
          <w:rFonts w:ascii="Liberation Serif" w:hAnsi="Liberation Serif" w:cs="Liberation Serif"/>
          <w:sz w:val="28"/>
          <w:szCs w:val="28"/>
        </w:rPr>
        <w:t>,</w:t>
      </w:r>
      <w:r w:rsidR="002815AD">
        <w:rPr>
          <w:rFonts w:ascii="Liberation Serif" w:hAnsi="Liberation Serif" w:cs="Liberation Serif"/>
          <w:sz w:val="28"/>
          <w:szCs w:val="28"/>
        </w:rPr>
        <w:t>8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% (таблица </w:t>
      </w:r>
      <w:r w:rsidR="002815AD">
        <w:rPr>
          <w:rFonts w:ascii="Liberation Serif" w:hAnsi="Liberation Serif" w:cs="Liberation Serif"/>
          <w:sz w:val="28"/>
          <w:szCs w:val="28"/>
        </w:rPr>
        <w:t>2</w:t>
      </w:r>
      <w:r w:rsidRPr="007867F3">
        <w:rPr>
          <w:rFonts w:ascii="Liberation Serif" w:hAnsi="Liberation Serif" w:cs="Liberation Serif"/>
          <w:sz w:val="28"/>
          <w:szCs w:val="28"/>
        </w:rPr>
        <w:t>0,</w:t>
      </w:r>
      <w:r w:rsidR="002815AD">
        <w:rPr>
          <w:rFonts w:ascii="Liberation Serif" w:hAnsi="Liberation Serif" w:cs="Liberation Serif"/>
          <w:sz w:val="28"/>
          <w:szCs w:val="28"/>
        </w:rPr>
        <w:t>2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1) </w:t>
      </w:r>
    </w:p>
    <w:p w:rsidR="005703B9" w:rsidRPr="007F39D1" w:rsidRDefault="005703B9" w:rsidP="005703B9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="002815AD">
        <w:rPr>
          <w:rFonts w:ascii="Liberation Serif" w:hAnsi="Liberation Serif" w:cs="Liberation Serif"/>
          <w:sz w:val="24"/>
          <w:szCs w:val="24"/>
        </w:rPr>
        <w:t>2</w:t>
      </w:r>
      <w:r>
        <w:rPr>
          <w:rFonts w:ascii="Liberation Serif" w:hAnsi="Liberation Serif" w:cs="Liberation Serif"/>
          <w:sz w:val="24"/>
          <w:szCs w:val="24"/>
        </w:rPr>
        <w:t>2</w:t>
      </w:r>
    </w:p>
    <w:p w:rsidR="005703B9" w:rsidRPr="00843C6E" w:rsidRDefault="005703B9" w:rsidP="005703B9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Средний балл  по выполнению заданий  функциональной грамотности в </w:t>
      </w:r>
      <w:r w:rsidR="002815AD">
        <w:rPr>
          <w:rFonts w:ascii="Liberation Serif" w:hAnsi="Liberation Serif" w:cs="Liberation Serif"/>
          <w:b/>
          <w:i/>
          <w:sz w:val="24"/>
          <w:szCs w:val="24"/>
        </w:rPr>
        <w:t>8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-х классах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9"/>
        <w:gridCol w:w="1418"/>
        <w:gridCol w:w="1417"/>
        <w:gridCol w:w="1134"/>
        <w:gridCol w:w="1134"/>
        <w:gridCol w:w="1134"/>
        <w:gridCol w:w="851"/>
        <w:gridCol w:w="956"/>
      </w:tblGrid>
      <w:tr w:rsidR="006E556C" w:rsidRPr="00751B93" w:rsidTr="006E556C">
        <w:trPr>
          <w:trHeight w:val="300"/>
        </w:trPr>
        <w:tc>
          <w:tcPr>
            <w:tcW w:w="360" w:type="dxa"/>
            <w:shd w:val="clear" w:color="auto" w:fill="DBE5F1" w:themeFill="accent1" w:themeFillTint="33"/>
            <w:noWrap/>
            <w:vAlign w:val="bottom"/>
          </w:tcPr>
          <w:p w:rsidR="006E556C" w:rsidRPr="00CC5115" w:rsidRDefault="006E556C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</w:rPr>
              <w:t>№</w:t>
            </w:r>
          </w:p>
        </w:tc>
        <w:tc>
          <w:tcPr>
            <w:tcW w:w="1449" w:type="dxa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hAnsi="Liberation Serif" w:cs="Liberation Serif"/>
                <w:sz w:val="20"/>
                <w:szCs w:val="20"/>
              </w:rPr>
              <w:t>СОШ № 1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1418" w:type="dxa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hAnsi="Liberation Serif" w:cs="Liberation Serif"/>
                <w:sz w:val="20"/>
                <w:szCs w:val="20"/>
              </w:rPr>
              <w:t>СОШ № 2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1417" w:type="dxa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hAnsi="Liberation Serif" w:cs="Liberation Serif"/>
                <w:sz w:val="20"/>
                <w:szCs w:val="20"/>
              </w:rPr>
              <w:t>СОШ №3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hAnsi="Liberation Serif" w:cs="Liberation Serif"/>
                <w:sz w:val="20"/>
                <w:szCs w:val="20"/>
              </w:rPr>
              <w:t>СОШ № 7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6E556C" w:rsidRPr="006E556C" w:rsidRDefault="006E556C" w:rsidP="006E556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hAnsi="Liberation Serif" w:cs="Liberation Serif"/>
                <w:sz w:val="20"/>
                <w:szCs w:val="20"/>
              </w:rPr>
              <w:t>ИСОШ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6E556C" w:rsidRPr="006E556C" w:rsidRDefault="006E556C" w:rsidP="006E556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hAnsi="Liberation Serif" w:cs="Liberation Serif"/>
                <w:sz w:val="20"/>
                <w:szCs w:val="20"/>
              </w:rPr>
              <w:t xml:space="preserve">МБОУ 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hAnsi="Liberation Serif" w:cs="Liberation Serif"/>
                <w:sz w:val="20"/>
                <w:szCs w:val="20"/>
              </w:rPr>
              <w:t>ССОШ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:rsidR="006E556C" w:rsidRPr="006E556C" w:rsidRDefault="006E556C" w:rsidP="006E556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hAnsi="Liberation Serif" w:cs="Liberation Serif"/>
                <w:sz w:val="20"/>
                <w:szCs w:val="20"/>
              </w:rPr>
              <w:t xml:space="preserve">МАОУ 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hAnsi="Liberation Serif" w:cs="Liberation Serif"/>
                <w:sz w:val="20"/>
                <w:szCs w:val="20"/>
              </w:rPr>
              <w:t>НТГ</w:t>
            </w:r>
            <w:r w:rsidR="009A3755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956" w:type="dxa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hAnsi="Liberation Serif" w:cs="Liberation Serif"/>
                <w:sz w:val="20"/>
                <w:szCs w:val="20"/>
              </w:rPr>
              <w:t>НТГО</w:t>
            </w:r>
          </w:p>
        </w:tc>
      </w:tr>
      <w:tr w:rsidR="006E556C" w:rsidRPr="00751B93" w:rsidTr="006E556C">
        <w:trPr>
          <w:trHeight w:val="227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449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12,8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14,0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12,7</w:t>
            </w:r>
          </w:p>
        </w:tc>
        <w:tc>
          <w:tcPr>
            <w:tcW w:w="1134" w:type="dxa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16,7</w:t>
            </w:r>
          </w:p>
        </w:tc>
        <w:tc>
          <w:tcPr>
            <w:tcW w:w="1134" w:type="dxa"/>
            <w:shd w:val="clear" w:color="auto" w:fill="FFFFFF" w:themeFill="background1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18,0</w:t>
            </w:r>
          </w:p>
        </w:tc>
        <w:tc>
          <w:tcPr>
            <w:tcW w:w="851" w:type="dxa"/>
            <w:shd w:val="clear" w:color="auto" w:fill="FFFFFF" w:themeFill="background1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19,5</w:t>
            </w:r>
          </w:p>
        </w:tc>
        <w:tc>
          <w:tcPr>
            <w:tcW w:w="956" w:type="dxa"/>
            <w:shd w:val="clear" w:color="auto" w:fill="DBE5F1" w:themeFill="accent1" w:themeFillTint="33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13,7</w:t>
            </w:r>
          </w:p>
        </w:tc>
      </w:tr>
      <w:tr w:rsidR="006E556C" w:rsidRPr="00751B93" w:rsidTr="006E556C">
        <w:trPr>
          <w:trHeight w:val="227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449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6,3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9,2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13,5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10,3</w:t>
            </w:r>
          </w:p>
        </w:tc>
        <w:tc>
          <w:tcPr>
            <w:tcW w:w="1134" w:type="dxa"/>
            <w:shd w:val="clear" w:color="auto" w:fill="FFFFFF" w:themeFill="background1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17,0</w:t>
            </w:r>
          </w:p>
        </w:tc>
        <w:tc>
          <w:tcPr>
            <w:tcW w:w="851" w:type="dxa"/>
            <w:shd w:val="clear" w:color="auto" w:fill="FFFFFF" w:themeFill="background1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17,9</w:t>
            </w:r>
          </w:p>
        </w:tc>
        <w:tc>
          <w:tcPr>
            <w:tcW w:w="956" w:type="dxa"/>
            <w:shd w:val="clear" w:color="auto" w:fill="DBE5F1" w:themeFill="accent1" w:themeFillTint="33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13,3</w:t>
            </w:r>
          </w:p>
        </w:tc>
      </w:tr>
      <w:tr w:rsidR="006E556C" w:rsidRPr="00751B93" w:rsidTr="006E556C">
        <w:trPr>
          <w:trHeight w:val="227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449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11,6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10,3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13,7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12,6</w:t>
            </w:r>
          </w:p>
        </w:tc>
        <w:tc>
          <w:tcPr>
            <w:tcW w:w="1134" w:type="dxa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6,5</w:t>
            </w:r>
          </w:p>
        </w:tc>
        <w:tc>
          <w:tcPr>
            <w:tcW w:w="1134" w:type="dxa"/>
            <w:shd w:val="clear" w:color="auto" w:fill="FFFFFF" w:themeFill="background1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12,0</w:t>
            </w:r>
          </w:p>
        </w:tc>
        <w:tc>
          <w:tcPr>
            <w:tcW w:w="851" w:type="dxa"/>
            <w:shd w:val="clear" w:color="auto" w:fill="FFFFFF" w:themeFill="background1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16,7</w:t>
            </w:r>
          </w:p>
        </w:tc>
        <w:tc>
          <w:tcPr>
            <w:tcW w:w="956" w:type="dxa"/>
            <w:shd w:val="clear" w:color="auto" w:fill="DBE5F1" w:themeFill="accent1" w:themeFillTint="33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12,3</w:t>
            </w:r>
          </w:p>
        </w:tc>
      </w:tr>
      <w:tr w:rsidR="006E556C" w:rsidRPr="00751B93" w:rsidTr="006E556C">
        <w:trPr>
          <w:trHeight w:val="227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449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10,8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9,2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17,5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11,0</w:t>
            </w:r>
          </w:p>
        </w:tc>
        <w:tc>
          <w:tcPr>
            <w:tcW w:w="1134" w:type="dxa"/>
            <w:shd w:val="clear" w:color="auto" w:fill="FFFFFF" w:themeFill="background1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6,5</w:t>
            </w:r>
          </w:p>
        </w:tc>
        <w:tc>
          <w:tcPr>
            <w:tcW w:w="956" w:type="dxa"/>
            <w:shd w:val="clear" w:color="auto" w:fill="DBE5F1" w:themeFill="accent1" w:themeFillTint="33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10,2</w:t>
            </w:r>
          </w:p>
        </w:tc>
      </w:tr>
      <w:tr w:rsidR="006E556C" w:rsidRPr="00751B93" w:rsidTr="006E556C">
        <w:trPr>
          <w:trHeight w:val="227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449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6,0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9,8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10,5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11,7</w:t>
            </w:r>
          </w:p>
        </w:tc>
        <w:tc>
          <w:tcPr>
            <w:tcW w:w="1134" w:type="dxa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16,7</w:t>
            </w:r>
          </w:p>
        </w:tc>
        <w:tc>
          <w:tcPr>
            <w:tcW w:w="1134" w:type="dxa"/>
            <w:shd w:val="clear" w:color="auto" w:fill="FFFFFF" w:themeFill="background1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18,0</w:t>
            </w:r>
          </w:p>
        </w:tc>
        <w:tc>
          <w:tcPr>
            <w:tcW w:w="851" w:type="dxa"/>
            <w:shd w:val="clear" w:color="auto" w:fill="FFFFFF" w:themeFill="background1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16,3</w:t>
            </w:r>
          </w:p>
        </w:tc>
        <w:tc>
          <w:tcPr>
            <w:tcW w:w="956" w:type="dxa"/>
            <w:shd w:val="clear" w:color="auto" w:fill="DBE5F1" w:themeFill="accent1" w:themeFillTint="33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13,0</w:t>
            </w:r>
          </w:p>
        </w:tc>
      </w:tr>
      <w:tr w:rsidR="006E556C" w:rsidRPr="00751B93" w:rsidTr="006E556C">
        <w:trPr>
          <w:trHeight w:val="227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449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15,3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14,8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11,6</w:t>
            </w:r>
          </w:p>
        </w:tc>
        <w:tc>
          <w:tcPr>
            <w:tcW w:w="1134" w:type="dxa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auto" w:fill="FFFFFF" w:themeFill="background1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14,0</w:t>
            </w:r>
          </w:p>
        </w:tc>
        <w:tc>
          <w:tcPr>
            <w:tcW w:w="956" w:type="dxa"/>
            <w:shd w:val="clear" w:color="auto" w:fill="DBE5F1" w:themeFill="accent1" w:themeFillTint="33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13,7</w:t>
            </w:r>
          </w:p>
        </w:tc>
      </w:tr>
      <w:tr w:rsidR="006E556C" w:rsidRPr="00751B93" w:rsidTr="006E556C">
        <w:trPr>
          <w:trHeight w:val="227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1449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10,8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11,4</w:t>
            </w:r>
          </w:p>
        </w:tc>
        <w:tc>
          <w:tcPr>
            <w:tcW w:w="1134" w:type="dxa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11,6</w:t>
            </w:r>
          </w:p>
        </w:tc>
        <w:tc>
          <w:tcPr>
            <w:tcW w:w="1134" w:type="dxa"/>
            <w:shd w:val="clear" w:color="auto" w:fill="FFFFFF" w:themeFill="background1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15,9</w:t>
            </w:r>
          </w:p>
        </w:tc>
        <w:tc>
          <w:tcPr>
            <w:tcW w:w="956" w:type="dxa"/>
            <w:shd w:val="clear" w:color="auto" w:fill="DBE5F1" w:themeFill="accent1" w:themeFillTint="33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13,1</w:t>
            </w:r>
          </w:p>
        </w:tc>
      </w:tr>
      <w:tr w:rsidR="006E556C" w:rsidRPr="00751B93" w:rsidTr="006E556C">
        <w:trPr>
          <w:trHeight w:val="227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1449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12,5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9,3</w:t>
            </w:r>
          </w:p>
        </w:tc>
        <w:tc>
          <w:tcPr>
            <w:tcW w:w="1134" w:type="dxa"/>
            <w:shd w:val="clear" w:color="auto" w:fill="FFFFFF" w:themeFill="background1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12,5</w:t>
            </w:r>
          </w:p>
        </w:tc>
        <w:tc>
          <w:tcPr>
            <w:tcW w:w="956" w:type="dxa"/>
            <w:shd w:val="clear" w:color="auto" w:fill="DBE5F1" w:themeFill="accent1" w:themeFillTint="33"/>
            <w:noWrap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10,6</w:t>
            </w:r>
          </w:p>
        </w:tc>
      </w:tr>
    </w:tbl>
    <w:p w:rsidR="00664795" w:rsidRDefault="00664795" w:rsidP="005703B9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5703B9" w:rsidRPr="007F39D1" w:rsidRDefault="005703B9" w:rsidP="005703B9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="002815AD">
        <w:rPr>
          <w:rFonts w:ascii="Liberation Serif" w:hAnsi="Liberation Serif" w:cs="Liberation Serif"/>
          <w:sz w:val="24"/>
          <w:szCs w:val="24"/>
        </w:rPr>
        <w:t>2</w:t>
      </w:r>
      <w:r>
        <w:rPr>
          <w:rFonts w:ascii="Liberation Serif" w:hAnsi="Liberation Serif" w:cs="Liberation Serif"/>
          <w:sz w:val="24"/>
          <w:szCs w:val="24"/>
        </w:rPr>
        <w:t>3</w:t>
      </w:r>
    </w:p>
    <w:p w:rsidR="005703B9" w:rsidRPr="00843C6E" w:rsidRDefault="005703B9" w:rsidP="005703B9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Медиана количества баллов  по выполнению заданий  функциональной грамотности в </w:t>
      </w:r>
      <w:r w:rsidR="002815AD">
        <w:rPr>
          <w:rFonts w:ascii="Liberation Serif" w:hAnsi="Liberation Serif" w:cs="Liberation Serif"/>
          <w:b/>
          <w:i/>
          <w:sz w:val="24"/>
          <w:szCs w:val="24"/>
        </w:rPr>
        <w:t>8-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х классах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"/>
        <w:gridCol w:w="1469"/>
        <w:gridCol w:w="1443"/>
        <w:gridCol w:w="1417"/>
        <w:gridCol w:w="1133"/>
        <w:gridCol w:w="1135"/>
        <w:gridCol w:w="1133"/>
        <w:gridCol w:w="985"/>
        <w:gridCol w:w="822"/>
      </w:tblGrid>
      <w:tr w:rsidR="006E556C" w:rsidRPr="00751B93" w:rsidTr="006E556C">
        <w:trPr>
          <w:trHeight w:val="170"/>
        </w:trPr>
        <w:tc>
          <w:tcPr>
            <w:tcW w:w="160" w:type="pct"/>
            <w:shd w:val="clear" w:color="auto" w:fill="DBE5F1" w:themeFill="accent1" w:themeFillTint="33"/>
            <w:noWrap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№</w:t>
            </w:r>
          </w:p>
        </w:tc>
        <w:tc>
          <w:tcPr>
            <w:tcW w:w="745" w:type="pct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СОШ № 1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732" w:type="pct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СОШ № 2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719" w:type="pct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СОШ №3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575" w:type="pct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СОШ № 7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576" w:type="pct"/>
            <w:shd w:val="clear" w:color="auto" w:fill="DBE5F1" w:themeFill="accent1" w:themeFillTint="33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ИСОШ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575" w:type="pct"/>
            <w:shd w:val="clear" w:color="auto" w:fill="DBE5F1" w:themeFill="accent1" w:themeFillTint="33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МБОУ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ССОШ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500" w:type="pct"/>
            <w:shd w:val="clear" w:color="auto" w:fill="DBE5F1" w:themeFill="accent1" w:themeFillTint="33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НТГ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417" w:type="pct"/>
            <w:shd w:val="clear" w:color="auto" w:fill="DBE5F1" w:themeFill="accent1" w:themeFillTint="33"/>
            <w:noWrap/>
            <w:vAlign w:val="center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НТГО</w:t>
            </w:r>
          </w:p>
        </w:tc>
      </w:tr>
      <w:tr w:rsidR="006E556C" w:rsidRPr="00751B93" w:rsidTr="006E556C">
        <w:trPr>
          <w:trHeight w:val="170"/>
        </w:trPr>
        <w:tc>
          <w:tcPr>
            <w:tcW w:w="160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732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14,5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576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575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500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19,5</w:t>
            </w:r>
          </w:p>
        </w:tc>
        <w:tc>
          <w:tcPr>
            <w:tcW w:w="417" w:type="pct"/>
            <w:shd w:val="clear" w:color="auto" w:fill="DBE5F1" w:themeFill="accent1" w:themeFillTint="33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15</w:t>
            </w:r>
          </w:p>
        </w:tc>
      </w:tr>
      <w:tr w:rsidR="006E556C" w:rsidRPr="00751B93" w:rsidTr="006E556C">
        <w:trPr>
          <w:trHeight w:val="170"/>
        </w:trPr>
        <w:tc>
          <w:tcPr>
            <w:tcW w:w="160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732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9,5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14,5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576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575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500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19,0</w:t>
            </w:r>
          </w:p>
        </w:tc>
        <w:tc>
          <w:tcPr>
            <w:tcW w:w="417" w:type="pct"/>
            <w:shd w:val="clear" w:color="auto" w:fill="DBE5F1" w:themeFill="accent1" w:themeFillTint="33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13</w:t>
            </w:r>
          </w:p>
        </w:tc>
      </w:tr>
      <w:tr w:rsidR="006E556C" w:rsidRPr="00751B93" w:rsidTr="006E556C">
        <w:trPr>
          <w:trHeight w:val="170"/>
        </w:trPr>
        <w:tc>
          <w:tcPr>
            <w:tcW w:w="160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732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576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6,5</w:t>
            </w:r>
          </w:p>
        </w:tc>
        <w:tc>
          <w:tcPr>
            <w:tcW w:w="575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500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16,0</w:t>
            </w:r>
          </w:p>
        </w:tc>
        <w:tc>
          <w:tcPr>
            <w:tcW w:w="417" w:type="pct"/>
            <w:shd w:val="clear" w:color="auto" w:fill="DBE5F1" w:themeFill="accent1" w:themeFillTint="33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13</w:t>
            </w:r>
          </w:p>
        </w:tc>
      </w:tr>
      <w:tr w:rsidR="006E556C" w:rsidRPr="00751B93" w:rsidTr="006E556C">
        <w:trPr>
          <w:trHeight w:val="170"/>
        </w:trPr>
        <w:tc>
          <w:tcPr>
            <w:tcW w:w="160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732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17,5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576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575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500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6,5</w:t>
            </w:r>
          </w:p>
        </w:tc>
        <w:tc>
          <w:tcPr>
            <w:tcW w:w="417" w:type="pct"/>
            <w:shd w:val="clear" w:color="auto" w:fill="DBE5F1" w:themeFill="accent1" w:themeFillTint="33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9</w:t>
            </w:r>
          </w:p>
        </w:tc>
      </w:tr>
      <w:tr w:rsidR="006E556C" w:rsidRPr="00751B93" w:rsidTr="006E556C">
        <w:trPr>
          <w:trHeight w:val="170"/>
        </w:trPr>
        <w:tc>
          <w:tcPr>
            <w:tcW w:w="160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732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9,5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10,5</w:t>
            </w:r>
          </w:p>
        </w:tc>
        <w:tc>
          <w:tcPr>
            <w:tcW w:w="576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575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500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16,0</w:t>
            </w:r>
          </w:p>
        </w:tc>
        <w:tc>
          <w:tcPr>
            <w:tcW w:w="417" w:type="pct"/>
            <w:shd w:val="clear" w:color="auto" w:fill="DBE5F1" w:themeFill="accent1" w:themeFillTint="33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11</w:t>
            </w:r>
          </w:p>
        </w:tc>
      </w:tr>
      <w:tr w:rsidR="006E556C" w:rsidRPr="00751B93" w:rsidTr="006E556C">
        <w:trPr>
          <w:trHeight w:val="170"/>
        </w:trPr>
        <w:tc>
          <w:tcPr>
            <w:tcW w:w="160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732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13,5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576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575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500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14,0</w:t>
            </w:r>
          </w:p>
        </w:tc>
        <w:tc>
          <w:tcPr>
            <w:tcW w:w="417" w:type="pct"/>
            <w:shd w:val="clear" w:color="auto" w:fill="DBE5F1" w:themeFill="accent1" w:themeFillTint="33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13</w:t>
            </w:r>
          </w:p>
        </w:tc>
      </w:tr>
      <w:tr w:rsidR="006E556C" w:rsidRPr="00751B93" w:rsidTr="006E556C">
        <w:trPr>
          <w:trHeight w:val="170"/>
        </w:trPr>
        <w:tc>
          <w:tcPr>
            <w:tcW w:w="160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32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576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10,5</w:t>
            </w:r>
          </w:p>
        </w:tc>
        <w:tc>
          <w:tcPr>
            <w:tcW w:w="575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500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13,0</w:t>
            </w:r>
          </w:p>
        </w:tc>
        <w:tc>
          <w:tcPr>
            <w:tcW w:w="417" w:type="pct"/>
            <w:shd w:val="clear" w:color="auto" w:fill="DBE5F1" w:themeFill="accent1" w:themeFillTint="33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12</w:t>
            </w:r>
          </w:p>
        </w:tc>
      </w:tr>
      <w:tr w:rsidR="006E556C" w:rsidRPr="00751B93" w:rsidTr="006E556C">
        <w:trPr>
          <w:trHeight w:val="170"/>
        </w:trPr>
        <w:tc>
          <w:tcPr>
            <w:tcW w:w="160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11,5</w:t>
            </w:r>
          </w:p>
        </w:tc>
        <w:tc>
          <w:tcPr>
            <w:tcW w:w="732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10,0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7,0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13,0</w:t>
            </w:r>
          </w:p>
        </w:tc>
        <w:tc>
          <w:tcPr>
            <w:tcW w:w="576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8,0</w:t>
            </w:r>
          </w:p>
        </w:tc>
        <w:tc>
          <w:tcPr>
            <w:tcW w:w="575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500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12,5</w:t>
            </w:r>
          </w:p>
        </w:tc>
        <w:tc>
          <w:tcPr>
            <w:tcW w:w="417" w:type="pct"/>
            <w:shd w:val="clear" w:color="auto" w:fill="DBE5F1" w:themeFill="accent1" w:themeFillTint="33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11</w:t>
            </w:r>
          </w:p>
        </w:tc>
      </w:tr>
      <w:tr w:rsidR="006E556C" w:rsidRPr="00751B93" w:rsidTr="006E556C">
        <w:trPr>
          <w:trHeight w:val="170"/>
        </w:trPr>
        <w:tc>
          <w:tcPr>
            <w:tcW w:w="160" w:type="pct"/>
            <w:shd w:val="clear" w:color="auto" w:fill="auto"/>
            <w:noWrap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F2F2F2" w:themeFill="background1" w:themeFillShade="F2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10,4</w:t>
            </w:r>
          </w:p>
        </w:tc>
        <w:tc>
          <w:tcPr>
            <w:tcW w:w="732" w:type="pct"/>
            <w:shd w:val="clear" w:color="auto" w:fill="F2F2F2" w:themeFill="background1" w:themeFillShade="F2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10,3</w:t>
            </w:r>
          </w:p>
        </w:tc>
        <w:tc>
          <w:tcPr>
            <w:tcW w:w="719" w:type="pct"/>
            <w:shd w:val="clear" w:color="auto" w:fill="F2F2F2" w:themeFill="background1" w:themeFillShade="F2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12,6</w:t>
            </w:r>
          </w:p>
        </w:tc>
        <w:tc>
          <w:tcPr>
            <w:tcW w:w="575" w:type="pct"/>
            <w:shd w:val="clear" w:color="auto" w:fill="F2F2F2" w:themeFill="background1" w:themeFillShade="F2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11,6</w:t>
            </w:r>
          </w:p>
        </w:tc>
        <w:tc>
          <w:tcPr>
            <w:tcW w:w="576" w:type="pct"/>
            <w:shd w:val="clear" w:color="auto" w:fill="F2F2F2" w:themeFill="background1" w:themeFillShade="F2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10,9</w:t>
            </w:r>
          </w:p>
        </w:tc>
        <w:tc>
          <w:tcPr>
            <w:tcW w:w="575" w:type="pct"/>
            <w:shd w:val="clear" w:color="auto" w:fill="F2F2F2" w:themeFill="background1" w:themeFillShade="F2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16,3</w:t>
            </w:r>
          </w:p>
        </w:tc>
        <w:tc>
          <w:tcPr>
            <w:tcW w:w="500" w:type="pct"/>
            <w:shd w:val="clear" w:color="auto" w:fill="F2F2F2" w:themeFill="background1" w:themeFillShade="F2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14,6</w:t>
            </w:r>
          </w:p>
        </w:tc>
        <w:tc>
          <w:tcPr>
            <w:tcW w:w="417" w:type="pct"/>
            <w:shd w:val="clear" w:color="auto" w:fill="F2F2F2" w:themeFill="background1" w:themeFillShade="F2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12,0</w:t>
            </w:r>
          </w:p>
        </w:tc>
      </w:tr>
    </w:tbl>
    <w:p w:rsidR="005703B9" w:rsidRDefault="005703B9" w:rsidP="005703B9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5703B9" w:rsidRPr="007867F3" w:rsidRDefault="005703B9" w:rsidP="005703B9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867F3">
        <w:rPr>
          <w:rFonts w:ascii="Liberation Serif" w:hAnsi="Liberation Serif" w:cs="Liberation Serif"/>
          <w:sz w:val="28"/>
          <w:szCs w:val="28"/>
        </w:rPr>
        <w:t>Показатели медианы количества баллов по ОО выше, чем в муниципалитете (</w:t>
      </w:r>
      <w:r w:rsidR="006E556C">
        <w:rPr>
          <w:rFonts w:ascii="Liberation Serif" w:hAnsi="Liberation Serif" w:cs="Liberation Serif"/>
          <w:sz w:val="28"/>
          <w:szCs w:val="28"/>
        </w:rPr>
        <w:t>12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)  у МБОУ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7867F3">
        <w:rPr>
          <w:rFonts w:ascii="Liberation Serif" w:hAnsi="Liberation Serif" w:cs="Liberation Serif"/>
          <w:sz w:val="28"/>
          <w:szCs w:val="28"/>
        </w:rPr>
        <w:t>ССОШ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 -</w:t>
      </w:r>
      <w:r w:rsidR="006E556C">
        <w:rPr>
          <w:rFonts w:ascii="Liberation Serif" w:hAnsi="Liberation Serif" w:cs="Liberation Serif"/>
          <w:sz w:val="28"/>
          <w:szCs w:val="28"/>
        </w:rPr>
        <w:t>16</w:t>
      </w:r>
      <w:r w:rsidRPr="007867F3">
        <w:rPr>
          <w:rFonts w:ascii="Liberation Serif" w:hAnsi="Liberation Serif" w:cs="Liberation Serif"/>
          <w:sz w:val="28"/>
          <w:szCs w:val="28"/>
        </w:rPr>
        <w:t>,</w:t>
      </w:r>
      <w:r w:rsidR="006E556C">
        <w:rPr>
          <w:rFonts w:ascii="Liberation Serif" w:hAnsi="Liberation Serif" w:cs="Liberation Serif"/>
          <w:sz w:val="28"/>
          <w:szCs w:val="28"/>
        </w:rPr>
        <w:t>3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, МАОУ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7867F3">
        <w:rPr>
          <w:rFonts w:ascii="Liberation Serif" w:hAnsi="Liberation Serif" w:cs="Liberation Serif"/>
          <w:sz w:val="28"/>
          <w:szCs w:val="28"/>
        </w:rPr>
        <w:t>НТГ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7867F3">
        <w:rPr>
          <w:rFonts w:ascii="Liberation Serif" w:hAnsi="Liberation Serif" w:cs="Liberation Serif"/>
          <w:sz w:val="28"/>
          <w:szCs w:val="28"/>
        </w:rPr>
        <w:t>-1</w:t>
      </w:r>
      <w:r w:rsidR="006E556C">
        <w:rPr>
          <w:rFonts w:ascii="Liberation Serif" w:hAnsi="Liberation Serif" w:cs="Liberation Serif"/>
          <w:sz w:val="28"/>
          <w:szCs w:val="28"/>
        </w:rPr>
        <w:t>4</w:t>
      </w:r>
      <w:r w:rsidRPr="007867F3">
        <w:rPr>
          <w:rFonts w:ascii="Liberation Serif" w:hAnsi="Liberation Serif" w:cs="Liberation Serif"/>
          <w:sz w:val="28"/>
          <w:szCs w:val="28"/>
        </w:rPr>
        <w:t>,</w:t>
      </w:r>
      <w:r w:rsidR="006E556C">
        <w:rPr>
          <w:rFonts w:ascii="Liberation Serif" w:hAnsi="Liberation Serif" w:cs="Liberation Serif"/>
          <w:sz w:val="28"/>
          <w:szCs w:val="28"/>
        </w:rPr>
        <w:t>6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 (таблица </w:t>
      </w:r>
      <w:r w:rsidR="006E556C">
        <w:rPr>
          <w:rFonts w:ascii="Liberation Serif" w:hAnsi="Liberation Serif" w:cs="Liberation Serif"/>
          <w:sz w:val="28"/>
          <w:szCs w:val="28"/>
        </w:rPr>
        <w:t>2</w:t>
      </w:r>
      <w:r w:rsidRPr="007867F3">
        <w:rPr>
          <w:rFonts w:ascii="Liberation Serif" w:hAnsi="Liberation Serif" w:cs="Liberation Serif"/>
          <w:sz w:val="28"/>
          <w:szCs w:val="28"/>
        </w:rPr>
        <w:t>2,</w:t>
      </w:r>
      <w:r w:rsidR="006E556C">
        <w:rPr>
          <w:rFonts w:ascii="Liberation Serif" w:hAnsi="Liberation Serif" w:cs="Liberation Serif"/>
          <w:sz w:val="28"/>
          <w:szCs w:val="28"/>
        </w:rPr>
        <w:t>2</w:t>
      </w:r>
      <w:r w:rsidRPr="007867F3">
        <w:rPr>
          <w:rFonts w:ascii="Liberation Serif" w:hAnsi="Liberation Serif" w:cs="Liberation Serif"/>
          <w:sz w:val="28"/>
          <w:szCs w:val="28"/>
        </w:rPr>
        <w:t>3).</w:t>
      </w:r>
    </w:p>
    <w:p w:rsidR="005703B9" w:rsidRPr="007F39D1" w:rsidRDefault="005703B9" w:rsidP="005703B9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="006E556C">
        <w:rPr>
          <w:rFonts w:ascii="Liberation Serif" w:hAnsi="Liberation Serif" w:cs="Liberation Serif"/>
          <w:sz w:val="24"/>
          <w:szCs w:val="24"/>
        </w:rPr>
        <w:t>2</w:t>
      </w:r>
      <w:r>
        <w:rPr>
          <w:rFonts w:ascii="Liberation Serif" w:hAnsi="Liberation Serif" w:cs="Liberation Serif"/>
          <w:sz w:val="24"/>
          <w:szCs w:val="24"/>
        </w:rPr>
        <w:t>4</w:t>
      </w:r>
    </w:p>
    <w:p w:rsidR="005703B9" w:rsidRPr="00843C6E" w:rsidRDefault="005703B9" w:rsidP="005703B9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F548A5">
        <w:rPr>
          <w:rFonts w:ascii="Liberation Serif" w:hAnsi="Liberation Serif" w:cs="Liberation Serif"/>
          <w:b/>
          <w:i/>
          <w:sz w:val="24"/>
          <w:szCs w:val="24"/>
        </w:rPr>
        <w:t>Кол</w:t>
      </w:r>
      <w:r>
        <w:rPr>
          <w:rFonts w:ascii="Liberation Serif" w:hAnsi="Liberation Serif" w:cs="Liberation Serif"/>
          <w:b/>
          <w:i/>
          <w:sz w:val="24"/>
          <w:szCs w:val="24"/>
        </w:rPr>
        <w:t>ичеств</w:t>
      </w:r>
      <w:r w:rsidRPr="00F548A5">
        <w:rPr>
          <w:rFonts w:ascii="Liberation Serif" w:hAnsi="Liberation Serif" w:cs="Liberation Serif"/>
          <w:b/>
          <w:i/>
          <w:sz w:val="24"/>
          <w:szCs w:val="24"/>
        </w:rPr>
        <w:t>о выполнявших задания по компонентам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 работы по функциональной грамотности в </w:t>
      </w:r>
      <w:r w:rsidR="006E556C">
        <w:rPr>
          <w:rFonts w:ascii="Liberation Serif" w:hAnsi="Liberation Serif" w:cs="Liberation Serif"/>
          <w:b/>
          <w:i/>
          <w:sz w:val="24"/>
          <w:szCs w:val="24"/>
        </w:rPr>
        <w:t>8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х классах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1192"/>
        <w:gridCol w:w="1417"/>
        <w:gridCol w:w="1419"/>
        <w:gridCol w:w="1133"/>
        <w:gridCol w:w="1135"/>
        <w:gridCol w:w="1133"/>
        <w:gridCol w:w="851"/>
        <w:gridCol w:w="956"/>
      </w:tblGrid>
      <w:tr w:rsidR="006E556C" w:rsidRPr="00751B93" w:rsidTr="006E556C">
        <w:trPr>
          <w:trHeight w:val="300"/>
        </w:trPr>
        <w:tc>
          <w:tcPr>
            <w:tcW w:w="313" w:type="pct"/>
            <w:shd w:val="clear" w:color="auto" w:fill="DBE5F1" w:themeFill="accent1" w:themeFillTint="33"/>
            <w:noWrap/>
            <w:vAlign w:val="bottom"/>
          </w:tcPr>
          <w:p w:rsidR="006E556C" w:rsidRPr="00CC5115" w:rsidRDefault="006E556C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</w:rPr>
              <w:t>№</w:t>
            </w:r>
          </w:p>
        </w:tc>
        <w:tc>
          <w:tcPr>
            <w:tcW w:w="605" w:type="pct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СОШ № 1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719" w:type="pct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СОШ № 2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720" w:type="pct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СОШ №3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575" w:type="pct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СОШ № 7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576" w:type="pct"/>
            <w:shd w:val="clear" w:color="auto" w:fill="DBE5F1" w:themeFill="accent1" w:themeFillTint="33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ИСОШ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575" w:type="pct"/>
            <w:shd w:val="clear" w:color="auto" w:fill="DBE5F1" w:themeFill="accent1" w:themeFillTint="33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МБОУ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ССОШ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432" w:type="pct"/>
            <w:shd w:val="clear" w:color="auto" w:fill="DBE5F1" w:themeFill="accent1" w:themeFillTint="33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НТГ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485" w:type="pct"/>
            <w:shd w:val="clear" w:color="auto" w:fill="DBE5F1" w:themeFill="accent1" w:themeFillTint="33"/>
            <w:noWrap/>
            <w:vAlign w:val="center"/>
          </w:tcPr>
          <w:p w:rsidR="006E556C" w:rsidRPr="00751B93" w:rsidRDefault="006E556C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</w:rPr>
              <w:t>НТГО</w:t>
            </w:r>
          </w:p>
        </w:tc>
      </w:tr>
      <w:tr w:rsidR="006E556C" w:rsidRPr="00751B93" w:rsidTr="006E556C">
        <w:trPr>
          <w:trHeight w:val="283"/>
        </w:trPr>
        <w:tc>
          <w:tcPr>
            <w:tcW w:w="313" w:type="pct"/>
            <w:shd w:val="clear" w:color="auto" w:fill="D9D9D9" w:themeFill="background1" w:themeFillShade="D9"/>
            <w:noWrap/>
            <w:hideMark/>
          </w:tcPr>
          <w:p w:rsidR="006E556C" w:rsidRPr="00F548A5" w:rsidRDefault="006E556C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ЧГ</w:t>
            </w:r>
          </w:p>
        </w:tc>
        <w:tc>
          <w:tcPr>
            <w:tcW w:w="60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25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38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57</w:t>
            </w:r>
          </w:p>
        </w:tc>
        <w:tc>
          <w:tcPr>
            <w:tcW w:w="576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37</w:t>
            </w:r>
          </w:p>
        </w:tc>
        <w:tc>
          <w:tcPr>
            <w:tcW w:w="575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432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40</w:t>
            </w:r>
          </w:p>
        </w:tc>
        <w:tc>
          <w:tcPr>
            <w:tcW w:w="485" w:type="pct"/>
            <w:shd w:val="clear" w:color="auto" w:fill="DBE5F1" w:themeFill="accent1" w:themeFillTint="33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245</w:t>
            </w:r>
          </w:p>
        </w:tc>
      </w:tr>
      <w:tr w:rsidR="006E556C" w:rsidRPr="00751B93" w:rsidTr="006E556C">
        <w:trPr>
          <w:trHeight w:val="283"/>
        </w:trPr>
        <w:tc>
          <w:tcPr>
            <w:tcW w:w="313" w:type="pct"/>
            <w:shd w:val="clear" w:color="auto" w:fill="D9D9D9" w:themeFill="background1" w:themeFillShade="D9"/>
            <w:noWrap/>
            <w:hideMark/>
          </w:tcPr>
          <w:p w:rsidR="006E556C" w:rsidRPr="00F548A5" w:rsidRDefault="006E556C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МГ</w:t>
            </w:r>
          </w:p>
        </w:tc>
        <w:tc>
          <w:tcPr>
            <w:tcW w:w="60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25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38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57</w:t>
            </w:r>
          </w:p>
        </w:tc>
        <w:tc>
          <w:tcPr>
            <w:tcW w:w="576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37</w:t>
            </w:r>
          </w:p>
        </w:tc>
        <w:tc>
          <w:tcPr>
            <w:tcW w:w="575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432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40</w:t>
            </w:r>
          </w:p>
        </w:tc>
        <w:tc>
          <w:tcPr>
            <w:tcW w:w="485" w:type="pct"/>
            <w:shd w:val="clear" w:color="auto" w:fill="DBE5F1" w:themeFill="accent1" w:themeFillTint="33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245</w:t>
            </w:r>
          </w:p>
        </w:tc>
      </w:tr>
      <w:tr w:rsidR="006E556C" w:rsidRPr="00751B93" w:rsidTr="006E556C">
        <w:trPr>
          <w:trHeight w:val="283"/>
        </w:trPr>
        <w:tc>
          <w:tcPr>
            <w:tcW w:w="313" w:type="pct"/>
            <w:shd w:val="clear" w:color="auto" w:fill="D9D9D9" w:themeFill="background1" w:themeFillShade="D9"/>
            <w:noWrap/>
            <w:hideMark/>
          </w:tcPr>
          <w:p w:rsidR="006E556C" w:rsidRPr="00F548A5" w:rsidRDefault="006E556C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ЕН</w:t>
            </w:r>
          </w:p>
        </w:tc>
        <w:tc>
          <w:tcPr>
            <w:tcW w:w="60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20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25</w:t>
            </w:r>
          </w:p>
        </w:tc>
        <w:tc>
          <w:tcPr>
            <w:tcW w:w="576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575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432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485" w:type="pct"/>
            <w:shd w:val="clear" w:color="auto" w:fill="DBE5F1" w:themeFill="accent1" w:themeFillTint="33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112</w:t>
            </w:r>
          </w:p>
        </w:tc>
      </w:tr>
      <w:tr w:rsidR="006E556C" w:rsidRPr="00751B93" w:rsidTr="006E556C">
        <w:trPr>
          <w:trHeight w:val="283"/>
        </w:trPr>
        <w:tc>
          <w:tcPr>
            <w:tcW w:w="313" w:type="pct"/>
            <w:shd w:val="clear" w:color="auto" w:fill="D9D9D9" w:themeFill="background1" w:themeFillShade="D9"/>
            <w:noWrap/>
            <w:hideMark/>
          </w:tcPr>
          <w:p w:rsidR="006E556C" w:rsidRPr="00F548A5" w:rsidRDefault="006E556C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60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21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21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23</w:t>
            </w:r>
          </w:p>
        </w:tc>
        <w:tc>
          <w:tcPr>
            <w:tcW w:w="576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575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432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485" w:type="pct"/>
            <w:shd w:val="clear" w:color="auto" w:fill="DBE5F1" w:themeFill="accent1" w:themeFillTint="33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114</w:t>
            </w:r>
          </w:p>
        </w:tc>
      </w:tr>
      <w:tr w:rsidR="006E556C" w:rsidRPr="00751B93" w:rsidTr="006E556C">
        <w:trPr>
          <w:trHeight w:val="283"/>
        </w:trPr>
        <w:tc>
          <w:tcPr>
            <w:tcW w:w="313" w:type="pct"/>
            <w:shd w:val="clear" w:color="auto" w:fill="D9D9D9" w:themeFill="background1" w:themeFillShade="D9"/>
            <w:noWrap/>
            <w:hideMark/>
          </w:tcPr>
          <w:p w:rsidR="006E556C" w:rsidRPr="00F548A5" w:rsidRDefault="006E556C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ГК</w:t>
            </w:r>
          </w:p>
        </w:tc>
        <w:tc>
          <w:tcPr>
            <w:tcW w:w="60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21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576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22</w:t>
            </w:r>
          </w:p>
        </w:tc>
        <w:tc>
          <w:tcPr>
            <w:tcW w:w="575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432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26</w:t>
            </w:r>
          </w:p>
        </w:tc>
        <w:tc>
          <w:tcPr>
            <w:tcW w:w="485" w:type="pct"/>
            <w:shd w:val="clear" w:color="auto" w:fill="DBE5F1" w:themeFill="accent1" w:themeFillTint="33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131</w:t>
            </w:r>
          </w:p>
        </w:tc>
      </w:tr>
      <w:tr w:rsidR="006E556C" w:rsidRPr="00751B93" w:rsidTr="006E556C">
        <w:trPr>
          <w:trHeight w:val="283"/>
        </w:trPr>
        <w:tc>
          <w:tcPr>
            <w:tcW w:w="313" w:type="pct"/>
            <w:shd w:val="clear" w:color="auto" w:fill="D9D9D9" w:themeFill="background1" w:themeFillShade="D9"/>
            <w:noWrap/>
            <w:hideMark/>
          </w:tcPr>
          <w:p w:rsidR="006E556C" w:rsidRPr="00F548A5" w:rsidRDefault="006E556C" w:rsidP="00463C0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ФГ</w:t>
            </w:r>
          </w:p>
        </w:tc>
        <w:tc>
          <w:tcPr>
            <w:tcW w:w="60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24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32</w:t>
            </w:r>
          </w:p>
        </w:tc>
        <w:tc>
          <w:tcPr>
            <w:tcW w:w="576" w:type="pct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20</w:t>
            </w:r>
          </w:p>
        </w:tc>
        <w:tc>
          <w:tcPr>
            <w:tcW w:w="575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432" w:type="pct"/>
            <w:shd w:val="clear" w:color="auto" w:fill="FFFFFF" w:themeFill="background1"/>
            <w:vAlign w:val="bottom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27</w:t>
            </w:r>
          </w:p>
        </w:tc>
        <w:tc>
          <w:tcPr>
            <w:tcW w:w="485" w:type="pct"/>
            <w:shd w:val="clear" w:color="auto" w:fill="DBE5F1" w:themeFill="accent1" w:themeFillTint="33"/>
            <w:noWrap/>
            <w:vAlign w:val="bottom"/>
            <w:hideMark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133</w:t>
            </w:r>
          </w:p>
        </w:tc>
      </w:tr>
    </w:tbl>
    <w:p w:rsidR="00664795" w:rsidRDefault="00664795" w:rsidP="005703B9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5703B9" w:rsidRPr="007F39D1" w:rsidRDefault="005703B9" w:rsidP="005703B9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lastRenderedPageBreak/>
        <w:t xml:space="preserve">Таблица </w:t>
      </w:r>
      <w:r w:rsidR="006E556C">
        <w:rPr>
          <w:rFonts w:ascii="Liberation Serif" w:hAnsi="Liberation Serif" w:cs="Liberation Serif"/>
          <w:sz w:val="24"/>
          <w:szCs w:val="24"/>
        </w:rPr>
        <w:t>2</w:t>
      </w:r>
      <w:r>
        <w:rPr>
          <w:rFonts w:ascii="Liberation Serif" w:hAnsi="Liberation Serif" w:cs="Liberation Serif"/>
          <w:sz w:val="24"/>
          <w:szCs w:val="24"/>
        </w:rPr>
        <w:t>5</w:t>
      </w:r>
    </w:p>
    <w:p w:rsidR="005703B9" w:rsidRDefault="005703B9" w:rsidP="005703B9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F548A5">
        <w:rPr>
          <w:rFonts w:ascii="Liberation Serif" w:hAnsi="Liberation Serif" w:cs="Liberation Serif"/>
          <w:b/>
          <w:i/>
          <w:sz w:val="24"/>
          <w:szCs w:val="24"/>
        </w:rPr>
        <w:t xml:space="preserve">Процент выполнения по показателям (через средний процент)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в </w:t>
      </w:r>
      <w:r w:rsidR="006E556C">
        <w:rPr>
          <w:rFonts w:ascii="Liberation Serif" w:hAnsi="Liberation Serif" w:cs="Liberation Serif"/>
          <w:b/>
          <w:i/>
          <w:sz w:val="24"/>
          <w:szCs w:val="24"/>
        </w:rPr>
        <w:t>8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-х классах </w:t>
      </w:r>
    </w:p>
    <w:p w:rsidR="00664795" w:rsidRDefault="00664795" w:rsidP="005703B9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1192"/>
        <w:gridCol w:w="1417"/>
        <w:gridCol w:w="1419"/>
        <w:gridCol w:w="1133"/>
        <w:gridCol w:w="1135"/>
        <w:gridCol w:w="1133"/>
        <w:gridCol w:w="851"/>
        <w:gridCol w:w="956"/>
      </w:tblGrid>
      <w:tr w:rsidR="006E556C" w:rsidRPr="00751B93" w:rsidTr="006E556C">
        <w:trPr>
          <w:trHeight w:val="300"/>
        </w:trPr>
        <w:tc>
          <w:tcPr>
            <w:tcW w:w="313" w:type="pct"/>
            <w:shd w:val="clear" w:color="auto" w:fill="DBE5F1" w:themeFill="accent1" w:themeFillTint="33"/>
            <w:noWrap/>
            <w:vAlign w:val="bottom"/>
          </w:tcPr>
          <w:p w:rsidR="006E556C" w:rsidRPr="00CC5115" w:rsidRDefault="006E556C" w:rsidP="006E556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CC5115">
              <w:rPr>
                <w:rFonts w:ascii="Liberation Serif" w:eastAsia="Times New Roman" w:hAnsi="Liberation Serif" w:cs="Liberation Serif"/>
                <w:b/>
                <w:color w:val="000000"/>
              </w:rPr>
              <w:t>№</w:t>
            </w:r>
          </w:p>
        </w:tc>
        <w:tc>
          <w:tcPr>
            <w:tcW w:w="605" w:type="pct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СОШ № 1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719" w:type="pct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СОШ № 2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720" w:type="pct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СОШ №3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575" w:type="pct"/>
            <w:shd w:val="clear" w:color="auto" w:fill="DBE5F1" w:themeFill="accent1" w:themeFillTint="33"/>
            <w:noWrap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СОШ № 7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576" w:type="pct"/>
            <w:shd w:val="clear" w:color="auto" w:fill="DBE5F1" w:themeFill="accent1" w:themeFillTint="33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НТГО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ИСОШ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575" w:type="pct"/>
            <w:shd w:val="clear" w:color="auto" w:fill="DBE5F1" w:themeFill="accent1" w:themeFillTint="33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МБОУ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ССОШ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432" w:type="pct"/>
            <w:shd w:val="clear" w:color="auto" w:fill="DBE5F1" w:themeFill="accent1" w:themeFillTint="33"/>
          </w:tcPr>
          <w:p w:rsidR="006E556C" w:rsidRPr="006E556C" w:rsidRDefault="006E556C" w:rsidP="006E556C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МАОУ 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«</w:t>
            </w:r>
            <w:r w:rsidRPr="006E556C">
              <w:rPr>
                <w:rFonts w:ascii="Liberation Serif" w:eastAsia="Times New Roman" w:hAnsi="Liberation Serif" w:cs="Liberation Serif"/>
                <w:sz w:val="20"/>
                <w:szCs w:val="20"/>
              </w:rPr>
              <w:t>НТГ</w:t>
            </w:r>
            <w:r w:rsid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485" w:type="pct"/>
            <w:shd w:val="clear" w:color="auto" w:fill="DBE5F1" w:themeFill="accent1" w:themeFillTint="33"/>
            <w:noWrap/>
            <w:vAlign w:val="center"/>
          </w:tcPr>
          <w:p w:rsidR="006E556C" w:rsidRPr="00751B93" w:rsidRDefault="006E556C" w:rsidP="006E556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751B93">
              <w:rPr>
                <w:rFonts w:ascii="Liberation Serif" w:eastAsia="Times New Roman" w:hAnsi="Liberation Serif" w:cs="Liberation Serif"/>
                <w:b/>
                <w:color w:val="000000"/>
              </w:rPr>
              <w:t>НТГО</w:t>
            </w:r>
          </w:p>
        </w:tc>
      </w:tr>
      <w:tr w:rsidR="009A3755" w:rsidRPr="006E556C" w:rsidTr="009A3755">
        <w:trPr>
          <w:trHeight w:val="170"/>
        </w:trPr>
        <w:tc>
          <w:tcPr>
            <w:tcW w:w="313" w:type="pct"/>
            <w:shd w:val="clear" w:color="auto" w:fill="D9D9D9" w:themeFill="background1" w:themeFillShade="D9"/>
            <w:noWrap/>
            <w:hideMark/>
          </w:tcPr>
          <w:p w:rsidR="009A3755" w:rsidRPr="00F548A5" w:rsidRDefault="009A3755" w:rsidP="006E556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ЧГ</w:t>
            </w:r>
          </w:p>
        </w:tc>
        <w:tc>
          <w:tcPr>
            <w:tcW w:w="605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37,33%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27,49%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38,89%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26,12%</w:t>
            </w:r>
          </w:p>
        </w:tc>
        <w:tc>
          <w:tcPr>
            <w:tcW w:w="576" w:type="pct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28,83%</w:t>
            </w:r>
          </w:p>
        </w:tc>
        <w:tc>
          <w:tcPr>
            <w:tcW w:w="575" w:type="pct"/>
            <w:shd w:val="clear" w:color="auto" w:fill="FFFFFF" w:themeFill="background1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38,89%</w:t>
            </w:r>
          </w:p>
        </w:tc>
        <w:tc>
          <w:tcPr>
            <w:tcW w:w="432" w:type="pct"/>
            <w:shd w:val="clear" w:color="auto" w:fill="FFFFFF" w:themeFill="background1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32,22%</w:t>
            </w:r>
          </w:p>
        </w:tc>
        <w:tc>
          <w:tcPr>
            <w:tcW w:w="485" w:type="pct"/>
            <w:shd w:val="clear" w:color="auto" w:fill="DBE5F1" w:themeFill="accent1" w:themeFillTint="33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32,46%</w:t>
            </w:r>
          </w:p>
        </w:tc>
      </w:tr>
      <w:tr w:rsidR="009A3755" w:rsidRPr="006E556C" w:rsidTr="009A3755">
        <w:trPr>
          <w:trHeight w:val="170"/>
        </w:trPr>
        <w:tc>
          <w:tcPr>
            <w:tcW w:w="313" w:type="pct"/>
            <w:shd w:val="clear" w:color="auto" w:fill="D9D9D9" w:themeFill="background1" w:themeFillShade="D9"/>
            <w:noWrap/>
            <w:hideMark/>
          </w:tcPr>
          <w:p w:rsidR="009A3755" w:rsidRPr="00F548A5" w:rsidRDefault="009A3755" w:rsidP="006E556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МГ</w:t>
            </w:r>
          </w:p>
        </w:tc>
        <w:tc>
          <w:tcPr>
            <w:tcW w:w="605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20,93%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13,91%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20,11%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19,74%</w:t>
            </w:r>
          </w:p>
        </w:tc>
        <w:tc>
          <w:tcPr>
            <w:tcW w:w="576" w:type="pct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20,99%</w:t>
            </w:r>
          </w:p>
        </w:tc>
        <w:tc>
          <w:tcPr>
            <w:tcW w:w="575" w:type="pct"/>
            <w:shd w:val="clear" w:color="auto" w:fill="FFFFFF" w:themeFill="background1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38,10%</w:t>
            </w:r>
          </w:p>
        </w:tc>
        <w:tc>
          <w:tcPr>
            <w:tcW w:w="432" w:type="pct"/>
            <w:shd w:val="clear" w:color="auto" w:fill="FFFFFF" w:themeFill="background1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27,19%</w:t>
            </w:r>
          </w:p>
        </w:tc>
        <w:tc>
          <w:tcPr>
            <w:tcW w:w="485" w:type="pct"/>
            <w:shd w:val="clear" w:color="auto" w:fill="DBE5F1" w:themeFill="accent1" w:themeFillTint="33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21,63%</w:t>
            </w:r>
          </w:p>
        </w:tc>
      </w:tr>
      <w:tr w:rsidR="009A3755" w:rsidRPr="006E556C" w:rsidTr="009A3755">
        <w:trPr>
          <w:trHeight w:val="170"/>
        </w:trPr>
        <w:tc>
          <w:tcPr>
            <w:tcW w:w="313" w:type="pct"/>
            <w:shd w:val="clear" w:color="auto" w:fill="D9D9D9" w:themeFill="background1" w:themeFillShade="D9"/>
            <w:noWrap/>
            <w:hideMark/>
          </w:tcPr>
          <w:p w:rsidR="009A3755" w:rsidRPr="00F548A5" w:rsidRDefault="009A3755" w:rsidP="006E556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ЕН</w:t>
            </w:r>
          </w:p>
        </w:tc>
        <w:tc>
          <w:tcPr>
            <w:tcW w:w="605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26,92%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28,85%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31,62%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30,77%</w:t>
            </w:r>
          </w:p>
        </w:tc>
        <w:tc>
          <w:tcPr>
            <w:tcW w:w="576" w:type="pct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27,15%</w:t>
            </w:r>
          </w:p>
        </w:tc>
        <w:tc>
          <w:tcPr>
            <w:tcW w:w="575" w:type="pct"/>
            <w:shd w:val="clear" w:color="auto" w:fill="FFFFFF" w:themeFill="background1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41,03%</w:t>
            </w:r>
          </w:p>
        </w:tc>
        <w:tc>
          <w:tcPr>
            <w:tcW w:w="432" w:type="pct"/>
            <w:shd w:val="clear" w:color="auto" w:fill="FFFFFF" w:themeFill="background1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39,64%</w:t>
            </w:r>
          </w:p>
        </w:tc>
        <w:tc>
          <w:tcPr>
            <w:tcW w:w="485" w:type="pct"/>
            <w:shd w:val="clear" w:color="auto" w:fill="DBE5F1" w:themeFill="accent1" w:themeFillTint="33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33,06%</w:t>
            </w:r>
          </w:p>
        </w:tc>
      </w:tr>
      <w:tr w:rsidR="009A3755" w:rsidRPr="006E556C" w:rsidTr="009A3755">
        <w:trPr>
          <w:trHeight w:val="170"/>
        </w:trPr>
        <w:tc>
          <w:tcPr>
            <w:tcW w:w="313" w:type="pct"/>
            <w:shd w:val="clear" w:color="auto" w:fill="D9D9D9" w:themeFill="background1" w:themeFillShade="D9"/>
            <w:noWrap/>
            <w:hideMark/>
          </w:tcPr>
          <w:p w:rsidR="009A3755" w:rsidRPr="00F548A5" w:rsidRDefault="009A3755" w:rsidP="006E556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605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19,36%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13,23%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23,28%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25,91%</w:t>
            </w:r>
          </w:p>
        </w:tc>
        <w:tc>
          <w:tcPr>
            <w:tcW w:w="576" w:type="pct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22,50%</w:t>
            </w:r>
          </w:p>
        </w:tc>
        <w:tc>
          <w:tcPr>
            <w:tcW w:w="575" w:type="pct"/>
            <w:shd w:val="clear" w:color="auto" w:fill="FFFFFF" w:themeFill="background1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36,81%</w:t>
            </w:r>
          </w:p>
        </w:tc>
        <w:tc>
          <w:tcPr>
            <w:tcW w:w="432" w:type="pct"/>
            <w:shd w:val="clear" w:color="auto" w:fill="FFFFFF" w:themeFill="background1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41,67%</w:t>
            </w:r>
          </w:p>
        </w:tc>
        <w:tc>
          <w:tcPr>
            <w:tcW w:w="485" w:type="pct"/>
            <w:shd w:val="clear" w:color="auto" w:fill="DBE5F1" w:themeFill="accent1" w:themeFillTint="33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25,87%</w:t>
            </w:r>
          </w:p>
        </w:tc>
      </w:tr>
      <w:tr w:rsidR="009A3755" w:rsidRPr="006E556C" w:rsidTr="009A3755">
        <w:trPr>
          <w:trHeight w:val="170"/>
        </w:trPr>
        <w:tc>
          <w:tcPr>
            <w:tcW w:w="313" w:type="pct"/>
            <w:shd w:val="clear" w:color="auto" w:fill="D9D9D9" w:themeFill="background1" w:themeFillShade="D9"/>
            <w:noWrap/>
            <w:hideMark/>
          </w:tcPr>
          <w:p w:rsidR="009A3755" w:rsidRPr="00F548A5" w:rsidRDefault="009A3755" w:rsidP="006E556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ГК</w:t>
            </w:r>
          </w:p>
        </w:tc>
        <w:tc>
          <w:tcPr>
            <w:tcW w:w="605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36,77%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35,29%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46,80%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29,79%</w:t>
            </w:r>
          </w:p>
        </w:tc>
        <w:tc>
          <w:tcPr>
            <w:tcW w:w="576" w:type="pct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40,41%</w:t>
            </w:r>
          </w:p>
        </w:tc>
        <w:tc>
          <w:tcPr>
            <w:tcW w:w="575" w:type="pct"/>
            <w:shd w:val="clear" w:color="auto" w:fill="FFFFFF" w:themeFill="background1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40,00%</w:t>
            </w:r>
          </w:p>
        </w:tc>
        <w:tc>
          <w:tcPr>
            <w:tcW w:w="432" w:type="pct"/>
            <w:shd w:val="clear" w:color="auto" w:fill="FFFFFF" w:themeFill="background1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41,40%</w:t>
            </w:r>
          </w:p>
        </w:tc>
        <w:tc>
          <w:tcPr>
            <w:tcW w:w="485" w:type="pct"/>
            <w:shd w:val="clear" w:color="auto" w:fill="DBE5F1" w:themeFill="accent1" w:themeFillTint="33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40,31%</w:t>
            </w:r>
          </w:p>
        </w:tc>
      </w:tr>
      <w:tr w:rsidR="009A3755" w:rsidRPr="006E556C" w:rsidTr="009A3755">
        <w:trPr>
          <w:trHeight w:val="170"/>
        </w:trPr>
        <w:tc>
          <w:tcPr>
            <w:tcW w:w="313" w:type="pct"/>
            <w:shd w:val="clear" w:color="auto" w:fill="D9D9D9" w:themeFill="background1" w:themeFillShade="D9"/>
            <w:noWrap/>
            <w:hideMark/>
          </w:tcPr>
          <w:p w:rsidR="009A3755" w:rsidRPr="00F548A5" w:rsidRDefault="009A3755" w:rsidP="006E556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  <w:r w:rsidRPr="00F548A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  <w:t>ФГ</w:t>
            </w:r>
          </w:p>
        </w:tc>
        <w:tc>
          <w:tcPr>
            <w:tcW w:w="605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38,07%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35,40%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39,72%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34,58%</w:t>
            </w:r>
          </w:p>
        </w:tc>
        <w:tc>
          <w:tcPr>
            <w:tcW w:w="576" w:type="pct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35,46%</w:t>
            </w:r>
          </w:p>
        </w:tc>
        <w:tc>
          <w:tcPr>
            <w:tcW w:w="575" w:type="pct"/>
            <w:shd w:val="clear" w:color="auto" w:fill="FFFFFF" w:themeFill="background1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33,33%</w:t>
            </w:r>
          </w:p>
        </w:tc>
        <w:tc>
          <w:tcPr>
            <w:tcW w:w="432" w:type="pct"/>
            <w:shd w:val="clear" w:color="auto" w:fill="FFFFFF" w:themeFill="background1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42,77%</w:t>
            </w:r>
          </w:p>
        </w:tc>
        <w:tc>
          <w:tcPr>
            <w:tcW w:w="485" w:type="pct"/>
            <w:shd w:val="clear" w:color="auto" w:fill="DBE5F1" w:themeFill="accent1" w:themeFillTint="33"/>
            <w:noWrap/>
            <w:vAlign w:val="bottom"/>
            <w:hideMark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39,86%</w:t>
            </w:r>
          </w:p>
        </w:tc>
      </w:tr>
      <w:tr w:rsidR="009A3755" w:rsidRPr="006E556C" w:rsidTr="009A3755">
        <w:trPr>
          <w:trHeight w:val="170"/>
        </w:trPr>
        <w:tc>
          <w:tcPr>
            <w:tcW w:w="313" w:type="pct"/>
            <w:shd w:val="clear" w:color="auto" w:fill="DBE5F1" w:themeFill="accent1" w:themeFillTint="33"/>
            <w:noWrap/>
          </w:tcPr>
          <w:p w:rsidR="009A3755" w:rsidRPr="00F548A5" w:rsidRDefault="009A3755" w:rsidP="006E556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</w:rPr>
            </w:pPr>
          </w:p>
        </w:tc>
        <w:tc>
          <w:tcPr>
            <w:tcW w:w="605" w:type="pct"/>
            <w:shd w:val="clear" w:color="auto" w:fill="DBE5F1" w:themeFill="accent1" w:themeFillTint="33"/>
            <w:noWrap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29,90%</w:t>
            </w:r>
          </w:p>
        </w:tc>
        <w:tc>
          <w:tcPr>
            <w:tcW w:w="719" w:type="pct"/>
            <w:shd w:val="clear" w:color="auto" w:fill="DBE5F1" w:themeFill="accent1" w:themeFillTint="33"/>
            <w:noWrap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25,69%</w:t>
            </w:r>
          </w:p>
        </w:tc>
        <w:tc>
          <w:tcPr>
            <w:tcW w:w="720" w:type="pct"/>
            <w:shd w:val="clear" w:color="auto" w:fill="DBE5F1" w:themeFill="accent1" w:themeFillTint="33"/>
            <w:noWrap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33,40%</w:t>
            </w:r>
          </w:p>
        </w:tc>
        <w:tc>
          <w:tcPr>
            <w:tcW w:w="575" w:type="pct"/>
            <w:shd w:val="clear" w:color="auto" w:fill="DBE5F1" w:themeFill="accent1" w:themeFillTint="33"/>
            <w:noWrap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27,82%</w:t>
            </w:r>
          </w:p>
        </w:tc>
        <w:tc>
          <w:tcPr>
            <w:tcW w:w="576" w:type="pct"/>
            <w:shd w:val="clear" w:color="auto" w:fill="DBE5F1" w:themeFill="accent1" w:themeFillTint="33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29,22%</w:t>
            </w:r>
          </w:p>
        </w:tc>
        <w:tc>
          <w:tcPr>
            <w:tcW w:w="575" w:type="pct"/>
            <w:shd w:val="clear" w:color="auto" w:fill="DBE5F1" w:themeFill="accent1" w:themeFillTint="33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38,02%</w:t>
            </w:r>
          </w:p>
        </w:tc>
        <w:tc>
          <w:tcPr>
            <w:tcW w:w="432" w:type="pct"/>
            <w:shd w:val="clear" w:color="auto" w:fill="DBE5F1" w:themeFill="accent1" w:themeFillTint="33"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sz w:val="20"/>
                <w:szCs w:val="20"/>
              </w:rPr>
              <w:t>37,48%</w:t>
            </w:r>
          </w:p>
        </w:tc>
        <w:tc>
          <w:tcPr>
            <w:tcW w:w="485" w:type="pct"/>
            <w:shd w:val="clear" w:color="auto" w:fill="DBE5F1" w:themeFill="accent1" w:themeFillTint="33"/>
            <w:noWrap/>
            <w:vAlign w:val="bottom"/>
          </w:tcPr>
          <w:p w:rsidR="009A3755" w:rsidRPr="009A3755" w:rsidRDefault="009A3755" w:rsidP="009A3755">
            <w:pPr>
              <w:pStyle w:val="a3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9A3755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32,20%</w:t>
            </w:r>
          </w:p>
        </w:tc>
      </w:tr>
    </w:tbl>
    <w:p w:rsidR="00664795" w:rsidRDefault="00664795" w:rsidP="005703B9">
      <w:pPr>
        <w:spacing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5703B9" w:rsidRDefault="005703B9" w:rsidP="005703B9">
      <w:pPr>
        <w:spacing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867F3">
        <w:rPr>
          <w:rFonts w:ascii="Liberation Serif" w:hAnsi="Liberation Serif" w:cs="Liberation Serif"/>
          <w:sz w:val="28"/>
          <w:szCs w:val="28"/>
        </w:rPr>
        <w:t xml:space="preserve">По всем направлениям работы по функциональной грамотности МБОУ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7867F3">
        <w:rPr>
          <w:rFonts w:ascii="Liberation Serif" w:hAnsi="Liberation Serif" w:cs="Liberation Serif"/>
          <w:sz w:val="28"/>
          <w:szCs w:val="28"/>
        </w:rPr>
        <w:t>ССОШ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МАОУ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7867F3">
        <w:rPr>
          <w:rFonts w:ascii="Liberation Serif" w:hAnsi="Liberation Serif" w:cs="Liberation Serif"/>
          <w:sz w:val="28"/>
          <w:szCs w:val="28"/>
        </w:rPr>
        <w:t>НТГ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7867F3">
        <w:rPr>
          <w:rFonts w:ascii="Liberation Serif" w:hAnsi="Liberation Serif" w:cs="Liberation Serif"/>
          <w:sz w:val="28"/>
          <w:szCs w:val="28"/>
        </w:rPr>
        <w:t xml:space="preserve"> демонстриру</w:t>
      </w:r>
      <w:r>
        <w:rPr>
          <w:rFonts w:ascii="Liberation Serif" w:hAnsi="Liberation Serif" w:cs="Liberation Serif"/>
          <w:sz w:val="28"/>
          <w:szCs w:val="28"/>
        </w:rPr>
        <w:t>ю</w:t>
      </w:r>
      <w:r w:rsidRPr="007867F3">
        <w:rPr>
          <w:rFonts w:ascii="Liberation Serif" w:hAnsi="Liberation Serif" w:cs="Liberation Serif"/>
          <w:sz w:val="28"/>
          <w:szCs w:val="28"/>
        </w:rPr>
        <w:t>т</w:t>
      </w:r>
      <w:r>
        <w:rPr>
          <w:rFonts w:ascii="Liberation Serif" w:hAnsi="Liberation Serif" w:cs="Liberation Serif"/>
          <w:sz w:val="28"/>
          <w:szCs w:val="28"/>
        </w:rPr>
        <w:t xml:space="preserve"> результаты выше муниципальных показателей.</w:t>
      </w:r>
      <w:r w:rsidRPr="00FA58D0">
        <w:t xml:space="preserve"> </w:t>
      </w:r>
      <w:r w:rsidRPr="00FA58D0">
        <w:rPr>
          <w:rFonts w:ascii="Liberation Serif" w:hAnsi="Liberation Serif" w:cs="Liberation Serif"/>
          <w:sz w:val="28"/>
          <w:szCs w:val="28"/>
        </w:rPr>
        <w:t xml:space="preserve">МАОУ НТГО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FA58D0">
        <w:rPr>
          <w:rFonts w:ascii="Liberation Serif" w:hAnsi="Liberation Serif" w:cs="Liberation Serif"/>
          <w:sz w:val="28"/>
          <w:szCs w:val="28"/>
        </w:rPr>
        <w:t xml:space="preserve">СОШ № </w:t>
      </w:r>
      <w:r w:rsidR="009A3755">
        <w:rPr>
          <w:rFonts w:ascii="Liberation Serif" w:hAnsi="Liberation Serif" w:cs="Liberation Serif"/>
          <w:sz w:val="28"/>
          <w:szCs w:val="28"/>
        </w:rPr>
        <w:t xml:space="preserve">2», </w:t>
      </w:r>
      <w:r w:rsidR="009A3755" w:rsidRPr="00FA58D0">
        <w:rPr>
          <w:rFonts w:ascii="Liberation Serif" w:hAnsi="Liberation Serif" w:cs="Liberation Serif"/>
          <w:sz w:val="28"/>
          <w:szCs w:val="28"/>
        </w:rPr>
        <w:t xml:space="preserve">МАОУ НТГО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="009A3755" w:rsidRPr="00FA58D0">
        <w:rPr>
          <w:rFonts w:ascii="Liberation Serif" w:hAnsi="Liberation Serif" w:cs="Liberation Serif"/>
          <w:sz w:val="28"/>
          <w:szCs w:val="28"/>
        </w:rPr>
        <w:t xml:space="preserve">СОШ № </w:t>
      </w:r>
      <w:r w:rsidR="009A3755">
        <w:rPr>
          <w:rFonts w:ascii="Liberation Serif" w:hAnsi="Liberation Serif" w:cs="Liberation Serif"/>
          <w:sz w:val="28"/>
          <w:szCs w:val="28"/>
        </w:rPr>
        <w:t>7»</w:t>
      </w:r>
      <w:r>
        <w:rPr>
          <w:rFonts w:ascii="Liberation Serif" w:hAnsi="Liberation Serif" w:cs="Liberation Serif"/>
          <w:sz w:val="28"/>
          <w:szCs w:val="28"/>
        </w:rPr>
        <w:t xml:space="preserve"> все показатели ниже.</w:t>
      </w:r>
    </w:p>
    <w:p w:rsidR="005703B9" w:rsidRDefault="005703B9" w:rsidP="005703B9">
      <w:pPr>
        <w:spacing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Анализирую выполнение работы по количеству выполненных заданий необходимо знать вариант работы учащегося, спецификацию. Проанализировать в случае несовпадении номера задания с мониторингом направления функциональной грамотности некорректно.</w:t>
      </w:r>
    </w:p>
    <w:p w:rsidR="005703B9" w:rsidRDefault="005703B9" w:rsidP="005703B9">
      <w:pPr>
        <w:spacing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Таблица </w:t>
      </w:r>
      <w:r w:rsidR="009A3755">
        <w:rPr>
          <w:rFonts w:ascii="Liberation Serif" w:hAnsi="Liberation Serif" w:cs="Liberation Serif"/>
          <w:sz w:val="28"/>
          <w:szCs w:val="28"/>
        </w:rPr>
        <w:t>2</w:t>
      </w:r>
      <w:r>
        <w:rPr>
          <w:rFonts w:ascii="Liberation Serif" w:hAnsi="Liberation Serif" w:cs="Liberation Serif"/>
          <w:sz w:val="28"/>
          <w:szCs w:val="28"/>
        </w:rPr>
        <w:t xml:space="preserve">6, диаграмма </w:t>
      </w:r>
      <w:r w:rsidR="00F34010">
        <w:rPr>
          <w:rFonts w:ascii="Liberation Serif" w:hAnsi="Liberation Serif" w:cs="Liberation Serif"/>
          <w:sz w:val="28"/>
          <w:szCs w:val="28"/>
        </w:rPr>
        <w:t>7</w:t>
      </w:r>
      <w:r>
        <w:rPr>
          <w:rFonts w:ascii="Liberation Serif" w:hAnsi="Liberation Serif" w:cs="Liberation Serif"/>
          <w:sz w:val="28"/>
          <w:szCs w:val="28"/>
        </w:rPr>
        <w:t xml:space="preserve"> показывает общую тенденцию состояния выполнения заданий работы школами.</w:t>
      </w:r>
    </w:p>
    <w:p w:rsidR="008E0866" w:rsidRDefault="008E0866" w:rsidP="008E0866">
      <w:pPr>
        <w:ind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  <w:sectPr w:rsidR="008E0866" w:rsidSect="008101B0">
          <w:pgSz w:w="11906" w:h="16838" w:code="9"/>
          <w:pgMar w:top="794" w:right="851" w:bottom="567" w:left="1418" w:header="709" w:footer="340" w:gutter="0"/>
          <w:cols w:space="708"/>
          <w:titlePg/>
          <w:docGrid w:linePitch="360"/>
        </w:sectPr>
      </w:pPr>
    </w:p>
    <w:p w:rsidR="008E0866" w:rsidRPr="007F39D1" w:rsidRDefault="008E0866" w:rsidP="008E0866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lastRenderedPageBreak/>
        <w:t xml:space="preserve">Таблица </w:t>
      </w:r>
      <w:r w:rsidR="009A3755">
        <w:rPr>
          <w:rFonts w:ascii="Liberation Serif" w:hAnsi="Liberation Serif" w:cs="Liberation Serif"/>
          <w:sz w:val="24"/>
          <w:szCs w:val="24"/>
        </w:rPr>
        <w:t>26</w:t>
      </w:r>
    </w:p>
    <w:p w:rsidR="008E0866" w:rsidRPr="00843C6E" w:rsidRDefault="008E0866" w:rsidP="008E0866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Выполнение заданий по функциональной грамотности в </w:t>
      </w:r>
      <w:r w:rsidR="009A3755">
        <w:rPr>
          <w:rFonts w:ascii="Liberation Serif" w:hAnsi="Liberation Serif" w:cs="Liberation Serif"/>
          <w:b/>
          <w:i/>
          <w:sz w:val="24"/>
          <w:szCs w:val="24"/>
        </w:rPr>
        <w:t>8</w:t>
      </w:r>
      <w:r>
        <w:rPr>
          <w:rFonts w:ascii="Liberation Serif" w:hAnsi="Liberation Serif" w:cs="Liberation Serif"/>
          <w:b/>
          <w:i/>
          <w:sz w:val="24"/>
          <w:szCs w:val="24"/>
        </w:rPr>
        <w:t>-х классах ОО НТГО</w:t>
      </w:r>
    </w:p>
    <w:p w:rsidR="008E0866" w:rsidRDefault="009A3755" w:rsidP="008E0866">
      <w:pPr>
        <w:tabs>
          <w:tab w:val="left" w:pos="3975"/>
        </w:tabs>
        <w:ind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noProof/>
          <w:sz w:val="28"/>
          <w:szCs w:val="28"/>
        </w:rPr>
        <w:drawing>
          <wp:inline distT="0" distB="0" distL="0" distR="0">
            <wp:extent cx="9477375" cy="1807003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5538" cy="1806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866" w:rsidRDefault="00BD4CC2" w:rsidP="008E0866">
      <w:pPr>
        <w:ind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noProof/>
          <w:sz w:val="28"/>
          <w:szCs w:val="28"/>
        </w:rPr>
        <w:drawing>
          <wp:inline distT="0" distB="0" distL="0" distR="0">
            <wp:extent cx="9819579" cy="38671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7895" cy="387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866" w:rsidRDefault="008E0866" w:rsidP="00D91D58">
      <w:pPr>
        <w:ind w:firstLine="709"/>
        <w:jc w:val="center"/>
        <w:rPr>
          <w:rFonts w:ascii="Liberation Serif" w:hAnsi="Liberation Serif" w:cs="Liberation Serif"/>
          <w:b/>
          <w:i/>
          <w:sz w:val="28"/>
          <w:szCs w:val="28"/>
        </w:rPr>
        <w:sectPr w:rsidR="008E0866" w:rsidSect="00BD4CC2">
          <w:pgSz w:w="16838" w:h="11906" w:orient="landscape" w:code="9"/>
          <w:pgMar w:top="851" w:right="794" w:bottom="680" w:left="567" w:header="709" w:footer="340" w:gutter="0"/>
          <w:cols w:space="708"/>
          <w:titlePg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  <w:t xml:space="preserve">Диаграмма </w:t>
      </w:r>
      <w:r w:rsidR="00F34010">
        <w:rPr>
          <w:rFonts w:ascii="Liberation Serif" w:hAnsi="Liberation Serif" w:cs="Liberation Serif"/>
          <w:sz w:val="24"/>
          <w:szCs w:val="24"/>
        </w:rPr>
        <w:t>7</w:t>
      </w:r>
    </w:p>
    <w:p w:rsidR="00B35277" w:rsidRPr="007F39D1" w:rsidRDefault="00B35277" w:rsidP="00B35277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lastRenderedPageBreak/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  <w:t>27</w:t>
      </w:r>
    </w:p>
    <w:p w:rsidR="00B35277" w:rsidRPr="005F2177" w:rsidRDefault="00B35277" w:rsidP="00B35277">
      <w:pPr>
        <w:pStyle w:val="a3"/>
        <w:ind w:firstLine="709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5F2177">
        <w:rPr>
          <w:rFonts w:ascii="Liberation Serif" w:hAnsi="Liberation Serif" w:cs="Liberation Serif"/>
          <w:b/>
          <w:i/>
          <w:sz w:val="28"/>
          <w:szCs w:val="28"/>
        </w:rPr>
        <w:t>Соответствие количества первичных баллов уровням функциональной грамотности (</w:t>
      </w:r>
      <w:r>
        <w:rPr>
          <w:rFonts w:ascii="Liberation Serif" w:hAnsi="Liberation Serif" w:cs="Liberation Serif"/>
          <w:b/>
          <w:i/>
          <w:sz w:val="28"/>
          <w:szCs w:val="28"/>
        </w:rPr>
        <w:t>8</w:t>
      </w:r>
      <w:r w:rsidRPr="005F2177">
        <w:rPr>
          <w:rFonts w:ascii="Liberation Serif" w:hAnsi="Liberation Serif" w:cs="Liberation Serif"/>
          <w:b/>
          <w:i/>
          <w:sz w:val="28"/>
          <w:szCs w:val="28"/>
        </w:rPr>
        <w:t xml:space="preserve"> класс)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462"/>
        <w:gridCol w:w="2464"/>
        <w:gridCol w:w="2464"/>
        <w:gridCol w:w="2463"/>
      </w:tblGrid>
      <w:tr w:rsidR="00B35277" w:rsidRPr="005F2177" w:rsidTr="00B35277">
        <w:trPr>
          <w:trHeight w:hRule="exact" w:val="1013"/>
        </w:trPr>
        <w:tc>
          <w:tcPr>
            <w:tcW w:w="1249" w:type="pct"/>
            <w:shd w:val="clear" w:color="auto" w:fill="F2F2F2" w:themeFill="background1" w:themeFillShade="F2"/>
          </w:tcPr>
          <w:p w:rsidR="00B35277" w:rsidRPr="005F2177" w:rsidRDefault="00B35277" w:rsidP="00AA2D1D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5F2177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Количество первичных баллов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:rsidR="00B35277" w:rsidRPr="005F2177" w:rsidRDefault="00B35277" w:rsidP="00AA2D1D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5F2177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Уровень функциональной грамотности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:rsidR="00B35277" w:rsidRPr="009D33E1" w:rsidRDefault="00B35277" w:rsidP="00AA2D1D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9D33E1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количество учащихся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:rsidR="00B35277" w:rsidRPr="009D33E1" w:rsidRDefault="00B35277" w:rsidP="00AA2D1D">
            <w:pPr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9D33E1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%</w:t>
            </w:r>
          </w:p>
        </w:tc>
      </w:tr>
      <w:tr w:rsidR="00B35277" w:rsidRPr="005F2177" w:rsidTr="00B35277">
        <w:trPr>
          <w:trHeight w:hRule="exact" w:val="288"/>
        </w:trPr>
        <w:tc>
          <w:tcPr>
            <w:tcW w:w="1249" w:type="pct"/>
          </w:tcPr>
          <w:p w:rsidR="00B35277" w:rsidRPr="005F2177" w:rsidRDefault="00B35277" w:rsidP="00AA2D1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F2177">
              <w:rPr>
                <w:rFonts w:ascii="Liberation Serif" w:hAnsi="Liberation Serif" w:cs="Liberation Serif"/>
                <w:sz w:val="24"/>
                <w:szCs w:val="24"/>
              </w:rPr>
              <w:t>0-7 баллов</w:t>
            </w:r>
          </w:p>
        </w:tc>
        <w:tc>
          <w:tcPr>
            <w:tcW w:w="1250" w:type="pct"/>
            <w:shd w:val="clear" w:color="auto" w:fill="FF0000"/>
          </w:tcPr>
          <w:p w:rsidR="00B35277" w:rsidRPr="007F39D1" w:rsidRDefault="00B35277" w:rsidP="00AA2D1D">
            <w:pPr>
              <w:rPr>
                <w:rFonts w:ascii="Liberation Serif" w:hAnsi="Liberation Serif" w:cs="Liberation Serif"/>
                <w:b/>
                <w:color w:val="FFFFFF" w:themeColor="background1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color w:val="FFFFFF" w:themeColor="background1"/>
                <w:sz w:val="24"/>
                <w:szCs w:val="24"/>
              </w:rPr>
              <w:t>Недостаточный</w:t>
            </w:r>
          </w:p>
        </w:tc>
        <w:tc>
          <w:tcPr>
            <w:tcW w:w="1250" w:type="pct"/>
          </w:tcPr>
          <w:p w:rsidR="00B35277" w:rsidRPr="007F39D1" w:rsidRDefault="00B35277" w:rsidP="00AA2D1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</w:p>
        </w:tc>
        <w:tc>
          <w:tcPr>
            <w:tcW w:w="1250" w:type="pct"/>
          </w:tcPr>
          <w:p w:rsidR="00B35277" w:rsidRPr="007F39D1" w:rsidRDefault="00B35277" w:rsidP="00AA2D1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20,41</w:t>
            </w:r>
          </w:p>
        </w:tc>
      </w:tr>
      <w:tr w:rsidR="00B35277" w:rsidRPr="005F2177" w:rsidTr="00B35277">
        <w:trPr>
          <w:trHeight w:hRule="exact" w:val="283"/>
        </w:trPr>
        <w:tc>
          <w:tcPr>
            <w:tcW w:w="1249" w:type="pct"/>
          </w:tcPr>
          <w:p w:rsidR="00B35277" w:rsidRPr="005F2177" w:rsidRDefault="00B35277" w:rsidP="00AA2D1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F2177">
              <w:rPr>
                <w:rFonts w:ascii="Liberation Serif" w:hAnsi="Liberation Serif" w:cs="Liberation Serif"/>
                <w:sz w:val="24"/>
                <w:szCs w:val="24"/>
              </w:rPr>
              <w:t>8-13 баллов</w:t>
            </w:r>
          </w:p>
        </w:tc>
        <w:tc>
          <w:tcPr>
            <w:tcW w:w="1250" w:type="pct"/>
            <w:shd w:val="clear" w:color="auto" w:fill="C6D9F1" w:themeFill="text2" w:themeFillTint="33"/>
          </w:tcPr>
          <w:p w:rsidR="00B35277" w:rsidRPr="007F39D1" w:rsidRDefault="00B35277" w:rsidP="00AA2D1D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sz w:val="24"/>
                <w:szCs w:val="24"/>
              </w:rPr>
              <w:t>Низкий</w:t>
            </w:r>
          </w:p>
        </w:tc>
        <w:tc>
          <w:tcPr>
            <w:tcW w:w="1250" w:type="pct"/>
          </w:tcPr>
          <w:p w:rsidR="00B35277" w:rsidRPr="007F39D1" w:rsidRDefault="00B35277" w:rsidP="00AA2D1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101</w:t>
            </w:r>
          </w:p>
        </w:tc>
        <w:tc>
          <w:tcPr>
            <w:tcW w:w="1250" w:type="pct"/>
          </w:tcPr>
          <w:p w:rsidR="00B35277" w:rsidRPr="007F39D1" w:rsidRDefault="00B35277" w:rsidP="00AA2D1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41,22</w:t>
            </w:r>
          </w:p>
        </w:tc>
      </w:tr>
      <w:tr w:rsidR="00B35277" w:rsidRPr="005F2177" w:rsidTr="00B35277">
        <w:trPr>
          <w:trHeight w:hRule="exact" w:val="288"/>
        </w:trPr>
        <w:tc>
          <w:tcPr>
            <w:tcW w:w="1249" w:type="pct"/>
          </w:tcPr>
          <w:p w:rsidR="00B35277" w:rsidRPr="005F2177" w:rsidRDefault="00B35277" w:rsidP="00AA2D1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F2177">
              <w:rPr>
                <w:rFonts w:ascii="Liberation Serif" w:hAnsi="Liberation Serif" w:cs="Liberation Serif"/>
                <w:sz w:val="24"/>
                <w:szCs w:val="24"/>
              </w:rPr>
              <w:t>14-21 балл</w:t>
            </w:r>
          </w:p>
        </w:tc>
        <w:tc>
          <w:tcPr>
            <w:tcW w:w="1250" w:type="pct"/>
            <w:shd w:val="clear" w:color="auto" w:fill="B2A1C7" w:themeFill="accent4" w:themeFillTint="99"/>
          </w:tcPr>
          <w:p w:rsidR="00B35277" w:rsidRPr="007F39D1" w:rsidRDefault="00B35277" w:rsidP="00AA2D1D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sz w:val="24"/>
                <w:szCs w:val="24"/>
              </w:rPr>
              <w:t>Средний</w:t>
            </w:r>
          </w:p>
        </w:tc>
        <w:tc>
          <w:tcPr>
            <w:tcW w:w="1250" w:type="pct"/>
          </w:tcPr>
          <w:p w:rsidR="00B35277" w:rsidRPr="007F39D1" w:rsidRDefault="00B35277" w:rsidP="00AA2D1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76</w:t>
            </w:r>
          </w:p>
        </w:tc>
        <w:tc>
          <w:tcPr>
            <w:tcW w:w="1250" w:type="pct"/>
          </w:tcPr>
          <w:p w:rsidR="00B35277" w:rsidRPr="007F39D1" w:rsidRDefault="00B35277" w:rsidP="00AA2D1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31,02</w:t>
            </w:r>
          </w:p>
        </w:tc>
      </w:tr>
      <w:tr w:rsidR="00B35277" w:rsidRPr="005F2177" w:rsidTr="00B35277">
        <w:trPr>
          <w:trHeight w:hRule="exact" w:val="283"/>
        </w:trPr>
        <w:tc>
          <w:tcPr>
            <w:tcW w:w="1249" w:type="pct"/>
          </w:tcPr>
          <w:p w:rsidR="00B35277" w:rsidRPr="005F2177" w:rsidRDefault="00B35277" w:rsidP="00AA2D1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F2177">
              <w:rPr>
                <w:rFonts w:ascii="Liberation Serif" w:hAnsi="Liberation Serif" w:cs="Liberation Serif"/>
                <w:sz w:val="24"/>
                <w:szCs w:val="24"/>
              </w:rPr>
              <w:t>22-31 балл</w:t>
            </w:r>
          </w:p>
        </w:tc>
        <w:tc>
          <w:tcPr>
            <w:tcW w:w="1250" w:type="pct"/>
            <w:shd w:val="clear" w:color="auto" w:fill="C2D69B" w:themeFill="accent3" w:themeFillTint="99"/>
          </w:tcPr>
          <w:p w:rsidR="00B35277" w:rsidRPr="007F39D1" w:rsidRDefault="00B35277" w:rsidP="00AA2D1D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sz w:val="24"/>
                <w:szCs w:val="24"/>
              </w:rPr>
              <w:t>Повышенный</w:t>
            </w:r>
          </w:p>
        </w:tc>
        <w:tc>
          <w:tcPr>
            <w:tcW w:w="1250" w:type="pct"/>
          </w:tcPr>
          <w:p w:rsidR="00B35277" w:rsidRPr="007F39D1" w:rsidRDefault="00B35277" w:rsidP="00AA2D1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1250" w:type="pct"/>
          </w:tcPr>
          <w:p w:rsidR="00B35277" w:rsidRPr="007F39D1" w:rsidRDefault="00B35277" w:rsidP="00AA2D1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7,35</w:t>
            </w:r>
          </w:p>
        </w:tc>
      </w:tr>
      <w:tr w:rsidR="00B35277" w:rsidRPr="005F2177" w:rsidTr="00B35277">
        <w:trPr>
          <w:trHeight w:hRule="exact" w:val="298"/>
        </w:trPr>
        <w:tc>
          <w:tcPr>
            <w:tcW w:w="1249" w:type="pct"/>
          </w:tcPr>
          <w:p w:rsidR="00B35277" w:rsidRPr="005F2177" w:rsidRDefault="00B35277" w:rsidP="00AA2D1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F2177">
              <w:rPr>
                <w:rFonts w:ascii="Liberation Serif" w:hAnsi="Liberation Serif" w:cs="Liberation Serif"/>
                <w:sz w:val="24"/>
                <w:szCs w:val="24"/>
              </w:rPr>
              <w:t>32-39 баллов</w:t>
            </w:r>
          </w:p>
        </w:tc>
        <w:tc>
          <w:tcPr>
            <w:tcW w:w="1250" w:type="pct"/>
            <w:shd w:val="clear" w:color="auto" w:fill="E36C0A" w:themeFill="accent6" w:themeFillShade="BF"/>
          </w:tcPr>
          <w:p w:rsidR="00B35277" w:rsidRPr="007F39D1" w:rsidRDefault="00B35277" w:rsidP="00AA2D1D">
            <w:pPr>
              <w:rPr>
                <w:rFonts w:ascii="Liberation Serif" w:hAnsi="Liberation Serif" w:cs="Liberation Serif"/>
                <w:b/>
                <w:color w:val="FFFFFF" w:themeColor="background1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b/>
                <w:color w:val="FFFFFF" w:themeColor="background1"/>
                <w:sz w:val="24"/>
                <w:szCs w:val="24"/>
              </w:rPr>
              <w:t>Высокий</w:t>
            </w:r>
          </w:p>
        </w:tc>
        <w:tc>
          <w:tcPr>
            <w:tcW w:w="1250" w:type="pct"/>
          </w:tcPr>
          <w:p w:rsidR="00B35277" w:rsidRPr="007F39D1" w:rsidRDefault="00B35277" w:rsidP="00AA2D1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50" w:type="pct"/>
          </w:tcPr>
          <w:p w:rsidR="00B35277" w:rsidRPr="007F39D1" w:rsidRDefault="00B35277" w:rsidP="00AA2D1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39D1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</w:tr>
    </w:tbl>
    <w:p w:rsidR="00B35277" w:rsidRDefault="00B35277" w:rsidP="00B35277">
      <w:pPr>
        <w:pStyle w:val="7"/>
        <w:shd w:val="clear" w:color="auto" w:fill="auto"/>
        <w:spacing w:before="0" w:line="240" w:lineRule="auto"/>
        <w:ind w:left="20" w:right="20" w:hanging="20"/>
        <w:rPr>
          <w:rFonts w:ascii="Liberation Serif" w:eastAsiaTheme="minorEastAsia" w:hAnsi="Liberation Serif" w:cs="Liberation Serif"/>
          <w:color w:val="auto"/>
          <w:sz w:val="24"/>
          <w:szCs w:val="24"/>
        </w:rPr>
      </w:pPr>
    </w:p>
    <w:p w:rsidR="00B35277" w:rsidRDefault="00B35277" w:rsidP="00B35277">
      <w:r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 wp14:anchorId="667559DA" wp14:editId="3F04EE1E">
            <wp:extent cx="6248400" cy="2492290"/>
            <wp:effectExtent l="0" t="0" r="0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942" cy="2494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277" w:rsidRPr="009A3755" w:rsidRDefault="00B35277" w:rsidP="00B35277">
      <w:pPr>
        <w:jc w:val="center"/>
        <w:rPr>
          <w:rFonts w:ascii="Liberation Serif" w:eastAsia="Times New Roman" w:hAnsi="Liberation Serif" w:cs="Liberation Serif"/>
        </w:rPr>
      </w:pPr>
      <w:r w:rsidRPr="009A3755">
        <w:rPr>
          <w:rFonts w:ascii="Liberation Serif" w:eastAsia="Times New Roman" w:hAnsi="Liberation Serif" w:cs="Liberation Serif"/>
        </w:rPr>
        <w:t xml:space="preserve">Диаграмма </w:t>
      </w:r>
      <w:r w:rsidR="00F34010">
        <w:rPr>
          <w:rFonts w:ascii="Liberation Serif" w:eastAsia="Times New Roman" w:hAnsi="Liberation Serif" w:cs="Liberation Serif"/>
        </w:rPr>
        <w:t>8</w:t>
      </w:r>
    </w:p>
    <w:p w:rsidR="00F34010" w:rsidRPr="00664795" w:rsidRDefault="00F34010" w:rsidP="00F34010">
      <w:pPr>
        <w:pStyle w:val="a3"/>
        <w:ind w:firstLine="709"/>
        <w:rPr>
          <w:rFonts w:ascii="Liberation Serif" w:hAnsi="Liberation Serif" w:cs="Liberation Serif"/>
          <w:sz w:val="28"/>
          <w:szCs w:val="28"/>
        </w:rPr>
      </w:pPr>
      <w:r w:rsidRPr="00664795">
        <w:rPr>
          <w:rFonts w:ascii="Liberation Serif" w:hAnsi="Liberation Serif" w:cs="Liberation Serif"/>
          <w:sz w:val="28"/>
          <w:szCs w:val="28"/>
        </w:rPr>
        <w:t>Диаграмма первичных баллов смещена в сторону низких результатов. Наибольшее количество работ соответствуют «недостаточному» -28,6% «низкому»-38 % уровню.</w:t>
      </w:r>
    </w:p>
    <w:p w:rsidR="00F34010" w:rsidRPr="00664795" w:rsidRDefault="00F34010" w:rsidP="00F34010">
      <w:pPr>
        <w:pStyle w:val="a3"/>
        <w:ind w:firstLine="709"/>
        <w:rPr>
          <w:rFonts w:ascii="Liberation Serif" w:hAnsi="Liberation Serif" w:cs="Liberation Serif"/>
          <w:sz w:val="28"/>
          <w:szCs w:val="28"/>
        </w:rPr>
      </w:pPr>
    </w:p>
    <w:p w:rsidR="00B35277" w:rsidRPr="007F39D1" w:rsidRDefault="00B35277" w:rsidP="00B35277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  <w:t>28а</w:t>
      </w:r>
    </w:p>
    <w:p w:rsidR="00B35277" w:rsidRDefault="00B35277" w:rsidP="00B35277">
      <w:pPr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13414C">
        <w:rPr>
          <w:rFonts w:ascii="Liberation Serif" w:hAnsi="Liberation Serif" w:cs="Liberation Serif"/>
          <w:b/>
          <w:i/>
          <w:sz w:val="24"/>
          <w:szCs w:val="24"/>
        </w:rPr>
        <w:t xml:space="preserve">Достижение общеобразовательными организациями уровней функциональной грамотности. </w:t>
      </w:r>
      <w:r>
        <w:rPr>
          <w:rFonts w:ascii="Liberation Serif" w:hAnsi="Liberation Serif" w:cs="Liberation Serif"/>
          <w:b/>
          <w:i/>
          <w:sz w:val="24"/>
          <w:szCs w:val="24"/>
        </w:rPr>
        <w:t>8</w:t>
      </w:r>
      <w:r w:rsidRPr="0013414C">
        <w:rPr>
          <w:rFonts w:ascii="Liberation Serif" w:hAnsi="Liberation Serif" w:cs="Liberation Serif"/>
          <w:b/>
          <w:i/>
          <w:sz w:val="24"/>
          <w:szCs w:val="24"/>
        </w:rPr>
        <w:t xml:space="preserve"> класс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523"/>
        <w:gridCol w:w="1110"/>
        <w:gridCol w:w="1647"/>
        <w:gridCol w:w="930"/>
        <w:gridCol w:w="1013"/>
        <w:gridCol w:w="1496"/>
        <w:gridCol w:w="1041"/>
      </w:tblGrid>
      <w:tr w:rsidR="00AA2D1D" w:rsidRPr="00AA2D1D" w:rsidTr="00AA2D1D">
        <w:trPr>
          <w:trHeight w:val="31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ОО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всего участников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4"/>
                <w:szCs w:val="24"/>
              </w:rPr>
              <w:t>Уровень функциональной грамотности</w:t>
            </w:r>
          </w:p>
        </w:tc>
      </w:tr>
      <w:tr w:rsidR="00AA2D1D" w:rsidRPr="00AA2D1D" w:rsidTr="00AA2D1D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FFFFFF"/>
                <w:sz w:val="20"/>
                <w:szCs w:val="20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FFFFFF"/>
                <w:sz w:val="20"/>
                <w:szCs w:val="20"/>
              </w:rPr>
              <w:t>Недостаточный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3E2"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  <w:t>Низкий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9"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36C0A"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FFFFFF"/>
                <w:sz w:val="20"/>
                <w:szCs w:val="20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FFFFFF"/>
                <w:sz w:val="20"/>
                <w:szCs w:val="20"/>
              </w:rPr>
              <w:t>Высокий</w:t>
            </w:r>
          </w:p>
        </w:tc>
      </w:tr>
      <w:tr w:rsidR="00AA2D1D" w:rsidRPr="00AA2D1D" w:rsidTr="00AA2D1D">
        <w:trPr>
          <w:trHeight w:val="43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0-8 баллов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9-14 баллов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15-22 балла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23-31 балл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32-41 балл</w:t>
            </w:r>
          </w:p>
        </w:tc>
      </w:tr>
      <w:tr w:rsidR="00AA2D1D" w:rsidRPr="00AA2D1D" w:rsidTr="00AA2D1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МАОУ НТГО «СОШ № 1»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0</w:t>
            </w:r>
          </w:p>
        </w:tc>
      </w:tr>
      <w:tr w:rsidR="00AA2D1D" w:rsidRPr="00AA2D1D" w:rsidTr="00AA2D1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МАОУ НТГО «СОШ № 2»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0</w:t>
            </w:r>
          </w:p>
        </w:tc>
      </w:tr>
      <w:tr w:rsidR="00AA2D1D" w:rsidRPr="00AA2D1D" w:rsidTr="00AA2D1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МАОУ НТГО «СОШ №3»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0</w:t>
            </w:r>
          </w:p>
        </w:tc>
      </w:tr>
      <w:tr w:rsidR="00AA2D1D" w:rsidRPr="00AA2D1D" w:rsidTr="00AA2D1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МАОУ НТГО «СОШ № 7»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0</w:t>
            </w:r>
          </w:p>
        </w:tc>
      </w:tr>
      <w:tr w:rsidR="00AA2D1D" w:rsidRPr="00AA2D1D" w:rsidTr="00AA2D1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МАОУ НТГО «ИСОШ»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0</w:t>
            </w:r>
          </w:p>
        </w:tc>
      </w:tr>
      <w:tr w:rsidR="00AA2D1D" w:rsidRPr="00AA2D1D" w:rsidTr="00AA2D1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МБОУ «ССОШ»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0</w:t>
            </w:r>
          </w:p>
        </w:tc>
      </w:tr>
      <w:tr w:rsidR="00AA2D1D" w:rsidRPr="00AA2D1D" w:rsidTr="00AA2D1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МАОУ «НТГ»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color w:val="000000"/>
              </w:rPr>
              <w:t>0</w:t>
            </w:r>
          </w:p>
        </w:tc>
      </w:tr>
      <w:tr w:rsidR="00AA2D1D" w:rsidRPr="00AA2D1D" w:rsidTr="00AA2D1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000000"/>
              </w:rPr>
              <w:t>НТГО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000000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00000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00000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:rsidR="00AA2D1D" w:rsidRPr="00AA2D1D" w:rsidRDefault="00AA2D1D" w:rsidP="00AA2D1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</w:rPr>
            </w:pPr>
            <w:r w:rsidRPr="00AA2D1D">
              <w:rPr>
                <w:rFonts w:ascii="Liberation Serif" w:eastAsia="Times New Roman" w:hAnsi="Liberation Serif" w:cs="Liberation Serif"/>
                <w:b/>
                <w:bCs/>
                <w:color w:val="000000"/>
              </w:rPr>
              <w:t>0</w:t>
            </w:r>
          </w:p>
        </w:tc>
      </w:tr>
    </w:tbl>
    <w:p w:rsidR="000A5FEA" w:rsidRDefault="000A5FEA" w:rsidP="00B35277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F34010" w:rsidRDefault="00F34010" w:rsidP="00B35277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F34010" w:rsidRDefault="00F34010" w:rsidP="00B35277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B35277" w:rsidRDefault="00B35277" w:rsidP="00B35277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7F39D1">
        <w:rPr>
          <w:rFonts w:ascii="Liberation Serif" w:hAnsi="Liberation Serif" w:cs="Liberation Serif"/>
          <w:sz w:val="24"/>
          <w:szCs w:val="24"/>
        </w:rPr>
        <w:lastRenderedPageBreak/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  <w:t>28б</w:t>
      </w:r>
    </w:p>
    <w:p w:rsidR="000A5FEA" w:rsidRDefault="000A5FEA" w:rsidP="00B35277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89"/>
        <w:gridCol w:w="1059"/>
        <w:gridCol w:w="1647"/>
        <w:gridCol w:w="913"/>
        <w:gridCol w:w="1008"/>
        <w:gridCol w:w="1496"/>
        <w:gridCol w:w="1041"/>
      </w:tblGrid>
      <w:tr w:rsidR="000A5FEA" w:rsidRPr="000A5FEA" w:rsidTr="000A5FEA">
        <w:trPr>
          <w:trHeight w:val="315"/>
        </w:trPr>
        <w:tc>
          <w:tcPr>
            <w:tcW w:w="15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ОО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всего участников</w:t>
            </w:r>
          </w:p>
        </w:tc>
        <w:tc>
          <w:tcPr>
            <w:tcW w:w="291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4"/>
                <w:szCs w:val="24"/>
              </w:rPr>
              <w:t>Уровень функциональной грамотности</w:t>
            </w:r>
          </w:p>
        </w:tc>
      </w:tr>
      <w:tr w:rsidR="000A5FEA" w:rsidRPr="000A5FEA" w:rsidTr="000A5FEA">
        <w:trPr>
          <w:trHeight w:val="315"/>
        </w:trPr>
        <w:tc>
          <w:tcPr>
            <w:tcW w:w="15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FFFFFF"/>
                <w:sz w:val="20"/>
                <w:szCs w:val="20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bCs/>
                <w:color w:val="FFFFFF"/>
                <w:sz w:val="20"/>
                <w:szCs w:val="20"/>
              </w:rPr>
              <w:t>Недостаточный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3E2"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  <w:t>Низкий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9"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  <w:t>Средний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</w:rPr>
              <w:t>Повышенный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36C0A"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FFFFFF"/>
                <w:sz w:val="20"/>
                <w:szCs w:val="20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bCs/>
                <w:color w:val="FFFFFF"/>
                <w:sz w:val="20"/>
                <w:szCs w:val="20"/>
              </w:rPr>
              <w:t>Высокий</w:t>
            </w:r>
          </w:p>
        </w:tc>
      </w:tr>
      <w:tr w:rsidR="000A5FEA" w:rsidRPr="000A5FEA" w:rsidTr="000A5FEA">
        <w:trPr>
          <w:trHeight w:val="435"/>
        </w:trPr>
        <w:tc>
          <w:tcPr>
            <w:tcW w:w="15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0-8 баллов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9-14 баллов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15-22 балла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23-31 балл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32-41 балл</w:t>
            </w:r>
          </w:p>
        </w:tc>
      </w:tr>
      <w:tr w:rsidR="000A5FEA" w:rsidRPr="000A5FEA" w:rsidTr="000A5FEA">
        <w:trPr>
          <w:trHeight w:val="315"/>
        </w:trPr>
        <w:tc>
          <w:tcPr>
            <w:tcW w:w="15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МАОУ НТГО «СОШ № 1»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10,2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40,0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36,0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16,0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8,0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0,0</w:t>
            </w:r>
          </w:p>
        </w:tc>
      </w:tr>
      <w:tr w:rsidR="000A5FEA" w:rsidRPr="000A5FEA" w:rsidTr="000A5FEA">
        <w:trPr>
          <w:trHeight w:val="315"/>
        </w:trPr>
        <w:tc>
          <w:tcPr>
            <w:tcW w:w="15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МАОУ НТГО «СОШ № 2»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15,5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42,1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42,1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13,2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2,6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0,0</w:t>
            </w:r>
          </w:p>
        </w:tc>
      </w:tr>
      <w:tr w:rsidR="000A5FEA" w:rsidRPr="000A5FEA" w:rsidTr="000A5FEA">
        <w:trPr>
          <w:trHeight w:val="315"/>
        </w:trPr>
        <w:tc>
          <w:tcPr>
            <w:tcW w:w="15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МАОУ НТГО «СОШ №3»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17,1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19,0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35,7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42,9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2,4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0</w:t>
            </w:r>
          </w:p>
        </w:tc>
      </w:tr>
      <w:tr w:rsidR="000A5FEA" w:rsidRPr="000A5FEA" w:rsidTr="000A5FEA">
        <w:trPr>
          <w:trHeight w:val="315"/>
        </w:trPr>
        <w:tc>
          <w:tcPr>
            <w:tcW w:w="15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МАОУ НТГО «СОШ № 7»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23,3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29,8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45,6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22,8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1,8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0</w:t>
            </w:r>
          </w:p>
        </w:tc>
      </w:tr>
      <w:tr w:rsidR="000A5FEA" w:rsidRPr="000A5FEA" w:rsidTr="000A5FEA">
        <w:trPr>
          <w:trHeight w:val="315"/>
        </w:trPr>
        <w:tc>
          <w:tcPr>
            <w:tcW w:w="15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МАОУ НТГО «ИСОШ»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15,1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32,4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32,4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29,7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5,4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0</w:t>
            </w:r>
          </w:p>
        </w:tc>
      </w:tr>
      <w:tr w:rsidR="000A5FEA" w:rsidRPr="000A5FEA" w:rsidTr="000A5FEA">
        <w:trPr>
          <w:trHeight w:val="315"/>
        </w:trPr>
        <w:tc>
          <w:tcPr>
            <w:tcW w:w="15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МБОУ «ССОШ»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2,4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0,0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33,3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66,7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0</w:t>
            </w:r>
          </w:p>
        </w:tc>
      </w:tr>
      <w:tr w:rsidR="000A5FEA" w:rsidRPr="000A5FEA" w:rsidTr="000A5FEA">
        <w:trPr>
          <w:trHeight w:val="315"/>
        </w:trPr>
        <w:tc>
          <w:tcPr>
            <w:tcW w:w="15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</w:rPr>
              <w:t>МАОУ «НТГ»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16,3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17,5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14,0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17,9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53,3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color w:val="000000"/>
              </w:rPr>
              <w:t>0</w:t>
            </w:r>
          </w:p>
        </w:tc>
      </w:tr>
      <w:tr w:rsidR="000A5FEA" w:rsidRPr="000A5FEA" w:rsidTr="000A5FEA">
        <w:trPr>
          <w:trHeight w:val="315"/>
        </w:trPr>
        <w:tc>
          <w:tcPr>
            <w:tcW w:w="15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bCs/>
                <w:color w:val="000000"/>
              </w:rPr>
              <w:t>НТГО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color w:val="000000"/>
              </w:rPr>
              <w:t>100,0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color w:val="000000"/>
              </w:rPr>
              <w:t>28,6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color w:val="000000"/>
              </w:rPr>
              <w:t>38,0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color w:val="000000"/>
              </w:rPr>
              <w:t>27,3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color w:val="000000"/>
              </w:rPr>
              <w:t>6,1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A5FEA" w:rsidRPr="000A5FEA" w:rsidRDefault="000A5FEA" w:rsidP="000A5FE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0A5FEA">
              <w:rPr>
                <w:rFonts w:ascii="Liberation Serif" w:eastAsia="Times New Roman" w:hAnsi="Liberation Serif" w:cs="Liberation Serif"/>
                <w:b/>
                <w:color w:val="000000"/>
              </w:rPr>
              <w:t>0,0</w:t>
            </w:r>
          </w:p>
        </w:tc>
      </w:tr>
    </w:tbl>
    <w:p w:rsidR="000A5FEA" w:rsidRDefault="000A5FEA" w:rsidP="000A5FEA">
      <w:pPr>
        <w:pStyle w:val="a3"/>
        <w:rPr>
          <w:rFonts w:ascii="Liberation Serif" w:hAnsi="Liberation Serif" w:cs="Liberation Serif"/>
          <w:sz w:val="24"/>
          <w:szCs w:val="24"/>
        </w:rPr>
      </w:pPr>
    </w:p>
    <w:p w:rsidR="00416D1D" w:rsidRDefault="00416D1D" w:rsidP="00B35277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416D1D" w:rsidRDefault="00416D1D" w:rsidP="00416D1D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>
            <wp:extent cx="6276975" cy="45148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1538" cy="4518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D1D" w:rsidRPr="009A3755" w:rsidRDefault="00416D1D" w:rsidP="00416D1D">
      <w:pPr>
        <w:jc w:val="center"/>
        <w:rPr>
          <w:rFonts w:ascii="Liberation Serif" w:eastAsia="Times New Roman" w:hAnsi="Liberation Serif" w:cs="Liberation Serif"/>
        </w:rPr>
      </w:pPr>
      <w:r w:rsidRPr="009A3755">
        <w:rPr>
          <w:rFonts w:ascii="Liberation Serif" w:eastAsia="Times New Roman" w:hAnsi="Liberation Serif" w:cs="Liberation Serif"/>
        </w:rPr>
        <w:t xml:space="preserve">Диаграмма </w:t>
      </w:r>
      <w:r w:rsidR="00F34010">
        <w:rPr>
          <w:rFonts w:ascii="Liberation Serif" w:eastAsia="Times New Roman" w:hAnsi="Liberation Serif" w:cs="Liberation Serif"/>
        </w:rPr>
        <w:t>9</w:t>
      </w:r>
    </w:p>
    <w:p w:rsidR="00B35277" w:rsidRPr="00416D1D" w:rsidRDefault="00B35277" w:rsidP="00416D1D">
      <w:pPr>
        <w:jc w:val="both"/>
        <w:rPr>
          <w:rFonts w:ascii="Liberation Serif" w:hAnsi="Liberation Serif" w:cs="Liberation Serif"/>
          <w:sz w:val="28"/>
          <w:szCs w:val="28"/>
        </w:rPr>
      </w:pPr>
      <w:r w:rsidRPr="00267059">
        <w:rPr>
          <w:rFonts w:ascii="Liberation Serif" w:hAnsi="Liberation Serif" w:cs="Liberation Serif"/>
          <w:sz w:val="28"/>
          <w:szCs w:val="28"/>
        </w:rPr>
        <w:t>Низкий уровень</w:t>
      </w:r>
      <w:r>
        <w:rPr>
          <w:rFonts w:ascii="Liberation Serif" w:hAnsi="Liberation Serif" w:cs="Liberation Serif"/>
          <w:sz w:val="28"/>
          <w:szCs w:val="28"/>
        </w:rPr>
        <w:t xml:space="preserve"> («низкий», «недостаточный»)</w:t>
      </w:r>
      <w:r w:rsidRPr="00267059">
        <w:rPr>
          <w:rFonts w:ascii="Liberation Serif" w:hAnsi="Liberation Serif" w:cs="Liberation Serif"/>
          <w:sz w:val="28"/>
          <w:szCs w:val="28"/>
        </w:rPr>
        <w:t xml:space="preserve"> достижений</w:t>
      </w:r>
      <w:r>
        <w:rPr>
          <w:rFonts w:ascii="Liberation Serif" w:hAnsi="Liberation Serif" w:cs="Liberation Serif"/>
          <w:sz w:val="28"/>
          <w:szCs w:val="28"/>
        </w:rPr>
        <w:t xml:space="preserve"> качества функциональной грамотности </w:t>
      </w:r>
      <w:r w:rsidRPr="00E33CA2">
        <w:rPr>
          <w:rFonts w:ascii="Liberation Serif" w:hAnsi="Liberation Serif" w:cs="Liberation Serif"/>
          <w:sz w:val="28"/>
          <w:szCs w:val="28"/>
        </w:rPr>
        <w:t>у МАОУ НТГО «СОШ №</w:t>
      </w:r>
      <w:r w:rsidR="000A5FEA" w:rsidRPr="00E33CA2">
        <w:rPr>
          <w:rFonts w:ascii="Liberation Serif" w:hAnsi="Liberation Serif" w:cs="Liberation Serif"/>
          <w:sz w:val="28"/>
          <w:szCs w:val="28"/>
        </w:rPr>
        <w:t>2</w:t>
      </w:r>
      <w:r w:rsidRPr="00E33CA2">
        <w:rPr>
          <w:rFonts w:ascii="Liberation Serif" w:hAnsi="Liberation Serif" w:cs="Liberation Serif"/>
          <w:sz w:val="28"/>
          <w:szCs w:val="28"/>
        </w:rPr>
        <w:t>»-</w:t>
      </w:r>
      <w:r w:rsidR="000A5FEA" w:rsidRPr="00E33CA2">
        <w:rPr>
          <w:rFonts w:ascii="Liberation Serif" w:hAnsi="Liberation Serif" w:cs="Liberation Serif"/>
          <w:sz w:val="28"/>
          <w:szCs w:val="28"/>
        </w:rPr>
        <w:t>8</w:t>
      </w:r>
      <w:r w:rsidR="00E33CA2" w:rsidRPr="00E33CA2">
        <w:rPr>
          <w:rFonts w:ascii="Liberation Serif" w:hAnsi="Liberation Serif" w:cs="Liberation Serif"/>
          <w:sz w:val="28"/>
          <w:szCs w:val="28"/>
        </w:rPr>
        <w:t>4</w:t>
      </w:r>
      <w:r w:rsidR="000A5FEA" w:rsidRPr="00E33CA2">
        <w:rPr>
          <w:rFonts w:ascii="Liberation Serif" w:hAnsi="Liberation Serif" w:cs="Liberation Serif"/>
          <w:sz w:val="28"/>
          <w:szCs w:val="28"/>
        </w:rPr>
        <w:t>,2</w:t>
      </w:r>
      <w:r w:rsidRPr="00E33CA2">
        <w:rPr>
          <w:rFonts w:ascii="Liberation Serif" w:hAnsi="Liberation Serif" w:cs="Liberation Serif"/>
          <w:sz w:val="28"/>
          <w:szCs w:val="28"/>
        </w:rPr>
        <w:t>%</w:t>
      </w:r>
      <w:r w:rsidR="00E33CA2" w:rsidRPr="00E33CA2">
        <w:rPr>
          <w:rFonts w:ascii="Liberation Serif" w:hAnsi="Liberation Serif" w:cs="Liberation Serif"/>
          <w:sz w:val="28"/>
          <w:szCs w:val="28"/>
        </w:rPr>
        <w:t xml:space="preserve">, МАОУ НТГО «СОШ №7»-75,4%. </w:t>
      </w:r>
      <w:r w:rsidRPr="00E33CA2">
        <w:rPr>
          <w:rFonts w:ascii="Liberation Serif" w:hAnsi="Liberation Serif" w:cs="Liberation Serif"/>
          <w:sz w:val="28"/>
          <w:szCs w:val="28"/>
        </w:rPr>
        <w:t xml:space="preserve"> Наиболее высокий («Средний», «Повышенный», «Высокий») у </w:t>
      </w:r>
      <w:r w:rsidR="00E33CA2" w:rsidRPr="00E33CA2">
        <w:rPr>
          <w:rFonts w:ascii="Liberation Serif" w:hAnsi="Liberation Serif" w:cs="Liberation Serif"/>
          <w:sz w:val="28"/>
          <w:szCs w:val="28"/>
        </w:rPr>
        <w:t xml:space="preserve">МАОУ «НТГ»-71,2%, </w:t>
      </w:r>
      <w:r w:rsidRPr="00E33CA2">
        <w:rPr>
          <w:rFonts w:ascii="Liberation Serif" w:hAnsi="Liberation Serif" w:cs="Liberation Serif"/>
          <w:sz w:val="28"/>
          <w:szCs w:val="28"/>
        </w:rPr>
        <w:t>МБОУ «ССОШ»-</w:t>
      </w:r>
      <w:r w:rsidR="00E33CA2" w:rsidRPr="00E33CA2">
        <w:rPr>
          <w:rFonts w:ascii="Liberation Serif" w:hAnsi="Liberation Serif" w:cs="Liberation Serif"/>
          <w:sz w:val="28"/>
          <w:szCs w:val="28"/>
        </w:rPr>
        <w:t>66</w:t>
      </w:r>
      <w:r w:rsidRPr="00E33CA2">
        <w:rPr>
          <w:rFonts w:ascii="Liberation Serif" w:hAnsi="Liberation Serif" w:cs="Liberation Serif"/>
          <w:sz w:val="28"/>
          <w:szCs w:val="28"/>
        </w:rPr>
        <w:t>,</w:t>
      </w:r>
      <w:r w:rsidR="00E33CA2" w:rsidRPr="00E33CA2">
        <w:rPr>
          <w:rFonts w:ascii="Liberation Serif" w:hAnsi="Liberation Serif" w:cs="Liberation Serif"/>
          <w:sz w:val="28"/>
          <w:szCs w:val="28"/>
        </w:rPr>
        <w:t>6</w:t>
      </w:r>
      <w:r w:rsidRPr="00E33CA2">
        <w:rPr>
          <w:rFonts w:ascii="Liberation Serif" w:hAnsi="Liberation Serif" w:cs="Liberation Serif"/>
          <w:sz w:val="28"/>
          <w:szCs w:val="28"/>
        </w:rPr>
        <w:t>% (</w:t>
      </w:r>
      <w:r w:rsidRPr="00416D1D">
        <w:rPr>
          <w:rFonts w:ascii="Liberation Serif" w:hAnsi="Liberation Serif" w:cs="Liberation Serif"/>
          <w:sz w:val="28"/>
          <w:szCs w:val="28"/>
        </w:rPr>
        <w:t xml:space="preserve">Таблица </w:t>
      </w:r>
      <w:r w:rsidR="00E33CA2" w:rsidRPr="00416D1D">
        <w:rPr>
          <w:rFonts w:ascii="Liberation Serif" w:hAnsi="Liberation Serif" w:cs="Liberation Serif"/>
          <w:sz w:val="28"/>
          <w:szCs w:val="28"/>
        </w:rPr>
        <w:t>2</w:t>
      </w:r>
      <w:r w:rsidRPr="00416D1D">
        <w:rPr>
          <w:rFonts w:ascii="Liberation Serif" w:hAnsi="Liberation Serif" w:cs="Liberation Serif"/>
          <w:sz w:val="28"/>
          <w:szCs w:val="28"/>
        </w:rPr>
        <w:t>8а</w:t>
      </w:r>
      <w:proofErr w:type="gramStart"/>
      <w:r w:rsidRPr="00416D1D">
        <w:rPr>
          <w:rFonts w:ascii="Liberation Serif" w:hAnsi="Liberation Serif" w:cs="Liberation Serif"/>
          <w:sz w:val="28"/>
          <w:szCs w:val="28"/>
        </w:rPr>
        <w:t>,б</w:t>
      </w:r>
      <w:proofErr w:type="gramEnd"/>
      <w:r w:rsidR="00416D1D" w:rsidRPr="00416D1D">
        <w:rPr>
          <w:rFonts w:ascii="Liberation Serif" w:hAnsi="Liberation Serif" w:cs="Liberation Serif"/>
          <w:sz w:val="28"/>
          <w:szCs w:val="28"/>
        </w:rPr>
        <w:t>,</w:t>
      </w:r>
      <w:r w:rsidR="00416D1D">
        <w:rPr>
          <w:rFonts w:ascii="Liberation Serif" w:hAnsi="Liberation Serif" w:cs="Liberation Serif"/>
          <w:sz w:val="28"/>
          <w:szCs w:val="28"/>
        </w:rPr>
        <w:t xml:space="preserve"> </w:t>
      </w:r>
      <w:r w:rsidR="00416D1D" w:rsidRPr="00416D1D">
        <w:rPr>
          <w:rFonts w:ascii="Liberation Serif" w:hAnsi="Liberation Serif" w:cs="Liberation Serif"/>
          <w:sz w:val="28"/>
          <w:szCs w:val="28"/>
        </w:rPr>
        <w:t>д</w:t>
      </w:r>
      <w:r w:rsidR="00416D1D" w:rsidRPr="00416D1D">
        <w:rPr>
          <w:rFonts w:ascii="Liberation Serif" w:hAnsi="Liberation Serif" w:cs="Liberation Serif"/>
          <w:sz w:val="28"/>
          <w:szCs w:val="28"/>
        </w:rPr>
        <w:t xml:space="preserve">иаграмма </w:t>
      </w:r>
      <w:r w:rsidR="00F34010">
        <w:rPr>
          <w:rFonts w:ascii="Liberation Serif" w:hAnsi="Liberation Serif" w:cs="Liberation Serif"/>
          <w:sz w:val="28"/>
          <w:szCs w:val="28"/>
        </w:rPr>
        <w:t>9</w:t>
      </w:r>
      <w:r w:rsidRPr="00E33CA2">
        <w:rPr>
          <w:rFonts w:ascii="Liberation Serif" w:hAnsi="Liberation Serif" w:cs="Liberation Serif"/>
          <w:sz w:val="28"/>
          <w:szCs w:val="28"/>
        </w:rPr>
        <w:t>).</w:t>
      </w:r>
    </w:p>
    <w:p w:rsidR="008E0866" w:rsidRPr="008E0866" w:rsidRDefault="008E0866" w:rsidP="008E0866">
      <w:pPr>
        <w:ind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8E0866">
        <w:rPr>
          <w:rFonts w:ascii="Liberation Serif" w:hAnsi="Liberation Serif" w:cs="Liberation Serif"/>
          <w:b/>
          <w:i/>
          <w:sz w:val="28"/>
          <w:szCs w:val="28"/>
        </w:rPr>
        <w:lastRenderedPageBreak/>
        <w:t xml:space="preserve">Структура данных, предоставленных образовательным организациям ГАОУ ДПО СО </w:t>
      </w:r>
      <w:r w:rsidR="009A3755">
        <w:rPr>
          <w:rFonts w:ascii="Liberation Serif" w:hAnsi="Liberation Serif" w:cs="Liberation Serif"/>
          <w:b/>
          <w:i/>
          <w:sz w:val="28"/>
          <w:szCs w:val="28"/>
        </w:rPr>
        <w:t>«</w:t>
      </w:r>
      <w:r w:rsidRPr="008E0866">
        <w:rPr>
          <w:rFonts w:ascii="Liberation Serif" w:hAnsi="Liberation Serif" w:cs="Liberation Serif"/>
          <w:b/>
          <w:i/>
          <w:sz w:val="28"/>
          <w:szCs w:val="28"/>
        </w:rPr>
        <w:t>ИРО</w:t>
      </w:r>
      <w:r w:rsidR="009A3755">
        <w:rPr>
          <w:rFonts w:ascii="Liberation Serif" w:hAnsi="Liberation Serif" w:cs="Liberation Serif"/>
          <w:b/>
          <w:i/>
          <w:sz w:val="28"/>
          <w:szCs w:val="28"/>
        </w:rPr>
        <w:t>»</w:t>
      </w:r>
    </w:p>
    <w:p w:rsidR="008E0866" w:rsidRPr="00E33CA2" w:rsidRDefault="008E0866" w:rsidP="00E33CA2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33CA2">
        <w:rPr>
          <w:rFonts w:ascii="Liberation Serif" w:hAnsi="Liberation Serif" w:cs="Liberation Serif"/>
          <w:sz w:val="28"/>
          <w:szCs w:val="28"/>
        </w:rPr>
        <w:t xml:space="preserve">В личных кабинетах образовательных организаций на сайте </w:t>
      </w:r>
      <w:r w:rsidRPr="00E33CA2">
        <w:rPr>
          <w:rFonts w:ascii="Liberation Serif" w:hAnsi="Liberation Serif" w:cs="Liberation Serif"/>
          <w:b/>
          <w:i/>
          <w:sz w:val="28"/>
          <w:szCs w:val="28"/>
        </w:rPr>
        <w:t>oko.ixora.ru</w:t>
      </w:r>
      <w:r w:rsidRPr="00E33CA2">
        <w:rPr>
          <w:rFonts w:ascii="Liberation Serif" w:hAnsi="Liberation Serif" w:cs="Liberation Serif"/>
          <w:sz w:val="28"/>
          <w:szCs w:val="28"/>
        </w:rPr>
        <w:t xml:space="preserve">  представлены следующие отчеты:</w:t>
      </w:r>
    </w:p>
    <w:p w:rsidR="008E0866" w:rsidRPr="00E33CA2" w:rsidRDefault="008E0866" w:rsidP="00E33CA2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33CA2">
        <w:rPr>
          <w:rFonts w:ascii="Liberation Serif" w:hAnsi="Liberation Serif" w:cs="Liberation Serif"/>
          <w:sz w:val="28"/>
          <w:szCs w:val="28"/>
        </w:rPr>
        <w:t>1.</w:t>
      </w:r>
      <w:r w:rsidRPr="00E33CA2">
        <w:rPr>
          <w:rFonts w:ascii="Liberation Serif" w:hAnsi="Liberation Serif" w:cs="Liberation Serif"/>
          <w:sz w:val="28"/>
          <w:szCs w:val="28"/>
        </w:rPr>
        <w:tab/>
        <w:t>Детализированные результаты учащихся;</w:t>
      </w:r>
    </w:p>
    <w:p w:rsidR="008E0866" w:rsidRPr="00E33CA2" w:rsidRDefault="008E0866" w:rsidP="00E33CA2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33CA2">
        <w:rPr>
          <w:rFonts w:ascii="Liberation Serif" w:hAnsi="Liberation Serif" w:cs="Liberation Serif"/>
          <w:sz w:val="28"/>
          <w:szCs w:val="28"/>
        </w:rPr>
        <w:t>2.</w:t>
      </w:r>
      <w:r w:rsidRPr="00E33CA2">
        <w:rPr>
          <w:rFonts w:ascii="Liberation Serif" w:hAnsi="Liberation Serif" w:cs="Liberation Serif"/>
          <w:sz w:val="28"/>
          <w:szCs w:val="28"/>
        </w:rPr>
        <w:tab/>
        <w:t>Статистический отчет</w:t>
      </w:r>
    </w:p>
    <w:p w:rsidR="008E0866" w:rsidRPr="00E33CA2" w:rsidRDefault="008E0866" w:rsidP="00E33CA2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33CA2">
        <w:rPr>
          <w:rFonts w:ascii="Liberation Serif" w:hAnsi="Liberation Serif" w:cs="Liberation Serif"/>
          <w:sz w:val="28"/>
          <w:szCs w:val="28"/>
        </w:rPr>
        <w:t>Каждая общеобразовательная организация в личном кабинете получает следующие данные:</w:t>
      </w:r>
    </w:p>
    <w:p w:rsidR="008E0866" w:rsidRPr="00E33CA2" w:rsidRDefault="008E0866" w:rsidP="00E33CA2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33CA2">
        <w:rPr>
          <w:rFonts w:ascii="Liberation Serif" w:hAnsi="Liberation Serif" w:cs="Liberation Serif"/>
          <w:sz w:val="28"/>
          <w:szCs w:val="28"/>
        </w:rPr>
        <w:t>1.</w:t>
      </w:r>
      <w:r w:rsidRPr="00E33CA2">
        <w:rPr>
          <w:rFonts w:ascii="Liberation Serif" w:hAnsi="Liberation Serif" w:cs="Liberation Serif"/>
          <w:sz w:val="28"/>
          <w:szCs w:val="28"/>
        </w:rPr>
        <w:tab/>
        <w:t>Результаты выполнения диагностической работы по функциональной грамотности по образовательной организации в целом;</w:t>
      </w:r>
    </w:p>
    <w:p w:rsidR="008E0866" w:rsidRPr="00E33CA2" w:rsidRDefault="008E0866" w:rsidP="00E33CA2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33CA2">
        <w:rPr>
          <w:rFonts w:ascii="Liberation Serif" w:hAnsi="Liberation Serif" w:cs="Liberation Serif"/>
          <w:sz w:val="28"/>
          <w:szCs w:val="28"/>
        </w:rPr>
        <w:t>2.</w:t>
      </w:r>
      <w:r w:rsidRPr="00E33CA2">
        <w:rPr>
          <w:rFonts w:ascii="Liberation Serif" w:hAnsi="Liberation Serif" w:cs="Liberation Serif"/>
          <w:sz w:val="28"/>
          <w:szCs w:val="28"/>
        </w:rPr>
        <w:tab/>
        <w:t>Результаты выполнения диагностической работы по функциональной грамотности по классам;</w:t>
      </w:r>
    </w:p>
    <w:p w:rsidR="008E0866" w:rsidRPr="00E33CA2" w:rsidRDefault="008E0866" w:rsidP="00E33CA2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33CA2">
        <w:rPr>
          <w:rFonts w:ascii="Liberation Serif" w:hAnsi="Liberation Serif" w:cs="Liberation Serif"/>
          <w:sz w:val="28"/>
          <w:szCs w:val="28"/>
        </w:rPr>
        <w:t>3.</w:t>
      </w:r>
      <w:r w:rsidRPr="00E33CA2">
        <w:rPr>
          <w:rFonts w:ascii="Liberation Serif" w:hAnsi="Liberation Serif" w:cs="Liberation Serif"/>
          <w:sz w:val="28"/>
          <w:szCs w:val="28"/>
        </w:rPr>
        <w:tab/>
        <w:t>Результаты выполнения заданий по каждому учащемуся;</w:t>
      </w:r>
    </w:p>
    <w:p w:rsidR="008E0866" w:rsidRPr="00E33CA2" w:rsidRDefault="008E0866" w:rsidP="00E33CA2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33CA2">
        <w:rPr>
          <w:rFonts w:ascii="Liberation Serif" w:hAnsi="Liberation Serif" w:cs="Liberation Serif"/>
          <w:sz w:val="28"/>
          <w:szCs w:val="28"/>
        </w:rPr>
        <w:t>4.</w:t>
      </w:r>
      <w:r w:rsidRPr="00E33CA2">
        <w:rPr>
          <w:rFonts w:ascii="Liberation Serif" w:hAnsi="Liberation Serif" w:cs="Liberation Serif"/>
          <w:sz w:val="28"/>
          <w:szCs w:val="28"/>
        </w:rPr>
        <w:tab/>
        <w:t xml:space="preserve">Распределение учащихся по уровням </w:t>
      </w:r>
      <w:proofErr w:type="spellStart"/>
      <w:r w:rsidRPr="00E33CA2">
        <w:rPr>
          <w:rFonts w:ascii="Liberation Serif" w:hAnsi="Liberation Serif" w:cs="Liberation Serif"/>
          <w:sz w:val="28"/>
          <w:szCs w:val="28"/>
        </w:rPr>
        <w:t>сформированности</w:t>
      </w:r>
      <w:proofErr w:type="spellEnd"/>
      <w:r w:rsidRPr="00E33CA2">
        <w:rPr>
          <w:rFonts w:ascii="Liberation Serif" w:hAnsi="Liberation Serif" w:cs="Liberation Serif"/>
          <w:sz w:val="28"/>
          <w:szCs w:val="28"/>
        </w:rPr>
        <w:t xml:space="preserve"> функциональной грамотности (по классам).</w:t>
      </w:r>
    </w:p>
    <w:p w:rsidR="008E0866" w:rsidRPr="00E33CA2" w:rsidRDefault="008E0866" w:rsidP="00E33CA2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33CA2">
        <w:rPr>
          <w:rFonts w:ascii="Liberation Serif" w:hAnsi="Liberation Serif" w:cs="Liberation Serif"/>
          <w:sz w:val="28"/>
          <w:szCs w:val="28"/>
        </w:rPr>
        <w:t xml:space="preserve">Таким образом, на уровне школы результаты могут быть сгруппированы и проанализированы, и </w:t>
      </w:r>
      <w:proofErr w:type="gramStart"/>
      <w:r w:rsidRPr="00E33CA2">
        <w:rPr>
          <w:rFonts w:ascii="Liberation Serif" w:hAnsi="Liberation Serif" w:cs="Liberation Serif"/>
          <w:sz w:val="28"/>
          <w:szCs w:val="28"/>
        </w:rPr>
        <w:t>принят</w:t>
      </w:r>
      <w:r w:rsidR="00E33CA2">
        <w:rPr>
          <w:rFonts w:ascii="Liberation Serif" w:hAnsi="Liberation Serif" w:cs="Liberation Serif"/>
          <w:sz w:val="28"/>
          <w:szCs w:val="28"/>
        </w:rPr>
        <w:t>ы</w:t>
      </w:r>
      <w:r w:rsidRPr="00E33CA2">
        <w:rPr>
          <w:rFonts w:ascii="Liberation Serif" w:hAnsi="Liberation Serif" w:cs="Liberation Serif"/>
          <w:sz w:val="28"/>
          <w:szCs w:val="28"/>
        </w:rPr>
        <w:t xml:space="preserve"> управленчески</w:t>
      </w:r>
      <w:r w:rsidR="00E33CA2">
        <w:rPr>
          <w:rFonts w:ascii="Liberation Serif" w:hAnsi="Liberation Serif" w:cs="Liberation Serif"/>
          <w:sz w:val="28"/>
          <w:szCs w:val="28"/>
        </w:rPr>
        <w:t>е</w:t>
      </w:r>
      <w:r w:rsidRPr="00E33CA2">
        <w:rPr>
          <w:rFonts w:ascii="Liberation Serif" w:hAnsi="Liberation Serif" w:cs="Liberation Serif"/>
          <w:sz w:val="28"/>
          <w:szCs w:val="28"/>
        </w:rPr>
        <w:t xml:space="preserve"> действи</w:t>
      </w:r>
      <w:r w:rsidR="00E33CA2">
        <w:rPr>
          <w:rFonts w:ascii="Liberation Serif" w:hAnsi="Liberation Serif" w:cs="Liberation Serif"/>
          <w:sz w:val="28"/>
          <w:szCs w:val="28"/>
        </w:rPr>
        <w:t>я</w:t>
      </w:r>
      <w:proofErr w:type="gramEnd"/>
      <w:r w:rsidRPr="00E33CA2">
        <w:rPr>
          <w:rFonts w:ascii="Liberation Serif" w:hAnsi="Liberation Serif" w:cs="Liberation Serif"/>
          <w:sz w:val="28"/>
          <w:szCs w:val="28"/>
        </w:rPr>
        <w:t>.</w:t>
      </w:r>
    </w:p>
    <w:p w:rsidR="001D6ECB" w:rsidRDefault="0042228E" w:rsidP="001D6ECB">
      <w:pPr>
        <w:pStyle w:val="1"/>
        <w:jc w:val="center"/>
        <w:rPr>
          <w:rFonts w:ascii="Liberation Serif" w:hAnsi="Liberation Serif" w:cs="Liberation Serif"/>
          <w:i/>
          <w:color w:val="auto"/>
          <w:sz w:val="32"/>
          <w:szCs w:val="32"/>
        </w:rPr>
      </w:pPr>
      <w:bookmarkStart w:id="11" w:name="_Toc77669643"/>
      <w:r>
        <w:rPr>
          <w:rFonts w:ascii="Liberation Serif" w:hAnsi="Liberation Serif" w:cs="Liberation Serif"/>
          <w:i/>
          <w:color w:val="auto"/>
          <w:sz w:val="32"/>
          <w:szCs w:val="32"/>
        </w:rPr>
        <w:t>Адресные р</w:t>
      </w:r>
      <w:r w:rsidR="001D6ECB">
        <w:rPr>
          <w:rFonts w:ascii="Liberation Serif" w:hAnsi="Liberation Serif" w:cs="Liberation Serif"/>
          <w:i/>
          <w:color w:val="auto"/>
          <w:sz w:val="32"/>
          <w:szCs w:val="32"/>
        </w:rPr>
        <w:t>екомендации для участников образовательных отношений</w:t>
      </w:r>
      <w:bookmarkEnd w:id="11"/>
      <w:r w:rsidR="001D6ECB" w:rsidRPr="001D6ECB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 </w:t>
      </w:r>
    </w:p>
    <w:p w:rsidR="001D6ECB" w:rsidRPr="001D6ECB" w:rsidRDefault="001D6ECB" w:rsidP="001D6ECB"/>
    <w:p w:rsidR="001D6ECB" w:rsidRPr="001D6ECB" w:rsidRDefault="001D6ECB" w:rsidP="00416D1D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Анализ результатов мониторинга функциональной грамотности позволяет сформулировать рекомендации для представителей различных уровней управления образованием и субъектов образовательной деятельности.</w:t>
      </w:r>
    </w:p>
    <w:p w:rsidR="001D6ECB" w:rsidRPr="001D6ECB" w:rsidRDefault="001D6ECB" w:rsidP="00416D1D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Представителям муниципа</w:t>
      </w:r>
      <w:r w:rsidR="00416D1D">
        <w:rPr>
          <w:rFonts w:ascii="Liberation Serif" w:hAnsi="Liberation Serif" w:cs="Liberation Serif"/>
          <w:sz w:val="28"/>
          <w:szCs w:val="28"/>
        </w:rPr>
        <w:t>льных методических объединений,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 общеобразовательных организаций рекомендуется ознакомиться с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вебинарами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. Ведущими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вебинаров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выступили специалисты </w:t>
      </w:r>
      <w:proofErr w:type="gramStart"/>
      <w:r w:rsidRPr="001D6ECB">
        <w:rPr>
          <w:rFonts w:ascii="Liberation Serif" w:hAnsi="Liberation Serif" w:cs="Liberation Serif"/>
          <w:sz w:val="28"/>
          <w:szCs w:val="28"/>
        </w:rPr>
        <w:t>Института стратегии развития образования Российской академии</w:t>
      </w:r>
      <w:proofErr w:type="gramEnd"/>
      <w:r w:rsidRPr="001D6ECB">
        <w:rPr>
          <w:rFonts w:ascii="Liberation Serif" w:hAnsi="Liberation Serif" w:cs="Liberation Serif"/>
          <w:sz w:val="28"/>
          <w:szCs w:val="28"/>
        </w:rPr>
        <w:t xml:space="preserve"> образования, которые проанализировали результаты мониторинга функциональной грамотности в Свердловской области и представили соответствующие рекомендации.</w:t>
      </w:r>
    </w:p>
    <w:p w:rsidR="001D6ECB" w:rsidRPr="00416D1D" w:rsidRDefault="001D6ECB" w:rsidP="00416D1D">
      <w:pPr>
        <w:pStyle w:val="a3"/>
        <w:ind w:firstLine="709"/>
        <w:rPr>
          <w:rFonts w:ascii="Liberation Serif" w:hAnsi="Liberation Serif" w:cs="Liberation Serif"/>
          <w:b/>
          <w:i/>
          <w:sz w:val="28"/>
          <w:szCs w:val="28"/>
        </w:rPr>
      </w:pPr>
      <w:r w:rsidRPr="00416D1D">
        <w:rPr>
          <w:rFonts w:ascii="Liberation Serif" w:hAnsi="Liberation Serif" w:cs="Liberation Serif"/>
          <w:b/>
          <w:i/>
          <w:sz w:val="28"/>
          <w:szCs w:val="28"/>
        </w:rPr>
        <w:t xml:space="preserve">Реквизиты доступа к записям </w:t>
      </w:r>
      <w:proofErr w:type="spellStart"/>
      <w:r w:rsidRPr="00416D1D">
        <w:rPr>
          <w:rFonts w:ascii="Liberation Serif" w:hAnsi="Liberation Serif" w:cs="Liberation Serif"/>
          <w:b/>
          <w:i/>
          <w:sz w:val="28"/>
          <w:szCs w:val="28"/>
        </w:rPr>
        <w:t>вебинаров</w:t>
      </w:r>
      <w:proofErr w:type="spellEnd"/>
      <w:r w:rsidRPr="00416D1D">
        <w:rPr>
          <w:rFonts w:ascii="Liberation Serif" w:hAnsi="Liberation Serif" w:cs="Liberation Serif"/>
          <w:b/>
          <w:i/>
          <w:sz w:val="28"/>
          <w:szCs w:val="28"/>
        </w:rPr>
        <w:tab/>
      </w:r>
    </w:p>
    <w:p w:rsidR="00416D1D" w:rsidRDefault="00416D1D" w:rsidP="00416D1D">
      <w:pPr>
        <w:pStyle w:val="a3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Общие итоги. </w:t>
      </w:r>
      <w:r w:rsidR="00F548A5">
        <w:rPr>
          <w:rFonts w:ascii="Liberation Serif" w:hAnsi="Liberation Serif" w:cs="Liberation Serif"/>
          <w:sz w:val="28"/>
          <w:szCs w:val="28"/>
        </w:rPr>
        <w:t>Математическая грамотность</w:t>
      </w:r>
      <w:r>
        <w:rPr>
          <w:rFonts w:ascii="Liberation Serif" w:hAnsi="Liberation Serif" w:cs="Liberation Serif"/>
          <w:sz w:val="28"/>
          <w:szCs w:val="28"/>
        </w:rPr>
        <w:t xml:space="preserve">: </w:t>
      </w:r>
      <w:hyperlink r:id="rId20" w:history="1">
        <w:r w:rsidRPr="00760473">
          <w:rPr>
            <w:rStyle w:val="ae"/>
            <w:rFonts w:ascii="Liberation Serif" w:hAnsi="Liberation Serif" w:cs="Liberation Serif"/>
            <w:sz w:val="28"/>
            <w:szCs w:val="28"/>
          </w:rPr>
          <w:t>https://www.youtube.com/wat</w:t>
        </w:r>
        <w:r w:rsidRPr="00760473">
          <w:rPr>
            <w:rStyle w:val="ae"/>
            <w:rFonts w:ascii="Liberation Serif" w:hAnsi="Liberation Serif" w:cs="Liberation Serif"/>
            <w:sz w:val="28"/>
            <w:szCs w:val="28"/>
          </w:rPr>
          <w:t>ch?v=ADJ70pjtRio</w:t>
        </w:r>
      </w:hyperlink>
    </w:p>
    <w:p w:rsidR="00416D1D" w:rsidRDefault="001D6ECB" w:rsidP="00416D1D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Читательская грамотность</w:t>
      </w:r>
      <w:r w:rsidR="00416D1D">
        <w:rPr>
          <w:rFonts w:ascii="Liberation Serif" w:hAnsi="Liberation Serif" w:cs="Liberation Serif"/>
          <w:sz w:val="28"/>
          <w:szCs w:val="28"/>
        </w:rPr>
        <w:t>:</w:t>
      </w:r>
      <w:r w:rsidRPr="001D6ECB">
        <w:rPr>
          <w:rFonts w:ascii="Liberation Serif" w:hAnsi="Liberation Serif" w:cs="Liberation Serif"/>
          <w:sz w:val="28"/>
          <w:szCs w:val="28"/>
        </w:rPr>
        <w:tab/>
      </w:r>
      <w:hyperlink r:id="rId21" w:history="1">
        <w:r w:rsidR="00416D1D" w:rsidRPr="00760473">
          <w:rPr>
            <w:rStyle w:val="ae"/>
            <w:rFonts w:ascii="Liberation Serif" w:hAnsi="Liberation Serif" w:cs="Liberation Serif"/>
            <w:sz w:val="28"/>
            <w:szCs w:val="28"/>
          </w:rPr>
          <w:t>https://www.youtube.com/wa</w:t>
        </w:r>
        <w:r w:rsidR="00416D1D" w:rsidRPr="00760473">
          <w:rPr>
            <w:rStyle w:val="ae"/>
            <w:rFonts w:ascii="Liberation Serif" w:hAnsi="Liberation Serif" w:cs="Liberation Serif"/>
            <w:sz w:val="28"/>
            <w:szCs w:val="28"/>
          </w:rPr>
          <w:t>tch?v=BRMiFY9zo-8</w:t>
        </w:r>
      </w:hyperlink>
    </w:p>
    <w:p w:rsidR="00416D1D" w:rsidRDefault="001D6ECB" w:rsidP="00416D1D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Финансовая грамотность</w:t>
      </w:r>
      <w:r w:rsidR="00416D1D">
        <w:rPr>
          <w:rFonts w:ascii="Liberation Serif" w:hAnsi="Liberation Serif" w:cs="Liberation Serif"/>
          <w:sz w:val="28"/>
          <w:szCs w:val="28"/>
        </w:rPr>
        <w:t>:</w:t>
      </w:r>
      <w:r w:rsidRPr="001D6ECB">
        <w:rPr>
          <w:rFonts w:ascii="Liberation Serif" w:hAnsi="Liberation Serif" w:cs="Liberation Serif"/>
          <w:sz w:val="28"/>
          <w:szCs w:val="28"/>
        </w:rPr>
        <w:tab/>
      </w:r>
      <w:hyperlink r:id="rId22" w:history="1">
        <w:r w:rsidR="00416D1D" w:rsidRPr="00760473">
          <w:rPr>
            <w:rStyle w:val="ae"/>
            <w:rFonts w:ascii="Liberation Serif" w:hAnsi="Liberation Serif" w:cs="Liberation Serif"/>
            <w:sz w:val="28"/>
            <w:szCs w:val="28"/>
          </w:rPr>
          <w:t>https://www.youtube.com/</w:t>
        </w:r>
        <w:r w:rsidR="00416D1D" w:rsidRPr="00760473">
          <w:rPr>
            <w:rStyle w:val="ae"/>
            <w:rFonts w:ascii="Liberation Serif" w:hAnsi="Liberation Serif" w:cs="Liberation Serif"/>
            <w:sz w:val="28"/>
            <w:szCs w:val="28"/>
          </w:rPr>
          <w:t>watch?v=FNeptKgOdyc</w:t>
        </w:r>
      </w:hyperlink>
    </w:p>
    <w:p w:rsidR="00416D1D" w:rsidRDefault="001D6ECB" w:rsidP="00416D1D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Естественнонаучная грамотность</w:t>
      </w:r>
      <w:r w:rsidR="00416D1D">
        <w:rPr>
          <w:rFonts w:ascii="Liberation Serif" w:hAnsi="Liberation Serif" w:cs="Liberation Serif"/>
          <w:sz w:val="28"/>
          <w:szCs w:val="28"/>
        </w:rPr>
        <w:t>:</w:t>
      </w:r>
      <w:r w:rsidRPr="001D6ECB">
        <w:rPr>
          <w:rFonts w:ascii="Liberation Serif" w:hAnsi="Liberation Serif" w:cs="Liberation Serif"/>
          <w:sz w:val="28"/>
          <w:szCs w:val="28"/>
        </w:rPr>
        <w:tab/>
      </w:r>
      <w:hyperlink r:id="rId23" w:history="1">
        <w:r w:rsidR="00416D1D" w:rsidRPr="00760473">
          <w:rPr>
            <w:rStyle w:val="ae"/>
            <w:rFonts w:ascii="Liberation Serif" w:hAnsi="Liberation Serif" w:cs="Liberation Serif"/>
            <w:sz w:val="28"/>
            <w:szCs w:val="28"/>
          </w:rPr>
          <w:t>https://youtu.be/cvdWH8</w:t>
        </w:r>
        <w:r w:rsidR="00416D1D" w:rsidRPr="00760473">
          <w:rPr>
            <w:rStyle w:val="ae"/>
            <w:rFonts w:ascii="Liberation Serif" w:hAnsi="Liberation Serif" w:cs="Liberation Serif"/>
            <w:sz w:val="28"/>
            <w:szCs w:val="28"/>
          </w:rPr>
          <w:t>5zPLA</w:t>
        </w:r>
      </w:hyperlink>
    </w:p>
    <w:p w:rsidR="00416D1D" w:rsidRDefault="001D6ECB" w:rsidP="00416D1D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Креативное мышление</w:t>
      </w:r>
      <w:r w:rsidR="00416D1D">
        <w:rPr>
          <w:rFonts w:ascii="Liberation Serif" w:hAnsi="Liberation Serif" w:cs="Liberation Serif"/>
          <w:sz w:val="28"/>
          <w:szCs w:val="28"/>
        </w:rPr>
        <w:t>:</w:t>
      </w:r>
      <w:r w:rsidRPr="001D6ECB">
        <w:rPr>
          <w:rFonts w:ascii="Liberation Serif" w:hAnsi="Liberation Serif" w:cs="Liberation Serif"/>
          <w:sz w:val="28"/>
          <w:szCs w:val="28"/>
        </w:rPr>
        <w:tab/>
      </w:r>
      <w:hyperlink r:id="rId24" w:history="1">
        <w:r w:rsidR="00416D1D" w:rsidRPr="00760473">
          <w:rPr>
            <w:rStyle w:val="ae"/>
            <w:rFonts w:ascii="Liberation Serif" w:hAnsi="Liberation Serif" w:cs="Liberation Serif"/>
            <w:sz w:val="28"/>
            <w:szCs w:val="28"/>
          </w:rPr>
          <w:t>https://www.youtube.com/</w:t>
        </w:r>
        <w:r w:rsidR="00416D1D" w:rsidRPr="00760473">
          <w:rPr>
            <w:rStyle w:val="ae"/>
            <w:rFonts w:ascii="Liberation Serif" w:hAnsi="Liberation Serif" w:cs="Liberation Serif"/>
            <w:sz w:val="28"/>
            <w:szCs w:val="28"/>
          </w:rPr>
          <w:t>watch?v=oEiszhPHvKI</w:t>
        </w:r>
      </w:hyperlink>
      <w:r w:rsidR="00416D1D">
        <w:rPr>
          <w:rFonts w:ascii="Liberation Serif" w:hAnsi="Liberation Serif" w:cs="Liberation Serif"/>
          <w:sz w:val="28"/>
          <w:szCs w:val="28"/>
        </w:rPr>
        <w:t xml:space="preserve">              </w:t>
      </w:r>
    </w:p>
    <w:p w:rsidR="00416D1D" w:rsidRDefault="001D6ECB" w:rsidP="00416D1D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Глобальные компетенции</w:t>
      </w:r>
      <w:r w:rsidR="00416D1D">
        <w:rPr>
          <w:rFonts w:ascii="Liberation Serif" w:hAnsi="Liberation Serif" w:cs="Liberation Serif"/>
          <w:sz w:val="28"/>
          <w:szCs w:val="28"/>
        </w:rPr>
        <w:t>:</w:t>
      </w:r>
      <w:r w:rsidRPr="001D6ECB">
        <w:rPr>
          <w:rFonts w:ascii="Liberation Serif" w:hAnsi="Liberation Serif" w:cs="Liberation Serif"/>
          <w:sz w:val="28"/>
          <w:szCs w:val="28"/>
        </w:rPr>
        <w:tab/>
      </w:r>
      <w:hyperlink r:id="rId25" w:history="1">
        <w:r w:rsidR="00416D1D" w:rsidRPr="00760473">
          <w:rPr>
            <w:rStyle w:val="ae"/>
            <w:rFonts w:ascii="Liberation Serif" w:hAnsi="Liberation Serif" w:cs="Liberation Serif"/>
            <w:sz w:val="28"/>
            <w:szCs w:val="28"/>
          </w:rPr>
          <w:t>https://youtu.be/2N_xs</w:t>
        </w:r>
        <w:r w:rsidR="00416D1D" w:rsidRPr="00760473">
          <w:rPr>
            <w:rStyle w:val="ae"/>
            <w:rFonts w:ascii="Liberation Serif" w:hAnsi="Liberation Serif" w:cs="Liberation Serif"/>
            <w:sz w:val="28"/>
            <w:szCs w:val="28"/>
          </w:rPr>
          <w:t>Y_3pAs</w:t>
        </w:r>
      </w:hyperlink>
    </w:p>
    <w:p w:rsidR="001D6ECB" w:rsidRDefault="0042228E" w:rsidP="0042228E">
      <w:pPr>
        <w:pStyle w:val="1"/>
        <w:spacing w:line="240" w:lineRule="auto"/>
        <w:jc w:val="center"/>
        <w:rPr>
          <w:rFonts w:ascii="Liberation Serif" w:hAnsi="Liberation Serif" w:cs="Liberation Serif"/>
          <w:i/>
          <w:color w:val="auto"/>
          <w:sz w:val="32"/>
          <w:szCs w:val="32"/>
        </w:rPr>
      </w:pPr>
      <w:bookmarkStart w:id="12" w:name="_Toc77669644"/>
      <w:r>
        <w:rPr>
          <w:rFonts w:ascii="Liberation Serif" w:hAnsi="Liberation Serif" w:cs="Liberation Serif"/>
          <w:i/>
          <w:color w:val="auto"/>
          <w:sz w:val="32"/>
          <w:szCs w:val="32"/>
        </w:rPr>
        <w:lastRenderedPageBreak/>
        <w:t xml:space="preserve">Адресные рекомендации по </w:t>
      </w:r>
      <w:r w:rsidR="003611AF" w:rsidRPr="0042228E">
        <w:rPr>
          <w:rFonts w:ascii="Liberation Serif" w:hAnsi="Liberation Serif" w:cs="Liberation Serif"/>
          <w:i/>
          <w:color w:val="auto"/>
          <w:sz w:val="32"/>
          <w:szCs w:val="32"/>
        </w:rPr>
        <w:t>направления</w:t>
      </w:r>
      <w:r>
        <w:rPr>
          <w:rFonts w:ascii="Liberation Serif" w:hAnsi="Liberation Serif" w:cs="Liberation Serif"/>
          <w:i/>
          <w:color w:val="auto"/>
          <w:sz w:val="32"/>
          <w:szCs w:val="32"/>
        </w:rPr>
        <w:t>м</w:t>
      </w:r>
      <w:r w:rsidR="003611AF" w:rsidRPr="0042228E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 деятельности Упр</w:t>
      </w:r>
      <w:r w:rsidR="001D6ECB" w:rsidRPr="0042228E">
        <w:rPr>
          <w:rFonts w:ascii="Liberation Serif" w:hAnsi="Liberation Serif" w:cs="Liberation Serif"/>
          <w:i/>
          <w:color w:val="auto"/>
          <w:sz w:val="32"/>
          <w:szCs w:val="32"/>
        </w:rPr>
        <w:t>авления образования</w:t>
      </w:r>
      <w:r w:rsidR="003611AF" w:rsidRPr="0042228E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 по формированию функциональной грамотности</w:t>
      </w:r>
      <w:bookmarkEnd w:id="12"/>
    </w:p>
    <w:p w:rsidR="0042228E" w:rsidRPr="0042228E" w:rsidRDefault="0042228E" w:rsidP="0042228E">
      <w:pPr>
        <w:spacing w:line="240" w:lineRule="auto"/>
      </w:pP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1.</w:t>
      </w:r>
      <w:r w:rsidRPr="001D6ECB">
        <w:rPr>
          <w:rFonts w:ascii="Liberation Serif" w:hAnsi="Liberation Serif" w:cs="Liberation Serif"/>
          <w:sz w:val="28"/>
          <w:szCs w:val="28"/>
        </w:rPr>
        <w:tab/>
        <w:t>Считать приоритет</w:t>
      </w:r>
      <w:r w:rsidR="003611AF">
        <w:rPr>
          <w:rFonts w:ascii="Liberation Serif" w:hAnsi="Liberation Serif" w:cs="Liberation Serif"/>
          <w:sz w:val="28"/>
          <w:szCs w:val="28"/>
        </w:rPr>
        <w:t>ным направлением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 в качестве подготовки </w:t>
      </w:r>
      <w:proofErr w:type="gramStart"/>
      <w:r w:rsidRPr="001D6ECB">
        <w:rPr>
          <w:rFonts w:ascii="Liberation Serif" w:hAnsi="Liberation Serif" w:cs="Liberation Serif"/>
          <w:sz w:val="28"/>
          <w:szCs w:val="28"/>
        </w:rPr>
        <w:t>обучающихся</w:t>
      </w:r>
      <w:proofErr w:type="gramEnd"/>
      <w:r w:rsidRPr="001D6ECB">
        <w:rPr>
          <w:rFonts w:ascii="Liberation Serif" w:hAnsi="Liberation Serif" w:cs="Liberation Serif"/>
          <w:sz w:val="28"/>
          <w:szCs w:val="28"/>
        </w:rPr>
        <w:t xml:space="preserve"> системное формирование функциональной грамотности.</w:t>
      </w: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2.</w:t>
      </w:r>
      <w:r w:rsidRPr="001D6ECB">
        <w:rPr>
          <w:rFonts w:ascii="Liberation Serif" w:hAnsi="Liberation Serif" w:cs="Liberation Serif"/>
          <w:sz w:val="28"/>
          <w:szCs w:val="28"/>
        </w:rPr>
        <w:tab/>
      </w:r>
      <w:r w:rsidR="003611AF">
        <w:rPr>
          <w:rFonts w:ascii="Liberation Serif" w:hAnsi="Liberation Serif" w:cs="Liberation Serif"/>
          <w:sz w:val="28"/>
          <w:szCs w:val="28"/>
        </w:rPr>
        <w:t>Содействие созданию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 управленческих условий для развития функциональной грамотности обучающихся, в том числе:</w:t>
      </w: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-</w:t>
      </w:r>
      <w:r w:rsidRPr="001D6ECB">
        <w:rPr>
          <w:rFonts w:ascii="Liberation Serif" w:hAnsi="Liberation Serif" w:cs="Liberation Serif"/>
          <w:sz w:val="28"/>
          <w:szCs w:val="28"/>
        </w:rPr>
        <w:tab/>
        <w:t>нормативные условия (локальные акты, утверждающие муниципальные и школьные программы развития образования и/или программы управления качеством образования, школьные образовательные и рабочие программы, муниципальные и школьные системы оценки качества образования, программы развития методического сопровождения, дорожные карты и др.);</w:t>
      </w: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-</w:t>
      </w:r>
      <w:r w:rsidRPr="001D6ECB">
        <w:rPr>
          <w:rFonts w:ascii="Liberation Serif" w:hAnsi="Liberation Serif" w:cs="Liberation Serif"/>
          <w:sz w:val="28"/>
          <w:szCs w:val="28"/>
        </w:rPr>
        <w:tab/>
        <w:t>кадровые условия (уровень профессиональных компетенций педагогов по вопросам формирования функциональной грамотности);</w:t>
      </w: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-</w:t>
      </w:r>
      <w:r w:rsidRPr="001D6ECB">
        <w:rPr>
          <w:rFonts w:ascii="Liberation Serif" w:hAnsi="Liberation Serif" w:cs="Liberation Serif"/>
          <w:sz w:val="28"/>
          <w:szCs w:val="28"/>
        </w:rPr>
        <w:tab/>
        <w:t>мотивационные условия (транслирование позитивных практик учителей муниципального образования, поддержка инициатив и система поощрений за продвижение в проблеме, и др.);</w:t>
      </w: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-</w:t>
      </w:r>
      <w:r w:rsidRPr="001D6ECB">
        <w:rPr>
          <w:rFonts w:ascii="Liberation Serif" w:hAnsi="Liberation Serif" w:cs="Liberation Serif"/>
          <w:sz w:val="28"/>
          <w:szCs w:val="28"/>
        </w:rPr>
        <w:tab/>
        <w:t xml:space="preserve">организационные условия (достаточность и качество мероприятий, событий, проектов соответствующей направленности; полнота, системность и качество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внутришкольного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контроля по обеспечению реализации ФГОС, управлению качеством образования; поиск и реализация сценариев управленческих решений по результатам мониторинга);</w:t>
      </w: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-</w:t>
      </w:r>
      <w:r w:rsidRPr="001D6ECB">
        <w:rPr>
          <w:rFonts w:ascii="Liberation Serif" w:hAnsi="Liberation Serif" w:cs="Liberation Serif"/>
          <w:sz w:val="28"/>
          <w:szCs w:val="28"/>
        </w:rPr>
        <w:tab/>
        <w:t>информационно - методические условия (учет в методической работе проблематики функциональной грамотности, наличие соответствующих информационно-методических материалов, ме</w:t>
      </w:r>
      <w:r w:rsidR="003611AF">
        <w:rPr>
          <w:rFonts w:ascii="Liberation Serif" w:hAnsi="Liberation Serif" w:cs="Liberation Serif"/>
          <w:sz w:val="28"/>
          <w:szCs w:val="28"/>
        </w:rPr>
        <w:t xml:space="preserve">роприятий, событий; системность </w:t>
      </w:r>
      <w:r w:rsidRPr="001D6ECB">
        <w:rPr>
          <w:rFonts w:ascii="Liberation Serif" w:hAnsi="Liberation Serif" w:cs="Liberation Serif"/>
          <w:sz w:val="28"/>
          <w:szCs w:val="28"/>
        </w:rPr>
        <w:t>и достаточность информационной политики муниципального образования в исследуемом направлении);</w:t>
      </w: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-</w:t>
      </w:r>
      <w:r w:rsidRPr="001D6ECB">
        <w:rPr>
          <w:rFonts w:ascii="Liberation Serif" w:hAnsi="Liberation Serif" w:cs="Liberation Serif"/>
          <w:sz w:val="28"/>
          <w:szCs w:val="28"/>
        </w:rPr>
        <w:tab/>
        <w:t>материально-технические условия (достаточность материально-технической базы для организации проектной, исследовательской деятельности обучающихся, эффективность использования имеющихся ресурсов).</w:t>
      </w:r>
    </w:p>
    <w:p w:rsidR="003611AF" w:rsidRDefault="003611AF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1D6ECB" w:rsidRPr="001D6ECB">
        <w:rPr>
          <w:rFonts w:ascii="Liberation Serif" w:hAnsi="Liberation Serif" w:cs="Liberation Serif"/>
          <w:sz w:val="28"/>
          <w:szCs w:val="28"/>
        </w:rPr>
        <w:t>.</w:t>
      </w:r>
      <w:r w:rsidR="001D6ECB" w:rsidRPr="001D6ECB"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 xml:space="preserve">Выстраивание </w:t>
      </w:r>
      <w:r w:rsidR="001D6ECB" w:rsidRPr="001D6ECB">
        <w:rPr>
          <w:rFonts w:ascii="Liberation Serif" w:hAnsi="Liberation Serif" w:cs="Liberation Serif"/>
          <w:sz w:val="28"/>
          <w:szCs w:val="28"/>
        </w:rPr>
        <w:t>полно</w:t>
      </w:r>
      <w:r>
        <w:rPr>
          <w:rFonts w:ascii="Liberation Serif" w:hAnsi="Liberation Serif" w:cs="Liberation Serif"/>
          <w:sz w:val="28"/>
          <w:szCs w:val="28"/>
        </w:rPr>
        <w:t>го</w:t>
      </w:r>
      <w:r w:rsidR="001D6ECB" w:rsidRPr="001D6ECB">
        <w:rPr>
          <w:rFonts w:ascii="Liberation Serif" w:hAnsi="Liberation Serif" w:cs="Liberation Serif"/>
          <w:sz w:val="28"/>
          <w:szCs w:val="28"/>
        </w:rPr>
        <w:t xml:space="preserve"> управленческого цикла по формированию функциональной грамотности на уровне </w:t>
      </w:r>
      <w:r>
        <w:rPr>
          <w:rFonts w:ascii="Liberation Serif" w:hAnsi="Liberation Serif" w:cs="Liberation Serif"/>
          <w:sz w:val="28"/>
          <w:szCs w:val="28"/>
        </w:rPr>
        <w:t>Управления образования</w:t>
      </w:r>
      <w:r w:rsidR="001D6ECB" w:rsidRPr="001D6ECB">
        <w:rPr>
          <w:rFonts w:ascii="Liberation Serif" w:hAnsi="Liberation Serif" w:cs="Liberation Serif"/>
          <w:sz w:val="28"/>
          <w:szCs w:val="28"/>
        </w:rPr>
        <w:t>, уровне образовательных организаций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D6ECB" w:rsidRPr="001D6ECB" w:rsidRDefault="003611AF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4.</w:t>
      </w:r>
      <w:r w:rsidR="001D6ECB" w:rsidRPr="001D6ECB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Разр</w:t>
      </w:r>
      <w:r w:rsidR="001D6ECB" w:rsidRPr="001D6ECB">
        <w:rPr>
          <w:rFonts w:ascii="Liberation Serif" w:hAnsi="Liberation Serif" w:cs="Liberation Serif"/>
          <w:sz w:val="28"/>
          <w:szCs w:val="28"/>
        </w:rPr>
        <w:t>аботать меры</w:t>
      </w:r>
      <w:r>
        <w:rPr>
          <w:rFonts w:ascii="Liberation Serif" w:hAnsi="Liberation Serif" w:cs="Liberation Serif"/>
          <w:sz w:val="28"/>
          <w:szCs w:val="28"/>
        </w:rPr>
        <w:t xml:space="preserve"> (план)</w:t>
      </w:r>
      <w:r w:rsidR="001D6ECB" w:rsidRPr="001D6ECB">
        <w:rPr>
          <w:rFonts w:ascii="Liberation Serif" w:hAnsi="Liberation Serif" w:cs="Liberation Serif"/>
          <w:sz w:val="28"/>
          <w:szCs w:val="28"/>
        </w:rPr>
        <w:t xml:space="preserve">, </w:t>
      </w:r>
      <w:r w:rsidR="0042228E">
        <w:rPr>
          <w:rFonts w:ascii="Liberation Serif" w:hAnsi="Liberation Serif" w:cs="Liberation Serif"/>
          <w:sz w:val="28"/>
          <w:szCs w:val="28"/>
        </w:rPr>
        <w:t>о</w:t>
      </w:r>
      <w:r w:rsidR="0042228E" w:rsidRPr="0042228E">
        <w:rPr>
          <w:rFonts w:ascii="Liberation Serif" w:hAnsi="Liberation Serif" w:cs="Liberation Serif"/>
          <w:sz w:val="28"/>
          <w:szCs w:val="28"/>
        </w:rPr>
        <w:t xml:space="preserve">рганизационно-распорядительную документацию по закреплению приоритетов, подходов, мониторингов функциональной грамотности </w:t>
      </w:r>
      <w:r w:rsidR="001D6ECB" w:rsidRPr="001D6ECB">
        <w:rPr>
          <w:rFonts w:ascii="Liberation Serif" w:hAnsi="Liberation Serif" w:cs="Liberation Serif"/>
          <w:sz w:val="28"/>
          <w:szCs w:val="28"/>
        </w:rPr>
        <w:t>необходимые для развития функциональной грамотности обучающихся, и обеспечить их реализацию.</w:t>
      </w:r>
      <w:r w:rsidR="0042228E" w:rsidRPr="0042228E">
        <w:t xml:space="preserve"> </w:t>
      </w: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5.</w:t>
      </w:r>
      <w:r w:rsidRPr="001D6ECB">
        <w:rPr>
          <w:rFonts w:ascii="Liberation Serif" w:hAnsi="Liberation Serif" w:cs="Liberation Serif"/>
          <w:sz w:val="28"/>
          <w:szCs w:val="28"/>
        </w:rPr>
        <w:tab/>
      </w:r>
      <w:r w:rsidR="003611AF">
        <w:rPr>
          <w:rFonts w:ascii="Liberation Serif" w:hAnsi="Liberation Serif" w:cs="Liberation Serif"/>
          <w:sz w:val="28"/>
          <w:szCs w:val="28"/>
        </w:rPr>
        <w:t>Разр</w:t>
      </w:r>
      <w:r w:rsidR="003611AF" w:rsidRPr="001D6ECB">
        <w:rPr>
          <w:rFonts w:ascii="Liberation Serif" w:hAnsi="Liberation Serif" w:cs="Liberation Serif"/>
          <w:sz w:val="28"/>
          <w:szCs w:val="28"/>
        </w:rPr>
        <w:t>аботать</w:t>
      </w:r>
      <w:r w:rsidR="003611AF">
        <w:rPr>
          <w:rFonts w:ascii="Liberation Serif" w:hAnsi="Liberation Serif" w:cs="Liberation Serif"/>
          <w:sz w:val="28"/>
          <w:szCs w:val="28"/>
        </w:rPr>
        <w:t xml:space="preserve"> методические рекомендации по внесению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 изменени</w:t>
      </w:r>
      <w:r w:rsidR="003611AF">
        <w:rPr>
          <w:rFonts w:ascii="Liberation Serif" w:hAnsi="Liberation Serif" w:cs="Liberation Serif"/>
          <w:sz w:val="28"/>
          <w:szCs w:val="28"/>
        </w:rPr>
        <w:t>й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 в школьные нормативные акты</w:t>
      </w:r>
      <w:proofErr w:type="gramStart"/>
      <w:r w:rsidRPr="001D6ECB">
        <w:rPr>
          <w:rFonts w:ascii="Liberation Serif" w:hAnsi="Liberation Serif" w:cs="Liberation Serif"/>
          <w:sz w:val="28"/>
          <w:szCs w:val="28"/>
        </w:rPr>
        <w:t>,.</w:t>
      </w:r>
      <w:proofErr w:type="gramEnd"/>
    </w:p>
    <w:p w:rsid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6.</w:t>
      </w:r>
      <w:r w:rsidRPr="001D6ECB">
        <w:rPr>
          <w:rFonts w:ascii="Liberation Serif" w:hAnsi="Liberation Serif" w:cs="Liberation Serif"/>
          <w:sz w:val="28"/>
          <w:szCs w:val="28"/>
        </w:rPr>
        <w:tab/>
        <w:t xml:space="preserve">Организовать работу профессиональных педагогических сообществ на территории </w:t>
      </w:r>
      <w:r w:rsidR="0042228E">
        <w:rPr>
          <w:rFonts w:ascii="Liberation Serif" w:hAnsi="Liberation Serif" w:cs="Liberation Serif"/>
          <w:sz w:val="28"/>
          <w:szCs w:val="28"/>
        </w:rPr>
        <w:t>Нижнетуринского городского округа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 по проработке стратегии и тактики формирования функциональной грамотности обучающихся, в том </w:t>
      </w:r>
      <w:r w:rsidRPr="001D6ECB">
        <w:rPr>
          <w:rFonts w:ascii="Liberation Serif" w:hAnsi="Liberation Serif" w:cs="Liberation Serif"/>
          <w:sz w:val="28"/>
          <w:szCs w:val="28"/>
        </w:rPr>
        <w:lastRenderedPageBreak/>
        <w:t>числе таких компонентов, как методический, контентный, информационно</w:t>
      </w:r>
      <w:r w:rsidR="0042228E">
        <w:rPr>
          <w:rFonts w:ascii="Liberation Serif" w:hAnsi="Liberation Serif" w:cs="Liberation Serif"/>
          <w:sz w:val="28"/>
          <w:szCs w:val="28"/>
        </w:rPr>
        <w:t>-</w:t>
      </w:r>
      <w:r w:rsidRPr="001D6ECB">
        <w:rPr>
          <w:rFonts w:ascii="Liberation Serif" w:hAnsi="Liberation Serif" w:cs="Liberation Serif"/>
          <w:sz w:val="28"/>
          <w:szCs w:val="28"/>
        </w:rPr>
        <w:t>коммуникационный.</w:t>
      </w:r>
    </w:p>
    <w:p w:rsidR="001D6ECB" w:rsidRPr="001D6ECB" w:rsidRDefault="001D6ECB" w:rsidP="0042228E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1D6ECB">
        <w:rPr>
          <w:rFonts w:ascii="Liberation Serif" w:hAnsi="Liberation Serif" w:cs="Liberation Serif"/>
          <w:sz w:val="28"/>
          <w:szCs w:val="28"/>
        </w:rPr>
        <w:t>В рамках методического компонента целесообразно заниматься вопросами повышения квалификации педагогов в соответствующем направлении, повышать их компетентность в направлении изучения особенностей, принципов, условий, фаз, стадий, этапов формирования функциональной грамотности обучающихся, методов, способов, приемов работы учителя по вопросам функциональной грамотности; организовать участие педагогов в разработке продуктов для формирования функциональной грамотности: методических рекомендаций и пособий и др.</w:t>
      </w:r>
      <w:proofErr w:type="gramEnd"/>
    </w:p>
    <w:p w:rsidR="001D6ECB" w:rsidRPr="001D6ECB" w:rsidRDefault="001D6ECB" w:rsidP="0042228E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В рамках развития контента необходимо создавать образовательные материалы для детей, родителей и педагогов с ясным и интересным содержанием, актуальными ситуациями и героями, интерактивным форматом обучения.</w:t>
      </w:r>
    </w:p>
    <w:p w:rsidR="001D6ECB" w:rsidRPr="001D6ECB" w:rsidRDefault="001D6ECB" w:rsidP="0042228E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В рамках информационно-коммуникационного компонента предполагается использование коммуникационных инструментов, в том числе сетевых профессиональных и ученических сообществ, сетевых ресурсов. Участникам профессиональных сообществ необходимо осваивать методики совместной творческой работы над созданием нового обучающего контента.</w:t>
      </w: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7.</w:t>
      </w:r>
      <w:r w:rsidRPr="001D6ECB">
        <w:rPr>
          <w:rFonts w:ascii="Liberation Serif" w:hAnsi="Liberation Serif" w:cs="Liberation Serif"/>
          <w:sz w:val="28"/>
          <w:szCs w:val="28"/>
        </w:rPr>
        <w:tab/>
        <w:t>Продолжить работу над формированием культуры аналитической деятельности руководящих и педагогических работников, в том числе:</w:t>
      </w: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-</w:t>
      </w:r>
      <w:r w:rsidRPr="001D6ECB">
        <w:rPr>
          <w:rFonts w:ascii="Liberation Serif" w:hAnsi="Liberation Serif" w:cs="Liberation Serif"/>
          <w:sz w:val="28"/>
          <w:szCs w:val="28"/>
        </w:rPr>
        <w:tab/>
        <w:t>содействовать ознакомлению образовательных организаций с результатами регионального мониторинга функциональной грамотности, представленными в личных кабинетах образовательных организаций на платформе oko.ixora.ru, анализе, интерпретации этих результатов;</w:t>
      </w: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-</w:t>
      </w:r>
      <w:r w:rsidRPr="001D6ECB">
        <w:rPr>
          <w:rFonts w:ascii="Liberation Serif" w:hAnsi="Liberation Serif" w:cs="Liberation Serif"/>
          <w:sz w:val="28"/>
          <w:szCs w:val="28"/>
        </w:rPr>
        <w:tab/>
        <w:t>содействовать изучению результатов участия Свердловской области в международных сравнительных исследованиях;</w:t>
      </w: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-</w:t>
      </w:r>
      <w:r w:rsidRPr="001D6ECB">
        <w:rPr>
          <w:rFonts w:ascii="Liberation Serif" w:hAnsi="Liberation Serif" w:cs="Liberation Serif"/>
          <w:sz w:val="28"/>
          <w:szCs w:val="28"/>
        </w:rPr>
        <w:tab/>
        <w:t>организовать изучение подходов контекстного анализа для определения наилучших условий формирования функциональной грамотности;</w:t>
      </w: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-</w:t>
      </w:r>
      <w:r w:rsidRPr="001D6ECB">
        <w:rPr>
          <w:rFonts w:ascii="Liberation Serif" w:hAnsi="Liberation Serif" w:cs="Liberation Serif"/>
          <w:sz w:val="28"/>
          <w:szCs w:val="28"/>
        </w:rPr>
        <w:tab/>
        <w:t>организовать изучение и трансляцию практик образовательных организаций, обучающиеся которых показали высокие результаты в данном мониторинге;</w:t>
      </w: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-</w:t>
      </w:r>
      <w:r w:rsidRPr="001D6ECB">
        <w:rPr>
          <w:rFonts w:ascii="Liberation Serif" w:hAnsi="Liberation Serif" w:cs="Liberation Serif"/>
          <w:sz w:val="28"/>
          <w:szCs w:val="28"/>
        </w:rPr>
        <w:tab/>
        <w:t>организовать изучение возможностей улучшения результатов образовательных организаций, показавших низкие результаты в данном мониторинге;</w:t>
      </w: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8.</w:t>
      </w:r>
      <w:r w:rsidRPr="001D6ECB">
        <w:rPr>
          <w:rFonts w:ascii="Liberation Serif" w:hAnsi="Liberation Serif" w:cs="Liberation Serif"/>
          <w:sz w:val="28"/>
          <w:szCs w:val="28"/>
        </w:rPr>
        <w:tab/>
      </w:r>
      <w:proofErr w:type="gramStart"/>
      <w:r w:rsidRPr="001D6ECB">
        <w:rPr>
          <w:rFonts w:ascii="Liberation Serif" w:hAnsi="Liberation Serif" w:cs="Liberation Serif"/>
          <w:sz w:val="28"/>
          <w:szCs w:val="28"/>
        </w:rPr>
        <w:t xml:space="preserve">Обратить особое внимание на развитие методического сопровождения деятельности общеобразовательных организаций по направлениям, способствующим формированию функциональной грамотности, таким как: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практикоориентированность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при изучении предметов, в том числе лабораторные работы в естественнонаучных дисциплинах; проектная деятельность; внеурочная деятельность и дополнительное образование; профориентация; включение всей образовательной, социальной инфраструктуры муниципального образования в образовательный процесс; индивидуализация учебного процесса;</w:t>
      </w:r>
      <w:proofErr w:type="gramEnd"/>
      <w:r w:rsidRPr="001D6ECB">
        <w:rPr>
          <w:rFonts w:ascii="Liberation Serif" w:hAnsi="Liberation Serif" w:cs="Liberation Serif"/>
          <w:sz w:val="28"/>
          <w:szCs w:val="28"/>
        </w:rPr>
        <w:t xml:space="preserve"> использование эффективных </w:t>
      </w:r>
      <w:r w:rsidRPr="001D6ECB">
        <w:rPr>
          <w:rFonts w:ascii="Liberation Serif" w:hAnsi="Liberation Serif" w:cs="Liberation Serif"/>
          <w:sz w:val="28"/>
          <w:szCs w:val="28"/>
        </w:rPr>
        <w:lastRenderedPageBreak/>
        <w:t xml:space="preserve">педагогических технологий (формирующее оценивание,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тьюторство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и т.п.); эффективное использование ресурсов Интернета.</w:t>
      </w:r>
    </w:p>
    <w:p w:rsidR="001D6ECB" w:rsidRPr="001D6ECB" w:rsidRDefault="001D6ECB" w:rsidP="0042228E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9.</w:t>
      </w:r>
      <w:r w:rsidRPr="001D6ECB">
        <w:rPr>
          <w:rFonts w:ascii="Liberation Serif" w:hAnsi="Liberation Serif" w:cs="Liberation Serif"/>
          <w:sz w:val="28"/>
          <w:szCs w:val="28"/>
        </w:rPr>
        <w:tab/>
        <w:t xml:space="preserve">Использовать в работе информационные, методические, аналитические материалы ГАОУ ДПО СО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1D6ECB">
        <w:rPr>
          <w:rFonts w:ascii="Liberation Serif" w:hAnsi="Liberation Serif" w:cs="Liberation Serif"/>
          <w:sz w:val="28"/>
          <w:szCs w:val="28"/>
        </w:rPr>
        <w:t>ИРО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, например, методические рекомендации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1D6ECB">
        <w:rPr>
          <w:rFonts w:ascii="Liberation Serif" w:hAnsi="Liberation Serif" w:cs="Liberation Serif"/>
          <w:sz w:val="28"/>
          <w:szCs w:val="28"/>
        </w:rPr>
        <w:t>Функциональная грамотность школьников: понятие, виды, модели заданий для формирования и оценивания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1D6ECB">
        <w:rPr>
          <w:rFonts w:ascii="Liberation Serif" w:hAnsi="Liberation Serif" w:cs="Liberation Serif"/>
          <w:sz w:val="28"/>
          <w:szCs w:val="28"/>
        </w:rPr>
        <w:t>. Материалы доступны как на официальном сайте, так и в библиотечно-информационном центре Института.</w:t>
      </w:r>
    </w:p>
    <w:p w:rsidR="001D6ECB" w:rsidRDefault="0042228E" w:rsidP="0042228E">
      <w:pPr>
        <w:pStyle w:val="1"/>
        <w:spacing w:line="240" w:lineRule="auto"/>
        <w:jc w:val="center"/>
        <w:rPr>
          <w:rFonts w:ascii="Liberation Serif" w:hAnsi="Liberation Serif" w:cs="Liberation Serif"/>
          <w:i/>
          <w:color w:val="auto"/>
          <w:sz w:val="32"/>
          <w:szCs w:val="32"/>
        </w:rPr>
      </w:pPr>
      <w:bookmarkStart w:id="13" w:name="_Toc77669645"/>
      <w:r w:rsidRPr="0042228E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Адресные рекомендации </w:t>
      </w:r>
      <w:r w:rsidR="00E744D7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руководителям </w:t>
      </w:r>
      <w:r w:rsidRPr="0042228E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общеобразовательной организации </w:t>
      </w:r>
      <w:r w:rsidR="00E744D7" w:rsidRPr="00E744D7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по направлениям деятельности </w:t>
      </w:r>
      <w:r w:rsidRPr="0042228E">
        <w:rPr>
          <w:rFonts w:ascii="Liberation Serif" w:hAnsi="Liberation Serif" w:cs="Liberation Serif"/>
          <w:i/>
          <w:color w:val="auto"/>
          <w:sz w:val="32"/>
          <w:szCs w:val="32"/>
        </w:rPr>
        <w:t>формировани</w:t>
      </w:r>
      <w:r w:rsidR="00E744D7">
        <w:rPr>
          <w:rFonts w:ascii="Liberation Serif" w:hAnsi="Liberation Serif" w:cs="Liberation Serif"/>
          <w:i/>
          <w:color w:val="auto"/>
          <w:sz w:val="32"/>
          <w:szCs w:val="32"/>
        </w:rPr>
        <w:t>я</w:t>
      </w:r>
      <w:r w:rsidRPr="0042228E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 функциональной грамотности</w:t>
      </w:r>
      <w:bookmarkEnd w:id="13"/>
      <w:r w:rsidRPr="0042228E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  </w:t>
      </w:r>
    </w:p>
    <w:p w:rsidR="0042228E" w:rsidRDefault="0042228E" w:rsidP="001D6ECB">
      <w:pPr>
        <w:pStyle w:val="a3"/>
        <w:ind w:left="284"/>
        <w:jc w:val="both"/>
        <w:rPr>
          <w:rFonts w:ascii="Liberation Serif" w:hAnsi="Liberation Serif" w:cs="Liberation Serif"/>
          <w:sz w:val="28"/>
          <w:szCs w:val="28"/>
        </w:rPr>
      </w:pPr>
    </w:p>
    <w:p w:rsidR="001D6ECB" w:rsidRPr="001D6ECB" w:rsidRDefault="001D6ECB" w:rsidP="0042228E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В целях организации работы по формированию и оценке функциональной грамотности в общеобразовательных организациях управленческим командам образовательных организаций</w:t>
      </w:r>
      <w:r w:rsidR="0042228E">
        <w:rPr>
          <w:rFonts w:ascii="Liberation Serif" w:hAnsi="Liberation Serif" w:cs="Liberation Serif"/>
          <w:sz w:val="28"/>
          <w:szCs w:val="28"/>
        </w:rPr>
        <w:t xml:space="preserve"> рекомендуется</w:t>
      </w:r>
      <w:r w:rsidRPr="001D6ECB">
        <w:rPr>
          <w:rFonts w:ascii="Liberation Serif" w:hAnsi="Liberation Serif" w:cs="Liberation Serif"/>
          <w:sz w:val="28"/>
          <w:szCs w:val="28"/>
        </w:rPr>
        <w:t>:</w:t>
      </w:r>
    </w:p>
    <w:p w:rsidR="001D6ECB" w:rsidRPr="001D6ECB" w:rsidRDefault="001D6ECB" w:rsidP="00E744D7">
      <w:pPr>
        <w:pStyle w:val="a3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1.</w:t>
      </w:r>
      <w:r w:rsidRPr="001D6ECB">
        <w:rPr>
          <w:rFonts w:ascii="Liberation Serif" w:hAnsi="Liberation Serif" w:cs="Liberation Serif"/>
          <w:sz w:val="28"/>
          <w:szCs w:val="28"/>
        </w:rPr>
        <w:tab/>
        <w:t xml:space="preserve">Принять к сведению результаты мониторинга, представленные в личных кабинетах, проанализировать данные с учетом </w:t>
      </w:r>
      <w:r w:rsidR="0042228E" w:rsidRPr="001D6ECB">
        <w:rPr>
          <w:rFonts w:ascii="Liberation Serif" w:hAnsi="Liberation Serif" w:cs="Liberation Serif"/>
          <w:sz w:val="28"/>
          <w:szCs w:val="28"/>
        </w:rPr>
        <w:t>представленных</w:t>
      </w:r>
      <w:r w:rsidR="0042228E" w:rsidRPr="001D6ECB">
        <w:rPr>
          <w:rFonts w:ascii="Liberation Serif" w:hAnsi="Liberation Serif" w:cs="Liberation Serif"/>
          <w:sz w:val="28"/>
          <w:szCs w:val="28"/>
        </w:rPr>
        <w:t xml:space="preserve"> </w:t>
      </w:r>
      <w:r w:rsidRPr="001D6ECB">
        <w:rPr>
          <w:rFonts w:ascii="Liberation Serif" w:hAnsi="Liberation Serif" w:cs="Liberation Serif"/>
          <w:sz w:val="28"/>
          <w:szCs w:val="28"/>
        </w:rPr>
        <w:t>рекомендаций</w:t>
      </w:r>
      <w:r w:rsidR="0042228E">
        <w:rPr>
          <w:rFonts w:ascii="Liberation Serif" w:hAnsi="Liberation Serif" w:cs="Liberation Serif"/>
          <w:sz w:val="28"/>
          <w:szCs w:val="28"/>
        </w:rPr>
        <w:t>.</w:t>
      </w:r>
    </w:p>
    <w:p w:rsidR="001D6ECB" w:rsidRPr="001D6ECB" w:rsidRDefault="001D6ECB" w:rsidP="00E744D7">
      <w:pPr>
        <w:pStyle w:val="a3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2.</w:t>
      </w:r>
      <w:r w:rsidRPr="001D6ECB">
        <w:rPr>
          <w:rFonts w:ascii="Liberation Serif" w:hAnsi="Liberation Serif" w:cs="Liberation Serif"/>
          <w:sz w:val="28"/>
          <w:szCs w:val="28"/>
        </w:rPr>
        <w:tab/>
        <w:t xml:space="preserve">Организовать работу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межпредметных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методических объединений, обеспечивающих внедрение систематической деятельности по формированию функциональной грамотности в практику работы педагогов - предметников.</w:t>
      </w:r>
    </w:p>
    <w:p w:rsidR="001D6ECB" w:rsidRPr="001D6ECB" w:rsidRDefault="001D6ECB" w:rsidP="00E744D7">
      <w:pPr>
        <w:pStyle w:val="a3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3.</w:t>
      </w:r>
      <w:r w:rsidRPr="001D6ECB">
        <w:rPr>
          <w:rFonts w:ascii="Liberation Serif" w:hAnsi="Liberation Serif" w:cs="Liberation Serif"/>
          <w:sz w:val="28"/>
          <w:szCs w:val="28"/>
        </w:rPr>
        <w:tab/>
        <w:t xml:space="preserve">В рамках работы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межпредметных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методических объединений проанализировать результаты мониторинга функциональной грамотности в разрезе образовательной организации в целом, в разрезе параллели, отдельных классов и обучающихся. В анализе рекомендуется использовать как статические, так и качественные методы анализа.</w:t>
      </w:r>
    </w:p>
    <w:p w:rsidR="001D6ECB" w:rsidRPr="001D6ECB" w:rsidRDefault="001D6ECB" w:rsidP="0042228E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4.</w:t>
      </w:r>
      <w:r w:rsidRPr="001D6ECB">
        <w:rPr>
          <w:rFonts w:ascii="Liberation Serif" w:hAnsi="Liberation Serif" w:cs="Liberation Serif"/>
          <w:sz w:val="28"/>
          <w:szCs w:val="28"/>
        </w:rPr>
        <w:tab/>
        <w:t xml:space="preserve">В ходе анализа результатов мониторинга функциональной грамотности в разрезе образовательной организации в целом, в разрезе параллели, отдельных классов и обучающихся определить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1D6ECB">
        <w:rPr>
          <w:rFonts w:ascii="Liberation Serif" w:hAnsi="Liberation Serif" w:cs="Liberation Serif"/>
          <w:sz w:val="28"/>
          <w:szCs w:val="28"/>
        </w:rPr>
        <w:t>сильные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 и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1D6ECB">
        <w:rPr>
          <w:rFonts w:ascii="Liberation Serif" w:hAnsi="Liberation Serif" w:cs="Liberation Serif"/>
          <w:sz w:val="28"/>
          <w:szCs w:val="28"/>
        </w:rPr>
        <w:t>слабые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 направления функциональной грамотности, выявить дефициты в конкретных аспектах функциональной грамотности, требующие устранения.</w:t>
      </w:r>
    </w:p>
    <w:p w:rsidR="001D6ECB" w:rsidRPr="001D6ECB" w:rsidRDefault="001D6ECB" w:rsidP="0042228E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5.</w:t>
      </w:r>
      <w:r w:rsidRPr="001D6ECB">
        <w:rPr>
          <w:rFonts w:ascii="Liberation Serif" w:hAnsi="Liberation Serif" w:cs="Liberation Serif"/>
          <w:sz w:val="28"/>
          <w:szCs w:val="28"/>
        </w:rPr>
        <w:tab/>
        <w:t xml:space="preserve">В рамках работы школьных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межпредметных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методических объединений определить механизмы включения в работу педагогов форм и методов формирования и оценки функциональной грамотности обучающихся.</w:t>
      </w:r>
    </w:p>
    <w:p w:rsidR="001D6ECB" w:rsidRPr="001D6ECB" w:rsidRDefault="001D6ECB" w:rsidP="0042228E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6.</w:t>
      </w:r>
      <w:r w:rsidRPr="001D6ECB">
        <w:rPr>
          <w:rFonts w:ascii="Liberation Serif" w:hAnsi="Liberation Serif" w:cs="Liberation Serif"/>
          <w:sz w:val="28"/>
          <w:szCs w:val="28"/>
        </w:rPr>
        <w:tab/>
        <w:t>Включить в план методической работы образовательной организации серию семинаров-практикумов, направленных на совместную работу всего педагогического коллектива по формированию функциональной грамотности:</w:t>
      </w:r>
    </w:p>
    <w:p w:rsidR="001D6ECB" w:rsidRPr="001D6ECB" w:rsidRDefault="001D6ECB" w:rsidP="00E744D7">
      <w:pPr>
        <w:pStyle w:val="a3"/>
        <w:numPr>
          <w:ilvl w:val="0"/>
          <w:numId w:val="3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определить по каждому компоненту функциональной грамотности, за какие умения может отвечать педагог каждого предмета;</w:t>
      </w:r>
    </w:p>
    <w:p w:rsidR="001D6ECB" w:rsidRPr="001D6ECB" w:rsidRDefault="001D6ECB" w:rsidP="00E744D7">
      <w:pPr>
        <w:pStyle w:val="a3"/>
        <w:numPr>
          <w:ilvl w:val="0"/>
          <w:numId w:val="3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согласовать цели по достижению результатов;</w:t>
      </w:r>
    </w:p>
    <w:p w:rsidR="001D6ECB" w:rsidRPr="001D6ECB" w:rsidRDefault="001D6ECB" w:rsidP="00E744D7">
      <w:pPr>
        <w:pStyle w:val="a3"/>
        <w:numPr>
          <w:ilvl w:val="0"/>
          <w:numId w:val="3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определить промежуточные планируемые результаты, достижение которых способствует формированию функциональной грамотности;</w:t>
      </w:r>
    </w:p>
    <w:p w:rsidR="001D6ECB" w:rsidRPr="001D6ECB" w:rsidRDefault="001D6ECB" w:rsidP="00E744D7">
      <w:pPr>
        <w:pStyle w:val="a3"/>
        <w:numPr>
          <w:ilvl w:val="0"/>
          <w:numId w:val="3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lastRenderedPageBreak/>
        <w:t xml:space="preserve">согласовать способы и подходы, обеспечивающие возможности усиления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межпредметных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связей;</w:t>
      </w:r>
    </w:p>
    <w:p w:rsidR="001D6ECB" w:rsidRPr="001D6ECB" w:rsidRDefault="001D6ECB" w:rsidP="00E744D7">
      <w:pPr>
        <w:pStyle w:val="a3"/>
        <w:numPr>
          <w:ilvl w:val="0"/>
          <w:numId w:val="3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обсудить выявленные проблемные области и оценить возможности их решения с точки зрения имеющихся ресурсов: ресурсы школы или привлечение ресурсов муниципального образования и др.</w:t>
      </w:r>
    </w:p>
    <w:p w:rsidR="001D6ECB" w:rsidRPr="001D6ECB" w:rsidRDefault="001D6ECB" w:rsidP="00E744D7">
      <w:pPr>
        <w:pStyle w:val="a3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7.</w:t>
      </w:r>
      <w:r w:rsidRPr="001D6ECB">
        <w:rPr>
          <w:rFonts w:ascii="Liberation Serif" w:hAnsi="Liberation Serif" w:cs="Liberation Serif"/>
          <w:sz w:val="28"/>
          <w:szCs w:val="28"/>
        </w:rPr>
        <w:tab/>
        <w:t xml:space="preserve">При организации проектно-исследовательской работы обучающихся акцентировать внимание на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метапредметных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и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межпредметных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связях;</w:t>
      </w:r>
    </w:p>
    <w:p w:rsidR="001D6ECB" w:rsidRPr="001D6ECB" w:rsidRDefault="001D6ECB" w:rsidP="00E744D7">
      <w:pPr>
        <w:pStyle w:val="a3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8.</w:t>
      </w:r>
      <w:r w:rsidRPr="001D6ECB">
        <w:rPr>
          <w:rFonts w:ascii="Liberation Serif" w:hAnsi="Liberation Serif" w:cs="Liberation Serif"/>
          <w:sz w:val="28"/>
          <w:szCs w:val="28"/>
        </w:rPr>
        <w:tab/>
        <w:t>Включить в план внеурочной деятельности:</w:t>
      </w:r>
    </w:p>
    <w:p w:rsidR="001D6ECB" w:rsidRPr="001D6ECB" w:rsidRDefault="001D6ECB" w:rsidP="00E744D7">
      <w:pPr>
        <w:pStyle w:val="a3"/>
        <w:numPr>
          <w:ilvl w:val="0"/>
          <w:numId w:val="4"/>
        </w:numPr>
        <w:tabs>
          <w:tab w:val="left" w:pos="1134"/>
        </w:tabs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 xml:space="preserve">специальные учебные курсы, направленные на формирование функциональной грамотности и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межпредметных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результатов (например,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1D6ECB">
        <w:rPr>
          <w:rFonts w:ascii="Liberation Serif" w:hAnsi="Liberation Serif" w:cs="Liberation Serif"/>
          <w:sz w:val="28"/>
          <w:szCs w:val="28"/>
        </w:rPr>
        <w:t>Финансовая грамотность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, </w:t>
      </w:r>
      <w:r w:rsidR="009A3755">
        <w:rPr>
          <w:rFonts w:ascii="Liberation Serif" w:hAnsi="Liberation Serif" w:cs="Liberation Serif"/>
          <w:sz w:val="28"/>
          <w:szCs w:val="28"/>
        </w:rPr>
        <w:t>«</w:t>
      </w:r>
      <w:r w:rsidRPr="001D6ECB">
        <w:rPr>
          <w:rFonts w:ascii="Liberation Serif" w:hAnsi="Liberation Serif" w:cs="Liberation Serif"/>
          <w:sz w:val="28"/>
          <w:szCs w:val="28"/>
        </w:rPr>
        <w:t>Осознанное чтение</w:t>
      </w:r>
      <w:r w:rsidR="009A3755">
        <w:rPr>
          <w:rFonts w:ascii="Liberation Serif" w:hAnsi="Liberation Serif" w:cs="Liberation Serif"/>
          <w:sz w:val="28"/>
          <w:szCs w:val="28"/>
        </w:rPr>
        <w:t>»</w:t>
      </w:r>
      <w:r w:rsidRPr="001D6ECB">
        <w:rPr>
          <w:rFonts w:ascii="Liberation Serif" w:hAnsi="Liberation Serif" w:cs="Liberation Serif"/>
          <w:sz w:val="28"/>
          <w:szCs w:val="28"/>
        </w:rPr>
        <w:t>);</w:t>
      </w:r>
    </w:p>
    <w:p w:rsidR="001D6ECB" w:rsidRPr="001D6ECB" w:rsidRDefault="001D6ECB" w:rsidP="00E744D7">
      <w:pPr>
        <w:pStyle w:val="a3"/>
        <w:numPr>
          <w:ilvl w:val="0"/>
          <w:numId w:val="4"/>
        </w:numPr>
        <w:tabs>
          <w:tab w:val="left" w:pos="1134"/>
        </w:tabs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образовательные события, направленные на совместную работу всего педагогического коллектива по формированию функциональной грамотности (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межпредметные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недели, учебно-исследовательские конференции,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межпредметные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марафоны и т. д.).</w:t>
      </w:r>
    </w:p>
    <w:p w:rsidR="001D6ECB" w:rsidRPr="001D6ECB" w:rsidRDefault="001D6ECB" w:rsidP="00E744D7">
      <w:pPr>
        <w:pStyle w:val="a3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9.</w:t>
      </w:r>
      <w:r w:rsidRPr="001D6ECB">
        <w:rPr>
          <w:rFonts w:ascii="Liberation Serif" w:hAnsi="Liberation Serif" w:cs="Liberation Serif"/>
          <w:sz w:val="28"/>
          <w:szCs w:val="28"/>
        </w:rPr>
        <w:tab/>
        <w:t>Включить в план повышения квалификации и профессионального развития педагогов тематику формирования и оценки функциональной грамотности; обеспечить необходимое повышение квалификации педагогических работников.</w:t>
      </w:r>
    </w:p>
    <w:p w:rsidR="001D6ECB" w:rsidRPr="001D6ECB" w:rsidRDefault="001D6ECB" w:rsidP="00E744D7">
      <w:pPr>
        <w:pStyle w:val="a3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10.</w:t>
      </w:r>
      <w:r w:rsidRPr="001D6ECB">
        <w:rPr>
          <w:rFonts w:ascii="Liberation Serif" w:hAnsi="Liberation Serif" w:cs="Liberation Serif"/>
          <w:sz w:val="28"/>
          <w:szCs w:val="28"/>
        </w:rPr>
        <w:tab/>
        <w:t>Проанализировать учебно-методические материалы, которые используют учителя, на предмет формирования различных аспектов функциональной грамотности, при необходимости обеспечить учителей дополнительными учебными материалами, необходимыми для формирования и оценки функциональной грамотности.</w:t>
      </w:r>
    </w:p>
    <w:p w:rsidR="001D6ECB" w:rsidRDefault="001D6ECB" w:rsidP="0042228E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11.</w:t>
      </w:r>
      <w:r w:rsidRPr="001D6ECB">
        <w:rPr>
          <w:rFonts w:ascii="Liberation Serif" w:hAnsi="Liberation Serif" w:cs="Liberation Serif"/>
          <w:sz w:val="28"/>
          <w:szCs w:val="28"/>
        </w:rPr>
        <w:tab/>
        <w:t xml:space="preserve">Организовать сотрудничество и обмен опытом педагогов по вопросам </w:t>
      </w:r>
      <w:proofErr w:type="gramStart"/>
      <w:r w:rsidRPr="001D6ECB">
        <w:rPr>
          <w:rFonts w:ascii="Liberation Serif" w:hAnsi="Liberation Serif" w:cs="Liberation Serif"/>
          <w:sz w:val="28"/>
          <w:szCs w:val="28"/>
        </w:rPr>
        <w:t>формировании</w:t>
      </w:r>
      <w:proofErr w:type="gramEnd"/>
      <w:r w:rsidRPr="001D6ECB">
        <w:rPr>
          <w:rFonts w:ascii="Liberation Serif" w:hAnsi="Liberation Serif" w:cs="Liberation Serif"/>
          <w:sz w:val="28"/>
          <w:szCs w:val="28"/>
        </w:rPr>
        <w:t xml:space="preserve"> и оценки функциональной грамотности, а также поощрения их работы в связи с формированием и оценкой функциональной грамотности обучающихся.</w:t>
      </w:r>
    </w:p>
    <w:p w:rsidR="00E744D7" w:rsidRPr="001D6ECB" w:rsidRDefault="00E744D7" w:rsidP="0042228E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E744D7" w:rsidRDefault="00E744D7" w:rsidP="00E744D7">
      <w:pPr>
        <w:pStyle w:val="1"/>
        <w:spacing w:line="240" w:lineRule="auto"/>
        <w:jc w:val="center"/>
        <w:rPr>
          <w:rFonts w:ascii="Liberation Serif" w:hAnsi="Liberation Serif" w:cs="Liberation Serif"/>
          <w:i/>
          <w:color w:val="auto"/>
          <w:sz w:val="32"/>
          <w:szCs w:val="32"/>
        </w:rPr>
      </w:pPr>
      <w:bookmarkStart w:id="14" w:name="_Toc77669646"/>
      <w:r w:rsidRPr="0042228E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Адресные рекомендации </w:t>
      </w:r>
      <w:r>
        <w:rPr>
          <w:rFonts w:ascii="Liberation Serif" w:hAnsi="Liberation Serif" w:cs="Liberation Serif"/>
          <w:i/>
          <w:color w:val="auto"/>
          <w:sz w:val="32"/>
          <w:szCs w:val="32"/>
        </w:rPr>
        <w:t>педагогическим работникам</w:t>
      </w:r>
      <w:r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 </w:t>
      </w:r>
      <w:r w:rsidRPr="0042228E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общеобразовательной организации </w:t>
      </w:r>
      <w:r w:rsidRPr="00E744D7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по направлениям деятельности </w:t>
      </w:r>
      <w:r w:rsidRPr="0042228E">
        <w:rPr>
          <w:rFonts w:ascii="Liberation Serif" w:hAnsi="Liberation Serif" w:cs="Liberation Serif"/>
          <w:i/>
          <w:color w:val="auto"/>
          <w:sz w:val="32"/>
          <w:szCs w:val="32"/>
        </w:rPr>
        <w:t>формировани</w:t>
      </w:r>
      <w:r>
        <w:rPr>
          <w:rFonts w:ascii="Liberation Serif" w:hAnsi="Liberation Serif" w:cs="Liberation Serif"/>
          <w:i/>
          <w:color w:val="auto"/>
          <w:sz w:val="32"/>
          <w:szCs w:val="32"/>
        </w:rPr>
        <w:t>я</w:t>
      </w:r>
      <w:r w:rsidRPr="0042228E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 функциональной грамотности</w:t>
      </w:r>
      <w:bookmarkEnd w:id="14"/>
      <w:r w:rsidRPr="0042228E">
        <w:rPr>
          <w:rFonts w:ascii="Liberation Serif" w:hAnsi="Liberation Serif" w:cs="Liberation Serif"/>
          <w:i/>
          <w:color w:val="auto"/>
          <w:sz w:val="32"/>
          <w:szCs w:val="32"/>
        </w:rPr>
        <w:t xml:space="preserve">  </w:t>
      </w:r>
    </w:p>
    <w:p w:rsidR="00E744D7" w:rsidRDefault="00E744D7" w:rsidP="0042228E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D6ECB" w:rsidRPr="001D6ECB" w:rsidRDefault="001D6ECB" w:rsidP="0042228E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В целях организации работы по формированию и оценке функциональной грамотности в общеобразовательных организациях педагогическим работникам:</w:t>
      </w:r>
    </w:p>
    <w:p w:rsidR="001D6ECB" w:rsidRPr="001D6ECB" w:rsidRDefault="001D6ECB" w:rsidP="00E744D7">
      <w:pPr>
        <w:pStyle w:val="a3"/>
        <w:numPr>
          <w:ilvl w:val="0"/>
          <w:numId w:val="5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 xml:space="preserve">ознакомиться с основными понятиями, связанными с </w:t>
      </w:r>
      <w:proofErr w:type="gramStart"/>
      <w:r w:rsidRPr="001D6ECB">
        <w:rPr>
          <w:rFonts w:ascii="Liberation Serif" w:hAnsi="Liberation Serif" w:cs="Liberation Serif"/>
          <w:sz w:val="28"/>
          <w:szCs w:val="28"/>
        </w:rPr>
        <w:t>функциональной</w:t>
      </w:r>
      <w:proofErr w:type="gramEnd"/>
      <w:r w:rsidRPr="001D6ECB">
        <w:rPr>
          <w:rFonts w:ascii="Liberation Serif" w:hAnsi="Liberation Serif" w:cs="Liberation Serif"/>
          <w:sz w:val="28"/>
          <w:szCs w:val="28"/>
        </w:rPr>
        <w:t xml:space="preserve"> грамотностью8;</w:t>
      </w:r>
    </w:p>
    <w:p w:rsidR="001D6ECB" w:rsidRPr="001D6ECB" w:rsidRDefault="001D6ECB" w:rsidP="00E744D7">
      <w:pPr>
        <w:pStyle w:val="a3"/>
        <w:numPr>
          <w:ilvl w:val="0"/>
          <w:numId w:val="5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принять участие в анализе результатов мониторинга функциональной грамотности;</w:t>
      </w:r>
    </w:p>
    <w:p w:rsidR="001D6ECB" w:rsidRPr="001D6ECB" w:rsidRDefault="001D6ECB" w:rsidP="00E744D7">
      <w:pPr>
        <w:pStyle w:val="a3"/>
        <w:numPr>
          <w:ilvl w:val="0"/>
          <w:numId w:val="5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lastRenderedPageBreak/>
        <w:t xml:space="preserve">принять участие в выработке единых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межпредметных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подходов к формированию и развитию функциональной грамотности обучающихся группой учителей, работающих с определенным классом;</w:t>
      </w:r>
    </w:p>
    <w:p w:rsidR="001D6ECB" w:rsidRPr="001D6ECB" w:rsidRDefault="001D6ECB" w:rsidP="00E744D7">
      <w:pPr>
        <w:pStyle w:val="a3"/>
        <w:numPr>
          <w:ilvl w:val="0"/>
          <w:numId w:val="5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акцентировать внимание обучающихся на возможности применения предметных знаний в ситуациях повседневной жизни;</w:t>
      </w:r>
    </w:p>
    <w:p w:rsidR="001D6ECB" w:rsidRPr="001D6ECB" w:rsidRDefault="001D6ECB" w:rsidP="00E744D7">
      <w:pPr>
        <w:pStyle w:val="a3"/>
        <w:numPr>
          <w:ilvl w:val="0"/>
          <w:numId w:val="5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 xml:space="preserve">включать в ежедневную практику своей работы задания, направленные на формирование функциональной грамотности обучающихся (по всем предметам учебного плана) </w:t>
      </w:r>
      <w:r w:rsidR="00E744D7">
        <w:rPr>
          <w:rFonts w:ascii="Liberation Serif" w:hAnsi="Liberation Serif" w:cs="Liberation Serif"/>
          <w:sz w:val="28"/>
          <w:szCs w:val="28"/>
        </w:rPr>
        <w:t xml:space="preserve">из </w:t>
      </w:r>
      <w:r w:rsidRPr="001D6ECB">
        <w:rPr>
          <w:rFonts w:ascii="Liberation Serif" w:hAnsi="Liberation Serif" w:cs="Liberation Serif"/>
          <w:sz w:val="28"/>
          <w:szCs w:val="28"/>
        </w:rPr>
        <w:t>списк</w:t>
      </w:r>
      <w:r w:rsidR="00E744D7">
        <w:rPr>
          <w:rFonts w:ascii="Liberation Serif" w:hAnsi="Liberation Serif" w:cs="Liberation Serif"/>
          <w:sz w:val="28"/>
          <w:szCs w:val="28"/>
        </w:rPr>
        <w:t>а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 источников открытых заданий;</w:t>
      </w:r>
    </w:p>
    <w:p w:rsidR="001D6ECB" w:rsidRPr="001D6ECB" w:rsidRDefault="001D6ECB" w:rsidP="00E744D7">
      <w:pPr>
        <w:pStyle w:val="a3"/>
        <w:numPr>
          <w:ilvl w:val="0"/>
          <w:numId w:val="5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 xml:space="preserve">использовать в работе учебно-методические материалы, направленные на формирование функциональной грамотности у </w:t>
      </w:r>
      <w:proofErr w:type="gramStart"/>
      <w:r w:rsidRPr="001D6ECB">
        <w:rPr>
          <w:rFonts w:ascii="Liberation Serif" w:hAnsi="Liberation Serif" w:cs="Liberation Serif"/>
          <w:sz w:val="28"/>
          <w:szCs w:val="28"/>
        </w:rPr>
        <w:t>обучающихся</w:t>
      </w:r>
      <w:proofErr w:type="gramEnd"/>
      <w:r w:rsidRPr="001D6ECB">
        <w:rPr>
          <w:rFonts w:ascii="Liberation Serif" w:hAnsi="Liberation Serif" w:cs="Liberation Serif"/>
          <w:sz w:val="28"/>
          <w:szCs w:val="28"/>
        </w:rPr>
        <w:t>;</w:t>
      </w:r>
    </w:p>
    <w:p w:rsidR="001D6ECB" w:rsidRPr="001D6ECB" w:rsidRDefault="001D6ECB" w:rsidP="00E744D7">
      <w:pPr>
        <w:pStyle w:val="a3"/>
        <w:numPr>
          <w:ilvl w:val="0"/>
          <w:numId w:val="5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учитывать результаты мониторинга функциональной грамотности при разработке индивидуальных образовательных маршрутов обучающихся.</w:t>
      </w:r>
    </w:p>
    <w:p w:rsidR="00E744D7" w:rsidRPr="001D6ECB" w:rsidRDefault="00E744D7" w:rsidP="00E744D7">
      <w:pPr>
        <w:pStyle w:val="a3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Для повышения квалификации педагог</w:t>
      </w:r>
      <w:r>
        <w:rPr>
          <w:rFonts w:ascii="Liberation Serif" w:hAnsi="Liberation Serif" w:cs="Liberation Serif"/>
          <w:sz w:val="28"/>
          <w:szCs w:val="28"/>
        </w:rPr>
        <w:t xml:space="preserve">ов 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рекомендована дополнительная профессиональная программа повышения квалификации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1D6ECB">
        <w:rPr>
          <w:rFonts w:ascii="Liberation Serif" w:hAnsi="Liberation Serif" w:cs="Liberation Serif"/>
          <w:sz w:val="28"/>
          <w:szCs w:val="28"/>
        </w:rPr>
        <w:t>Методики анализа образовательных результатов обучающихся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РЦОИиОКО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ИРО.</w:t>
      </w:r>
    </w:p>
    <w:p w:rsidR="00E744D7" w:rsidRDefault="00E744D7" w:rsidP="00E744D7">
      <w:pPr>
        <w:pStyle w:val="a3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 xml:space="preserve">Для ознакомления с примерами уроков и другими материалами по формированию функциональной грамотности можно обратиться на сайт проекта НТФ ИРО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1D6ECB">
        <w:rPr>
          <w:rFonts w:ascii="Liberation Serif" w:hAnsi="Liberation Serif" w:cs="Liberation Serif"/>
          <w:sz w:val="28"/>
          <w:szCs w:val="28"/>
        </w:rPr>
        <w:t>Неделя функциональной грамотности: через настоящее в будущее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 (раздел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Путеводитель): </w:t>
      </w:r>
      <w:hyperlink r:id="rId26" w:history="1">
        <w:r w:rsidR="00E53AC5" w:rsidRPr="00760473">
          <w:rPr>
            <w:rStyle w:val="ae"/>
            <w:rFonts w:ascii="Liberation Serif" w:hAnsi="Liberation Serif" w:cs="Liberation Serif"/>
            <w:sz w:val="28"/>
            <w:szCs w:val="28"/>
          </w:rPr>
          <w:t>https://irontf.wixsite.com/nedelya-fg</w:t>
        </w:r>
      </w:hyperlink>
      <w:r w:rsidRPr="001D6ECB">
        <w:rPr>
          <w:rFonts w:ascii="Liberation Serif" w:hAnsi="Liberation Serif" w:cs="Liberation Serif"/>
          <w:sz w:val="28"/>
          <w:szCs w:val="28"/>
        </w:rPr>
        <w:t>.</w:t>
      </w:r>
    </w:p>
    <w:p w:rsidR="00E53AC5" w:rsidRPr="001D6ECB" w:rsidRDefault="00E53AC5" w:rsidP="00E53AC5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 xml:space="preserve">Методическое объединение педагогов по освоению технологий развития функциональной грамотности обучающихся. Методические материалы. URL: </w:t>
      </w:r>
      <w:hyperlink r:id="rId27" w:history="1">
        <w:r w:rsidRPr="00760473">
          <w:rPr>
            <w:rStyle w:val="ae"/>
            <w:rFonts w:ascii="Liberation Serif" w:hAnsi="Liberation Serif" w:cs="Liberation Serif"/>
            <w:sz w:val="28"/>
            <w:szCs w:val="28"/>
          </w:rPr>
          <w:t>http://ntf-iro.ru/metodmaterialy-mop-fg</w:t>
        </w:r>
      </w:hyperlink>
      <w:r w:rsidRPr="001D6ECB">
        <w:rPr>
          <w:rFonts w:ascii="Liberation Serif" w:hAnsi="Liberation Serif" w:cs="Liberation Serif"/>
          <w:sz w:val="28"/>
          <w:szCs w:val="28"/>
        </w:rPr>
        <w:t>/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D6ECB" w:rsidRDefault="001D6ECB" w:rsidP="00E53AC5">
      <w:pPr>
        <w:pStyle w:val="1"/>
        <w:spacing w:line="240" w:lineRule="auto"/>
        <w:jc w:val="center"/>
        <w:rPr>
          <w:rFonts w:ascii="Liberation Serif" w:hAnsi="Liberation Serif" w:cs="Liberation Serif"/>
          <w:i/>
          <w:color w:val="auto"/>
          <w:sz w:val="32"/>
          <w:szCs w:val="32"/>
        </w:rPr>
      </w:pPr>
      <w:bookmarkStart w:id="15" w:name="_Toc77669647"/>
      <w:r w:rsidRPr="00E53AC5">
        <w:rPr>
          <w:rFonts w:ascii="Liberation Serif" w:hAnsi="Liberation Serif" w:cs="Liberation Serif"/>
          <w:i/>
          <w:color w:val="auto"/>
          <w:sz w:val="32"/>
          <w:szCs w:val="32"/>
        </w:rPr>
        <w:t>Рекомендации по работе со статистическими материалами, предоставленными по итогам мониторинга функциональной грамотности в Свердловской области в личных кабинетах oko.ixora.ru</w:t>
      </w:r>
      <w:bookmarkEnd w:id="15"/>
    </w:p>
    <w:p w:rsidR="00E53AC5" w:rsidRPr="00E53AC5" w:rsidRDefault="00E53AC5" w:rsidP="00E53AC5"/>
    <w:p w:rsidR="001D6ECB" w:rsidRPr="001D6ECB" w:rsidRDefault="001D6ECB" w:rsidP="0042228E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По итогам мониторинга функциональной грамотности в Свердловской области в личных кабинетах образовательных организаций на платформе oko.ixora.ru представлены статистические отчеты: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Форма 1. Результаты выполнения диагностической работы по функциональной грамотности по образовательной организации;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Форма 1.2. Средний результат по направлениям функциональной грамотности;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Форма 2. Результаты выполнения диагностической работы по функциональной грамотности по классам;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 xml:space="preserve">Форма 3.1. Распределение учащихся по уровням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сформированности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функциональной грамотности;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Форма 3.2. Результаты выполнения заданий по функциональной грамотности;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lastRenderedPageBreak/>
        <w:t xml:space="preserve">Форма 4. Распределение учащихся по уровням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сформированности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функциональной грамотности.</w:t>
      </w:r>
    </w:p>
    <w:p w:rsidR="001D6ECB" w:rsidRPr="001D6ECB" w:rsidRDefault="001D6ECB" w:rsidP="0042228E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Ниже показаны возможные направления для анализа данных, представленных в формах.</w:t>
      </w:r>
    </w:p>
    <w:p w:rsidR="001D6ECB" w:rsidRPr="001D6ECB" w:rsidRDefault="001D6ECB" w:rsidP="0042228E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53AC5">
        <w:rPr>
          <w:rFonts w:ascii="Liberation Serif" w:hAnsi="Liberation Serif" w:cs="Liberation Serif"/>
          <w:b/>
          <w:i/>
          <w:sz w:val="28"/>
          <w:szCs w:val="28"/>
        </w:rPr>
        <w:t xml:space="preserve">Работа с формой 1. </w:t>
      </w:r>
      <w:r w:rsidR="009A3755" w:rsidRPr="00E53AC5">
        <w:rPr>
          <w:rFonts w:ascii="Liberation Serif" w:hAnsi="Liberation Serif" w:cs="Liberation Serif"/>
          <w:b/>
          <w:i/>
          <w:sz w:val="28"/>
          <w:szCs w:val="28"/>
        </w:rPr>
        <w:t>«</w:t>
      </w:r>
      <w:r w:rsidRPr="00E53AC5">
        <w:rPr>
          <w:rFonts w:ascii="Liberation Serif" w:hAnsi="Liberation Serif" w:cs="Liberation Serif"/>
          <w:b/>
          <w:i/>
          <w:sz w:val="28"/>
          <w:szCs w:val="28"/>
        </w:rPr>
        <w:t>Результаты выполнения диагностической работы по функциональной грамотности по образовательной организации</w:t>
      </w:r>
      <w:r w:rsidR="009A3755" w:rsidRPr="00E53AC5">
        <w:rPr>
          <w:rFonts w:ascii="Liberation Serif" w:hAnsi="Liberation Serif" w:cs="Liberation Serif"/>
          <w:b/>
          <w:i/>
          <w:sz w:val="28"/>
          <w:szCs w:val="28"/>
        </w:rPr>
        <w:t>»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 позволяет: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Определить классы с наиболее высоким и наиболее низким процентом учащихся, достигших базового уровня функциональной грамотности;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Определить наиболее и наименее успешные области функциональной грамотности в каждом классе (наиболее высокий и наименее высокий процент от максимального балла по определенной области функциональной грамотности).</w:t>
      </w:r>
    </w:p>
    <w:p w:rsidR="001D6ECB" w:rsidRPr="001D6ECB" w:rsidRDefault="001D6ECB" w:rsidP="001D6ECB">
      <w:pPr>
        <w:pStyle w:val="a3"/>
        <w:ind w:left="284"/>
        <w:jc w:val="both"/>
        <w:rPr>
          <w:rFonts w:ascii="Liberation Serif" w:hAnsi="Liberation Serif" w:cs="Liberation Serif"/>
          <w:sz w:val="28"/>
          <w:szCs w:val="28"/>
        </w:rPr>
      </w:pPr>
      <w:r w:rsidRPr="00E53AC5">
        <w:rPr>
          <w:rFonts w:ascii="Liberation Serif" w:hAnsi="Liberation Serif" w:cs="Liberation Serif"/>
          <w:b/>
          <w:i/>
          <w:sz w:val="28"/>
          <w:szCs w:val="28"/>
        </w:rPr>
        <w:t xml:space="preserve">Работа с формой 1.2. </w:t>
      </w:r>
      <w:r w:rsidR="009A3755" w:rsidRPr="00E53AC5">
        <w:rPr>
          <w:rFonts w:ascii="Liberation Serif" w:hAnsi="Liberation Serif" w:cs="Liberation Serif"/>
          <w:b/>
          <w:i/>
          <w:sz w:val="28"/>
          <w:szCs w:val="28"/>
        </w:rPr>
        <w:t>«</w:t>
      </w:r>
      <w:r w:rsidRPr="00E53AC5">
        <w:rPr>
          <w:rFonts w:ascii="Liberation Serif" w:hAnsi="Liberation Serif" w:cs="Liberation Serif"/>
          <w:b/>
          <w:i/>
          <w:sz w:val="28"/>
          <w:szCs w:val="28"/>
        </w:rPr>
        <w:t>Средний результат по направлениям функциональной грамотности</w:t>
      </w:r>
      <w:r w:rsidR="009A3755" w:rsidRPr="00E53AC5">
        <w:rPr>
          <w:rFonts w:ascii="Liberation Serif" w:hAnsi="Liberation Serif" w:cs="Liberation Serif"/>
          <w:b/>
          <w:i/>
          <w:sz w:val="28"/>
          <w:szCs w:val="28"/>
        </w:rPr>
        <w:t>»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 позволяет: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Определить классы, в которых средний результат функциональной грамотности выше / ниже среднего результата по региону.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В дальнейшем рекомендуется: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Проанализировать особенности данных классов, определить, что может являться причиной высоких / низких результатов обучающихся;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Исходя из особенностей классов</w:t>
      </w:r>
      <w:r w:rsidR="00E53AC5">
        <w:rPr>
          <w:rFonts w:ascii="Liberation Serif" w:hAnsi="Liberation Serif" w:cs="Liberation Serif"/>
          <w:sz w:val="28"/>
          <w:szCs w:val="28"/>
        </w:rPr>
        <w:t>,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 сформировать планы работы с каждым классом, внести коррективы в рабочие программы педагогов, работающих с определенным классом.</w:t>
      </w:r>
    </w:p>
    <w:p w:rsidR="001D6ECB" w:rsidRPr="001D6ECB" w:rsidRDefault="001D6ECB" w:rsidP="001D6ECB">
      <w:pPr>
        <w:pStyle w:val="a3"/>
        <w:ind w:left="284"/>
        <w:jc w:val="both"/>
        <w:rPr>
          <w:rFonts w:ascii="Liberation Serif" w:hAnsi="Liberation Serif" w:cs="Liberation Serif"/>
          <w:sz w:val="28"/>
          <w:szCs w:val="28"/>
        </w:rPr>
      </w:pPr>
      <w:r w:rsidRPr="00E53AC5">
        <w:rPr>
          <w:rFonts w:ascii="Liberation Serif" w:hAnsi="Liberation Serif" w:cs="Liberation Serif"/>
          <w:b/>
          <w:i/>
          <w:sz w:val="28"/>
          <w:szCs w:val="28"/>
        </w:rPr>
        <w:t xml:space="preserve">Работа с формой 2. </w:t>
      </w:r>
      <w:r w:rsidR="009A3755" w:rsidRPr="00E53AC5">
        <w:rPr>
          <w:rFonts w:ascii="Liberation Serif" w:hAnsi="Liberation Serif" w:cs="Liberation Serif"/>
          <w:b/>
          <w:i/>
          <w:sz w:val="28"/>
          <w:szCs w:val="28"/>
        </w:rPr>
        <w:t>«</w:t>
      </w:r>
      <w:r w:rsidRPr="00E53AC5">
        <w:rPr>
          <w:rFonts w:ascii="Liberation Serif" w:hAnsi="Liberation Serif" w:cs="Liberation Serif"/>
          <w:b/>
          <w:i/>
          <w:sz w:val="28"/>
          <w:szCs w:val="28"/>
        </w:rPr>
        <w:t>Результаты выполнения диагностической работы по функциональной грамотности по классам</w:t>
      </w:r>
      <w:r w:rsidR="009A3755" w:rsidRPr="00E53AC5">
        <w:rPr>
          <w:rFonts w:ascii="Liberation Serif" w:hAnsi="Liberation Serif" w:cs="Liberation Serif"/>
          <w:b/>
          <w:i/>
          <w:sz w:val="28"/>
          <w:szCs w:val="28"/>
        </w:rPr>
        <w:t>»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 позволяет: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 xml:space="preserve">Определить группы </w:t>
      </w:r>
      <w:proofErr w:type="gramStart"/>
      <w:r w:rsidRPr="001D6ECB">
        <w:rPr>
          <w:rFonts w:ascii="Liberation Serif" w:hAnsi="Liberation Serif" w:cs="Liberation Serif"/>
          <w:sz w:val="28"/>
          <w:szCs w:val="28"/>
        </w:rPr>
        <w:t>обучающихся</w:t>
      </w:r>
      <w:proofErr w:type="gramEnd"/>
      <w:r w:rsidRPr="001D6ECB">
        <w:rPr>
          <w:rFonts w:ascii="Liberation Serif" w:hAnsi="Liberation Serif" w:cs="Liberation Serif"/>
          <w:sz w:val="28"/>
          <w:szCs w:val="28"/>
        </w:rPr>
        <w:t xml:space="preserve"> с недостаточным, низким, средним, высоким уровнем функциональной грамотности по классам, (посчитать процентное соотношение обучающихся с определенным уровнем функциональной грамотности);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 xml:space="preserve">Определить области функциональной грамотности, вызывающие наибольшие затруднения у </w:t>
      </w:r>
      <w:proofErr w:type="gramStart"/>
      <w:r w:rsidRPr="001D6ECB">
        <w:rPr>
          <w:rFonts w:ascii="Liberation Serif" w:hAnsi="Liberation Serif" w:cs="Liberation Serif"/>
          <w:sz w:val="28"/>
          <w:szCs w:val="28"/>
        </w:rPr>
        <w:t>обучающихся</w:t>
      </w:r>
      <w:proofErr w:type="gramEnd"/>
      <w:r w:rsidRPr="001D6ECB">
        <w:rPr>
          <w:rFonts w:ascii="Liberation Serif" w:hAnsi="Liberation Serif" w:cs="Liberation Serif"/>
          <w:sz w:val="28"/>
          <w:szCs w:val="28"/>
        </w:rPr>
        <w:t xml:space="preserve"> каждого класса.</w:t>
      </w:r>
    </w:p>
    <w:p w:rsidR="001D6ECB" w:rsidRPr="001D6ECB" w:rsidRDefault="001D6ECB" w:rsidP="001D6ECB">
      <w:pPr>
        <w:pStyle w:val="a3"/>
        <w:ind w:left="284"/>
        <w:jc w:val="both"/>
        <w:rPr>
          <w:rFonts w:ascii="Liberation Serif" w:hAnsi="Liberation Serif" w:cs="Liberation Serif"/>
          <w:sz w:val="28"/>
          <w:szCs w:val="28"/>
        </w:rPr>
      </w:pPr>
      <w:r w:rsidRPr="00E53AC5">
        <w:rPr>
          <w:rFonts w:ascii="Liberation Serif" w:hAnsi="Liberation Serif" w:cs="Liberation Serif"/>
          <w:b/>
          <w:i/>
          <w:sz w:val="28"/>
          <w:szCs w:val="28"/>
        </w:rPr>
        <w:t xml:space="preserve">Работа с формой 3.1 </w:t>
      </w:r>
      <w:r w:rsidR="009A3755" w:rsidRPr="00E53AC5">
        <w:rPr>
          <w:rFonts w:ascii="Liberation Serif" w:hAnsi="Liberation Serif" w:cs="Liberation Serif"/>
          <w:b/>
          <w:i/>
          <w:sz w:val="28"/>
          <w:szCs w:val="28"/>
        </w:rPr>
        <w:t>«</w:t>
      </w:r>
      <w:r w:rsidRPr="00E53AC5">
        <w:rPr>
          <w:rFonts w:ascii="Liberation Serif" w:hAnsi="Liberation Serif" w:cs="Liberation Serif"/>
          <w:b/>
          <w:i/>
          <w:sz w:val="28"/>
          <w:szCs w:val="28"/>
        </w:rPr>
        <w:t xml:space="preserve">Распределение учащихся по уровням </w:t>
      </w:r>
      <w:proofErr w:type="spellStart"/>
      <w:r w:rsidRPr="00E53AC5">
        <w:rPr>
          <w:rFonts w:ascii="Liberation Serif" w:hAnsi="Liberation Serif" w:cs="Liberation Serif"/>
          <w:b/>
          <w:i/>
          <w:sz w:val="28"/>
          <w:szCs w:val="28"/>
        </w:rPr>
        <w:t>сформированности</w:t>
      </w:r>
      <w:proofErr w:type="spellEnd"/>
      <w:r w:rsidRPr="00E53AC5">
        <w:rPr>
          <w:rFonts w:ascii="Liberation Serif" w:hAnsi="Liberation Serif" w:cs="Liberation Serif"/>
          <w:b/>
          <w:i/>
          <w:sz w:val="28"/>
          <w:szCs w:val="28"/>
        </w:rPr>
        <w:t xml:space="preserve"> функциональной грамотности</w:t>
      </w:r>
      <w:r w:rsidR="009A3755" w:rsidRPr="00E53AC5">
        <w:rPr>
          <w:rFonts w:ascii="Liberation Serif" w:hAnsi="Liberation Serif" w:cs="Liberation Serif"/>
          <w:b/>
          <w:i/>
          <w:sz w:val="28"/>
          <w:szCs w:val="28"/>
        </w:rPr>
        <w:t>»</w:t>
      </w:r>
      <w:r w:rsidRPr="001D6ECB">
        <w:rPr>
          <w:rFonts w:ascii="Liberation Serif" w:hAnsi="Liberation Serif" w:cs="Liberation Serif"/>
          <w:sz w:val="28"/>
          <w:szCs w:val="28"/>
        </w:rPr>
        <w:t xml:space="preserve"> позволяет: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 xml:space="preserve">Определить объекты оценки по областям функциональной грамотности, вызывающие наибольшие затруднения у </w:t>
      </w:r>
      <w:proofErr w:type="gramStart"/>
      <w:r w:rsidRPr="001D6ECB">
        <w:rPr>
          <w:rFonts w:ascii="Liberation Serif" w:hAnsi="Liberation Serif" w:cs="Liberation Serif"/>
          <w:sz w:val="28"/>
          <w:szCs w:val="28"/>
        </w:rPr>
        <w:t>обучающихся</w:t>
      </w:r>
      <w:proofErr w:type="gramEnd"/>
      <w:r w:rsidRPr="001D6ECB">
        <w:rPr>
          <w:rFonts w:ascii="Liberation Serif" w:hAnsi="Liberation Serif" w:cs="Liberation Serif"/>
          <w:sz w:val="28"/>
          <w:szCs w:val="28"/>
        </w:rPr>
        <w:t>;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 xml:space="preserve">Определить объекты оценки по областям функциональной грамотности, с которыми справляются большинство </w:t>
      </w:r>
      <w:proofErr w:type="gramStart"/>
      <w:r w:rsidRPr="001D6ECB">
        <w:rPr>
          <w:rFonts w:ascii="Liberation Serif" w:hAnsi="Liberation Serif" w:cs="Liberation Serif"/>
          <w:sz w:val="28"/>
          <w:szCs w:val="28"/>
        </w:rPr>
        <w:t>обучающихся</w:t>
      </w:r>
      <w:proofErr w:type="gramEnd"/>
      <w:r w:rsidRPr="001D6ECB">
        <w:rPr>
          <w:rFonts w:ascii="Liberation Serif" w:hAnsi="Liberation Serif" w:cs="Liberation Serif"/>
          <w:sz w:val="28"/>
          <w:szCs w:val="28"/>
        </w:rPr>
        <w:t>;</w:t>
      </w:r>
    </w:p>
    <w:p w:rsidR="001D6ECB" w:rsidRPr="001D6ECB" w:rsidRDefault="001D6ECB" w:rsidP="00E53AC5">
      <w:pPr>
        <w:pStyle w:val="a3"/>
        <w:numPr>
          <w:ilvl w:val="0"/>
          <w:numId w:val="6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>Проанализировать, насколько в разных классах отличается процент выполнения заданий, направленных на различные объекты оценки по областям функциональной грамотности.</w:t>
      </w:r>
    </w:p>
    <w:p w:rsidR="001D6ECB" w:rsidRPr="001D6ECB" w:rsidRDefault="00E53AC5" w:rsidP="00E53AC5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</w:t>
      </w:r>
      <w:r w:rsidR="001D6ECB" w:rsidRPr="001D6ECB">
        <w:rPr>
          <w:rFonts w:ascii="Liberation Serif" w:hAnsi="Liberation Serif" w:cs="Liberation Serif"/>
          <w:sz w:val="28"/>
          <w:szCs w:val="28"/>
        </w:rPr>
        <w:t>екомендуется:</w:t>
      </w:r>
    </w:p>
    <w:p w:rsidR="00E53AC5" w:rsidRPr="00E53AC5" w:rsidRDefault="001D6ECB" w:rsidP="00E53AC5">
      <w:pPr>
        <w:pStyle w:val="a3"/>
        <w:numPr>
          <w:ilvl w:val="0"/>
          <w:numId w:val="7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1D6ECB">
        <w:rPr>
          <w:rFonts w:ascii="Liberation Serif" w:hAnsi="Liberation Serif" w:cs="Liberation Serif"/>
          <w:sz w:val="28"/>
          <w:szCs w:val="28"/>
        </w:rPr>
        <w:t xml:space="preserve">В рамках </w:t>
      </w:r>
      <w:proofErr w:type="spellStart"/>
      <w:r w:rsidRPr="001D6ECB">
        <w:rPr>
          <w:rFonts w:ascii="Liberation Serif" w:hAnsi="Liberation Serif" w:cs="Liberation Serif"/>
          <w:sz w:val="28"/>
          <w:szCs w:val="28"/>
        </w:rPr>
        <w:t>межпредметных</w:t>
      </w:r>
      <w:proofErr w:type="spellEnd"/>
      <w:r w:rsidRPr="001D6ECB">
        <w:rPr>
          <w:rFonts w:ascii="Liberation Serif" w:hAnsi="Liberation Serif" w:cs="Liberation Serif"/>
          <w:sz w:val="28"/>
          <w:szCs w:val="28"/>
        </w:rPr>
        <w:t xml:space="preserve"> методических объединений разработать программу мероприятий, направленных на проработку объектов оценки по</w:t>
      </w:r>
      <w:r w:rsidR="00E53AC5" w:rsidRPr="00E53AC5">
        <w:t xml:space="preserve"> </w:t>
      </w:r>
      <w:r w:rsidR="00E53AC5" w:rsidRPr="00E53AC5">
        <w:rPr>
          <w:rFonts w:ascii="Liberation Serif" w:hAnsi="Liberation Serif" w:cs="Liberation Serif"/>
          <w:sz w:val="28"/>
          <w:szCs w:val="28"/>
        </w:rPr>
        <w:lastRenderedPageBreak/>
        <w:t xml:space="preserve">областям функциональной грамотности, вызывающих наибольшие затруднения </w:t>
      </w:r>
      <w:proofErr w:type="gramStart"/>
      <w:r w:rsidR="00E53AC5" w:rsidRPr="00E53AC5">
        <w:rPr>
          <w:rFonts w:ascii="Liberation Serif" w:hAnsi="Liberation Serif" w:cs="Liberation Serif"/>
          <w:sz w:val="28"/>
          <w:szCs w:val="28"/>
        </w:rPr>
        <w:t>у</w:t>
      </w:r>
      <w:proofErr w:type="gramEnd"/>
      <w:r w:rsidR="00E53AC5" w:rsidRPr="00E53AC5">
        <w:rPr>
          <w:rFonts w:ascii="Liberation Serif" w:hAnsi="Liberation Serif" w:cs="Liberation Serif"/>
          <w:sz w:val="28"/>
          <w:szCs w:val="28"/>
        </w:rPr>
        <w:t xml:space="preserve"> обучающихся;</w:t>
      </w:r>
    </w:p>
    <w:p w:rsidR="00E53AC5" w:rsidRPr="00E53AC5" w:rsidRDefault="00E53AC5" w:rsidP="00E53AC5">
      <w:pPr>
        <w:pStyle w:val="a3"/>
        <w:numPr>
          <w:ilvl w:val="0"/>
          <w:numId w:val="7"/>
        </w:numPr>
        <w:ind w:left="426"/>
        <w:jc w:val="both"/>
        <w:rPr>
          <w:rFonts w:ascii="Liberation Serif" w:hAnsi="Liberation Serif" w:cs="Liberation Serif"/>
          <w:sz w:val="28"/>
          <w:szCs w:val="28"/>
        </w:rPr>
      </w:pPr>
      <w:r w:rsidRPr="00E53AC5">
        <w:rPr>
          <w:rFonts w:ascii="Liberation Serif" w:hAnsi="Liberation Serif" w:cs="Liberation Serif"/>
          <w:sz w:val="28"/>
          <w:szCs w:val="28"/>
        </w:rPr>
        <w:t>Проанализировать отличия в деятельности педагогов, работающих с классами, по которым фиксируются значительные отличия.</w:t>
      </w:r>
    </w:p>
    <w:p w:rsidR="00E53AC5" w:rsidRPr="00E53AC5" w:rsidRDefault="00E53AC5" w:rsidP="00E53AC5">
      <w:pPr>
        <w:pStyle w:val="a3"/>
        <w:ind w:left="284"/>
        <w:jc w:val="both"/>
        <w:rPr>
          <w:rFonts w:ascii="Liberation Serif" w:hAnsi="Liberation Serif" w:cs="Liberation Serif"/>
          <w:sz w:val="28"/>
          <w:szCs w:val="28"/>
        </w:rPr>
      </w:pPr>
      <w:r w:rsidRPr="00E53AC5">
        <w:rPr>
          <w:rFonts w:ascii="Liberation Serif" w:hAnsi="Liberation Serif" w:cs="Liberation Serif"/>
          <w:b/>
          <w:i/>
          <w:sz w:val="28"/>
          <w:szCs w:val="28"/>
        </w:rPr>
        <w:t>Работа с формой 3.2. «Результаты выполнения заданий по функциональной грамотности»</w:t>
      </w:r>
      <w:r w:rsidRPr="00E53AC5">
        <w:rPr>
          <w:rFonts w:ascii="Liberation Serif" w:hAnsi="Liberation Serif" w:cs="Liberation Serif"/>
          <w:sz w:val="28"/>
          <w:szCs w:val="28"/>
        </w:rPr>
        <w:t xml:space="preserve"> позволяет:</w:t>
      </w:r>
    </w:p>
    <w:p w:rsidR="00E53AC5" w:rsidRPr="00E53AC5" w:rsidRDefault="00E53AC5" w:rsidP="00E53AC5">
      <w:pPr>
        <w:pStyle w:val="a3"/>
        <w:numPr>
          <w:ilvl w:val="0"/>
          <w:numId w:val="7"/>
        </w:numPr>
        <w:ind w:left="284"/>
        <w:jc w:val="both"/>
        <w:rPr>
          <w:rFonts w:ascii="Liberation Serif" w:hAnsi="Liberation Serif" w:cs="Liberation Serif"/>
          <w:sz w:val="28"/>
          <w:szCs w:val="28"/>
        </w:rPr>
      </w:pPr>
      <w:r w:rsidRPr="00E53AC5">
        <w:rPr>
          <w:rFonts w:ascii="Liberation Serif" w:hAnsi="Liberation Serif" w:cs="Liberation Serif"/>
          <w:sz w:val="28"/>
          <w:szCs w:val="28"/>
        </w:rPr>
        <w:t xml:space="preserve">Определить объекты оценки по областям функциональной грамотности, вызывающие наибольшие затруднения у </w:t>
      </w:r>
      <w:proofErr w:type="gramStart"/>
      <w:r w:rsidRPr="00E53AC5">
        <w:rPr>
          <w:rFonts w:ascii="Liberation Serif" w:hAnsi="Liberation Serif" w:cs="Liberation Serif"/>
          <w:sz w:val="28"/>
          <w:szCs w:val="28"/>
        </w:rPr>
        <w:t>конкретных</w:t>
      </w:r>
      <w:proofErr w:type="gramEnd"/>
      <w:r w:rsidRPr="00E53AC5">
        <w:rPr>
          <w:rFonts w:ascii="Liberation Serif" w:hAnsi="Liberation Serif" w:cs="Liberation Serif"/>
          <w:sz w:val="28"/>
          <w:szCs w:val="28"/>
        </w:rPr>
        <w:t xml:space="preserve"> обучающихся.</w:t>
      </w:r>
    </w:p>
    <w:p w:rsidR="00E53AC5" w:rsidRPr="00E53AC5" w:rsidRDefault="00E53AC5" w:rsidP="00E53AC5">
      <w:pPr>
        <w:pStyle w:val="a3"/>
        <w:ind w:left="284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</w:t>
      </w:r>
      <w:r w:rsidRPr="00E53AC5">
        <w:rPr>
          <w:rFonts w:ascii="Liberation Serif" w:hAnsi="Liberation Serif" w:cs="Liberation Serif"/>
          <w:sz w:val="28"/>
          <w:szCs w:val="28"/>
        </w:rPr>
        <w:t>екомендуется:</w:t>
      </w:r>
    </w:p>
    <w:p w:rsidR="00E53AC5" w:rsidRPr="00E53AC5" w:rsidRDefault="00E53AC5" w:rsidP="00E53AC5">
      <w:pPr>
        <w:pStyle w:val="a3"/>
        <w:numPr>
          <w:ilvl w:val="0"/>
          <w:numId w:val="7"/>
        </w:numPr>
        <w:ind w:left="284"/>
        <w:jc w:val="both"/>
        <w:rPr>
          <w:rFonts w:ascii="Liberation Serif" w:hAnsi="Liberation Serif" w:cs="Liberation Serif"/>
          <w:sz w:val="28"/>
          <w:szCs w:val="28"/>
        </w:rPr>
      </w:pPr>
      <w:r w:rsidRPr="00E53AC5">
        <w:rPr>
          <w:rFonts w:ascii="Liberation Serif" w:hAnsi="Liberation Serif" w:cs="Liberation Serif"/>
          <w:sz w:val="28"/>
          <w:szCs w:val="28"/>
        </w:rPr>
        <w:t>Учесть результаты анализа в индивидуальных планах развития, обучающихся / индивидуальных образовательных маршрутах.</w:t>
      </w:r>
    </w:p>
    <w:p w:rsidR="00E53AC5" w:rsidRPr="00E53AC5" w:rsidRDefault="00E53AC5" w:rsidP="00E53AC5">
      <w:pPr>
        <w:pStyle w:val="a3"/>
        <w:ind w:left="284"/>
        <w:jc w:val="both"/>
        <w:rPr>
          <w:rFonts w:ascii="Liberation Serif" w:hAnsi="Liberation Serif" w:cs="Liberation Serif"/>
          <w:sz w:val="28"/>
          <w:szCs w:val="28"/>
        </w:rPr>
      </w:pPr>
      <w:r w:rsidRPr="00E53AC5">
        <w:rPr>
          <w:rFonts w:ascii="Liberation Serif" w:hAnsi="Liberation Serif" w:cs="Liberation Serif"/>
          <w:b/>
          <w:i/>
          <w:sz w:val="28"/>
          <w:szCs w:val="28"/>
        </w:rPr>
        <w:t xml:space="preserve">Работа с формой 4. «Распределение учащихся по уровням </w:t>
      </w:r>
      <w:proofErr w:type="spellStart"/>
      <w:r w:rsidRPr="00E53AC5">
        <w:rPr>
          <w:rFonts w:ascii="Liberation Serif" w:hAnsi="Liberation Serif" w:cs="Liberation Serif"/>
          <w:b/>
          <w:i/>
          <w:sz w:val="28"/>
          <w:szCs w:val="28"/>
        </w:rPr>
        <w:t>сформированности</w:t>
      </w:r>
      <w:proofErr w:type="spellEnd"/>
      <w:r w:rsidRPr="00E53AC5">
        <w:rPr>
          <w:rFonts w:ascii="Liberation Serif" w:hAnsi="Liberation Serif" w:cs="Liberation Serif"/>
          <w:b/>
          <w:i/>
          <w:sz w:val="28"/>
          <w:szCs w:val="28"/>
        </w:rPr>
        <w:t xml:space="preserve"> функциональной грамотности» </w:t>
      </w:r>
      <w:r w:rsidRPr="00E53AC5">
        <w:rPr>
          <w:rFonts w:ascii="Liberation Serif" w:hAnsi="Liberation Serif" w:cs="Liberation Serif"/>
          <w:sz w:val="28"/>
          <w:szCs w:val="28"/>
        </w:rPr>
        <w:t>позволяет:</w:t>
      </w:r>
    </w:p>
    <w:p w:rsidR="00E53AC5" w:rsidRPr="00E53AC5" w:rsidRDefault="00E53AC5" w:rsidP="00E53AC5">
      <w:pPr>
        <w:pStyle w:val="a3"/>
        <w:numPr>
          <w:ilvl w:val="0"/>
          <w:numId w:val="7"/>
        </w:numPr>
        <w:ind w:left="284"/>
        <w:jc w:val="both"/>
        <w:rPr>
          <w:rFonts w:ascii="Liberation Serif" w:hAnsi="Liberation Serif" w:cs="Liberation Serif"/>
          <w:sz w:val="28"/>
          <w:szCs w:val="28"/>
        </w:rPr>
      </w:pPr>
      <w:r w:rsidRPr="00E53AC5">
        <w:rPr>
          <w:rFonts w:ascii="Liberation Serif" w:hAnsi="Liberation Serif" w:cs="Liberation Serif"/>
          <w:sz w:val="28"/>
          <w:szCs w:val="28"/>
        </w:rPr>
        <w:t xml:space="preserve">Определить по каждому классу процентное соотношение </w:t>
      </w:r>
      <w:proofErr w:type="gramStart"/>
      <w:r w:rsidRPr="00E53AC5">
        <w:rPr>
          <w:rFonts w:ascii="Liberation Serif" w:hAnsi="Liberation Serif" w:cs="Liberation Serif"/>
          <w:sz w:val="28"/>
          <w:szCs w:val="28"/>
        </w:rPr>
        <w:t>обучающихся</w:t>
      </w:r>
      <w:proofErr w:type="gramEnd"/>
      <w:r w:rsidRPr="00E53AC5">
        <w:rPr>
          <w:rFonts w:ascii="Liberation Serif" w:hAnsi="Liberation Serif" w:cs="Liberation Serif"/>
          <w:sz w:val="28"/>
          <w:szCs w:val="28"/>
        </w:rPr>
        <w:t xml:space="preserve"> с разным уровнем функциональной грамотности;</w:t>
      </w:r>
    </w:p>
    <w:p w:rsidR="00E53AC5" w:rsidRPr="00E53AC5" w:rsidRDefault="00E53AC5" w:rsidP="00E53AC5">
      <w:pPr>
        <w:pStyle w:val="a3"/>
        <w:numPr>
          <w:ilvl w:val="0"/>
          <w:numId w:val="7"/>
        </w:numPr>
        <w:ind w:left="284"/>
        <w:jc w:val="both"/>
        <w:rPr>
          <w:rFonts w:ascii="Liberation Serif" w:hAnsi="Liberation Serif" w:cs="Liberation Serif"/>
          <w:sz w:val="28"/>
          <w:szCs w:val="28"/>
        </w:rPr>
      </w:pPr>
      <w:r w:rsidRPr="00E53AC5">
        <w:rPr>
          <w:rFonts w:ascii="Liberation Serif" w:hAnsi="Liberation Serif" w:cs="Liberation Serif"/>
          <w:sz w:val="28"/>
          <w:szCs w:val="28"/>
        </w:rPr>
        <w:t>Соотнести указанные данные со средними показателями по региону.</w:t>
      </w: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291B66">
      <w:pPr>
        <w:pStyle w:val="a3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1B0" w:rsidRDefault="008101B0" w:rsidP="00F34010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</w:p>
    <w:sectPr w:rsidR="008101B0" w:rsidSect="008101B0">
      <w:pgSz w:w="11906" w:h="16838" w:code="9"/>
      <w:pgMar w:top="794" w:right="851" w:bottom="567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E26" w:rsidRDefault="00DA2E26" w:rsidP="00817525">
      <w:pPr>
        <w:spacing w:after="0" w:line="240" w:lineRule="auto"/>
      </w:pPr>
      <w:r>
        <w:separator/>
      </w:r>
    </w:p>
  </w:endnote>
  <w:endnote w:type="continuationSeparator" w:id="0">
    <w:p w:rsidR="00DA2E26" w:rsidRDefault="00DA2E26" w:rsidP="0081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7865767"/>
      <w:docPartObj>
        <w:docPartGallery w:val="Page Numbers (Bottom of Page)"/>
        <w:docPartUnique/>
      </w:docPartObj>
    </w:sdtPr>
    <w:sdtContent>
      <w:p w:rsidR="00E33CA2" w:rsidRDefault="00E33CA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E26">
          <w:rPr>
            <w:noProof/>
          </w:rPr>
          <w:t>12</w:t>
        </w:r>
        <w:r>
          <w:fldChar w:fldCharType="end"/>
        </w:r>
      </w:p>
    </w:sdtContent>
  </w:sdt>
  <w:p w:rsidR="00E33CA2" w:rsidRDefault="00E33CA2"/>
  <w:p w:rsidR="00E33CA2" w:rsidRDefault="00E33CA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E26" w:rsidRDefault="00DA2E26" w:rsidP="00817525">
      <w:pPr>
        <w:spacing w:after="0" w:line="240" w:lineRule="auto"/>
      </w:pPr>
      <w:r>
        <w:separator/>
      </w:r>
    </w:p>
  </w:footnote>
  <w:footnote w:type="continuationSeparator" w:id="0">
    <w:p w:rsidR="00DA2E26" w:rsidRDefault="00DA2E26" w:rsidP="00817525">
      <w:pPr>
        <w:spacing w:after="0" w:line="240" w:lineRule="auto"/>
      </w:pPr>
      <w:r>
        <w:continuationSeparator/>
      </w:r>
    </w:p>
  </w:footnote>
  <w:footnote w:id="1">
    <w:p w:rsidR="00E33CA2" w:rsidRPr="00463C01" w:rsidRDefault="00E33CA2" w:rsidP="00463C01">
      <w:pPr>
        <w:pStyle w:val="af0"/>
        <w:jc w:val="both"/>
        <w:rPr>
          <w:rFonts w:ascii="Liberation Serif" w:hAnsi="Liberation Serif" w:cs="Liberation Serif"/>
        </w:rPr>
      </w:pPr>
      <w:r>
        <w:rPr>
          <w:rStyle w:val="af2"/>
        </w:rPr>
        <w:footnoteRef/>
      </w:r>
      <w:r>
        <w:t xml:space="preserve"> </w:t>
      </w:r>
      <w:r w:rsidRPr="00463C01">
        <w:rPr>
          <w:rFonts w:ascii="Liberation Serif" w:hAnsi="Liberation Serif" w:cs="Liberation Serif"/>
        </w:rPr>
        <w:t>Подробнее о характеристиках заданий мониторинга (</w:t>
      </w:r>
      <w:proofErr w:type="spellStart"/>
      <w:r w:rsidRPr="00463C01">
        <w:rPr>
          <w:rFonts w:ascii="Liberation Serif" w:hAnsi="Liberation Serif" w:cs="Liberation Serif"/>
        </w:rPr>
        <w:t>компетентностных</w:t>
      </w:r>
      <w:proofErr w:type="spellEnd"/>
      <w:r w:rsidRPr="00463C01">
        <w:rPr>
          <w:rFonts w:ascii="Liberation Serif" w:hAnsi="Liberation Serif" w:cs="Liberation Serif"/>
        </w:rPr>
        <w:t xml:space="preserve"> и содержательных областях, контекстах, уровнях сложности, форматах ответа и т.д.) можно узнать в кодификаторе и описании контрольно-измерительных материалов в </w:t>
      </w:r>
      <w:r>
        <w:rPr>
          <w:rFonts w:ascii="Liberation Serif" w:hAnsi="Liberation Serif" w:cs="Liberation Serif"/>
        </w:rPr>
        <w:t>материалах ГАОУ ДПО СО</w:t>
      </w:r>
      <w:r w:rsidRPr="00463C01"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>ИРО</w:t>
      </w:r>
      <w:r w:rsidRPr="00463C01">
        <w:rPr>
          <w:rFonts w:ascii="Liberation Serif" w:hAnsi="Liberation Serif" w:cs="Liberation Serif"/>
        </w:rPr>
        <w:t>» «Адресных рекомендации по итогам мониторинга функциональной</w:t>
      </w:r>
      <w:r>
        <w:rPr>
          <w:rFonts w:ascii="Liberation Serif" w:hAnsi="Liberation Serif" w:cs="Liberation Serif"/>
        </w:rPr>
        <w:t xml:space="preserve"> </w:t>
      </w:r>
      <w:r w:rsidRPr="00463C01">
        <w:rPr>
          <w:rFonts w:ascii="Liberation Serif" w:hAnsi="Liberation Serif" w:cs="Liberation Serif"/>
        </w:rPr>
        <w:t>грамотности обучающихся</w:t>
      </w:r>
      <w:r>
        <w:rPr>
          <w:rFonts w:ascii="Liberation Serif" w:hAnsi="Liberation Serif" w:cs="Liberation Serif"/>
        </w:rPr>
        <w:t>» (п</w:t>
      </w:r>
      <w:r w:rsidRPr="00463C01">
        <w:rPr>
          <w:rFonts w:ascii="Liberation Serif" w:hAnsi="Liberation Serif" w:cs="Liberation Serif"/>
        </w:rPr>
        <w:t>риложения 1-3</w:t>
      </w:r>
      <w:r>
        <w:rPr>
          <w:rFonts w:ascii="Liberation Serif" w:hAnsi="Liberation Serif" w:cs="Liberation Serif"/>
        </w:rPr>
        <w:t>), 2021 г.,</w:t>
      </w:r>
      <w:r w:rsidRPr="00463C01">
        <w:t xml:space="preserve"> </w:t>
      </w:r>
      <w:hyperlink r:id="rId1" w:history="1">
        <w:r w:rsidRPr="007A6C9A">
          <w:rPr>
            <w:rStyle w:val="ae"/>
            <w:rFonts w:ascii="Liberation Serif" w:hAnsi="Liberation Serif" w:cs="Liberation Serif"/>
          </w:rPr>
          <w:t>https://www.irro.ru/file/347330</w:t>
        </w:r>
      </w:hyperlink>
      <w:r>
        <w:rPr>
          <w:rFonts w:ascii="Liberation Serif" w:hAnsi="Liberation Serif" w:cs="Liberation Serif"/>
        </w:rPr>
        <w:t xml:space="preserve">  </w:t>
      </w:r>
      <w:r w:rsidRPr="00463C01">
        <w:rPr>
          <w:rFonts w:ascii="Liberation Serif" w:hAnsi="Liberation Serif" w:cs="Liberation Serif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0CD3"/>
    <w:multiLevelType w:val="hybridMultilevel"/>
    <w:tmpl w:val="5B24FEE4"/>
    <w:lvl w:ilvl="0" w:tplc="20E2E4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D87BEC"/>
    <w:multiLevelType w:val="hybridMultilevel"/>
    <w:tmpl w:val="AD8C74B8"/>
    <w:lvl w:ilvl="0" w:tplc="20E2E4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93904"/>
    <w:multiLevelType w:val="hybridMultilevel"/>
    <w:tmpl w:val="157CAABC"/>
    <w:lvl w:ilvl="0" w:tplc="20E2E48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4453366"/>
    <w:multiLevelType w:val="hybridMultilevel"/>
    <w:tmpl w:val="2954EB8E"/>
    <w:lvl w:ilvl="0" w:tplc="20E2E4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A8C5A7A"/>
    <w:multiLevelType w:val="multilevel"/>
    <w:tmpl w:val="8CC49F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9D3505"/>
    <w:multiLevelType w:val="hybridMultilevel"/>
    <w:tmpl w:val="921E0994"/>
    <w:lvl w:ilvl="0" w:tplc="20E2E4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E72498E"/>
    <w:multiLevelType w:val="hybridMultilevel"/>
    <w:tmpl w:val="2A987E0A"/>
    <w:lvl w:ilvl="0" w:tplc="20E2E4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297"/>
    <w:rsid w:val="00011DC6"/>
    <w:rsid w:val="000A5FEA"/>
    <w:rsid w:val="0013414C"/>
    <w:rsid w:val="00165AD1"/>
    <w:rsid w:val="001D6ECB"/>
    <w:rsid w:val="001F1F2F"/>
    <w:rsid w:val="00263297"/>
    <w:rsid w:val="00267059"/>
    <w:rsid w:val="00280120"/>
    <w:rsid w:val="002815AD"/>
    <w:rsid w:val="00291B66"/>
    <w:rsid w:val="003611AF"/>
    <w:rsid w:val="003B6EC9"/>
    <w:rsid w:val="003C74FE"/>
    <w:rsid w:val="00416D1D"/>
    <w:rsid w:val="004201DE"/>
    <w:rsid w:val="0042228E"/>
    <w:rsid w:val="0043603C"/>
    <w:rsid w:val="004405BB"/>
    <w:rsid w:val="00463C01"/>
    <w:rsid w:val="004E16BD"/>
    <w:rsid w:val="004E4519"/>
    <w:rsid w:val="004F2E8B"/>
    <w:rsid w:val="00532693"/>
    <w:rsid w:val="00533E3B"/>
    <w:rsid w:val="005703B9"/>
    <w:rsid w:val="005A1734"/>
    <w:rsid w:val="005F2177"/>
    <w:rsid w:val="006563F4"/>
    <w:rsid w:val="00664795"/>
    <w:rsid w:val="006B5162"/>
    <w:rsid w:val="006E556C"/>
    <w:rsid w:val="006F3CA5"/>
    <w:rsid w:val="00707CA4"/>
    <w:rsid w:val="00710EAC"/>
    <w:rsid w:val="00721AA8"/>
    <w:rsid w:val="00751B93"/>
    <w:rsid w:val="0075271F"/>
    <w:rsid w:val="007867F3"/>
    <w:rsid w:val="007A4C2D"/>
    <w:rsid w:val="007F39D1"/>
    <w:rsid w:val="008101B0"/>
    <w:rsid w:val="00817525"/>
    <w:rsid w:val="00843C6E"/>
    <w:rsid w:val="00856042"/>
    <w:rsid w:val="008E0866"/>
    <w:rsid w:val="009209BB"/>
    <w:rsid w:val="009A3755"/>
    <w:rsid w:val="009B5B7C"/>
    <w:rsid w:val="009D33E1"/>
    <w:rsid w:val="00A138D3"/>
    <w:rsid w:val="00A867C7"/>
    <w:rsid w:val="00AA2D1D"/>
    <w:rsid w:val="00B128C1"/>
    <w:rsid w:val="00B35277"/>
    <w:rsid w:val="00BC175F"/>
    <w:rsid w:val="00BD4CC2"/>
    <w:rsid w:val="00CA52E6"/>
    <w:rsid w:val="00CC5115"/>
    <w:rsid w:val="00CD3FF2"/>
    <w:rsid w:val="00CD6378"/>
    <w:rsid w:val="00D114EF"/>
    <w:rsid w:val="00D91D58"/>
    <w:rsid w:val="00DA2E26"/>
    <w:rsid w:val="00E33CA2"/>
    <w:rsid w:val="00E53AC5"/>
    <w:rsid w:val="00E744D7"/>
    <w:rsid w:val="00ED7F31"/>
    <w:rsid w:val="00F25A74"/>
    <w:rsid w:val="00F34010"/>
    <w:rsid w:val="00F548A5"/>
    <w:rsid w:val="00FA58D0"/>
    <w:rsid w:val="00FB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E8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2E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2E8B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F2E8B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2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2E8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F2E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817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7525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17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7525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9"/>
    <w:rsid w:val="0081752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5pt0pt">
    <w:name w:val="Основной текст + 10;5 pt;Интервал 0 pt"/>
    <w:basedOn w:val="ab"/>
    <w:rsid w:val="00817525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9">
    <w:name w:val="Основной текст9"/>
    <w:basedOn w:val="a"/>
    <w:link w:val="ab"/>
    <w:rsid w:val="00817525"/>
    <w:pPr>
      <w:widowControl w:val="0"/>
      <w:shd w:val="clear" w:color="auto" w:fill="FFFFFF"/>
      <w:spacing w:after="0" w:line="0" w:lineRule="atLeast"/>
      <w:ind w:hanging="640"/>
      <w:jc w:val="center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table" w:styleId="ac">
    <w:name w:val="Table Grid"/>
    <w:basedOn w:val="a1"/>
    <w:uiPriority w:val="59"/>
    <w:rsid w:val="00817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rsid w:val="00FB7F76"/>
    <w:rPr>
      <w:rFonts w:ascii="Times New Roman" w:eastAsia="Times New Roman" w:hAnsi="Times New Roman" w:cs="Times New Roman"/>
      <w:b/>
      <w:bCs/>
      <w:spacing w:val="-2"/>
      <w:sz w:val="30"/>
      <w:szCs w:val="30"/>
      <w:shd w:val="clear" w:color="auto" w:fill="FFFFFF"/>
    </w:rPr>
  </w:style>
  <w:style w:type="paragraph" w:customStyle="1" w:styleId="20">
    <w:name w:val="Заголовок №2"/>
    <w:basedOn w:val="a"/>
    <w:link w:val="2"/>
    <w:rsid w:val="00FB7F76"/>
    <w:pPr>
      <w:widowControl w:val="0"/>
      <w:shd w:val="clear" w:color="auto" w:fill="FFFFFF"/>
      <w:spacing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2"/>
      <w:sz w:val="30"/>
      <w:szCs w:val="30"/>
      <w:lang w:eastAsia="en-US"/>
    </w:rPr>
  </w:style>
  <w:style w:type="paragraph" w:styleId="ad">
    <w:name w:val="TOC Heading"/>
    <w:basedOn w:val="1"/>
    <w:next w:val="a"/>
    <w:uiPriority w:val="39"/>
    <w:semiHidden/>
    <w:unhideWhenUsed/>
    <w:qFormat/>
    <w:rsid w:val="00FB7F76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B7F76"/>
    <w:pPr>
      <w:spacing w:after="100"/>
    </w:pPr>
  </w:style>
  <w:style w:type="character" w:styleId="ae">
    <w:name w:val="Hyperlink"/>
    <w:basedOn w:val="a0"/>
    <w:uiPriority w:val="99"/>
    <w:unhideWhenUsed/>
    <w:rsid w:val="00FB7F76"/>
    <w:rPr>
      <w:color w:val="0000FF" w:themeColor="hyperlink"/>
      <w:u w:val="single"/>
    </w:rPr>
  </w:style>
  <w:style w:type="paragraph" w:customStyle="1" w:styleId="7">
    <w:name w:val="Основной текст7"/>
    <w:basedOn w:val="a"/>
    <w:rsid w:val="00B128C1"/>
    <w:pPr>
      <w:widowControl w:val="0"/>
      <w:shd w:val="clear" w:color="auto" w:fill="FFFFFF"/>
      <w:spacing w:before="4020" w:after="0" w:line="317" w:lineRule="exact"/>
      <w:ind w:hanging="1080"/>
      <w:jc w:val="center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af">
    <w:name w:val="Normal (Web)"/>
    <w:basedOn w:val="a"/>
    <w:uiPriority w:val="99"/>
    <w:semiHidden/>
    <w:unhideWhenUsed/>
    <w:rsid w:val="007F3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note text"/>
    <w:basedOn w:val="a"/>
    <w:link w:val="af1"/>
    <w:uiPriority w:val="99"/>
    <w:semiHidden/>
    <w:unhideWhenUsed/>
    <w:rsid w:val="00463C01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463C01"/>
    <w:rPr>
      <w:rFonts w:eastAsiaTheme="minorEastAsia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463C01"/>
    <w:rPr>
      <w:vertAlign w:val="superscript"/>
    </w:rPr>
  </w:style>
  <w:style w:type="character" w:styleId="af3">
    <w:name w:val="FollowedHyperlink"/>
    <w:basedOn w:val="a0"/>
    <w:uiPriority w:val="99"/>
    <w:semiHidden/>
    <w:unhideWhenUsed/>
    <w:rsid w:val="00416D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E8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2E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2E8B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F2E8B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2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2E8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F2E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817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7525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17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7525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9"/>
    <w:rsid w:val="0081752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5pt0pt">
    <w:name w:val="Основной текст + 10;5 pt;Интервал 0 pt"/>
    <w:basedOn w:val="ab"/>
    <w:rsid w:val="00817525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9">
    <w:name w:val="Основной текст9"/>
    <w:basedOn w:val="a"/>
    <w:link w:val="ab"/>
    <w:rsid w:val="00817525"/>
    <w:pPr>
      <w:widowControl w:val="0"/>
      <w:shd w:val="clear" w:color="auto" w:fill="FFFFFF"/>
      <w:spacing w:after="0" w:line="0" w:lineRule="atLeast"/>
      <w:ind w:hanging="640"/>
      <w:jc w:val="center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table" w:styleId="ac">
    <w:name w:val="Table Grid"/>
    <w:basedOn w:val="a1"/>
    <w:uiPriority w:val="59"/>
    <w:rsid w:val="00817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rsid w:val="00FB7F76"/>
    <w:rPr>
      <w:rFonts w:ascii="Times New Roman" w:eastAsia="Times New Roman" w:hAnsi="Times New Roman" w:cs="Times New Roman"/>
      <w:b/>
      <w:bCs/>
      <w:spacing w:val="-2"/>
      <w:sz w:val="30"/>
      <w:szCs w:val="30"/>
      <w:shd w:val="clear" w:color="auto" w:fill="FFFFFF"/>
    </w:rPr>
  </w:style>
  <w:style w:type="paragraph" w:customStyle="1" w:styleId="20">
    <w:name w:val="Заголовок №2"/>
    <w:basedOn w:val="a"/>
    <w:link w:val="2"/>
    <w:rsid w:val="00FB7F76"/>
    <w:pPr>
      <w:widowControl w:val="0"/>
      <w:shd w:val="clear" w:color="auto" w:fill="FFFFFF"/>
      <w:spacing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2"/>
      <w:sz w:val="30"/>
      <w:szCs w:val="30"/>
      <w:lang w:eastAsia="en-US"/>
    </w:rPr>
  </w:style>
  <w:style w:type="paragraph" w:styleId="ad">
    <w:name w:val="TOC Heading"/>
    <w:basedOn w:val="1"/>
    <w:next w:val="a"/>
    <w:uiPriority w:val="39"/>
    <w:semiHidden/>
    <w:unhideWhenUsed/>
    <w:qFormat/>
    <w:rsid w:val="00FB7F76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B7F76"/>
    <w:pPr>
      <w:spacing w:after="100"/>
    </w:pPr>
  </w:style>
  <w:style w:type="character" w:styleId="ae">
    <w:name w:val="Hyperlink"/>
    <w:basedOn w:val="a0"/>
    <w:uiPriority w:val="99"/>
    <w:unhideWhenUsed/>
    <w:rsid w:val="00FB7F76"/>
    <w:rPr>
      <w:color w:val="0000FF" w:themeColor="hyperlink"/>
      <w:u w:val="single"/>
    </w:rPr>
  </w:style>
  <w:style w:type="paragraph" w:customStyle="1" w:styleId="7">
    <w:name w:val="Основной текст7"/>
    <w:basedOn w:val="a"/>
    <w:rsid w:val="00B128C1"/>
    <w:pPr>
      <w:widowControl w:val="0"/>
      <w:shd w:val="clear" w:color="auto" w:fill="FFFFFF"/>
      <w:spacing w:before="4020" w:after="0" w:line="317" w:lineRule="exact"/>
      <w:ind w:hanging="1080"/>
      <w:jc w:val="center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af">
    <w:name w:val="Normal (Web)"/>
    <w:basedOn w:val="a"/>
    <w:uiPriority w:val="99"/>
    <w:semiHidden/>
    <w:unhideWhenUsed/>
    <w:rsid w:val="007F3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note text"/>
    <w:basedOn w:val="a"/>
    <w:link w:val="af1"/>
    <w:uiPriority w:val="99"/>
    <w:semiHidden/>
    <w:unhideWhenUsed/>
    <w:rsid w:val="00463C01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463C01"/>
    <w:rPr>
      <w:rFonts w:eastAsiaTheme="minorEastAsia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463C01"/>
    <w:rPr>
      <w:vertAlign w:val="superscript"/>
    </w:rPr>
  </w:style>
  <w:style w:type="character" w:styleId="af3">
    <w:name w:val="FollowedHyperlink"/>
    <w:basedOn w:val="a0"/>
    <w:uiPriority w:val="99"/>
    <w:semiHidden/>
    <w:unhideWhenUsed/>
    <w:rsid w:val="00416D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image" Target="media/image9.emf"/><Relationship Id="rId26" Type="http://schemas.openxmlformats.org/officeDocument/2006/relationships/hyperlink" Target="https://irontf.wixsite.com/nedelya-fg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BRMiFY9zo-8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8.emf"/><Relationship Id="rId25" Type="http://schemas.openxmlformats.org/officeDocument/2006/relationships/hyperlink" Target="https://youtu.be/2N_xsY_3pA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hyperlink" Target="https://www.youtube.com/watch?v=ADJ70pjtRio" TargetMode="Externa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hyperlink" Target="https://www.youtube.com/watch?v=oEiszhPHvKI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23" Type="http://schemas.openxmlformats.org/officeDocument/2006/relationships/hyperlink" Target="https://youtu.be/cvdWH85zPLA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emf"/><Relationship Id="rId22" Type="http://schemas.openxmlformats.org/officeDocument/2006/relationships/hyperlink" Target="https://www.youtube.com/watch?v=FNeptKgOdyc" TargetMode="External"/><Relationship Id="rId27" Type="http://schemas.openxmlformats.org/officeDocument/2006/relationships/hyperlink" Target="http://ntf-iro.ru/metodmaterialy-mop-fg" TargetMode="External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rro.ru/file/34733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DA617FEF7464367ACDC64759F43E2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117036-58EC-466E-A12D-F72AF6F35AF8}"/>
      </w:docPartPr>
      <w:docPartBody>
        <w:p w:rsidR="00643A1B" w:rsidRDefault="00473725" w:rsidP="00473725">
          <w:pPr>
            <w:pStyle w:val="FDA617FEF7464367ACDC64759F43E271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25"/>
    <w:rsid w:val="00473725"/>
    <w:rsid w:val="00565AF5"/>
    <w:rsid w:val="0056627A"/>
    <w:rsid w:val="00643A1B"/>
    <w:rsid w:val="00B51848"/>
    <w:rsid w:val="00DA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DA617FEF7464367ACDC64759F43E271">
    <w:name w:val="FDA617FEF7464367ACDC64759F43E271"/>
    <w:rsid w:val="0047372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DA617FEF7464367ACDC64759F43E271">
    <w:name w:val="FDA617FEF7464367ACDC64759F43E271"/>
    <w:rsid w:val="004737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01ED1-AB8E-4EAA-B6AF-B6A94B4D5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30</Pages>
  <Words>6912</Words>
  <Characters>39402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Информационная справка по итогам мониторинга функциональной грамотности обучающихся в общеобразовательных организациях Нижнетуринского городского округа в 2020-2021 учебном году</vt:lpstr>
    </vt:vector>
  </TitlesOfParts>
  <Company/>
  <LinksUpToDate>false</LinksUpToDate>
  <CharactersWithSpaces>46222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справка по итогам мониторинга функциональной грамотности обучающихся в общеобразовательных организациях Нижнетуринского городского округа в 2020-2021 учебном году</dc:title>
  <dc:creator>123</dc:creator>
  <cp:lastModifiedBy>123</cp:lastModifiedBy>
  <cp:revision>18</cp:revision>
  <cp:lastPrinted>2021-07-20T05:55:00Z</cp:lastPrinted>
  <dcterms:created xsi:type="dcterms:W3CDTF">2021-07-14T11:36:00Z</dcterms:created>
  <dcterms:modified xsi:type="dcterms:W3CDTF">2021-07-20T06:23:00Z</dcterms:modified>
</cp:coreProperties>
</file>