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Государственное бюджетное общеобразовательное учреждение</w:t>
      </w:r>
    </w:p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средняя общеобразовательная школа № 5</w:t>
      </w:r>
    </w:p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Василеостровского района Санкт-Петербурга</w:t>
      </w:r>
    </w:p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  <w:szCs w:val="24"/>
        </w:rPr>
        <w:t>Принято</w:t>
      </w:r>
      <w:r>
        <w:rPr>
          <w:rFonts w:ascii="Times New Roman" w:hAnsi="Times New Roman"/>
          <w:color w:val="000000"/>
          <w:sz w:val="24"/>
          <w:szCs w:val="24"/>
        </w:rPr>
        <w:t>»                                                                                  «</w:t>
      </w:r>
      <w:r>
        <w:rPr>
          <w:rFonts w:ascii="Times New Roman" w:hAnsi="Times New Roman"/>
          <w:b/>
          <w:color w:val="000000"/>
          <w:sz w:val="24"/>
          <w:szCs w:val="24"/>
        </w:rPr>
        <w:t>Утверждаю</w:t>
      </w:r>
      <w:r>
        <w:rPr>
          <w:rFonts w:ascii="Times New Roman" w:hAnsi="Times New Roman"/>
          <w:color w:val="000000"/>
          <w:sz w:val="24"/>
          <w:szCs w:val="24"/>
        </w:rPr>
        <w:t xml:space="preserve">»                                     </w:t>
      </w: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Педагогический совет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         Директор  ГБОУ СОШ № 5</w:t>
      </w: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от «30» апреля 2020 г.                                              _________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Т.А.Кожевникова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8                                                                                               Приказ от «30» апреля 2020 г.</w:t>
      </w: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№ 62                            </w:t>
      </w: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041" w:rsidRDefault="00A31041" w:rsidP="00A3104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учётом мнения родителей</w:t>
      </w: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</w:t>
      </w: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 Совета родителей</w:t>
      </w: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«29» апреля 2020 г.</w:t>
      </w: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№ 5</w:t>
      </w:r>
    </w:p>
    <w:p w:rsidR="00ED3BC9" w:rsidRPr="008E1DA8" w:rsidRDefault="00ED3BC9" w:rsidP="00ED3BC9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F73000" w:rsidRDefault="00F73000" w:rsidP="00F7300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3000" w:rsidRPr="001229C6" w:rsidRDefault="00F73000" w:rsidP="00F73000">
      <w:pPr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229C6">
        <w:rPr>
          <w:rFonts w:ascii="Times New Roman" w:eastAsia="Times New Roman" w:hAnsi="Times New Roman" w:cs="Times New Roman"/>
          <w:kern w:val="36"/>
          <w:sz w:val="24"/>
          <w:szCs w:val="24"/>
        </w:rPr>
        <w:t>внеурочной деятельности</w:t>
      </w:r>
      <w:r w:rsidR="004F2001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по географии</w:t>
      </w:r>
    </w:p>
    <w:p w:rsidR="00F73000" w:rsidRPr="00F73000" w:rsidRDefault="00F73000" w:rsidP="00F73000">
      <w:pPr>
        <w:spacing w:before="216" w:after="108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E1DA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«</w:t>
      </w:r>
      <w:r w:rsidR="000A63AB" w:rsidRPr="001229C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Практическая география</w:t>
      </w:r>
      <w:r w:rsidR="00034E83" w:rsidRPr="001229C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F73000" w:rsidRDefault="00F73000" w:rsidP="00F73000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</w:t>
      </w:r>
      <w:r w:rsidR="000A63AB"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hAnsi="Times New Roman"/>
          <w:bCs/>
          <w:sz w:val="24"/>
          <w:szCs w:val="24"/>
        </w:rPr>
        <w:t xml:space="preserve"> А</w:t>
      </w:r>
      <w:r w:rsidR="00740224">
        <w:rPr>
          <w:rFonts w:ascii="Times New Roman" w:hAnsi="Times New Roman"/>
          <w:bCs/>
          <w:sz w:val="24"/>
          <w:szCs w:val="24"/>
        </w:rPr>
        <w:t xml:space="preserve"> и 9 Б</w:t>
      </w:r>
      <w:r>
        <w:rPr>
          <w:rFonts w:ascii="Times New Roman" w:hAnsi="Times New Roman"/>
          <w:bCs/>
          <w:sz w:val="24"/>
          <w:szCs w:val="24"/>
        </w:rPr>
        <w:t xml:space="preserve"> класса</w:t>
      </w:r>
    </w:p>
    <w:p w:rsidR="00F73000" w:rsidRDefault="00034E83" w:rsidP="00F7300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направление</w:t>
      </w:r>
      <w:r w:rsidR="00F73000">
        <w:rPr>
          <w:rFonts w:ascii="Times New Roman" w:hAnsi="Times New Roman"/>
          <w:bCs/>
          <w:sz w:val="24"/>
          <w:szCs w:val="24"/>
        </w:rPr>
        <w:t>)</w:t>
      </w:r>
    </w:p>
    <w:p w:rsidR="00ED3BC9" w:rsidRPr="008E1DA8" w:rsidRDefault="00ED3BC9" w:rsidP="00ED3BC9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BC9" w:rsidRPr="008E1DA8" w:rsidRDefault="00ED3BC9" w:rsidP="00ED3BC9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D3BC9" w:rsidRPr="008E1DA8" w:rsidRDefault="00ED3BC9" w:rsidP="00ED3BC9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95F94" w:rsidRPr="008E1DA8" w:rsidRDefault="00195F94" w:rsidP="00ED3BC9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73000" w:rsidRDefault="00F73000" w:rsidP="00F730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Алеева Мария Сергеевна</w:t>
      </w:r>
    </w:p>
    <w:p w:rsidR="00F73000" w:rsidRDefault="00F73000" w:rsidP="00F73000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Квалификационная категория: первая</w:t>
      </w:r>
    </w:p>
    <w:p w:rsidR="00F73000" w:rsidRDefault="00F73000" w:rsidP="00F73000">
      <w:pPr>
        <w:spacing w:after="0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Санкт-Петербург</w:t>
      </w:r>
    </w:p>
    <w:p w:rsidR="00F73000" w:rsidRDefault="009035DC" w:rsidP="00F73000">
      <w:pPr>
        <w:jc w:val="center"/>
        <w:rPr>
          <w:rFonts w:ascii="Times New Roman" w:hAnsi="Times New Roman"/>
          <w:sz w:val="24"/>
          <w:szCs w:val="24"/>
        </w:rPr>
        <w:sectPr w:rsidR="00F73000">
          <w:pgSz w:w="11906" w:h="16838"/>
          <w:pgMar w:top="1134" w:right="850" w:bottom="1134" w:left="1560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 xml:space="preserve"> 2020/2021</w:t>
      </w:r>
      <w:r w:rsidR="00F73000">
        <w:rPr>
          <w:rFonts w:ascii="Times New Roman" w:hAnsi="Times New Roman"/>
          <w:sz w:val="24"/>
          <w:szCs w:val="24"/>
        </w:rPr>
        <w:t xml:space="preserve"> уч. год</w:t>
      </w:r>
    </w:p>
    <w:p w:rsidR="00CE1C8D" w:rsidRPr="008270C0" w:rsidRDefault="00CE1C8D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000" w:rsidRDefault="00F73000" w:rsidP="00F730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73000" w:rsidRDefault="00F73000" w:rsidP="00F7300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Нормативная база</w:t>
      </w:r>
    </w:p>
    <w:p w:rsidR="00F73000" w:rsidRDefault="00F73000" w:rsidP="00F730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внеуро</w:t>
      </w:r>
      <w:r w:rsidR="002366B6">
        <w:rPr>
          <w:rFonts w:ascii="Times New Roman" w:hAnsi="Times New Roman"/>
          <w:sz w:val="24"/>
          <w:szCs w:val="24"/>
        </w:rPr>
        <w:t>чной деятельности «Практическая география</w:t>
      </w:r>
      <w:r>
        <w:rPr>
          <w:rFonts w:ascii="Times New Roman" w:hAnsi="Times New Roman"/>
          <w:sz w:val="24"/>
          <w:szCs w:val="24"/>
        </w:rPr>
        <w:t>» составлена с учетом следующих нормативных правовых документов:</w:t>
      </w:r>
    </w:p>
    <w:p w:rsidR="00F73000" w:rsidRDefault="00F73000" w:rsidP="00F73000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>
        <w:rPr>
          <w:rFonts w:ascii="Times New Roman" w:hAnsi="Times New Roman"/>
          <w:bCs/>
          <w:sz w:val="24"/>
          <w:szCs w:val="24"/>
        </w:rPr>
        <w:t>(Зарегистрировано в Минюсте России 01.10.2013 № 30067);</w:t>
      </w:r>
    </w:p>
    <w:p w:rsidR="00F73000" w:rsidRDefault="00F73000" w:rsidP="00F73000">
      <w:pPr>
        <w:numPr>
          <w:ilvl w:val="0"/>
          <w:numId w:val="6"/>
        </w:numPr>
        <w:tabs>
          <w:tab w:val="left" w:pos="426"/>
          <w:tab w:val="left" w:pos="561"/>
          <w:tab w:val="left" w:pos="1134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Приказ Министерства просвещения Российской Федерации от 28.12.2018 № 345 «О федеральном перечне учебников, рекомендуемых</w:t>
      </w:r>
      <w:r>
        <w:rPr>
          <w:rFonts w:ascii="Times New Roman" w:hAnsi="Times New Roman"/>
          <w:sz w:val="24"/>
          <w:szCs w:val="24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  <w:tab w:val="left" w:pos="561"/>
        </w:tabs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7030A0"/>
          <w:sz w:val="24"/>
          <w:szCs w:val="24"/>
        </w:rPr>
        <w:t xml:space="preserve">   </w:t>
      </w:r>
      <w:r w:rsidRPr="00F73000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F73000" w:rsidRPr="00F73000" w:rsidRDefault="00F73000" w:rsidP="00F73000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3000">
        <w:rPr>
          <w:rFonts w:ascii="Times New Roman" w:hAnsi="Times New Roman"/>
          <w:sz w:val="24"/>
          <w:szCs w:val="24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772B3" w:rsidRDefault="00F73000" w:rsidP="000772B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Примерная программа по внеурочной деятельности для общеобразовательных школ;</w:t>
      </w:r>
    </w:p>
    <w:p w:rsidR="00F73000" w:rsidRPr="000772B3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2B3">
        <w:rPr>
          <w:rFonts w:ascii="Times New Roman" w:hAnsi="Times New Roman"/>
          <w:sz w:val="24"/>
          <w:szCs w:val="24"/>
        </w:rPr>
        <w:t>У</w:t>
      </w:r>
      <w:r w:rsidR="009035DC">
        <w:rPr>
          <w:rFonts w:ascii="Times New Roman" w:hAnsi="Times New Roman"/>
          <w:sz w:val="24"/>
          <w:szCs w:val="24"/>
        </w:rPr>
        <w:t>чебный план ГБОУ СОШ № 5 на 2020/2021</w:t>
      </w:r>
      <w:r w:rsidRPr="000772B3">
        <w:rPr>
          <w:rFonts w:ascii="Times New Roman" w:hAnsi="Times New Roman"/>
          <w:sz w:val="24"/>
          <w:szCs w:val="24"/>
        </w:rPr>
        <w:t xml:space="preserve"> уч. год;</w:t>
      </w:r>
    </w:p>
    <w:p w:rsidR="00F73000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Календарный уче</w:t>
      </w:r>
      <w:r w:rsidR="009035DC">
        <w:rPr>
          <w:rFonts w:ascii="Times New Roman" w:hAnsi="Times New Roman"/>
          <w:sz w:val="24"/>
          <w:szCs w:val="24"/>
        </w:rPr>
        <w:t>бный график ГБОУ СОШ № 5 на 2020-2021</w:t>
      </w:r>
      <w:r>
        <w:rPr>
          <w:rFonts w:ascii="Times New Roman" w:hAnsi="Times New Roman"/>
          <w:sz w:val="24"/>
          <w:szCs w:val="24"/>
        </w:rPr>
        <w:t xml:space="preserve"> уч. год;</w:t>
      </w:r>
    </w:p>
    <w:p w:rsidR="00F73000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F73000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нормативные акты ГБОУ СОШ № 5.</w:t>
      </w:r>
    </w:p>
    <w:p w:rsidR="000772B3" w:rsidRDefault="000772B3" w:rsidP="000772B3">
      <w:pPr>
        <w:pStyle w:val="a4"/>
        <w:rPr>
          <w:rFonts w:ascii="Times New Roman" w:hAnsi="Times New Roman"/>
          <w:b/>
          <w:sz w:val="24"/>
          <w:szCs w:val="24"/>
        </w:rPr>
      </w:pPr>
    </w:p>
    <w:p w:rsidR="00F73000" w:rsidRPr="000772B3" w:rsidRDefault="000772B3" w:rsidP="000772B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Общая характеристика предмета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В связи с внедрением новых стандартов в образовательный процесс школы, особое место отводится практической, исследовательской деятельности учащихся</w:t>
      </w:r>
      <w:r w:rsidRPr="000A63A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Как повысить интерес учащихся к изучению школьного курса географии? Как выявить талантливых, одарённых детей? Этот вопрос волнует многих учителей. Одним из путей решения этой проблемы – программа дополнительного образования, которая является неотъемлемой составляющей учебно-воспитательного процесса.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Одним из важнейших требований к географическому образованию в современных условиях является овладение учащимися практическими умениями и навыками, а также знание географической номенклатуры по всем регионам мира.  Предлагаемый курс направлен на более глубокое усвоение теоретических знаний по «Начальному курсу географии», «Географии материков и океанов», «География России» через обучение учащихся умениям решать задачи, отработку практических умений и применение полученных знаний на практике.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lastRenderedPageBreak/>
        <w:t xml:space="preserve">Материал программы опирается на знания учащихся по географии, истории, литературе.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Для решения поставленных задач программа нацелена на обобщение, систематизацию ранее полученных знаний, углубление знаний о географических приёмах работы, необходимых для самостоятельного их применения в учебном процессе и во внеурочное время. Изучение природных условий обширного пространства нашей Родины, возможно, прежде </w:t>
      </w:r>
      <w:proofErr w:type="gramStart"/>
      <w:r w:rsidRPr="000A63AB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0A63AB">
        <w:rPr>
          <w:rFonts w:ascii="Times New Roman" w:hAnsi="Times New Roman" w:cs="Times New Roman"/>
          <w:sz w:val="24"/>
          <w:szCs w:val="24"/>
        </w:rPr>
        <w:t xml:space="preserve"> путём формирования в сознании учащихся ярких представлений, 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</w:p>
    <w:p w:rsidR="000A63AB" w:rsidRPr="000A63AB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Содержание программы «Практическая география» позволяет расширить рамки школьного стандарта по географии, создать условия для повышения познавательной активности учащихся, расширяя их коммуникативные</w:t>
      </w:r>
      <w:r w:rsidR="002366B6">
        <w:rPr>
          <w:rFonts w:ascii="Times New Roman" w:hAnsi="Times New Roman" w:cs="Times New Roman"/>
          <w:sz w:val="24"/>
          <w:szCs w:val="24"/>
        </w:rPr>
        <w:t xml:space="preserve"> возможности; благоприятствует </w:t>
      </w:r>
      <w:r w:rsidRPr="000A63AB">
        <w:rPr>
          <w:rFonts w:ascii="Times New Roman" w:hAnsi="Times New Roman" w:cs="Times New Roman"/>
          <w:sz w:val="24"/>
          <w:szCs w:val="24"/>
        </w:rPr>
        <w:t xml:space="preserve">созданию положительной мотивации к предмету, даёт стимул к самостоятельной работе по изучению предмета. </w:t>
      </w:r>
    </w:p>
    <w:p w:rsidR="000A63AB" w:rsidRPr="00034E83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E83">
        <w:rPr>
          <w:rFonts w:ascii="Times New Roman" w:hAnsi="Times New Roman" w:cs="Times New Roman"/>
          <w:bCs/>
          <w:noProof/>
          <w:sz w:val="24"/>
          <w:szCs w:val="24"/>
        </w:rPr>
        <w:t xml:space="preserve">Направленность -  </w:t>
      </w:r>
      <w:r w:rsidRPr="00034E83">
        <w:rPr>
          <w:rFonts w:ascii="Times New Roman" w:hAnsi="Times New Roman" w:cs="Times New Roman"/>
          <w:sz w:val="24"/>
          <w:szCs w:val="24"/>
        </w:rPr>
        <w:t>естественнонаучная</w:t>
      </w:r>
    </w:p>
    <w:p w:rsidR="000A63AB" w:rsidRPr="000A63AB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E83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</w:rPr>
        <w:t>Актуальность</w:t>
      </w:r>
      <w:r w:rsidRPr="000A63AB">
        <w:rPr>
          <w:rStyle w:val="ac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63AB">
        <w:rPr>
          <w:rFonts w:ascii="Times New Roman" w:hAnsi="Times New Roman" w:cs="Times New Roman"/>
          <w:sz w:val="24"/>
          <w:szCs w:val="24"/>
        </w:rPr>
        <w:t xml:space="preserve">программы определяется высокой значимостью рассматриваемых в ней разделов для формирования естественнонаучного мировоззрения обучающихся. Комплексный подход к наукам о Земле соответствует современным требованиям модернизации системы образования. </w:t>
      </w:r>
      <w:r w:rsidRPr="000A63AB">
        <w:rPr>
          <w:rFonts w:ascii="Times New Roman" w:hAnsi="Times New Roman" w:cs="Times New Roman"/>
          <w:color w:val="000000"/>
          <w:sz w:val="24"/>
          <w:szCs w:val="24"/>
        </w:rPr>
        <w:t>При выполнении практических заданий учащиеся учатся применять теорию на практике, самостоятельно добиваться поставленной цели, развиваются их аналитические способности.</w:t>
      </w:r>
    </w:p>
    <w:p w:rsidR="000A63AB" w:rsidRPr="000A63AB" w:rsidRDefault="000A63AB" w:rsidP="000A63AB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c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034E83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 xml:space="preserve">Новизна программы </w:t>
      </w:r>
      <w:r w:rsidRPr="000A63AB">
        <w:rPr>
          <w:rFonts w:ascii="Times New Roman" w:hAnsi="Times New Roman" w:cs="Times New Roman"/>
          <w:color w:val="131313"/>
          <w:sz w:val="24"/>
          <w:szCs w:val="24"/>
          <w:shd w:val="clear" w:color="auto" w:fill="FFFFFF"/>
        </w:rPr>
        <w:t>заключается в том, что достаточно сложные и глубокие вопросы о природе Земли изучаются в занимательной и доступной форме для учащихся. Интерактивные игры, кинопутешествия, презентации позволяют поддерживать и развивать познавательный интерес учащихся. Построение занятий в такой форме позволяют также поддерживать интерес к учению и познанию нового, неизвестного, побуждают школьников к активной самостоятельной учебной деятельности.  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b/>
        </w:rPr>
        <w:t xml:space="preserve">Целью изучения курса </w:t>
      </w:r>
      <w:r w:rsidRPr="000A63AB">
        <w:t>является более глубокое и осмысленное усвоение практической составляющей школьной географии.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t>Курс направлен на закрепление практического материала изучаемого на уроках географии, а также на отработку практических умений учащихся. Данный курс даёт возможность научить учащихся решению задач и заданий, способствующих расширению географического кругозора. Задачи и задания, рассматриваемые в ходе изучения курса, могут быть использованы также и в ходе подготовки учащихся к олимпиадам по географии и сдаче ГИА по географии в 9 классе.</w:t>
      </w:r>
    </w:p>
    <w:p w:rsidR="000A63AB" w:rsidRPr="000A63AB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</w:pPr>
      <w:r w:rsidRPr="000A63AB">
        <w:rPr>
          <w:rStyle w:val="ac"/>
        </w:rPr>
        <w:t>Задачи изучения данного курса:</w:t>
      </w:r>
    </w:p>
    <w:p w:rsidR="000A63AB" w:rsidRPr="000A63AB" w:rsidRDefault="000A63AB" w:rsidP="000A63AB">
      <w:pPr>
        <w:pStyle w:val="a6"/>
        <w:spacing w:before="15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Обучающие: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получение базовых знаний в области фундаментальных наук о Земле и представлений о взаимосвязях и взаимозависимостях геосфер (оболочек Земли);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знакомство с методами исследования, применяемыми в разных областях наук о Земле;</w:t>
      </w:r>
    </w:p>
    <w:p w:rsidR="000A63AB" w:rsidRPr="000A63AB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bCs/>
          <w:iCs/>
          <w:color w:val="000000"/>
        </w:rPr>
        <w:lastRenderedPageBreak/>
        <w:t>развитие умения анализировать информацию из различных источников, преобразовывать ее в различные формы;</w:t>
      </w:r>
    </w:p>
    <w:p w:rsidR="000A63AB" w:rsidRPr="000A63AB" w:rsidRDefault="000A63AB" w:rsidP="000A63AB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>активизация интереса к изучению географии, обобщение, обогащение и углубление знаний по предмету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Развивающие:</w:t>
      </w:r>
    </w:p>
    <w:p w:rsidR="000A63AB" w:rsidRPr="000A63AB" w:rsidRDefault="000A63AB" w:rsidP="000A63AB">
      <w:pPr>
        <w:pStyle w:val="a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 xml:space="preserve">личностное развитие ученика, развитие познавательных интересов и мотивации к творчеству, формирование универсальных учебных действий. </w:t>
      </w:r>
    </w:p>
    <w:p w:rsidR="000A63AB" w:rsidRPr="000A63AB" w:rsidRDefault="000A63AB" w:rsidP="000A63AB">
      <w:pPr>
        <w:pStyle w:val="a6"/>
        <w:numPr>
          <w:ilvl w:val="0"/>
          <w:numId w:val="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формирование системного экологического мышления</w:t>
      </w:r>
    </w:p>
    <w:p w:rsidR="000A63AB" w:rsidRPr="000A63AB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</w:rPr>
      </w:pPr>
      <w:r w:rsidRPr="000A63AB">
        <w:rPr>
          <w:i/>
          <w:color w:val="000000"/>
        </w:rPr>
        <w:t>Воспитательные: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rPr>
          <w:color w:val="000000"/>
        </w:rPr>
        <w:t>воспитание научно обоснованного бережного отношения к окружающему миру;</w:t>
      </w:r>
    </w:p>
    <w:p w:rsidR="000A63AB" w:rsidRPr="000A63AB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</w:rPr>
      </w:pPr>
      <w:r w:rsidRPr="000A63AB">
        <w:t>формирование активной жизненной позиции и культуры поведения, определение путей социализации.</w:t>
      </w:r>
    </w:p>
    <w:p w:rsidR="000A63AB" w:rsidRPr="000A63AB" w:rsidRDefault="000A63AB" w:rsidP="000A63AB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A63AB">
        <w:rPr>
          <w:rFonts w:ascii="Times New Roman" w:hAnsi="Times New Roman" w:cs="Times New Roman"/>
          <w:sz w:val="24"/>
          <w:szCs w:val="24"/>
        </w:rPr>
        <w:t>совершенствование нравственных основ культуры учащихся: мировоззренческой, политической, экономической, экологической, художественной.</w:t>
      </w:r>
    </w:p>
    <w:p w:rsidR="000A63AB" w:rsidRPr="000A63AB" w:rsidRDefault="000A63AB" w:rsidP="000A63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3A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предназначена для учеников 9 классов, у которых уже имеются определенные познания в области географии и навыки работы с картой. </w:t>
      </w:r>
    </w:p>
    <w:p w:rsidR="000A63AB" w:rsidRDefault="000A63AB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772B3" w:rsidRDefault="000772B3" w:rsidP="000772B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772B3">
        <w:rPr>
          <w:rFonts w:ascii="Times New Roman" w:hAnsi="Times New Roman"/>
          <w:b/>
          <w:sz w:val="24"/>
          <w:szCs w:val="24"/>
        </w:rPr>
        <w:t>Ценностные ориентиры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системе основного общего образования география –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комплексное представление о географической среде как среде обитания человечества посредством знакомства с особенностями природы, жизни и хозяйства людей в разных географических условиях;</w:t>
      </w:r>
    </w:p>
    <w:p w:rsidR="000A63AB" w:rsidRPr="000A63AB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социально-значимые качества личности: гражданственность, патриотизм; гражданскую и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согласия; трудолюбие.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Курс </w:t>
      </w:r>
      <w:r>
        <w:rPr>
          <w:color w:val="000000"/>
        </w:rPr>
        <w:t xml:space="preserve">внеурочной деятельности по </w:t>
      </w:r>
      <w:r w:rsidRPr="000A63AB">
        <w:rPr>
          <w:color w:val="000000"/>
        </w:rPr>
        <w:t>географии 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 этой связи важнейшей</w:t>
      </w:r>
      <w:r w:rsidR="002366B6">
        <w:rPr>
          <w:color w:val="000000"/>
        </w:rPr>
        <w:t xml:space="preserve"> методологической установкой, в </w:t>
      </w:r>
      <w:r w:rsidRPr="000A63AB">
        <w:rPr>
          <w:color w:val="000000"/>
        </w:rPr>
        <w:t>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В ходе обучения географии должны быть сформированы:</w:t>
      </w:r>
    </w:p>
    <w:p w:rsidR="000A63AB" w:rsidRPr="000A63AB" w:rsidRDefault="000A63AB" w:rsidP="001229C6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ценностные ориентации, отражающие их индивидуально-личностные позиции: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себя как члена общества на глобальном, региональном и локальном уровнях (житель планеты Земля, гражданин РФ, житель своего региона);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роли и места РФ как части мирового географического пространства;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lastRenderedPageBreak/>
        <w:t>осознание единства географического пространства РФ как среды обитания всех населяющих её народов;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ценности географической среды во взаимосвязи природы, населения и хозяйства Земли, её отдельных частей;</w:t>
      </w:r>
    </w:p>
    <w:p w:rsidR="000A63AB" w:rsidRPr="000A63AB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0A63AB" w:rsidRPr="000A63AB" w:rsidRDefault="00524841" w:rsidP="0052484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0A63AB" w:rsidRPr="000A63AB">
        <w:rPr>
          <w:color w:val="000000"/>
        </w:rPr>
        <w:t>гармонично развитые социальные чувства и качества: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патриотизм, принятие общих национальных, духовных и нравственных ценностей;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любовь к своему Отечеству, региону, местности;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0A63AB" w:rsidRP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0A63AB">
        <w:rPr>
          <w:color w:val="000000"/>
        </w:rPr>
        <w:t>российского</w:t>
      </w:r>
      <w:proofErr w:type="gramEnd"/>
      <w:r w:rsidRPr="000A63AB">
        <w:rPr>
          <w:color w:val="000000"/>
        </w:rPr>
        <w:t xml:space="preserve"> и других народов, толерантность;</w:t>
      </w:r>
    </w:p>
    <w:p w:rsidR="000A63AB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A63AB">
        <w:rPr>
          <w:color w:val="000000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0A63AB" w:rsidRPr="000A63AB" w:rsidRDefault="000A63AB" w:rsidP="000A63AB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0A63AB" w:rsidRDefault="000A63AB" w:rsidP="000A63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внеурочной деятельности по географии «</w:t>
      </w:r>
      <w:r w:rsidR="00030848">
        <w:rPr>
          <w:rFonts w:ascii="Times New Roman" w:hAnsi="Times New Roman"/>
          <w:b/>
          <w:sz w:val="24"/>
          <w:szCs w:val="24"/>
        </w:rPr>
        <w:t>Практическая география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 учебном плане</w:t>
      </w:r>
    </w:p>
    <w:p w:rsidR="000A63AB" w:rsidRDefault="000A63AB" w:rsidP="000A63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Федеральный базисный учебный план для образовательных учреждений Российской Федерации отводит в </w:t>
      </w:r>
      <w:r w:rsidR="0003084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классе</w:t>
      </w:r>
      <w:r w:rsidRPr="000772B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час (из расчета </w:t>
      </w:r>
      <w:r w:rsidRPr="000772B3"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учебных часов в неделю) на внеурочные занятия по географии. В соответствии с учебным планом и календарным учебным графиком на изучение курса внеурочной </w:t>
      </w:r>
      <w:r w:rsidR="009035DC">
        <w:rPr>
          <w:rFonts w:ascii="Times New Roman" w:hAnsi="Times New Roman"/>
          <w:sz w:val="24"/>
          <w:szCs w:val="24"/>
        </w:rPr>
        <w:t>деятельности по географии в 2020-2021</w:t>
      </w:r>
      <w:r>
        <w:rPr>
          <w:rFonts w:ascii="Times New Roman" w:hAnsi="Times New Roman"/>
          <w:sz w:val="24"/>
          <w:szCs w:val="24"/>
        </w:rPr>
        <w:t xml:space="preserve"> учебном году отводится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34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часа.</w:t>
      </w:r>
    </w:p>
    <w:p w:rsidR="003E4AB0" w:rsidRDefault="003E4AB0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0772B3" w:rsidRPr="001373DF" w:rsidRDefault="001229C6" w:rsidP="001229C6">
      <w:pPr>
        <w:pStyle w:val="a4"/>
        <w:spacing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(1 час)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Знакомство с программой курса.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Опре</w:t>
      </w:r>
      <w:r w:rsidR="002366B6">
        <w:rPr>
          <w:rFonts w:ascii="Times New Roman" w:eastAsia="TimesNewRoman" w:hAnsi="Times New Roman" w:cs="Times New Roman"/>
          <w:sz w:val="24"/>
          <w:szCs w:val="24"/>
        </w:rPr>
        <w:t xml:space="preserve">деление уровня знаний учащихся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 их интересов.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>План и карта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 xml:space="preserve"> (5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color w:val="auto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азимутов, расстояний, географических координат. </w:t>
      </w:r>
      <w:r w:rsidRPr="00030848">
        <w:t xml:space="preserve">Комплексный анализ географических условий по топографической карте. </w:t>
      </w:r>
      <w:r w:rsidRPr="00030848">
        <w:rPr>
          <w:color w:val="auto"/>
        </w:rPr>
        <w:t>Построение профиля рельефа местности</w:t>
      </w:r>
      <w:r w:rsidRPr="00030848">
        <w:t xml:space="preserve">. Определение сторон горизонта по параллелям и меридианам. Определение и анализ длин меридианов и параллелей. Решение задач на сравнение протяжённости параллелей и меридианов на глобусе и географической карте.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 xml:space="preserve">: Составление плана местности.  Изображение холма на плане местности.                                                              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Решение задач на определение географических координат.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Построение профиля рельефа местности по топографической карте.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</w:t>
      </w:r>
      <w:r w:rsidRPr="00030848">
        <w:rPr>
          <w:rFonts w:ascii="Times New Roman" w:hAnsi="Times New Roman" w:cs="Times New Roman"/>
          <w:sz w:val="24"/>
          <w:szCs w:val="24"/>
        </w:rPr>
        <w:t>: Определение расстояний на карте.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Путешествия и географические открытия </w:t>
      </w:r>
      <w:r w:rsidR="004F2001">
        <w:rPr>
          <w:rFonts w:ascii="Times New Roman" w:hAnsi="Times New Roman" w:cs="Times New Roman"/>
          <w:b/>
          <w:bCs/>
          <w:sz w:val="24"/>
          <w:szCs w:val="24"/>
        </w:rPr>
        <w:t>(2 часа)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Карта мира, сделанная Птолемеем. Древнейшие описания Земли. Эратосфен,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Страбон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Геродот. Древние карты. «География» в 8-ми томах Клавдия Птолемея.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lastRenderedPageBreak/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Воейков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, В. В. Докучаев, К. И. Арсеньев).   Географические закрытия на карте.                                                                             </w:t>
      </w: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 работа</w:t>
      </w:r>
      <w:r w:rsidRPr="00030848">
        <w:rPr>
          <w:rFonts w:ascii="Times New Roman" w:hAnsi="Times New Roman" w:cs="Times New Roman"/>
          <w:sz w:val="24"/>
          <w:szCs w:val="24"/>
        </w:rPr>
        <w:t>: Обозначение на контурной карте маршрутов путешествий.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Природа Земли</w:t>
      </w:r>
      <w:r w:rsidR="004F2001">
        <w:rPr>
          <w:rFonts w:ascii="Times New Roman" w:hAnsi="Times New Roman" w:cs="Times New Roman"/>
          <w:b/>
          <w:sz w:val="24"/>
          <w:szCs w:val="24"/>
        </w:rPr>
        <w:t xml:space="preserve"> (10 часов)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Строение Земли. </w:t>
      </w:r>
      <w:r w:rsidRPr="00030848">
        <w:rPr>
          <w:color w:val="auto"/>
        </w:rPr>
        <w:t>Оболочки Земли.</w:t>
      </w:r>
      <w:r w:rsidRPr="00030848">
        <w:rPr>
          <w:i/>
          <w:color w:val="auto"/>
        </w:rPr>
        <w:t xml:space="preserve">  </w:t>
      </w:r>
      <w:r w:rsidRPr="00030848">
        <w:t>Геохронология.</w:t>
      </w:r>
      <w:r w:rsidRPr="00030848">
        <w:rPr>
          <w:i/>
          <w:color w:val="auto"/>
        </w:rPr>
        <w:t xml:space="preserve"> </w:t>
      </w:r>
      <w:r w:rsidRPr="00030848">
        <w:t xml:space="preserve">Вулканизм,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Практическая работа.</w:t>
      </w:r>
      <w:r w:rsidRPr="00030848">
        <w:rPr>
          <w:rFonts w:ascii="Times New Roman" w:hAnsi="Times New Roman" w:cs="Times New Roman"/>
          <w:sz w:val="24"/>
          <w:szCs w:val="24"/>
        </w:rPr>
        <w:t xml:space="preserve"> Определение средней температуры за сутки, при подъеме и спуске. Решение задач на определение амплитуды колебания температур за сутки, неделю, месяц, год, составление графика «Роза ветров».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на определение атмосферного давления.</w:t>
      </w:r>
    </w:p>
    <w:p w:rsidR="00030848" w:rsidRPr="00030848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>Мат</w:t>
      </w:r>
      <w:r w:rsidR="004F2001">
        <w:rPr>
          <w:rFonts w:ascii="Times New Roman" w:hAnsi="Times New Roman" w:cs="Times New Roman"/>
          <w:b/>
          <w:sz w:val="24"/>
          <w:szCs w:val="24"/>
        </w:rPr>
        <w:t>ерики, океаны, народы и страны (9 часов)</w:t>
      </w:r>
      <w:r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030848">
        <w:t xml:space="preserve">Работа с картами атласа по отработке знаний географической номенклатуры объектов. </w:t>
      </w:r>
    </w:p>
    <w:p w:rsidR="00030848" w:rsidRPr="00030848" w:rsidRDefault="00030848" w:rsidP="00030848">
      <w:pPr>
        <w:pStyle w:val="Default"/>
        <w:jc w:val="both"/>
      </w:pPr>
      <w:r w:rsidRPr="00030848">
        <w:rPr>
          <w:i/>
          <w:color w:val="auto"/>
        </w:rPr>
        <w:t>Практические задания</w:t>
      </w:r>
      <w:r w:rsidRPr="00030848">
        <w:rPr>
          <w:color w:val="auto"/>
        </w:rPr>
        <w:t xml:space="preserve">  по описанию страны по плану.</w:t>
      </w:r>
    </w:p>
    <w:p w:rsidR="00030848" w:rsidRPr="00030848" w:rsidRDefault="004F2001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России (6 часов)</w:t>
      </w:r>
      <w:r w:rsidR="00030848" w:rsidRPr="000308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030848" w:rsidRPr="00030848" w:rsidRDefault="00030848" w:rsidP="00030848">
      <w:pPr>
        <w:pStyle w:val="Default"/>
        <w:ind w:firstLine="426"/>
        <w:jc w:val="both"/>
      </w:pPr>
      <w:r w:rsidRPr="00030848">
        <w:rPr>
          <w:rFonts w:eastAsia="TimesNewRoman"/>
          <w:color w:val="auto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030848">
        <w:t xml:space="preserve">Традиционные отрасли хозяйства народов России. Урбанизация в России. </w:t>
      </w:r>
      <w:r w:rsidRPr="00030848">
        <w:rPr>
          <w:rFonts w:eastAsia="TimesNewRoman"/>
          <w:color w:val="auto"/>
        </w:rPr>
        <w:t xml:space="preserve">Особенности и специализация экономических районов России.  </w:t>
      </w:r>
      <w:r w:rsidRPr="00030848"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030848">
        <w:rPr>
          <w:rFonts w:eastAsia="TimesNewRoman"/>
          <w:color w:val="auto"/>
        </w:rPr>
        <w:t xml:space="preserve">Провинциальные города нашей страны. Архитектурные памятники в России. </w:t>
      </w:r>
      <w:r w:rsidRPr="00030848">
        <w:t xml:space="preserve">Классификация природных ресурсов. Страны-мировые лидеры по различным показателям. Определение стран по краткому описанию.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>Практические задания: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Решение географических задач на определение поясного времени. Решение географических задач на определение плотности населения, анализ таблиц, графиков.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Решение задач по оценке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 xml:space="preserve"> страны, региона. 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Решение задач по определению экономических районов по краткому описанию.</w:t>
      </w:r>
    </w:p>
    <w:p w:rsidR="00030848" w:rsidRPr="00030848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Работа с картами атласа по отработке знаний географической номенклатуры объектов. Определение объектов по краткому описанию. </w:t>
      </w:r>
    </w:p>
    <w:p w:rsidR="00034E83" w:rsidRDefault="00034E83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2001" w:rsidRDefault="004F2001" w:rsidP="004F20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34472" w:rsidRDefault="00534472" w:rsidP="00534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реализации данной программы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460"/>
        <w:gridCol w:w="1876"/>
        <w:gridCol w:w="2720"/>
        <w:gridCol w:w="2764"/>
      </w:tblGrid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Учебники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Учебные пособия для учащихся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Дидактические материалы для учителя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Интернет-ресурсы</w:t>
            </w:r>
          </w:p>
        </w:tc>
      </w:tr>
      <w:tr w:rsidR="00534472" w:rsidTr="00030848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3084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Страны мира.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>Статистический справочник ООН.  – М. Весь мир. 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еографические энциклопедии.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Географические атласы для средней школы.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Чернова В.Г. География в таблицах и схемах.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Пб.:ООО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«Виктория плюс», 2016. -96 с.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Низовцев В.А. Школьные олимпиады. География. 6-10 классы/В.А. Низовцев, Н.А.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Марченко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М.:Айрис-пресс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2018. -304 с.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География, экология,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природопользование: Республиканские школьные олимпиады 2000-2005 гг.: Учебно-методическое пособие. Сост. Кудрявцев А. Ф.,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И.Л. Ижевск,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УдГУ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,  20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.-132 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Задачи по географии: Пособие для учителей под редакцией А.С. Наумова.- М.: МИРОС, </w:t>
            </w:r>
            <w:r>
              <w:rPr>
                <w:rFonts w:ascii="Times New Roman" w:hAnsi="Times New Roman"/>
                <w:sz w:val="24"/>
                <w:szCs w:val="24"/>
              </w:rPr>
              <w:t>2009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.-192с.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Курашева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Е.М. География.9-10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Задания на определение географических объектов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.-106с.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Олимпиады по географии. 6-11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.: методическое пособие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/П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од редакцией О.А. Климановой, А.С. Наумова.- 3-е изд., стереот</w:t>
            </w:r>
            <w:r>
              <w:rPr>
                <w:rFonts w:ascii="Times New Roman" w:hAnsi="Times New Roman"/>
                <w:sz w:val="24"/>
                <w:szCs w:val="24"/>
              </w:rPr>
              <w:t>ип.- М.: Дрофа, 2010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.-205 стр.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Пармузин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Ю.П., Карпов Г.В. Словарь по физическ</w:t>
            </w:r>
            <w:r>
              <w:rPr>
                <w:rFonts w:ascii="Times New Roman" w:hAnsi="Times New Roman"/>
                <w:sz w:val="24"/>
                <w:szCs w:val="24"/>
              </w:rPr>
              <w:t>ой географии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 Просвещение, 2004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.-367 с.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Физическая география: Справочное пособие для подготовительных отделений вузов. Под редакцией К.В.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Пашканга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.-М.: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2011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.-286 с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География. 9 класс.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подготовка: сборник программ элективных курсов/ авт.-сост. Н.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Волгоград: Учитель, 2011.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B1E73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hyperlink r:id="rId9" w:history="1">
              <w:r w:rsidR="00534472">
                <w:rPr>
                  <w:rStyle w:val="a3"/>
                  <w:shd w:val="clear" w:color="auto" w:fill="FFFFFF"/>
                </w:rPr>
                <w:t>http://www.geosite.com.ru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0B1E73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534472">
                <w:rPr>
                  <w:rStyle w:val="a3"/>
                  <w:shd w:val="clear" w:color="auto" w:fill="FFFFFF"/>
                </w:rPr>
                <w:t>http://geoman.ru</w:t>
              </w:r>
            </w:hyperlink>
          </w:p>
          <w:p w:rsidR="00534472" w:rsidRDefault="000B1E73" w:rsidP="00534472">
            <w:pPr>
              <w:spacing w:after="0" w:line="240" w:lineRule="auto"/>
              <w:jc w:val="both"/>
              <w:textAlignment w:val="center"/>
            </w:pPr>
            <w:hyperlink r:id="rId11" w:history="1">
              <w:r w:rsidR="00534472">
                <w:rPr>
                  <w:rStyle w:val="a3"/>
                  <w:shd w:val="clear" w:color="auto" w:fill="FFFFFF"/>
                </w:rPr>
                <w:t>http://www.rgo.ru</w:t>
              </w:r>
            </w:hyperlink>
          </w:p>
          <w:p w:rsidR="00534472" w:rsidRDefault="00534472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r>
              <w:rPr>
                <w:rStyle w:val="c3"/>
                <w:color w:val="000000"/>
                <w:shd w:val="clear" w:color="auto" w:fill="FFFFFF"/>
              </w:rPr>
              <w:t> </w:t>
            </w:r>
            <w:hyperlink r:id="rId12" w:history="1">
              <w:r>
                <w:rPr>
                  <w:rStyle w:val="a3"/>
                  <w:shd w:val="clear" w:color="auto" w:fill="FFFFFF"/>
                </w:rPr>
                <w:t>http://www.myplanet-earth.com</w:t>
              </w:r>
            </w:hyperlink>
            <w:r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0B1E73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hyperlink r:id="rId13" w:history="1">
              <w:r w:rsidR="00534472">
                <w:rPr>
                  <w:rStyle w:val="a3"/>
                  <w:shd w:val="clear" w:color="auto" w:fill="FFFFFF"/>
                </w:rPr>
                <w:t>http://catalog.fmb.r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u</w:t>
            </w: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34472" w:rsidRPr="008270C0" w:rsidRDefault="00534472" w:rsidP="001373DF">
      <w:pPr>
        <w:pStyle w:val="a6"/>
        <w:shd w:val="clear" w:color="auto" w:fill="FFFFFF"/>
        <w:spacing w:before="0" w:beforeAutospacing="0"/>
        <w:jc w:val="both"/>
        <w:rPr>
          <w:color w:val="000000"/>
        </w:rPr>
      </w:pP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Планируемые результаты освоения учебного курса «</w:t>
      </w:r>
      <w:r w:rsidR="00030848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Практическая география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»</w:t>
      </w:r>
    </w:p>
    <w:p w:rsidR="00E13111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lastRenderedPageBreak/>
        <w:t>Личностные:</w:t>
      </w:r>
      <w:r>
        <w:rPr>
          <w:color w:val="000000"/>
        </w:rPr>
        <w:t xml:space="preserve">  </w:t>
      </w:r>
      <w:r w:rsidRPr="001455AE">
        <w:rPr>
          <w:color w:val="000000"/>
        </w:rPr>
        <w:t>овладение системой географических знаний и умений, навыками их применения в различных жизненных ситуациях;</w:t>
      </w:r>
    </w:p>
    <w:p w:rsidR="00030848" w:rsidRPr="001455AE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030848">
        <w:rPr>
          <w:b/>
          <w:i/>
          <w:iCs/>
          <w:color w:val="000000"/>
        </w:rPr>
        <w:t>Метапредметные</w:t>
      </w:r>
      <w:proofErr w:type="spellEnd"/>
      <w:r w:rsidRPr="00030848">
        <w:rPr>
          <w:b/>
          <w:i/>
          <w:iCs/>
          <w:color w:val="000000"/>
        </w:rPr>
        <w:t>: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</w:t>
      </w:r>
      <w:r>
        <w:rPr>
          <w:color w:val="000000"/>
        </w:rPr>
        <w:t xml:space="preserve"> </w:t>
      </w:r>
      <w:r w:rsidRPr="001455AE">
        <w:rPr>
          <w:color w:val="000000"/>
        </w:rPr>
        <w:t>умение взаимодействовать с людьми, представля</w:t>
      </w:r>
      <w:r>
        <w:rPr>
          <w:color w:val="000000"/>
        </w:rPr>
        <w:t>ть себя, вести дискуссию и т.п.</w:t>
      </w:r>
    </w:p>
    <w:p w:rsidR="00030848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030848">
        <w:rPr>
          <w:b/>
          <w:i/>
          <w:iCs/>
          <w:color w:val="000000"/>
        </w:rPr>
        <w:t>Предметные:</w:t>
      </w:r>
      <w:r>
        <w:rPr>
          <w:color w:val="000000"/>
        </w:rPr>
        <w:t xml:space="preserve"> </w:t>
      </w:r>
    </w:p>
    <w:p w:rsidR="00030848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овладение основами картографической грамотности и использования карты как одного из языков» международного общения;</w:t>
      </w:r>
      <w:r>
        <w:rPr>
          <w:color w:val="000000"/>
        </w:rPr>
        <w:t xml:space="preserve"> </w:t>
      </w:r>
    </w:p>
    <w:p w:rsidR="00030848" w:rsidRPr="006249C7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55AE">
        <w:rPr>
          <w:color w:val="000000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</w:t>
      </w:r>
      <w:r>
        <w:rPr>
          <w:color w:val="000000"/>
        </w:rPr>
        <w:t>.</w:t>
      </w:r>
    </w:p>
    <w:p w:rsidR="00030848" w:rsidRPr="00030848" w:rsidRDefault="00034E83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030848" w:rsidRPr="00030848">
        <w:rPr>
          <w:rFonts w:ascii="Times New Roman" w:hAnsi="Times New Roman" w:cs="Times New Roman"/>
          <w:b/>
          <w:color w:val="000000"/>
          <w:sz w:val="24"/>
          <w:szCs w:val="24"/>
        </w:rPr>
        <w:t>Прогнозируемые результаты обучения:</w:t>
      </w:r>
    </w:p>
    <w:p w:rsidR="00030848" w:rsidRPr="00030848" w:rsidRDefault="00034E83" w:rsidP="00030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0848" w:rsidRPr="00030848">
        <w:rPr>
          <w:rFonts w:ascii="Times New Roman" w:hAnsi="Times New Roman" w:cs="Times New Roman"/>
          <w:sz w:val="24"/>
          <w:szCs w:val="24"/>
        </w:rPr>
        <w:t xml:space="preserve">Учащиеся должны </w:t>
      </w:r>
      <w:r w:rsidR="00030848" w:rsidRPr="00030848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="00030848" w:rsidRPr="00030848">
        <w:rPr>
          <w:rFonts w:ascii="Times New Roman" w:hAnsi="Times New Roman" w:cs="Times New Roman"/>
          <w:sz w:val="24"/>
          <w:szCs w:val="24"/>
        </w:rPr>
        <w:t>: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свободно ориентироваться по физической, экономической и политической картам;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следить за изменениями, происходящими на политической карте мира в последние годы;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задачи среднего уровня сложности в сжатых временных рамках;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предлагать способы решения задач повышенной сложности и выбирать из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848">
        <w:rPr>
          <w:rFonts w:ascii="Times New Roman" w:hAnsi="Times New Roman" w:cs="Times New Roman"/>
          <w:sz w:val="24"/>
          <w:szCs w:val="24"/>
        </w:rPr>
        <w:t>рациональный</w:t>
      </w:r>
      <w:proofErr w:type="gramEnd"/>
      <w:r w:rsidRPr="00030848">
        <w:rPr>
          <w:rFonts w:ascii="Times New Roman" w:hAnsi="Times New Roman" w:cs="Times New Roman"/>
          <w:sz w:val="24"/>
          <w:szCs w:val="24"/>
        </w:rPr>
        <w:t>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решать комбинированные контрольные работы;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представлять результаты практически</w:t>
      </w:r>
      <w:r>
        <w:rPr>
          <w:rFonts w:ascii="Times New Roman" w:hAnsi="Times New Roman" w:cs="Times New Roman"/>
          <w:sz w:val="24"/>
          <w:szCs w:val="24"/>
        </w:rPr>
        <w:t>х работ в виде таблиц, диаграмм;</w:t>
      </w:r>
    </w:p>
    <w:p w:rsidR="00030848" w:rsidRPr="00030848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>подготовить устные сообщения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различных источников </w:t>
      </w:r>
      <w:r w:rsidRPr="00030848">
        <w:rPr>
          <w:rFonts w:ascii="Times New Roman" w:hAnsi="Times New Roman" w:cs="Times New Roman"/>
          <w:sz w:val="24"/>
          <w:szCs w:val="24"/>
        </w:rPr>
        <w:t>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Педагогическая целесообразность</w:t>
      </w:r>
      <w:r w:rsidRPr="00030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03084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30848" w:rsidRPr="00030848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предусматривают  активное включение учащихся в процесс познавательной деятельности </w:t>
      </w:r>
      <w:r w:rsidRPr="00030848">
        <w:rPr>
          <w:rFonts w:ascii="Times New Roman" w:hAnsi="Times New Roman" w:cs="Times New Roman"/>
          <w:sz w:val="24"/>
          <w:szCs w:val="24"/>
        </w:rPr>
        <w:t xml:space="preserve">–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исследовательский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эвристический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проблемный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частично</w:t>
      </w:r>
      <w:r w:rsidRPr="00030848">
        <w:rPr>
          <w:rFonts w:ascii="Times New Roman" w:hAnsi="Times New Roman" w:cs="Times New Roman"/>
          <w:sz w:val="24"/>
          <w:szCs w:val="24"/>
        </w:rPr>
        <w:t>-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поисковый, метод контроля и др</w:t>
      </w:r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sz w:val="24"/>
          <w:szCs w:val="24"/>
        </w:rPr>
        <w:t xml:space="preserve">Формы контроля: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творческие работы</w:t>
      </w:r>
      <w:r w:rsidR="002366B6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hAnsi="Times New Roman" w:cs="Times New Roman"/>
          <w:sz w:val="24"/>
          <w:szCs w:val="24"/>
        </w:rPr>
        <w:t xml:space="preserve">исследовательские работы,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тестовые задания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, анализ и работа со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>схемами</w:t>
      </w:r>
      <w:r w:rsidRPr="00030848">
        <w:rPr>
          <w:rFonts w:ascii="Times New Roman" w:hAnsi="Times New Roman" w:cs="Times New Roman"/>
          <w:sz w:val="24"/>
          <w:szCs w:val="24"/>
        </w:rPr>
        <w:t xml:space="preserve">, </w:t>
      </w:r>
      <w:r w:rsidRPr="00030848">
        <w:rPr>
          <w:rFonts w:ascii="Times New Roman" w:eastAsia="TimesNewRoman" w:hAnsi="Times New Roman" w:cs="Times New Roman"/>
          <w:sz w:val="24"/>
          <w:szCs w:val="24"/>
        </w:rPr>
        <w:t xml:space="preserve">таблицами. 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  <w:r w:rsidRPr="00030848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Pr="003F6B49">
        <w:rPr>
          <w:rFonts w:ascii="Times New Roman" w:hAnsi="Times New Roman" w:cs="Times New Roman"/>
          <w:sz w:val="24"/>
          <w:szCs w:val="24"/>
        </w:rPr>
        <w:t>текущий</w:t>
      </w:r>
      <w:r w:rsidRPr="0003084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0848">
        <w:rPr>
          <w:rFonts w:ascii="Times New Roman" w:hAnsi="Times New Roman" w:cs="Times New Roman"/>
          <w:sz w:val="24"/>
          <w:szCs w:val="24"/>
        </w:rPr>
        <w:t xml:space="preserve">контроль в виде защиты презентаций, по окончании курса проводится </w:t>
      </w:r>
      <w:r w:rsidRPr="003F6B49">
        <w:rPr>
          <w:rFonts w:ascii="Times New Roman" w:hAnsi="Times New Roman" w:cs="Times New Roman"/>
          <w:sz w:val="24"/>
          <w:szCs w:val="24"/>
        </w:rPr>
        <w:t>итоговый</w:t>
      </w:r>
      <w:r w:rsidRPr="00030848">
        <w:rPr>
          <w:rFonts w:ascii="Times New Roman" w:hAnsi="Times New Roman" w:cs="Times New Roman"/>
          <w:sz w:val="24"/>
          <w:szCs w:val="24"/>
        </w:rPr>
        <w:t xml:space="preserve"> контроль в виде «пробного ОГЭ».</w:t>
      </w:r>
    </w:p>
    <w:p w:rsidR="00030848" w:rsidRPr="00030848" w:rsidRDefault="00030848" w:rsidP="00030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848">
        <w:rPr>
          <w:rFonts w:ascii="Times New Roman" w:hAnsi="Times New Roman" w:cs="Times New Roman"/>
          <w:sz w:val="24"/>
          <w:szCs w:val="24"/>
        </w:rPr>
        <w:t xml:space="preserve">Для </w:t>
      </w:r>
      <w:r w:rsidRPr="00030848">
        <w:rPr>
          <w:rFonts w:ascii="Times New Roman" w:hAnsi="Times New Roman" w:cs="Times New Roman"/>
          <w:b/>
          <w:sz w:val="24"/>
          <w:szCs w:val="24"/>
        </w:rPr>
        <w:t>оценивания</w:t>
      </w:r>
      <w:r w:rsidRPr="00030848">
        <w:rPr>
          <w:rFonts w:ascii="Times New Roman" w:hAnsi="Times New Roman" w:cs="Times New Roman"/>
          <w:sz w:val="24"/>
          <w:szCs w:val="24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030848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030848">
        <w:rPr>
          <w:rFonts w:ascii="Times New Roman" w:hAnsi="Times New Roman" w:cs="Times New Roman"/>
          <w:sz w:val="24"/>
          <w:szCs w:val="24"/>
        </w:rPr>
        <w:t>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Отличительной особенностью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данной программы является подход в обучении, в</w:t>
      </w:r>
      <w:r w:rsidR="002366B6">
        <w:rPr>
          <w:rFonts w:ascii="Times New Roman" w:hAnsi="Times New Roman" w:cs="Times New Roman"/>
          <w:color w:val="000000"/>
          <w:sz w:val="24"/>
          <w:szCs w:val="24"/>
        </w:rPr>
        <w:t xml:space="preserve"> котором география 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0848" w:rsidRPr="00030848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8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структуру программы </w:t>
      </w:r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входят 2 </w:t>
      </w:r>
      <w:proofErr w:type="gramStart"/>
      <w:r w:rsidRPr="00030848">
        <w:rPr>
          <w:rFonts w:ascii="Times New Roman" w:hAnsi="Times New Roman" w:cs="Times New Roman"/>
          <w:color w:val="000000"/>
          <w:sz w:val="24"/>
          <w:szCs w:val="24"/>
        </w:rPr>
        <w:t>образовательных</w:t>
      </w:r>
      <w:proofErr w:type="gramEnd"/>
      <w:r w:rsidRPr="00030848">
        <w:rPr>
          <w:rFonts w:ascii="Times New Roman" w:hAnsi="Times New Roman" w:cs="Times New Roman"/>
          <w:color w:val="000000"/>
          <w:sz w:val="24"/>
          <w:szCs w:val="24"/>
        </w:rPr>
        <w:t xml:space="preserve"> блока:</w:t>
      </w:r>
    </w:p>
    <w:p w:rsidR="00030848" w:rsidRPr="00030848" w:rsidRDefault="00030848" w:rsidP="0003084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теоретический</w:t>
      </w:r>
    </w:p>
    <w:p w:rsidR="001F3816" w:rsidRDefault="00030848" w:rsidP="003F6B4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0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практический.</w:t>
      </w:r>
    </w:p>
    <w:p w:rsidR="003F6B49" w:rsidRDefault="003F6B49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850"/>
        <w:gridCol w:w="992"/>
        <w:gridCol w:w="1276"/>
        <w:gridCol w:w="1701"/>
      </w:tblGrid>
      <w:tr w:rsidR="00524841" w:rsidTr="00994736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994736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994736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92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01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994736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1229C6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29C6" w:rsidRPr="00CE1C8D" w:rsidRDefault="001229C6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34E83" w:rsidRDefault="00034E83" w:rsidP="0003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034E83" w:rsidSect="008270C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4E83" w:rsidRDefault="00034E83" w:rsidP="003F6B49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58C" w:rsidRPr="00CE1C8D" w:rsidRDefault="005B358C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111" w:rsidRDefault="00E13111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13111" w:rsidSect="008270C0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5B358C" w:rsidRDefault="005B358C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C6599" w:rsidRDefault="006C6599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C8D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курсу «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Практическая география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(34 часа)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4126"/>
        <w:gridCol w:w="960"/>
        <w:gridCol w:w="11"/>
        <w:gridCol w:w="2374"/>
        <w:gridCol w:w="7"/>
        <w:gridCol w:w="1133"/>
        <w:gridCol w:w="7"/>
        <w:gridCol w:w="1097"/>
        <w:gridCol w:w="6"/>
        <w:gridCol w:w="4632"/>
      </w:tblGrid>
      <w:tr w:rsidR="00C84EF9" w:rsidTr="0089552F">
        <w:trPr>
          <w:tblHeader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Водное занятие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BE7C0B" w:rsidRDefault="0089552F" w:rsidP="00895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 План и</w:t>
            </w:r>
            <w:r w:rsidR="009035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 (5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возрастающую зависимость состояния природы Земли от деятельности человека.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 организовывать учебное взаимодействие в группе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способность к самостоятельному приобретению новых знаний и практических умений; умения управлять своей познавательной деятельностью;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по средствам географических знаний познавательных интересов, интеллектуальных и творческих результатов;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</w:t>
            </w:r>
            <w:r w:rsidRPr="00803E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20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BF1D83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675F32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профиль местности по топографической карте. Вспоминают и оперируют понятиями: горизонтали, </w:t>
            </w:r>
            <w:proofErr w:type="spellStart"/>
            <w:r>
              <w:rPr>
                <w:rFonts w:ascii="Times New Roman" w:hAnsi="Times New Roman" w:cs="Times New Roman"/>
              </w:rPr>
              <w:t>берг</w:t>
            </w:r>
            <w:proofErr w:type="spellEnd"/>
            <w:r>
              <w:rPr>
                <w:rFonts w:ascii="Times New Roman" w:hAnsi="Times New Roman" w:cs="Times New Roman"/>
              </w:rPr>
              <w:t>-штрихи.</w:t>
            </w:r>
          </w:p>
        </w:tc>
      </w:tr>
      <w:tr w:rsidR="0062018C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803E0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УУД: 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Pr="0062018C" w:rsidRDefault="00E131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32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Предметные: </w:t>
            </w:r>
            <w:r w:rsidR="00803E07" w:rsidRPr="00803E07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научиться прослеживать по картам маршруты путешествий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составлять план и последовательность действий, оценивать результат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умозаключения и сообщения в устной форме, делать выводы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803E07" w:rsidTr="0089552F">
        <w:trPr>
          <w:trHeight w:val="61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Эпоха Великих географических открытий.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Проследить маршруты путешественников внесших вклад в изучение России. Составить обобщающую таблицу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77712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</w:rPr>
              <w:t>Участвовать в коллективном поиске, обмениваться информацией, уметь отстаивать свою точку зрения</w:t>
            </w:r>
          </w:p>
          <w:p w:rsidR="0062018C" w:rsidRPr="00183EC5" w:rsidRDefault="00E13111" w:rsidP="00183E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i/>
              </w:rPr>
              <w:t>Предметные</w:t>
            </w:r>
            <w:r w:rsidRPr="00183EC5">
              <w:rPr>
                <w:b/>
                <w:i/>
              </w:rPr>
              <w:t xml:space="preserve">: </w:t>
            </w:r>
            <w:r w:rsidR="0062018C" w:rsidRPr="00183EC5">
              <w:rPr>
                <w:color w:val="000000"/>
              </w:rPr>
              <w:t>углубление знаний по теме “</w:t>
            </w:r>
            <w:r w:rsidR="0077712D">
              <w:rPr>
                <w:color w:val="000000"/>
              </w:rPr>
              <w:t>Природа Земли</w:t>
            </w:r>
            <w:r w:rsidR="00183EC5" w:rsidRPr="00183EC5">
              <w:rPr>
                <w:color w:val="000000"/>
              </w:rPr>
              <w:t xml:space="preserve">”, </w:t>
            </w:r>
            <w:r w:rsidR="00183EC5">
              <w:rPr>
                <w:color w:val="000000"/>
              </w:rPr>
              <w:t xml:space="preserve">формирование представлений об органическом мире </w:t>
            </w:r>
            <w:r w:rsidR="0077712D">
              <w:rPr>
                <w:color w:val="000000"/>
              </w:rPr>
              <w:t>материков и океанов</w:t>
            </w:r>
          </w:p>
          <w:p w:rsidR="00E13111" w:rsidRPr="00183EC5" w:rsidRDefault="00E13111" w:rsidP="0018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183EC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183EC5">
              <w:rPr>
                <w:rFonts w:ascii="Times New Roman" w:hAnsi="Times New Roman" w:cs="Times New Roman"/>
                <w:sz w:val="24"/>
                <w:szCs w:val="24"/>
              </w:rPr>
              <w:t>понимать учебную задачу, предлагать помощь и сотрудничество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описывать и сравнивать объекты, делать выводы и умозаключения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Личностные: </w:t>
            </w:r>
            <w:r>
              <w:rPr>
                <w:rFonts w:ascii="Times New Roman" w:hAnsi="Times New Roman"/>
                <w:sz w:val="24"/>
                <w:szCs w:val="24"/>
              </w:rPr>
              <w:t>уметь выразить свою точку зрения окружающим,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входить в конфликт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расхожими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мнениями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карту тектонического строения Земли. Определить крупные тектонические структуры, сделать вывод об их расположении.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тектонические структуры меняли свой облик со временем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которые оказывают наибольшее влияние на внешний облик рельефа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Атмосфера. Температура воздуха. Ветер. «Роза ветров».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024107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Вспомнить слои атмосферы. Как распределяется температура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воздуха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от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каких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факторов она зависит. Построение графика «Роза ветров» по данным из таблицы</w:t>
            </w:r>
            <w:r w:rsidR="00BC60D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связи между свойствами воздушных масс и характером поверхности, над которой они формируются.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характеристику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воздушных масс с разными свойствами. 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t>Атмосферное давление</w:t>
            </w:r>
            <w:r w:rsidRPr="00303E1A">
              <w:rPr>
                <w:b/>
                <w:i/>
              </w:rPr>
              <w:t xml:space="preserve">. </w:t>
            </w:r>
            <w:r w:rsidRPr="00303E1A">
              <w:t>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Рассмотреть пояса атмосферного давления,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как меняется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атмосферное давление с изменением высоты. Решение задач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rPr>
                <w:color w:val="auto"/>
              </w:rPr>
              <w:t>Климатические пояса  Земли. Климатические области Земли.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одного из 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климатограмами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характеристику одной из рек материка по плану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Объяснять появление заболоченных территорий и их зависимость от климата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Земли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аквальные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комплексы.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примеры различных природных комплексов</w:t>
            </w:r>
          </w:p>
        </w:tc>
      </w:tr>
      <w:tr w:rsidR="0077712D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303E1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 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Tr="00E13111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История исследования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ов и океанов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Особенности природы, виды деятельности человека на материк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Влияние хозяйственной деятельности человека на природу материка. Уметь описывать материки по плану.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расы и народы материков. Крупнейшие страны и их значение в развитии хозяйства.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Default="00BC60D1" w:rsidP="00BC60D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зарубежными и русскими путешественниками и исследователями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Африки.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Описывать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реки материка. Объяснять причины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эндемичности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органического мира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Антарктиды.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материка и его влияние </w:t>
            </w:r>
            <w:proofErr w:type="gram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Составлять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климата внутренних и прибрежных районов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ресурсы Антарктиды.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статус материка. Обсуждение подготовки проектов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hAnsi="Times New Roman"/>
                <w:sz w:val="24"/>
                <w:szCs w:val="24"/>
              </w:rPr>
              <w:t>Объяснять вязь между компонентами природы основных зон материка и особенности в расположении природных зон. Сравнение природных зон Северной Америки и Евразии. Устанавливать степень изменения природных зон человеком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степень изменения природы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карте расположение заповедников и национальных парков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D549F2">
              <w:rPr>
                <w:rFonts w:ascii="Times New Roman" w:hAnsi="Times New Roman"/>
                <w:sz w:val="24"/>
                <w:szCs w:val="24"/>
              </w:rPr>
              <w:t xml:space="preserve"> схемы «Основные и переходные 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Записать в тетрадь основные понятия: народ, нация, языковая семья, языковая группа. Схема в тетрадь «Религии мира». Рассуждение о разнице и схожести мировых религий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49F2">
              <w:rPr>
                <w:rFonts w:ascii="Times New Roman" w:hAnsi="Times New Roman"/>
                <w:sz w:val="24"/>
                <w:szCs w:val="24"/>
              </w:rPr>
              <w:t xml:space="preserve"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</w:t>
            </w:r>
            <w:proofErr w:type="gramStart"/>
            <w:r w:rsidRPr="00D549F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549F2">
              <w:rPr>
                <w:rFonts w:ascii="Times New Roman" w:hAnsi="Times New Roman"/>
                <w:sz w:val="24"/>
                <w:szCs w:val="24"/>
              </w:rPr>
              <w:t xml:space="preserve"> к/к крупнейших по площади государств и их столиц</w:t>
            </w:r>
          </w:p>
        </w:tc>
      </w:tr>
      <w:tr w:rsidR="00303E1A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3F166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картам географическое положение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, глубины, крупнейшие поверхностные течения.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атласа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компонентов</w:t>
            </w:r>
          </w:p>
          <w:p w:rsidR="00337F29" w:rsidRPr="003F166A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хозяйственного использования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и влияние его на сохранение</w:t>
            </w:r>
          </w:p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183EC5" w:rsidRDefault="0077712D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83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5.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03E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0241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77712D" w:rsidTr="00303E1A">
        <w:tc>
          <w:tcPr>
            <w:tcW w:w="154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183EC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исследования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Особенности природы, виды деятельности человека. Влияние хозяйственной деятельности человека на природу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населения России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303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Хозяйство России, отрасли специализации.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 w:rsidP="009035D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9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 xml:space="preserve">«Характеристика ГП России. Определение географических координат крайних точек.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 сопоставлять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атласа.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Работать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различными источниками географической информации.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Сравнивать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размеры и конфигурацию государственной территории России и других стран (Канады, США и т. п.) на основе анализа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lastRenderedPageBreak/>
              <w:t xml:space="preserve">карт и статистических данных.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Оценивать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достоинства и недостатки размеров и конфигурации государственной территории России.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Сопоставлять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размеры территории благоприятной для ведения хозяйства России и других</w:t>
            </w:r>
          </w:p>
          <w:p w:rsidR="00024107" w:rsidRPr="00337F29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крупнейших стран мира.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Обсуждать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различные точки зрения по оценке государственной территории России.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Часовые пояса. Поясное время.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Общая  характеристика природы России.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Pr="00337F29">
              <w:rPr>
                <w:rFonts w:ascii="Times New Roman" w:hAnsi="Times New Roman"/>
                <w:color w:val="000000"/>
                <w:sz w:val="24"/>
              </w:rPr>
              <w:t xml:space="preserve"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 xml:space="preserve">Анализировать климатические карты и диаграммы, сопоставлять их с физической картой. Характеризовать разные типы климата России. 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Выявлять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особенности формирования государственной территории России, изменения ее границ, заселения и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lastRenderedPageBreak/>
              <w:t xml:space="preserve">хозяйственного освоения на разных исторических этапах.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для определения исторических изменений границ Российского государства.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Характеризовать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изменения национального состава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России, </w:t>
            </w:r>
            <w:proofErr w:type="gramStart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связанные</w:t>
            </w:r>
            <w:proofErr w:type="gramEnd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ростом ее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территории.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Подготавливать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и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обсуждать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сообщения и презентации об основных этапах формирования Российского государства. </w:t>
            </w:r>
            <w:r w:rsidRPr="00337F29">
              <w:rPr>
                <w:rFonts w:ascii="Times New Roman" w:hAnsi="Times New Roman"/>
                <w:sz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Сравнивать показатели воспроизводства население России с показателями других стран. Анализировать переход от одного типа воспроизводства к другому. Анализ по картам и стат. материалам особенностей размещения крупных народов России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rPr>
                <w:color w:val="auto"/>
              </w:rPr>
              <w:t>Регионы России. Хозяйство Европейской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особенности географического положения макрорегиона, специфику территориальной структуры расселения и хозяйства, этнического и религиозного </w:t>
            </w: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lastRenderedPageBreak/>
              <w:t>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Регионы России. Хозяйство Азиатской части России. Заповедники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024107" w:rsidTr="0089552F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итоговой практической работы</w:t>
            </w:r>
          </w:p>
        </w:tc>
      </w:tr>
    </w:tbl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95F25" w:rsidRDefault="00F95F25" w:rsidP="00F95F25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E74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CE1C8D" w:rsidRDefault="00CE1C8D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FF54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896CFB" w:rsidRDefault="00896CFB" w:rsidP="00595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FF545C" w:rsidRDefault="00FF545C"/>
    <w:sectPr w:rsidR="00FF545C" w:rsidSect="00E13111">
      <w:pgSz w:w="16838" w:h="11906" w:orient="landscape"/>
      <w:pgMar w:top="1418" w:right="1134" w:bottom="170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73" w:rsidRDefault="000B1E73" w:rsidP="008270C0">
      <w:pPr>
        <w:spacing w:after="0" w:line="240" w:lineRule="auto"/>
      </w:pPr>
      <w:r>
        <w:separator/>
      </w:r>
    </w:p>
  </w:endnote>
  <w:endnote w:type="continuationSeparator" w:id="0">
    <w:p w:rsidR="000B1E73" w:rsidRDefault="000B1E73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4505"/>
      <w:docPartObj>
        <w:docPartGallery w:val="Page Numbers (Bottom of Page)"/>
        <w:docPartUnique/>
      </w:docPartObj>
    </w:sdtPr>
    <w:sdtEndPr/>
    <w:sdtContent>
      <w:p w:rsidR="00034E83" w:rsidRDefault="00034E83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1041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58790"/>
      <w:docPartObj>
        <w:docPartGallery w:val="Page Numbers (Bottom of Page)"/>
        <w:docPartUnique/>
      </w:docPartObj>
    </w:sdtPr>
    <w:sdtEndPr/>
    <w:sdtContent>
      <w:p w:rsidR="00034E83" w:rsidRDefault="00034E83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3104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034E83" w:rsidRDefault="00034E83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73" w:rsidRDefault="000B1E73" w:rsidP="008270C0">
      <w:pPr>
        <w:spacing w:after="0" w:line="240" w:lineRule="auto"/>
      </w:pPr>
      <w:r>
        <w:separator/>
      </w:r>
    </w:p>
  </w:footnote>
  <w:footnote w:type="continuationSeparator" w:id="0">
    <w:p w:rsidR="000B1E73" w:rsidRDefault="000B1E73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E83" w:rsidRDefault="00034E8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545C"/>
    <w:rsid w:val="00024107"/>
    <w:rsid w:val="00030848"/>
    <w:rsid w:val="00034E83"/>
    <w:rsid w:val="00043DFE"/>
    <w:rsid w:val="000508CF"/>
    <w:rsid w:val="000715ED"/>
    <w:rsid w:val="000772B3"/>
    <w:rsid w:val="000A63AB"/>
    <w:rsid w:val="000B1E73"/>
    <w:rsid w:val="000C0399"/>
    <w:rsid w:val="001229C6"/>
    <w:rsid w:val="00124D62"/>
    <w:rsid w:val="001373DF"/>
    <w:rsid w:val="00144331"/>
    <w:rsid w:val="001630B2"/>
    <w:rsid w:val="001766F1"/>
    <w:rsid w:val="00183EC5"/>
    <w:rsid w:val="001927E1"/>
    <w:rsid w:val="00195F94"/>
    <w:rsid w:val="001B1A09"/>
    <w:rsid w:val="001F3816"/>
    <w:rsid w:val="0020728B"/>
    <w:rsid w:val="0022246E"/>
    <w:rsid w:val="002366B6"/>
    <w:rsid w:val="00246D00"/>
    <w:rsid w:val="00285EB1"/>
    <w:rsid w:val="002F44AF"/>
    <w:rsid w:val="002F742A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21D38"/>
    <w:rsid w:val="004F2001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84CE8"/>
    <w:rsid w:val="005959D2"/>
    <w:rsid w:val="005B358C"/>
    <w:rsid w:val="005F3D35"/>
    <w:rsid w:val="006115F3"/>
    <w:rsid w:val="0062018C"/>
    <w:rsid w:val="00621E0D"/>
    <w:rsid w:val="00627FC9"/>
    <w:rsid w:val="00675F32"/>
    <w:rsid w:val="0069523C"/>
    <w:rsid w:val="006C6599"/>
    <w:rsid w:val="006D1C22"/>
    <w:rsid w:val="006E179D"/>
    <w:rsid w:val="006E33F4"/>
    <w:rsid w:val="00735713"/>
    <w:rsid w:val="00740224"/>
    <w:rsid w:val="0077712D"/>
    <w:rsid w:val="007E2459"/>
    <w:rsid w:val="00803E07"/>
    <w:rsid w:val="008270C0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A31041"/>
    <w:rsid w:val="00A44775"/>
    <w:rsid w:val="00A76F71"/>
    <w:rsid w:val="00A800C4"/>
    <w:rsid w:val="00AB4921"/>
    <w:rsid w:val="00B3271F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E1C8D"/>
    <w:rsid w:val="00D12838"/>
    <w:rsid w:val="00DD5C38"/>
    <w:rsid w:val="00E13111"/>
    <w:rsid w:val="00E14E68"/>
    <w:rsid w:val="00E15B44"/>
    <w:rsid w:val="00E20E7D"/>
    <w:rsid w:val="00E4399E"/>
    <w:rsid w:val="00E74ADF"/>
    <w:rsid w:val="00E91D8C"/>
    <w:rsid w:val="00ED3BC9"/>
    <w:rsid w:val="00EE62DB"/>
    <w:rsid w:val="00F118D6"/>
    <w:rsid w:val="00F3075D"/>
    <w:rsid w:val="00F34518"/>
    <w:rsid w:val="00F73000"/>
    <w:rsid w:val="00F95F25"/>
    <w:rsid w:val="00FF1F3D"/>
    <w:rsid w:val="00F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DB"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q=http%3A%2F%2Fcatalog.fmb.r&amp;sa=D&amp;sntz=1&amp;usg=AFQjCNHwfIR-mYLQbN-LNH5R1_cUVDZDdQ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google.com/url?q=http%3A%2F%2Fwww.myplanet-earth.com&amp;sa=D&amp;sntz=1&amp;usg=AFQjCNE0RtKkyF_XBoaStsSjvwh2YyglNQ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com/url?q=http%3A%2F%2Fwww.rgo.ru&amp;sa=D&amp;sntz=1&amp;usg=AFQjCNGtYNXmgunsRRTOlwEcwLUDfn3iEA" TargetMode="Externa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hyperlink" Target="http://www.google.com/url?q=http%3A%2F%2Fgeoman.ru&amp;sa=D&amp;sntz=1&amp;usg=AFQjCNHMKMX-GdZWbCLLm1rG2nTLBiMf2w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q=http%3A%2F%2Fwww.geosite.com.ru&amp;sa=D&amp;sntz=1&amp;usg=AFQjCNFBawhprmGqMVB3DEwmilCI52rPcA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070CE-C688-48DA-94C4-0171B8ABE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21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Алеева</cp:lastModifiedBy>
  <cp:revision>43</cp:revision>
  <dcterms:created xsi:type="dcterms:W3CDTF">2017-08-18T17:59:00Z</dcterms:created>
  <dcterms:modified xsi:type="dcterms:W3CDTF">2020-05-27T10:04:00Z</dcterms:modified>
</cp:coreProperties>
</file>