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CFF" w:rsidRDefault="00F661A8" w:rsidP="00F661A8">
      <w:pPr>
        <w:spacing w:line="406" w:lineRule="auto"/>
        <w:ind w:left="2902" w:right="472" w:hanging="145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  <w:r w:rsidRPr="00F661A8">
        <w:t xml:space="preserve">Управление образования </w:t>
      </w:r>
      <w:proofErr w:type="spellStart"/>
      <w:r w:rsidRPr="00F661A8">
        <w:t>Нижнетуринского</w:t>
      </w:r>
      <w:proofErr w:type="spellEnd"/>
      <w:r w:rsidRPr="00F661A8">
        <w:t xml:space="preserve"> городского округа</w:t>
      </w: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  <w:r w:rsidRPr="00F661A8">
        <w:t>Муниципальное бюджетное общеобразовательное учреждение</w:t>
      </w: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  <w:r w:rsidRPr="00F661A8">
        <w:t>«</w:t>
      </w:r>
      <w:proofErr w:type="spellStart"/>
      <w:r w:rsidRPr="00F661A8">
        <w:t>Сигнальненская</w:t>
      </w:r>
      <w:proofErr w:type="spellEnd"/>
      <w:r w:rsidRPr="00F661A8">
        <w:t xml:space="preserve"> средняя общеобразовательная школа»</w:t>
      </w: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tbl>
      <w:tblPr>
        <w:tblStyle w:val="a3"/>
        <w:tblW w:w="0" w:type="auto"/>
        <w:tblInd w:w="311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661A8" w:rsidRPr="00F661A8" w:rsidTr="00F661A8">
        <w:tc>
          <w:tcPr>
            <w:tcW w:w="3190" w:type="dxa"/>
          </w:tcPr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СОГЛАСОВАНА ШМО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МБОУ «</w:t>
            </w:r>
            <w:proofErr w:type="spellStart"/>
            <w:r w:rsidRPr="00F661A8">
              <w:t>Сигнальненская</w:t>
            </w:r>
            <w:proofErr w:type="spellEnd"/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СОШ»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Протокол от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«__</w:t>
            </w:r>
            <w:proofErr w:type="gramStart"/>
            <w:r w:rsidRPr="00F661A8">
              <w:t>_»_</w:t>
            </w:r>
            <w:proofErr w:type="gramEnd"/>
            <w:r w:rsidRPr="00F661A8">
              <w:t>________2018 г.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№____</w:t>
            </w:r>
          </w:p>
        </w:tc>
        <w:tc>
          <w:tcPr>
            <w:tcW w:w="3190" w:type="dxa"/>
          </w:tcPr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ПРИНЯТА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НА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ПЕДАГОГИЧЕСКОМ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СОВЕТЕ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МБОУ «</w:t>
            </w:r>
            <w:proofErr w:type="spellStart"/>
            <w:r w:rsidRPr="00F661A8">
              <w:t>Сигнальненская</w:t>
            </w:r>
            <w:proofErr w:type="spellEnd"/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СОШ»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Протокол от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«__</w:t>
            </w:r>
            <w:proofErr w:type="gramStart"/>
            <w:r w:rsidRPr="00F661A8">
              <w:t>_»_</w:t>
            </w:r>
            <w:proofErr w:type="gramEnd"/>
            <w:r w:rsidRPr="00F661A8">
              <w:t>__________2018 г.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№____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</w:p>
        </w:tc>
        <w:tc>
          <w:tcPr>
            <w:tcW w:w="3191" w:type="dxa"/>
          </w:tcPr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 xml:space="preserve">УТВЕРЖДЕНА </w:t>
            </w:r>
            <w:r w:rsidRPr="00F661A8">
              <w:br/>
              <w:t>ПРИКАЗОМ ПО</w:t>
            </w:r>
            <w:r w:rsidRPr="00F661A8">
              <w:br/>
              <w:t>МБОУ «</w:t>
            </w:r>
            <w:proofErr w:type="spellStart"/>
            <w:r w:rsidRPr="00F661A8">
              <w:t>Сигнальненская</w:t>
            </w:r>
            <w:proofErr w:type="spellEnd"/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СОШ»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От «__</w:t>
            </w:r>
            <w:proofErr w:type="gramStart"/>
            <w:r w:rsidRPr="00F661A8">
              <w:t>_»_</w:t>
            </w:r>
            <w:proofErr w:type="gramEnd"/>
            <w:r w:rsidRPr="00F661A8">
              <w:t>________2018 г.</w:t>
            </w:r>
          </w:p>
          <w:p w:rsidR="00F661A8" w:rsidRPr="00F661A8" w:rsidRDefault="00F661A8" w:rsidP="00F661A8">
            <w:pPr>
              <w:spacing w:after="105" w:line="259" w:lineRule="auto"/>
              <w:ind w:left="53" w:right="0" w:firstLine="0"/>
              <w:jc w:val="center"/>
            </w:pPr>
            <w:r w:rsidRPr="00F661A8">
              <w:t>№___</w:t>
            </w:r>
          </w:p>
        </w:tc>
      </w:tr>
    </w:tbl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  <w:rPr>
          <w:sz w:val="28"/>
          <w:szCs w:val="28"/>
        </w:rPr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  <w:rPr>
          <w:sz w:val="28"/>
          <w:szCs w:val="28"/>
        </w:rPr>
      </w:pPr>
      <w:r w:rsidRPr="00F661A8">
        <w:rPr>
          <w:sz w:val="28"/>
          <w:szCs w:val="28"/>
        </w:rPr>
        <w:t>Рабочая программа</w:t>
      </w: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Речь и культура общения</w:t>
      </w: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F661A8">
        <w:rPr>
          <w:sz w:val="28"/>
          <w:szCs w:val="28"/>
        </w:rPr>
        <w:t xml:space="preserve"> класс</w:t>
      </w: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center"/>
      </w:pPr>
    </w:p>
    <w:p w:rsidR="00F661A8" w:rsidRPr="00F661A8" w:rsidRDefault="00F661A8" w:rsidP="00F661A8">
      <w:pPr>
        <w:spacing w:after="105" w:line="259" w:lineRule="auto"/>
        <w:ind w:left="53" w:right="0" w:firstLine="0"/>
        <w:jc w:val="right"/>
      </w:pPr>
      <w:r w:rsidRPr="00F661A8">
        <w:t xml:space="preserve">                                                Составитель: </w:t>
      </w:r>
      <w:proofErr w:type="spellStart"/>
      <w:r w:rsidRPr="00F661A8">
        <w:t>Масанова</w:t>
      </w:r>
      <w:proofErr w:type="spellEnd"/>
      <w:r w:rsidRPr="00F661A8">
        <w:t xml:space="preserve"> Александра Михайловна,</w:t>
      </w:r>
    </w:p>
    <w:p w:rsidR="00F661A8" w:rsidRDefault="00F661A8" w:rsidP="00F661A8">
      <w:pPr>
        <w:spacing w:after="105" w:line="259" w:lineRule="auto"/>
        <w:ind w:left="53" w:right="0" w:firstLine="0"/>
        <w:jc w:val="right"/>
      </w:pPr>
      <w:r w:rsidRPr="00F661A8">
        <w:t xml:space="preserve">  учитель русского языка и литературы</w:t>
      </w:r>
      <w:bookmarkStart w:id="0" w:name="_GoBack"/>
      <w:bookmarkEnd w:id="0"/>
    </w:p>
    <w:p w:rsidR="00CB6CFF" w:rsidRDefault="00F661A8" w:rsidP="00F661A8">
      <w:pPr>
        <w:spacing w:after="105" w:line="259" w:lineRule="auto"/>
        <w:ind w:left="53" w:right="0" w:firstLine="0"/>
        <w:jc w:val="center"/>
      </w:pPr>
      <w:r>
        <w:rPr>
          <w:b/>
        </w:rPr>
        <w:lastRenderedPageBreak/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ПОЯСНИТЕЛЬНАЯ ЗАПИСКА</w:t>
      </w:r>
    </w:p>
    <w:p w:rsidR="00F661A8" w:rsidRDefault="00F661A8" w:rsidP="00F661A8">
      <w:pPr>
        <w:spacing w:after="0" w:line="360" w:lineRule="auto"/>
        <w:ind w:left="0" w:firstLine="540"/>
      </w:pPr>
    </w:p>
    <w:p w:rsidR="00CB6CFF" w:rsidRDefault="00F661A8" w:rsidP="00F661A8">
      <w:pPr>
        <w:spacing w:after="0" w:line="360" w:lineRule="auto"/>
        <w:ind w:left="0" w:firstLine="540"/>
      </w:pPr>
      <w:r>
        <w:t xml:space="preserve">Данная рабочая программа предназначена для 8 класса в объеме 17 часов разработана на основе программы кандидата филологических наук, доцента, заведующего кафедрой языков и коммуникативной культуры ИРРО </w:t>
      </w:r>
      <w:proofErr w:type="spellStart"/>
      <w:r>
        <w:t>Д.И.Архаровой</w:t>
      </w:r>
      <w:proofErr w:type="spellEnd"/>
      <w:r>
        <w:t xml:space="preserve"> и доцента кафедры </w:t>
      </w:r>
      <w:proofErr w:type="spellStart"/>
      <w:r>
        <w:t>Т.А.Долининой</w:t>
      </w:r>
      <w:proofErr w:type="spellEnd"/>
      <w:r>
        <w:t xml:space="preserve"> </w:t>
      </w:r>
    </w:p>
    <w:p w:rsidR="00CB6CFF" w:rsidRDefault="00F661A8" w:rsidP="00F661A8">
      <w:pPr>
        <w:spacing w:after="0" w:line="360" w:lineRule="auto"/>
      </w:pPr>
      <w:r>
        <w:t xml:space="preserve">(Екатеринбург, 2007) </w:t>
      </w:r>
    </w:p>
    <w:p w:rsidR="00CB6CFF" w:rsidRDefault="00F661A8" w:rsidP="00F661A8">
      <w:pPr>
        <w:spacing w:after="0" w:line="360" w:lineRule="auto"/>
        <w:ind w:left="0" w:firstLine="540"/>
      </w:pPr>
      <w:r>
        <w:t xml:space="preserve">Включение подобного учебного предмета в учебный план обусловлено необходимостью совершенствовать коммуникативные навыки обучающихся.  </w:t>
      </w:r>
    </w:p>
    <w:p w:rsidR="00CB6CFF" w:rsidRDefault="00F661A8" w:rsidP="00F661A8">
      <w:pPr>
        <w:spacing w:after="0" w:line="360" w:lineRule="auto"/>
        <w:ind w:left="355"/>
      </w:pPr>
      <w:r>
        <w:t xml:space="preserve">Данная программа развивает следующие идеи: </w:t>
      </w:r>
    </w:p>
    <w:p w:rsidR="00CB6CFF" w:rsidRDefault="00F661A8" w:rsidP="00F661A8">
      <w:pPr>
        <w:numPr>
          <w:ilvl w:val="0"/>
          <w:numId w:val="1"/>
        </w:numPr>
        <w:spacing w:after="0" w:line="360" w:lineRule="auto"/>
        <w:ind w:left="705" w:hanging="360"/>
      </w:pPr>
      <w:r>
        <w:t xml:space="preserve">современная школа должна выполнять социальный заказ на приобретение учеником достаточной речевой и коммуникативной компетентности; </w:t>
      </w:r>
    </w:p>
    <w:p w:rsidR="00CB6CFF" w:rsidRDefault="00F661A8" w:rsidP="00F661A8">
      <w:pPr>
        <w:numPr>
          <w:ilvl w:val="0"/>
          <w:numId w:val="1"/>
        </w:numPr>
        <w:spacing w:after="0" w:line="360" w:lineRule="auto"/>
        <w:ind w:left="705" w:hanging="360"/>
      </w:pPr>
      <w:r>
        <w:t xml:space="preserve">основой речевой и коммуникативной компетентности являются риторические умения, формируемые в процессе обучения риторической деятельности по созданию ситуативно уместного текста; </w:t>
      </w:r>
    </w:p>
    <w:p w:rsidR="00CB6CFF" w:rsidRDefault="00F661A8" w:rsidP="00F661A8">
      <w:pPr>
        <w:numPr>
          <w:ilvl w:val="0"/>
          <w:numId w:val="1"/>
        </w:numPr>
        <w:spacing w:after="0" w:line="360" w:lineRule="auto"/>
        <w:ind w:left="705" w:hanging="360"/>
      </w:pPr>
      <w:r>
        <w:t>наличие риторических умений позв</w:t>
      </w:r>
      <w:r w:rsidR="009D0F70">
        <w:t xml:space="preserve">оляет творчески конструировать </w:t>
      </w:r>
      <w:r>
        <w:t xml:space="preserve">текст, </w:t>
      </w:r>
      <w:proofErr w:type="gramStart"/>
      <w:r>
        <w:t>выстраивая  его</w:t>
      </w:r>
      <w:proofErr w:type="gramEnd"/>
      <w:r>
        <w:t xml:space="preserve"> риторические и стилистические параметры; </w:t>
      </w:r>
    </w:p>
    <w:p w:rsidR="00CB6CFF" w:rsidRDefault="00F661A8" w:rsidP="00F661A8">
      <w:pPr>
        <w:numPr>
          <w:ilvl w:val="0"/>
          <w:numId w:val="1"/>
        </w:numPr>
        <w:spacing w:after="0" w:line="360" w:lineRule="auto"/>
        <w:ind w:left="705" w:hanging="360"/>
      </w:pPr>
      <w:r>
        <w:t xml:space="preserve">ситуативно уместный текст является не целью, а средством эффективного, коммуникативно успешного общения. </w:t>
      </w:r>
    </w:p>
    <w:p w:rsidR="00CB6CFF" w:rsidRDefault="00F661A8" w:rsidP="00F661A8">
      <w:pPr>
        <w:spacing w:after="0" w:line="360" w:lineRule="auto"/>
      </w:pPr>
      <w:r>
        <w:t xml:space="preserve">Программа 8 класса направлена на изучение рассуждения как типа речи. </w:t>
      </w:r>
    </w:p>
    <w:p w:rsidR="006C61DC" w:rsidRDefault="00F661A8" w:rsidP="00F661A8">
      <w:pPr>
        <w:spacing w:after="0" w:line="360" w:lineRule="auto"/>
        <w:ind w:left="0" w:firstLine="540"/>
      </w:pPr>
      <w:r>
        <w:rPr>
          <w:b/>
        </w:rPr>
        <w:t>Цель обучения</w:t>
      </w:r>
      <w:r>
        <w:t xml:space="preserve"> по предлагаемой программе: в опоре на познавательно-деятельностное, активное освоение риторических технологий по созданию ситуативно уместного текста обучить созданию и целенаправленному восприятию текстов-рассуждений. </w:t>
      </w:r>
    </w:p>
    <w:p w:rsidR="00CB6CFF" w:rsidRDefault="00F661A8" w:rsidP="00F661A8">
      <w:pPr>
        <w:spacing w:after="0" w:line="360" w:lineRule="auto"/>
        <w:ind w:left="0" w:firstLine="540"/>
      </w:pPr>
      <w:r>
        <w:rPr>
          <w:b/>
        </w:rPr>
        <w:t xml:space="preserve">Задачи обучения: </w:t>
      </w:r>
    </w:p>
    <w:p w:rsidR="00CB6CFF" w:rsidRDefault="00F661A8" w:rsidP="00F661A8">
      <w:pPr>
        <w:numPr>
          <w:ilvl w:val="0"/>
          <w:numId w:val="2"/>
        </w:numPr>
        <w:spacing w:after="0" w:line="360" w:lineRule="auto"/>
        <w:ind w:hanging="348"/>
      </w:pPr>
      <w:r>
        <w:t xml:space="preserve">продолжить работу по снятию психологической и речевой зажатости; </w:t>
      </w:r>
    </w:p>
    <w:p w:rsidR="00CB6CFF" w:rsidRDefault="00F661A8" w:rsidP="00F661A8">
      <w:pPr>
        <w:numPr>
          <w:ilvl w:val="0"/>
          <w:numId w:val="2"/>
        </w:numPr>
        <w:spacing w:after="0" w:line="360" w:lineRule="auto"/>
        <w:ind w:hanging="348"/>
      </w:pPr>
      <w:r>
        <w:t xml:space="preserve">выстроить риторическую деятельность по созданию авторского и адресно ориентированного ситуативно уместного текста-рассуждения в соответствии с риторическим каноном (изобретение содержания, расположение и оформление материала, исполнение текста); </w:t>
      </w:r>
    </w:p>
    <w:p w:rsidR="00CB6CFF" w:rsidRDefault="00F661A8" w:rsidP="00F661A8">
      <w:pPr>
        <w:numPr>
          <w:ilvl w:val="0"/>
          <w:numId w:val="2"/>
        </w:numPr>
        <w:spacing w:after="0" w:line="360" w:lineRule="auto"/>
        <w:ind w:hanging="348"/>
      </w:pPr>
      <w:r>
        <w:t xml:space="preserve">работать с основными способами развития мысли: индукцией, дедукцией, анализом, синтезом, аналогией, сопоставлением; </w:t>
      </w:r>
    </w:p>
    <w:p w:rsidR="00CB6CFF" w:rsidRDefault="00F661A8" w:rsidP="00F661A8">
      <w:pPr>
        <w:numPr>
          <w:ilvl w:val="0"/>
          <w:numId w:val="2"/>
        </w:numPr>
        <w:spacing w:after="0" w:line="360" w:lineRule="auto"/>
        <w:ind w:hanging="348"/>
      </w:pPr>
      <w:r>
        <w:t xml:space="preserve">осваивать смысловые модели (топы) как элемент чисто риторических технологий по созданию и восприятию ситуативно уместного текста-рассуждения; </w:t>
      </w:r>
    </w:p>
    <w:p w:rsidR="00CB6CFF" w:rsidRDefault="00F661A8" w:rsidP="00F661A8">
      <w:pPr>
        <w:numPr>
          <w:ilvl w:val="0"/>
          <w:numId w:val="2"/>
        </w:numPr>
        <w:spacing w:after="0" w:line="360" w:lineRule="auto"/>
        <w:ind w:hanging="348"/>
      </w:pPr>
      <w:r>
        <w:t xml:space="preserve">осваивать основные способы расположения и оформления текста-рассуждения с точки зрения автора и его адресата; </w:t>
      </w:r>
    </w:p>
    <w:p w:rsidR="00CB6CFF" w:rsidRDefault="00F661A8" w:rsidP="00F661A8">
      <w:pPr>
        <w:numPr>
          <w:ilvl w:val="0"/>
          <w:numId w:val="2"/>
        </w:numPr>
        <w:spacing w:after="0" w:line="360" w:lineRule="auto"/>
        <w:ind w:hanging="348"/>
      </w:pPr>
      <w:r>
        <w:t xml:space="preserve">учиться риторически грамотному исполнению текста-рассуждения; </w:t>
      </w:r>
    </w:p>
    <w:p w:rsidR="00CB6CFF" w:rsidRDefault="00F661A8" w:rsidP="00F661A8">
      <w:pPr>
        <w:numPr>
          <w:ilvl w:val="0"/>
          <w:numId w:val="2"/>
        </w:numPr>
        <w:spacing w:after="0" w:line="360" w:lineRule="auto"/>
        <w:ind w:hanging="348"/>
      </w:pPr>
      <w:r>
        <w:t xml:space="preserve">осваивать анализ риторических параметров текста-рассуждения и смешанных типов текстов. </w:t>
      </w:r>
    </w:p>
    <w:p w:rsidR="006C61DC" w:rsidRDefault="006C61DC" w:rsidP="006C61DC">
      <w:pPr>
        <w:spacing w:after="26" w:line="259" w:lineRule="auto"/>
        <w:ind w:left="693" w:right="0" w:firstLine="0"/>
        <w:jc w:val="left"/>
      </w:pPr>
    </w:p>
    <w:p w:rsidR="00CB6CFF" w:rsidRDefault="00F661A8" w:rsidP="006C61DC">
      <w:pPr>
        <w:spacing w:after="26" w:line="259" w:lineRule="auto"/>
        <w:ind w:left="720" w:right="0" w:firstLine="0"/>
        <w:jc w:val="center"/>
        <w:rPr>
          <w:b/>
        </w:rPr>
      </w:pPr>
      <w:r>
        <w:rPr>
          <w:b/>
        </w:rPr>
        <w:lastRenderedPageBreak/>
        <w:t>II. СОДЕРЖАНИЕ КУРСА</w:t>
      </w:r>
    </w:p>
    <w:p w:rsidR="006C61DC" w:rsidRDefault="006C61DC" w:rsidP="006C61DC">
      <w:pPr>
        <w:spacing w:after="26" w:line="259" w:lineRule="auto"/>
        <w:ind w:left="720" w:right="0" w:firstLine="0"/>
        <w:jc w:val="center"/>
      </w:pPr>
    </w:p>
    <w:p w:rsidR="00CB6CFF" w:rsidRDefault="00F661A8" w:rsidP="006C61DC">
      <w:pPr>
        <w:spacing w:line="360" w:lineRule="auto"/>
        <w:ind w:left="0" w:firstLine="283"/>
      </w:pPr>
      <w:r>
        <w:rPr>
          <w:b/>
        </w:rPr>
        <w:t>В основе структуры программы</w:t>
      </w:r>
      <w:r>
        <w:t xml:space="preserve"> – риторический канон, намечающий этапы риторической деятельности по созданию, исполнению и целенаправленному восприятию ситуативно уместного текста-рассуждения. </w:t>
      </w:r>
    </w:p>
    <w:p w:rsidR="00CB6CFF" w:rsidRDefault="00F661A8" w:rsidP="006C61DC">
      <w:pPr>
        <w:spacing w:line="360" w:lineRule="auto"/>
        <w:ind w:left="0" w:firstLine="283"/>
      </w:pPr>
      <w:r w:rsidRPr="006C61DC">
        <w:t>Раздел «Повторение»</w:t>
      </w:r>
      <w:r>
        <w:t xml:space="preserve"> дает возможность вспомнить эт</w:t>
      </w:r>
      <w:r w:rsidR="006C61DC">
        <w:t xml:space="preserve">апы </w:t>
      </w:r>
      <w:r>
        <w:t>работы по созданию основ содержания текста в единстве его риторических параметров, повторить риторические технологии, освоенные в 6</w:t>
      </w:r>
      <w:r w:rsidR="006C61DC">
        <w:t>,</w:t>
      </w:r>
      <w:r>
        <w:t xml:space="preserve">7 классах по изобретению, расположению, оформлению и исполнению описательных и повествовательных текстов. </w:t>
      </w:r>
    </w:p>
    <w:p w:rsidR="00CB6CFF" w:rsidRDefault="00F661A8" w:rsidP="006C61DC">
      <w:pPr>
        <w:spacing w:line="360" w:lineRule="auto"/>
        <w:ind w:left="0" w:firstLine="283"/>
      </w:pPr>
      <w:r w:rsidRPr="006C61DC">
        <w:t>Раздел «Изобретение содержания рассуждения»</w:t>
      </w:r>
      <w:r>
        <w:t xml:space="preserve"> дает целостную характеристику тексту</w:t>
      </w:r>
      <w:r w:rsidR="006C61DC">
        <w:t xml:space="preserve"> </w:t>
      </w:r>
      <w:r>
        <w:t xml:space="preserve">рассуждению как функционально-смысловому типу речи, вводит понятия «рассуждение-объяснение» и «рассуждение-доказательство». </w:t>
      </w:r>
    </w:p>
    <w:p w:rsidR="00CB6CFF" w:rsidRDefault="00F661A8" w:rsidP="006C61DC">
      <w:pPr>
        <w:spacing w:line="360" w:lineRule="auto"/>
        <w:ind w:left="0" w:firstLine="283"/>
      </w:pPr>
      <w:r>
        <w:t xml:space="preserve">Учащиеся знакомятся с правилами формулирования основного тезиса, его предъявления и сохранения в тексте, а также с тем, что такое представление темы. </w:t>
      </w:r>
    </w:p>
    <w:p w:rsidR="00CB6CFF" w:rsidRDefault="00F661A8" w:rsidP="006C61DC">
      <w:pPr>
        <w:spacing w:line="360" w:lineRule="auto"/>
        <w:ind w:left="293"/>
      </w:pPr>
      <w:r>
        <w:t xml:space="preserve">Вводятся понятия сложного тезиса и антитезиса. </w:t>
      </w:r>
    </w:p>
    <w:p w:rsidR="00CB6CFF" w:rsidRDefault="00F661A8" w:rsidP="006C61DC">
      <w:pPr>
        <w:spacing w:line="360" w:lineRule="auto"/>
        <w:ind w:left="0" w:firstLine="283"/>
      </w:pPr>
      <w:r>
        <w:t>Представлена система работы с доводами в рассуждении. Работа с логической схемой текста</w:t>
      </w:r>
      <w:r w:rsidR="006C61DC">
        <w:t xml:space="preserve"> </w:t>
      </w:r>
      <w:r>
        <w:t xml:space="preserve">рассуждения соотносит такие понятия, как основной тезис, доводы, вывод, причинно-следственные связи между ними, выстраиваемые по топам (смысловым моделям) «причина», «следствие». «пример» и оформляемые с помощью необходимых логических связок. </w:t>
      </w:r>
    </w:p>
    <w:p w:rsidR="00CB6CFF" w:rsidRDefault="00F661A8" w:rsidP="006C61DC">
      <w:pPr>
        <w:spacing w:line="360" w:lineRule="auto"/>
        <w:ind w:left="0" w:firstLine="283"/>
      </w:pPr>
      <w:r w:rsidRPr="006C61DC">
        <w:t>Раздел «Расположение материала в рассуждении»</w:t>
      </w:r>
      <w:r>
        <w:t xml:space="preserve"> знакомит с трехчастной структурой этого текста: вступление, основная часть и заключение; с видами вступления и заключения (строгое и нестрогое); с приемами их создания. </w:t>
      </w:r>
    </w:p>
    <w:p w:rsidR="00CB6CFF" w:rsidRDefault="00F661A8" w:rsidP="006C61DC">
      <w:pPr>
        <w:spacing w:line="360" w:lineRule="auto"/>
        <w:ind w:left="0" w:firstLine="283"/>
      </w:pPr>
      <w:r w:rsidRPr="006C61DC">
        <w:t>Раздел «Оформление текста-рассуждения»</w:t>
      </w:r>
      <w:r>
        <w:t xml:space="preserve"> знакомит с его лексическими особенностями, с ос</w:t>
      </w:r>
      <w:r w:rsidR="006C61DC">
        <w:t xml:space="preserve">обенностями использования </w:t>
      </w:r>
      <w:r>
        <w:t xml:space="preserve">риторических средств (тропов </w:t>
      </w:r>
      <w:r w:rsidR="006C61DC">
        <w:t xml:space="preserve">и фигур), позволяющих добиться </w:t>
      </w:r>
      <w:r>
        <w:t xml:space="preserve">яркости и эмоциональности в рассуждении. </w:t>
      </w:r>
    </w:p>
    <w:p w:rsidR="00CB6CFF" w:rsidRDefault="00F661A8" w:rsidP="006C61DC">
      <w:pPr>
        <w:spacing w:line="360" w:lineRule="auto"/>
        <w:ind w:left="0" w:firstLine="283"/>
      </w:pPr>
      <w:r w:rsidRPr="006C61DC">
        <w:t>Раздел «Исполнение убеждающей речи»</w:t>
      </w:r>
      <w:r w:rsidR="006C61DC">
        <w:t xml:space="preserve"> знакомит</w:t>
      </w:r>
      <w:r>
        <w:t xml:space="preserve"> с невербальными средствами, необходимыми для достижения эффективного воздействия на адресата в различных сферах общения, содержит советы начинающим ораторам. </w:t>
      </w:r>
    </w:p>
    <w:p w:rsidR="00CB6CFF" w:rsidRDefault="006C61DC" w:rsidP="006C61DC">
      <w:pPr>
        <w:spacing w:after="23" w:line="360" w:lineRule="auto"/>
        <w:ind w:right="-3" w:firstLine="0"/>
      </w:pPr>
      <w:r>
        <w:t xml:space="preserve">     </w:t>
      </w:r>
      <w:r w:rsidR="00F661A8" w:rsidRPr="006C61DC">
        <w:t>Раздел «Речевой этикет»</w:t>
      </w:r>
      <w:r w:rsidR="00F661A8">
        <w:t xml:space="preserve"> знакомит с этикетными жанрами просьбы и отказа, соотносимыми с </w:t>
      </w:r>
    </w:p>
    <w:p w:rsidR="00CB6CFF" w:rsidRDefault="00F661A8" w:rsidP="006C61DC">
      <w:pPr>
        <w:spacing w:line="360" w:lineRule="auto"/>
      </w:pPr>
      <w:r>
        <w:t xml:space="preserve">убеждением, и предлагает риторический анализ этикетной ситуации. </w:t>
      </w:r>
    </w:p>
    <w:p w:rsidR="00CB6CFF" w:rsidRDefault="00F661A8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6C61DC" w:rsidRDefault="006C61DC">
      <w:pPr>
        <w:spacing w:after="4" w:line="270" w:lineRule="auto"/>
        <w:ind w:left="2779" w:right="1339"/>
        <w:jc w:val="center"/>
        <w:rPr>
          <w:b/>
        </w:rPr>
      </w:pPr>
    </w:p>
    <w:p w:rsidR="006C61DC" w:rsidRDefault="006C61DC">
      <w:pPr>
        <w:spacing w:after="4" w:line="270" w:lineRule="auto"/>
        <w:ind w:left="2779" w:right="1339"/>
        <w:jc w:val="center"/>
        <w:rPr>
          <w:b/>
        </w:rPr>
      </w:pPr>
    </w:p>
    <w:p w:rsidR="006C61DC" w:rsidRDefault="006C61DC">
      <w:pPr>
        <w:spacing w:after="4" w:line="270" w:lineRule="auto"/>
        <w:ind w:left="2779" w:right="1339"/>
        <w:jc w:val="center"/>
        <w:rPr>
          <w:b/>
        </w:rPr>
      </w:pPr>
    </w:p>
    <w:p w:rsidR="006C61DC" w:rsidRDefault="006C61DC">
      <w:pPr>
        <w:spacing w:after="4" w:line="270" w:lineRule="auto"/>
        <w:ind w:left="2779" w:right="1339"/>
        <w:jc w:val="center"/>
        <w:rPr>
          <w:b/>
        </w:rPr>
      </w:pPr>
    </w:p>
    <w:p w:rsidR="006C61DC" w:rsidRDefault="006C61DC">
      <w:pPr>
        <w:spacing w:after="4" w:line="270" w:lineRule="auto"/>
        <w:ind w:left="2779" w:right="1339"/>
        <w:jc w:val="center"/>
        <w:rPr>
          <w:b/>
        </w:rPr>
      </w:pPr>
    </w:p>
    <w:p w:rsidR="006C61DC" w:rsidRDefault="006C61DC">
      <w:pPr>
        <w:spacing w:after="4" w:line="270" w:lineRule="auto"/>
        <w:ind w:left="2779" w:right="1339"/>
        <w:jc w:val="center"/>
        <w:rPr>
          <w:b/>
        </w:rPr>
      </w:pPr>
    </w:p>
    <w:p w:rsidR="00CB6CFF" w:rsidRDefault="00F661A8">
      <w:pPr>
        <w:spacing w:after="4" w:line="270" w:lineRule="auto"/>
        <w:ind w:left="2779" w:right="1339"/>
        <w:jc w:val="center"/>
      </w:pPr>
      <w:r>
        <w:rPr>
          <w:b/>
        </w:rPr>
        <w:lastRenderedPageBreak/>
        <w:t xml:space="preserve">Реализуемый учебно-методический комплект (программа, учебники). </w:t>
      </w:r>
    </w:p>
    <w:p w:rsidR="00CB6CFF" w:rsidRDefault="00F661A8">
      <w:pPr>
        <w:spacing w:after="0" w:line="259" w:lineRule="auto"/>
        <w:ind w:left="143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601" w:type="dxa"/>
        <w:tblInd w:w="-108" w:type="dxa"/>
        <w:tblCellMar>
          <w:top w:w="51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3229"/>
        <w:gridCol w:w="3968"/>
        <w:gridCol w:w="3404"/>
      </w:tblGrid>
      <w:tr w:rsidR="00CB6CFF">
        <w:trPr>
          <w:trHeight w:val="59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Название программы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675" w:right="0" w:hanging="562"/>
            </w:pPr>
            <w:r>
              <w:rPr>
                <w:b/>
                <w:sz w:val="22"/>
              </w:rPr>
              <w:t xml:space="preserve">Учебники для класса данной ступени обучения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2"/>
              </w:rPr>
              <w:t xml:space="preserve">Методические пособия </w:t>
            </w:r>
          </w:p>
        </w:tc>
      </w:tr>
      <w:tr w:rsidR="00CB6CFF">
        <w:trPr>
          <w:trHeight w:val="175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45" w:line="272" w:lineRule="auto"/>
              <w:ind w:left="2" w:right="0" w:firstLine="0"/>
              <w:jc w:val="left"/>
            </w:pPr>
            <w:r>
              <w:rPr>
                <w:sz w:val="22"/>
              </w:rPr>
              <w:t xml:space="preserve">«Речь и культура общения», авторы: </w:t>
            </w:r>
            <w:proofErr w:type="spellStart"/>
            <w:r>
              <w:rPr>
                <w:sz w:val="22"/>
              </w:rPr>
              <w:t>Архарова</w:t>
            </w:r>
            <w:proofErr w:type="spellEnd"/>
            <w:r>
              <w:rPr>
                <w:sz w:val="22"/>
              </w:rPr>
              <w:t xml:space="preserve"> Д.И., </w:t>
            </w:r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Долинина</w:t>
            </w:r>
            <w:proofErr w:type="spellEnd"/>
            <w:r>
              <w:rPr>
                <w:sz w:val="22"/>
              </w:rPr>
              <w:t xml:space="preserve"> Т.А. – Екатеринбург, 2007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40" w:line="27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«Речь и культура общения» (практическая риторика) 8 класс, авторы: </w:t>
            </w:r>
            <w:proofErr w:type="spellStart"/>
            <w:r>
              <w:rPr>
                <w:sz w:val="22"/>
              </w:rPr>
              <w:t>Архарова</w:t>
            </w:r>
            <w:proofErr w:type="spellEnd"/>
            <w:r>
              <w:rPr>
                <w:sz w:val="22"/>
              </w:rPr>
              <w:t xml:space="preserve"> Д.И., </w:t>
            </w:r>
            <w:proofErr w:type="spellStart"/>
            <w:r>
              <w:rPr>
                <w:sz w:val="22"/>
              </w:rPr>
              <w:t>Долинина</w:t>
            </w:r>
            <w:proofErr w:type="spellEnd"/>
            <w:r>
              <w:rPr>
                <w:sz w:val="22"/>
              </w:rPr>
              <w:t xml:space="preserve"> Т.А., </w:t>
            </w:r>
          </w:p>
          <w:p w:rsidR="00CB6CFF" w:rsidRDefault="00F661A8">
            <w:pPr>
              <w:spacing w:after="5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Чудинов А.П.- Екатеринбург, </w:t>
            </w:r>
          </w:p>
          <w:p w:rsidR="00CB6CFF" w:rsidRDefault="00F661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«Сократ», 2003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20" w:line="293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Архарова</w:t>
            </w:r>
            <w:proofErr w:type="spellEnd"/>
            <w:r>
              <w:rPr>
                <w:sz w:val="22"/>
              </w:rPr>
              <w:t xml:space="preserve"> Д.И., </w:t>
            </w:r>
            <w:proofErr w:type="spellStart"/>
            <w:r>
              <w:rPr>
                <w:sz w:val="22"/>
              </w:rPr>
              <w:t>Долинина</w:t>
            </w:r>
            <w:proofErr w:type="spellEnd"/>
            <w:r>
              <w:rPr>
                <w:sz w:val="22"/>
              </w:rPr>
              <w:t xml:space="preserve"> Т.А., Чудинов А.П. Речь и культура общения/ Практическая риторика: 5-9 классы. Книга для учителя. – Екатеринбург: ИД </w:t>
            </w:r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«Сократ», 2001 </w:t>
            </w:r>
          </w:p>
        </w:tc>
      </w:tr>
    </w:tbl>
    <w:p w:rsidR="00CB6CFF" w:rsidRDefault="00F661A8">
      <w:pPr>
        <w:spacing w:after="18" w:line="259" w:lineRule="auto"/>
        <w:ind w:left="1430" w:right="0" w:firstLine="0"/>
        <w:jc w:val="center"/>
      </w:pPr>
      <w:r>
        <w:rPr>
          <w:b/>
        </w:rPr>
        <w:t xml:space="preserve"> </w:t>
      </w:r>
    </w:p>
    <w:p w:rsidR="00CB6CFF" w:rsidRDefault="00F661A8" w:rsidP="00EC2769">
      <w:pPr>
        <w:spacing w:after="0" w:line="360" w:lineRule="auto"/>
        <w:ind w:left="0" w:firstLine="540"/>
      </w:pPr>
      <w:r>
        <w:t xml:space="preserve">На занятиях РКО существуют большие возможности для нравственного, эстетического и патриотического воспитания учащихся. </w:t>
      </w:r>
    </w:p>
    <w:p w:rsidR="00CB6CFF" w:rsidRDefault="00F661A8" w:rsidP="00EC2769">
      <w:pPr>
        <w:spacing w:after="0" w:line="360" w:lineRule="auto"/>
        <w:ind w:left="0" w:firstLine="540"/>
      </w:pPr>
      <w:r>
        <w:t xml:space="preserve">При обучении риторике и культуре общения активно используются следующие </w:t>
      </w:r>
      <w:r>
        <w:rPr>
          <w:b/>
          <w:u w:val="single" w:color="000000"/>
        </w:rPr>
        <w:t>методы</w:t>
      </w:r>
      <w:r>
        <w:rPr>
          <w:b/>
        </w:rPr>
        <w:t xml:space="preserve"> </w:t>
      </w:r>
      <w:r>
        <w:rPr>
          <w:b/>
          <w:u w:val="single" w:color="000000"/>
        </w:rPr>
        <w:t>преподавания</w:t>
      </w:r>
      <w:r>
        <w:t xml:space="preserve"> словесности. </w:t>
      </w:r>
    </w:p>
    <w:p w:rsidR="00CB6CFF" w:rsidRDefault="00F661A8" w:rsidP="00EC2769">
      <w:pPr>
        <w:numPr>
          <w:ilvl w:val="0"/>
          <w:numId w:val="3"/>
        </w:numPr>
        <w:spacing w:after="0" w:line="360" w:lineRule="auto"/>
        <w:ind w:firstLine="540"/>
      </w:pPr>
      <w:r>
        <w:rPr>
          <w:i/>
        </w:rPr>
        <w:t>Слово учителя (лекция).</w:t>
      </w:r>
      <w:r>
        <w:t xml:space="preserve"> Очень интересны нетрадиционные формы сообщения нового материала – лекция вдвоем, пресс-конференция, назначение содокладчиков по одной теме и т.п. </w:t>
      </w:r>
    </w:p>
    <w:p w:rsidR="00CB6CFF" w:rsidRDefault="00F661A8" w:rsidP="00EC2769">
      <w:pPr>
        <w:numPr>
          <w:ilvl w:val="0"/>
          <w:numId w:val="3"/>
        </w:numPr>
        <w:spacing w:after="0" w:line="360" w:lineRule="auto"/>
        <w:ind w:firstLine="540"/>
      </w:pPr>
      <w:r>
        <w:rPr>
          <w:i/>
        </w:rPr>
        <w:t>Беседа</w:t>
      </w:r>
      <w:r>
        <w:t xml:space="preserve">. Особенно активно используется как форма анализа риторических ситуаций, при рассмотрении правил речевого этикета. Диалогичность – это один из важных признаков рассматриваемой системы обучения, в которой активно используются не только беседы, но и диспуты, ответы на вопросы учащихся, игры, иные формы диалога. </w:t>
      </w:r>
    </w:p>
    <w:p w:rsidR="00CB6CFF" w:rsidRDefault="00F661A8" w:rsidP="00EC2769">
      <w:pPr>
        <w:numPr>
          <w:ilvl w:val="0"/>
          <w:numId w:val="3"/>
        </w:numPr>
        <w:spacing w:after="0" w:line="360" w:lineRule="auto"/>
        <w:ind w:firstLine="540"/>
      </w:pPr>
      <w:r>
        <w:rPr>
          <w:i/>
        </w:rPr>
        <w:t>Риторический практикум</w:t>
      </w:r>
      <w:r>
        <w:t xml:space="preserve"> (разыгрывание коммуникативной ситуации). Упражнения, связанные с разыгрыванием коммуникативных ситуаций, очень разнообразны: это может быть диалог или монолог, школьник может выполнять роль говорящего или слушающего, находиться в этикетной роли старшего или младшего, создавать повествовательный, описательный или иной текст. Приоритетными являются командно-групповые формы работы. </w:t>
      </w:r>
    </w:p>
    <w:p w:rsidR="00CB6CFF" w:rsidRDefault="00F661A8" w:rsidP="00EC2769">
      <w:pPr>
        <w:numPr>
          <w:ilvl w:val="0"/>
          <w:numId w:val="3"/>
        </w:numPr>
        <w:spacing w:after="0" w:line="360" w:lineRule="auto"/>
        <w:ind w:firstLine="540"/>
      </w:pPr>
      <w:r>
        <w:rPr>
          <w:i/>
        </w:rPr>
        <w:t>Риторический анализ текста</w:t>
      </w:r>
      <w:r>
        <w:t xml:space="preserve">.  </w:t>
      </w:r>
    </w:p>
    <w:p w:rsidR="00CB6CFF" w:rsidRDefault="00F661A8" w:rsidP="00EC2769">
      <w:pPr>
        <w:numPr>
          <w:ilvl w:val="0"/>
          <w:numId w:val="3"/>
        </w:numPr>
        <w:spacing w:after="0" w:line="360" w:lineRule="auto"/>
        <w:ind w:firstLine="540"/>
      </w:pPr>
      <w:r>
        <w:rPr>
          <w:i/>
        </w:rPr>
        <w:t>Письменные работы</w:t>
      </w:r>
      <w:r>
        <w:t xml:space="preserve">. В письменной форме готовится план выступления, его тезисы, наиболее значимые фрагменты и т.п.; очень полезны подробные записи при риторическом анализе образцового текста, при рассмотрении риторических фигур и тропов, при характеристике правильности и выразительности речи. </w:t>
      </w:r>
    </w:p>
    <w:p w:rsidR="00743697" w:rsidRDefault="00F661A8" w:rsidP="00EC2769">
      <w:pPr>
        <w:spacing w:after="0" w:line="360" w:lineRule="auto"/>
        <w:ind w:left="-15" w:right="0" w:firstLine="0"/>
      </w:pPr>
      <w:r>
        <w:t xml:space="preserve"> </w:t>
      </w:r>
      <w:r>
        <w:tab/>
        <w:t xml:space="preserve">В    процессе    изучения    курса    используются    следующие    </w:t>
      </w:r>
      <w:r w:rsidRPr="00743697">
        <w:t>формы    контроля:</w:t>
      </w:r>
      <w:r w:rsidR="00743697">
        <w:t xml:space="preserve"> фронтальные, </w:t>
      </w:r>
      <w:r w:rsidR="00EC2769">
        <w:t xml:space="preserve">групповые, </w:t>
      </w:r>
      <w:r>
        <w:t xml:space="preserve">индивидуальные, дифференцированные; </w:t>
      </w:r>
    </w:p>
    <w:p w:rsidR="00743697" w:rsidRDefault="00F661A8" w:rsidP="00EC2769">
      <w:pPr>
        <w:spacing w:after="0" w:line="360" w:lineRule="auto"/>
        <w:ind w:left="-15" w:right="0" w:firstLine="0"/>
      </w:pPr>
      <w:r w:rsidRPr="00743697">
        <w:t>виды контроля:</w:t>
      </w:r>
      <w:r>
        <w:t xml:space="preserve"> входной, текущий, итоговый; </w:t>
      </w:r>
    </w:p>
    <w:p w:rsidR="00CB6CFF" w:rsidRDefault="00F661A8" w:rsidP="00EC2769">
      <w:pPr>
        <w:spacing w:after="0" w:line="360" w:lineRule="auto"/>
        <w:ind w:left="-15" w:right="0" w:firstLine="0"/>
      </w:pPr>
      <w:r w:rsidRPr="00743697">
        <w:t>методы контроля</w:t>
      </w:r>
      <w:r>
        <w:t xml:space="preserve">: </w:t>
      </w:r>
      <w:r w:rsidRPr="00EC2769">
        <w:t>устные</w:t>
      </w:r>
      <w:r>
        <w:rPr>
          <w:i/>
        </w:rPr>
        <w:t xml:space="preserve"> </w:t>
      </w:r>
      <w:r>
        <w:t xml:space="preserve">(опрос, </w:t>
      </w:r>
      <w:proofErr w:type="spellStart"/>
      <w:r w:rsidRPr="003E3A5D">
        <w:rPr>
          <w:u w:val="single"/>
        </w:rPr>
        <w:t>взаимоопрос</w:t>
      </w:r>
      <w:proofErr w:type="spellEnd"/>
      <w:r>
        <w:t>, рецензирование),</w:t>
      </w:r>
      <w:r>
        <w:rPr>
          <w:b/>
        </w:rPr>
        <w:t xml:space="preserve"> </w:t>
      </w:r>
      <w:r w:rsidRPr="00EC2769">
        <w:t>письменные</w:t>
      </w:r>
      <w:r>
        <w:rPr>
          <w:i/>
        </w:rPr>
        <w:t xml:space="preserve"> </w:t>
      </w:r>
      <w:r>
        <w:t xml:space="preserve">(работа по карточкам, письменный опрос, тесты), </w:t>
      </w:r>
      <w:r w:rsidRPr="00EC2769">
        <w:t xml:space="preserve">программированные </w:t>
      </w:r>
      <w:r>
        <w:t>(</w:t>
      </w:r>
      <w:proofErr w:type="spellStart"/>
      <w:r>
        <w:t>медиапрезентаций</w:t>
      </w:r>
      <w:proofErr w:type="spellEnd"/>
      <w:r>
        <w:t>),</w:t>
      </w:r>
      <w:r>
        <w:rPr>
          <w:i/>
        </w:rPr>
        <w:t xml:space="preserve"> </w:t>
      </w:r>
      <w:r w:rsidRPr="00EC2769">
        <w:t>графические</w:t>
      </w:r>
      <w:r>
        <w:rPr>
          <w:i/>
        </w:rPr>
        <w:t xml:space="preserve"> </w:t>
      </w:r>
      <w:r>
        <w:t xml:space="preserve">(составление схем), </w:t>
      </w:r>
      <w:r w:rsidRPr="00EC2769">
        <w:t>комбинированные</w:t>
      </w:r>
      <w:r w:rsidR="00EC2769">
        <w:t xml:space="preserve"> </w:t>
      </w:r>
      <w:r w:rsidRPr="00EC2769">
        <w:t>(</w:t>
      </w:r>
      <w:r>
        <w:t>самоконтроль, рефлексия, смотр зн</w:t>
      </w:r>
      <w:r w:rsidR="00EC2769">
        <w:t xml:space="preserve">аний, олимпиады, дидактические </w:t>
      </w:r>
      <w:r>
        <w:t xml:space="preserve">игры).       </w:t>
      </w:r>
      <w:r>
        <w:rPr>
          <w:b/>
        </w:rPr>
        <w:t xml:space="preserve"> </w:t>
      </w:r>
    </w:p>
    <w:p w:rsidR="00CB6CFF" w:rsidRDefault="00F661A8" w:rsidP="00EC2769">
      <w:pPr>
        <w:spacing w:after="0" w:line="360" w:lineRule="auto"/>
        <w:ind w:left="0" w:firstLine="540"/>
      </w:pPr>
      <w:r w:rsidRPr="003E3A5D">
        <w:lastRenderedPageBreak/>
        <w:t>Практическая риторика учит</w:t>
      </w:r>
      <w:r>
        <w:t xml:space="preserve"> созданию действенного текста, предназначенного для определенного адресата, взаимодействующего с автором текста в конкретной ситуации общения, </w:t>
      </w:r>
    </w:p>
    <w:p w:rsidR="00CB6CFF" w:rsidRDefault="00F661A8" w:rsidP="00EC2769">
      <w:pPr>
        <w:spacing w:after="0" w:line="360" w:lineRule="auto"/>
      </w:pPr>
      <w:r>
        <w:t xml:space="preserve">выстраиванию риторических структур в устном и письменном текстах и риторическому анализу этих текстов. </w:t>
      </w:r>
    </w:p>
    <w:p w:rsidR="00CB6CFF" w:rsidRDefault="00F661A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B6CFF" w:rsidRDefault="00F661A8" w:rsidP="00EC2769">
      <w:pPr>
        <w:spacing w:after="25" w:line="259" w:lineRule="auto"/>
        <w:ind w:left="0" w:right="0" w:firstLine="0"/>
        <w:jc w:val="left"/>
      </w:pPr>
      <w:r>
        <w:rPr>
          <w:b/>
        </w:rPr>
        <w:t xml:space="preserve"> III. ПРОГНОЗИРУЕМЫЕ РЕЗУЛЬТАТЫ РИТОРИЧЕСКОГО </w:t>
      </w:r>
      <w:proofErr w:type="gramStart"/>
      <w:r>
        <w:rPr>
          <w:b/>
        </w:rPr>
        <w:t>ОБУЧЕНИЯ В</w:t>
      </w:r>
      <w:proofErr w:type="gramEnd"/>
      <w:r>
        <w:rPr>
          <w:b/>
        </w:rPr>
        <w:t xml:space="preserve"> 8 КЛАССЕ. </w:t>
      </w:r>
    </w:p>
    <w:p w:rsidR="00EC2769" w:rsidRDefault="00EC2769"/>
    <w:p w:rsidR="00CB6CFF" w:rsidRDefault="00F661A8" w:rsidP="00EC2769">
      <w:pPr>
        <w:spacing w:line="360" w:lineRule="auto"/>
      </w:pPr>
      <w:r>
        <w:t xml:space="preserve">Риторические умения, формируемые при создании (творческом конструировании) собственного ситуативно уместного текста-рассуждения. </w:t>
      </w:r>
    </w:p>
    <w:p w:rsidR="003E3A5D" w:rsidRPr="003E3A5D" w:rsidRDefault="00F661A8" w:rsidP="003E3A5D">
      <w:pPr>
        <w:pStyle w:val="a4"/>
        <w:numPr>
          <w:ilvl w:val="1"/>
          <w:numId w:val="11"/>
        </w:numPr>
        <w:spacing w:after="39" w:line="360" w:lineRule="auto"/>
        <w:ind w:right="806"/>
        <w:rPr>
          <w:rFonts w:ascii="Segoe UI Symbol" w:eastAsia="Segoe UI Symbol" w:hAnsi="Segoe UI Symbol" w:cs="Segoe UI Symbol"/>
        </w:rPr>
      </w:pPr>
      <w:r>
        <w:t xml:space="preserve">На этапе изобретения содержания: </w:t>
      </w:r>
    </w:p>
    <w:p w:rsidR="00CB6CFF" w:rsidRDefault="00F661A8" w:rsidP="003E3A5D">
      <w:pPr>
        <w:pStyle w:val="a4"/>
        <w:numPr>
          <w:ilvl w:val="0"/>
          <w:numId w:val="14"/>
        </w:numPr>
        <w:spacing w:after="39" w:line="360" w:lineRule="auto"/>
        <w:ind w:right="806"/>
      </w:pPr>
      <w:r>
        <w:t xml:space="preserve">выбрать ситуативно уместную, интересную для адресата тему или предложенную тему сделать таковой; </w:t>
      </w:r>
    </w:p>
    <w:p w:rsidR="00CB6CFF" w:rsidRDefault="00F661A8" w:rsidP="003E3A5D">
      <w:pPr>
        <w:numPr>
          <w:ilvl w:val="0"/>
          <w:numId w:val="14"/>
        </w:numPr>
        <w:spacing w:line="360" w:lineRule="auto"/>
      </w:pPr>
      <w:r>
        <w:t xml:space="preserve">формулировать основную мысль по избранной теме в соответствии с избранным типом речи; </w:t>
      </w:r>
    </w:p>
    <w:p w:rsidR="00CB6CFF" w:rsidRDefault="00F661A8" w:rsidP="003E3A5D">
      <w:pPr>
        <w:numPr>
          <w:ilvl w:val="0"/>
          <w:numId w:val="14"/>
        </w:numPr>
        <w:spacing w:line="360" w:lineRule="auto"/>
      </w:pPr>
      <w:r>
        <w:t xml:space="preserve">предъявлять основную мысль в сильных позициях текста; </w:t>
      </w:r>
    </w:p>
    <w:p w:rsidR="00CB6CFF" w:rsidRDefault="00F661A8" w:rsidP="003E3A5D">
      <w:pPr>
        <w:numPr>
          <w:ilvl w:val="0"/>
          <w:numId w:val="14"/>
        </w:numPr>
        <w:spacing w:line="360" w:lineRule="auto"/>
      </w:pPr>
      <w:r>
        <w:t xml:space="preserve">составлять логическую схему текста; </w:t>
      </w:r>
    </w:p>
    <w:p w:rsidR="00CB6CFF" w:rsidRDefault="00F661A8" w:rsidP="003E3A5D">
      <w:pPr>
        <w:numPr>
          <w:ilvl w:val="0"/>
          <w:numId w:val="14"/>
        </w:numPr>
        <w:spacing w:line="360" w:lineRule="auto"/>
      </w:pPr>
      <w:r>
        <w:t xml:space="preserve">обеспечить сохранность темы и основной мысли в тексте; </w:t>
      </w:r>
    </w:p>
    <w:p w:rsidR="00CB6CFF" w:rsidRDefault="00F661A8" w:rsidP="003E3A5D">
      <w:pPr>
        <w:numPr>
          <w:ilvl w:val="0"/>
          <w:numId w:val="14"/>
        </w:numPr>
        <w:spacing w:line="360" w:lineRule="auto"/>
      </w:pPr>
      <w:r>
        <w:t xml:space="preserve">использовать топы, необходимые для выстраивания общей структуры текста-рассуждения; </w:t>
      </w:r>
    </w:p>
    <w:p w:rsidR="00CB6CFF" w:rsidRDefault="00F661A8" w:rsidP="003E3A5D">
      <w:pPr>
        <w:numPr>
          <w:ilvl w:val="0"/>
          <w:numId w:val="14"/>
        </w:numPr>
        <w:spacing w:line="360" w:lineRule="auto"/>
      </w:pPr>
      <w:r>
        <w:t>воплощать смысловые модели в работе с доводами;</w:t>
      </w:r>
      <w:r>
        <w:rPr>
          <w:b/>
        </w:rPr>
        <w:t xml:space="preserve"> </w:t>
      </w:r>
    </w:p>
    <w:p w:rsidR="00CB6CFF" w:rsidRDefault="00F661A8" w:rsidP="003E3A5D">
      <w:pPr>
        <w:numPr>
          <w:ilvl w:val="0"/>
          <w:numId w:val="14"/>
        </w:numPr>
        <w:spacing w:after="34" w:line="360" w:lineRule="auto"/>
      </w:pPr>
      <w:r>
        <w:t>сохранять соотношение рационального и эмоционального, объективного и субъективного при выстраивании причинно-следственных связей;</w:t>
      </w:r>
      <w:r>
        <w:rPr>
          <w:b/>
        </w:rPr>
        <w:t xml:space="preserve"> </w:t>
      </w:r>
    </w:p>
    <w:p w:rsidR="00CB6CFF" w:rsidRDefault="00F661A8" w:rsidP="003E3A5D">
      <w:pPr>
        <w:numPr>
          <w:ilvl w:val="0"/>
          <w:numId w:val="14"/>
        </w:numPr>
        <w:spacing w:after="33" w:line="360" w:lineRule="auto"/>
      </w:pPr>
      <w:r>
        <w:t>сохранять соотношение рационального и эмоционального, объективного и субъективного при подборе примеров;</w:t>
      </w:r>
      <w:r>
        <w:rPr>
          <w:b/>
        </w:rPr>
        <w:t xml:space="preserve"> </w:t>
      </w:r>
    </w:p>
    <w:p w:rsidR="00CB6CFF" w:rsidRDefault="00F661A8" w:rsidP="003E3A5D">
      <w:pPr>
        <w:numPr>
          <w:ilvl w:val="0"/>
          <w:numId w:val="14"/>
        </w:numPr>
        <w:spacing w:line="360" w:lineRule="auto"/>
      </w:pPr>
      <w:r>
        <w:t>соотносить коммуникативную, «стилистическую» и ситуативную цели создаваемого текста</w:t>
      </w:r>
      <w:r w:rsidR="003E3A5D">
        <w:t xml:space="preserve"> </w:t>
      </w:r>
      <w:r>
        <w:t xml:space="preserve">рассуждения. </w:t>
      </w:r>
    </w:p>
    <w:p w:rsidR="00CB6CFF" w:rsidRDefault="00F661A8" w:rsidP="00EC2769">
      <w:pPr>
        <w:tabs>
          <w:tab w:val="center" w:pos="2530"/>
        </w:tabs>
        <w:spacing w:after="42" w:line="360" w:lineRule="auto"/>
        <w:ind w:left="0" w:right="0" w:firstLine="0"/>
      </w:pPr>
      <w:r>
        <w:t>1.2.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На этапе расположения материала: </w:t>
      </w:r>
    </w:p>
    <w:p w:rsidR="00CB6CFF" w:rsidRDefault="00F661A8" w:rsidP="003E3A5D">
      <w:pPr>
        <w:pStyle w:val="a4"/>
        <w:numPr>
          <w:ilvl w:val="0"/>
          <w:numId w:val="15"/>
        </w:numPr>
        <w:spacing w:after="33" w:line="360" w:lineRule="auto"/>
      </w:pPr>
      <w:r>
        <w:t xml:space="preserve">использовать основные способы расположения материала в тексте-рассуждении (дедуктивный, индуктивный); </w:t>
      </w:r>
    </w:p>
    <w:p w:rsidR="00CB6CFF" w:rsidRDefault="00F661A8" w:rsidP="003E3A5D">
      <w:pPr>
        <w:pStyle w:val="a4"/>
        <w:numPr>
          <w:ilvl w:val="0"/>
          <w:numId w:val="15"/>
        </w:numPr>
        <w:spacing w:line="360" w:lineRule="auto"/>
      </w:pPr>
      <w:r>
        <w:t xml:space="preserve">выбрать необходимую, ситуативно уместную схему расположения создаваемого текста; </w:t>
      </w:r>
    </w:p>
    <w:p w:rsidR="00CB6CFF" w:rsidRDefault="00F661A8" w:rsidP="003E3A5D">
      <w:pPr>
        <w:pStyle w:val="a4"/>
        <w:numPr>
          <w:ilvl w:val="0"/>
          <w:numId w:val="15"/>
        </w:numPr>
        <w:spacing w:line="360" w:lineRule="auto"/>
      </w:pPr>
      <w:r>
        <w:t>продумать, нас</w:t>
      </w:r>
      <w:r w:rsidR="003E3A5D">
        <w:t xml:space="preserve">колько действенно для адресата </w:t>
      </w:r>
      <w:r>
        <w:t xml:space="preserve">выбранная схема; </w:t>
      </w:r>
    </w:p>
    <w:p w:rsidR="00CB6CFF" w:rsidRDefault="00F661A8" w:rsidP="003E3A5D">
      <w:pPr>
        <w:pStyle w:val="a4"/>
        <w:numPr>
          <w:ilvl w:val="0"/>
          <w:numId w:val="15"/>
        </w:numPr>
        <w:spacing w:after="34" w:line="360" w:lineRule="auto"/>
      </w:pPr>
      <w:r>
        <w:t xml:space="preserve">соотнести выбранную композиционную схему с авторским отношением к содержанию рассуждения; </w:t>
      </w:r>
    </w:p>
    <w:p w:rsidR="00CB6CFF" w:rsidRDefault="00F661A8" w:rsidP="003E3A5D">
      <w:pPr>
        <w:pStyle w:val="a4"/>
        <w:numPr>
          <w:ilvl w:val="0"/>
          <w:numId w:val="15"/>
        </w:numPr>
        <w:spacing w:line="360" w:lineRule="auto"/>
      </w:pPr>
      <w:r>
        <w:t xml:space="preserve">использовать композиционные приемы, создающие ощущение четкого упорядоченного движения мысли автора; </w:t>
      </w:r>
    </w:p>
    <w:p w:rsidR="00CB6CFF" w:rsidRDefault="00F661A8" w:rsidP="00EC2769">
      <w:pPr>
        <w:tabs>
          <w:tab w:val="center" w:pos="2682"/>
        </w:tabs>
        <w:spacing w:after="42" w:line="360" w:lineRule="auto"/>
        <w:ind w:left="0" w:right="0" w:firstLine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 этапе речевого оформления текста: </w:t>
      </w:r>
    </w:p>
    <w:p w:rsidR="00CB6CFF" w:rsidRDefault="00F661A8" w:rsidP="003E3A5D">
      <w:pPr>
        <w:pStyle w:val="a4"/>
        <w:numPr>
          <w:ilvl w:val="0"/>
          <w:numId w:val="16"/>
        </w:numPr>
        <w:spacing w:line="360" w:lineRule="auto"/>
      </w:pPr>
      <w:r>
        <w:t xml:space="preserve">пользоваться лексическими средствами оформления текста-рассуждения; </w:t>
      </w:r>
    </w:p>
    <w:p w:rsidR="00CB6CFF" w:rsidRDefault="00F661A8" w:rsidP="003E3A5D">
      <w:pPr>
        <w:pStyle w:val="a4"/>
        <w:numPr>
          <w:ilvl w:val="0"/>
          <w:numId w:val="16"/>
        </w:numPr>
        <w:spacing w:line="360" w:lineRule="auto"/>
      </w:pPr>
      <w:r>
        <w:lastRenderedPageBreak/>
        <w:t xml:space="preserve">использовать в тексте изученные риторические средства оформления текста (тропы, фигуры); </w:t>
      </w:r>
    </w:p>
    <w:p w:rsidR="00CB6CFF" w:rsidRDefault="00F661A8" w:rsidP="003E3A5D">
      <w:pPr>
        <w:pStyle w:val="a4"/>
        <w:numPr>
          <w:ilvl w:val="0"/>
          <w:numId w:val="16"/>
        </w:numPr>
        <w:spacing w:line="360" w:lineRule="auto"/>
      </w:pPr>
      <w:r>
        <w:t xml:space="preserve">выбирать стилистические средства оформления текста в соответствии со сферой общения; </w:t>
      </w:r>
    </w:p>
    <w:p w:rsidR="00CB6CFF" w:rsidRDefault="00F661A8" w:rsidP="003E3A5D">
      <w:pPr>
        <w:pStyle w:val="a4"/>
        <w:numPr>
          <w:ilvl w:val="0"/>
          <w:numId w:val="16"/>
        </w:numPr>
        <w:spacing w:line="360" w:lineRule="auto"/>
      </w:pPr>
      <w:r>
        <w:t>использовать средства оформления как средства, отражающие авторскую позицию и помогающие возде</w:t>
      </w:r>
      <w:r w:rsidR="003E3A5D">
        <w:t>й</w:t>
      </w:r>
      <w:r>
        <w:t xml:space="preserve">ствовать на адресата. </w:t>
      </w:r>
    </w:p>
    <w:p w:rsidR="00CB6CFF" w:rsidRDefault="00F661A8" w:rsidP="00EC2769">
      <w:pPr>
        <w:tabs>
          <w:tab w:val="center" w:pos="1820"/>
        </w:tabs>
        <w:spacing w:after="42" w:line="360" w:lineRule="auto"/>
        <w:ind w:left="0" w:right="0" w:firstLine="0"/>
      </w:pPr>
      <w:r>
        <w:t>1.4.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 этапе исполнения: </w:t>
      </w:r>
    </w:p>
    <w:p w:rsidR="00CB6CFF" w:rsidRDefault="00F661A8" w:rsidP="003E3A5D">
      <w:pPr>
        <w:pStyle w:val="a4"/>
        <w:numPr>
          <w:ilvl w:val="0"/>
          <w:numId w:val="17"/>
        </w:numPr>
        <w:spacing w:line="360" w:lineRule="auto"/>
      </w:pPr>
      <w:r>
        <w:t xml:space="preserve">«прочитать» ситуацию общения, в которой предъявляется текст; </w:t>
      </w:r>
    </w:p>
    <w:p w:rsidR="00CB6CFF" w:rsidRDefault="00F661A8" w:rsidP="003E3A5D">
      <w:pPr>
        <w:pStyle w:val="a4"/>
        <w:numPr>
          <w:ilvl w:val="0"/>
          <w:numId w:val="17"/>
        </w:numPr>
        <w:spacing w:line="360" w:lineRule="auto"/>
      </w:pPr>
      <w:r>
        <w:t xml:space="preserve">учитывать особенности аудитории; </w:t>
      </w:r>
    </w:p>
    <w:p w:rsidR="00CB6CFF" w:rsidRDefault="00F661A8" w:rsidP="003E3A5D">
      <w:pPr>
        <w:pStyle w:val="a4"/>
        <w:numPr>
          <w:ilvl w:val="0"/>
          <w:numId w:val="17"/>
        </w:numPr>
        <w:spacing w:line="360" w:lineRule="auto"/>
      </w:pPr>
      <w:r>
        <w:t xml:space="preserve">соблюдать этикетные правила речевого общения; </w:t>
      </w:r>
    </w:p>
    <w:p w:rsidR="00CB6CFF" w:rsidRDefault="00F661A8" w:rsidP="003E3A5D">
      <w:pPr>
        <w:pStyle w:val="a4"/>
        <w:numPr>
          <w:ilvl w:val="0"/>
          <w:numId w:val="17"/>
        </w:numPr>
        <w:spacing w:line="360" w:lineRule="auto"/>
      </w:pPr>
      <w:r>
        <w:t xml:space="preserve">применять правила невербального общения; </w:t>
      </w:r>
    </w:p>
    <w:p w:rsidR="00CB6CFF" w:rsidRDefault="00F661A8" w:rsidP="003E3A5D">
      <w:pPr>
        <w:pStyle w:val="a4"/>
        <w:numPr>
          <w:ilvl w:val="0"/>
          <w:numId w:val="17"/>
        </w:numPr>
        <w:spacing w:line="360" w:lineRule="auto"/>
      </w:pPr>
      <w:r>
        <w:t xml:space="preserve">корректировать текст и его исполнение в соответствии с реакцией аудитории. </w:t>
      </w:r>
    </w:p>
    <w:p w:rsidR="00CB6CFF" w:rsidRDefault="00F661A8" w:rsidP="00EC2769">
      <w:pPr>
        <w:numPr>
          <w:ilvl w:val="0"/>
          <w:numId w:val="5"/>
        </w:numPr>
        <w:spacing w:line="360" w:lineRule="auto"/>
        <w:ind w:left="976" w:right="0" w:hanging="708"/>
      </w:pPr>
      <w:r>
        <w:t xml:space="preserve">Риторические умения, формируемые при анализе ситуативно уместного текста-рассуждения. </w:t>
      </w:r>
    </w:p>
    <w:p w:rsidR="00CB6CFF" w:rsidRDefault="00F661A8" w:rsidP="00EC2769">
      <w:pPr>
        <w:numPr>
          <w:ilvl w:val="1"/>
          <w:numId w:val="5"/>
        </w:numPr>
        <w:spacing w:after="42" w:line="360" w:lineRule="auto"/>
        <w:ind w:left="1696" w:hanging="708"/>
      </w:pPr>
      <w:r>
        <w:t xml:space="preserve">При прочтении </w:t>
      </w:r>
      <w:proofErr w:type="spellStart"/>
      <w:r>
        <w:t>затекстовой</w:t>
      </w:r>
      <w:proofErr w:type="spellEnd"/>
      <w:r>
        <w:t xml:space="preserve"> ситуации (ситуации создания текста): </w:t>
      </w:r>
    </w:p>
    <w:p w:rsidR="00CB6CFF" w:rsidRDefault="00F661A8" w:rsidP="003E3A5D">
      <w:pPr>
        <w:pStyle w:val="a4"/>
        <w:numPr>
          <w:ilvl w:val="0"/>
          <w:numId w:val="18"/>
        </w:numPr>
        <w:spacing w:line="360" w:lineRule="auto"/>
      </w:pPr>
      <w:r>
        <w:t xml:space="preserve">понять настроение, состояние автора текста; </w:t>
      </w:r>
    </w:p>
    <w:p w:rsidR="00CB6CFF" w:rsidRDefault="00F661A8" w:rsidP="003E3A5D">
      <w:pPr>
        <w:pStyle w:val="a4"/>
        <w:numPr>
          <w:ilvl w:val="0"/>
          <w:numId w:val="18"/>
        </w:numPr>
        <w:spacing w:after="33" w:line="360" w:lineRule="auto"/>
      </w:pPr>
      <w:r>
        <w:t xml:space="preserve">выявить предполагаемого адресата текста, соотнести себя с ним (понять свою ситуативную и стилистическую цели); </w:t>
      </w:r>
    </w:p>
    <w:p w:rsidR="00CB6CFF" w:rsidRDefault="00F661A8" w:rsidP="003E3A5D">
      <w:pPr>
        <w:pStyle w:val="a4"/>
        <w:numPr>
          <w:ilvl w:val="0"/>
          <w:numId w:val="18"/>
        </w:numPr>
        <w:spacing w:line="360" w:lineRule="auto"/>
      </w:pPr>
      <w:r>
        <w:t xml:space="preserve">понять ситуативную и «стилистическую» цели автора текста; </w:t>
      </w:r>
    </w:p>
    <w:p w:rsidR="00CB6CFF" w:rsidRDefault="00F661A8" w:rsidP="00EC2769">
      <w:pPr>
        <w:numPr>
          <w:ilvl w:val="1"/>
          <w:numId w:val="5"/>
        </w:numPr>
        <w:spacing w:after="42" w:line="360" w:lineRule="auto"/>
        <w:ind w:left="1696" w:hanging="708"/>
      </w:pPr>
      <w:r>
        <w:t xml:space="preserve">При анализе логических структур текста –рассуждения: </w:t>
      </w:r>
    </w:p>
    <w:p w:rsidR="00CB6CFF" w:rsidRDefault="00F661A8" w:rsidP="003E3A5D">
      <w:pPr>
        <w:pStyle w:val="a4"/>
        <w:numPr>
          <w:ilvl w:val="0"/>
          <w:numId w:val="19"/>
        </w:numPr>
        <w:spacing w:line="360" w:lineRule="auto"/>
      </w:pPr>
      <w:r>
        <w:t>пр</w:t>
      </w:r>
      <w:r w:rsidR="003E3A5D">
        <w:t xml:space="preserve">оверить </w:t>
      </w:r>
      <w:r>
        <w:t xml:space="preserve">формулировку основного тезиса по правилам работы с ним; </w:t>
      </w:r>
    </w:p>
    <w:p w:rsidR="00CB6CFF" w:rsidRDefault="00F661A8" w:rsidP="003E3A5D">
      <w:pPr>
        <w:pStyle w:val="a4"/>
        <w:numPr>
          <w:ilvl w:val="0"/>
          <w:numId w:val="19"/>
        </w:numPr>
        <w:spacing w:after="39" w:line="360" w:lineRule="auto"/>
      </w:pPr>
      <w:r>
        <w:t xml:space="preserve">проверить сохранение темы, основной мысли; составить логическую схему речи, убедиться в ее корректности с точки зрения понятности, убедительности для адресата изобретенного содержания; </w:t>
      </w:r>
    </w:p>
    <w:p w:rsidR="00CB6CFF" w:rsidRDefault="00F661A8" w:rsidP="003E3A5D">
      <w:pPr>
        <w:pStyle w:val="a4"/>
        <w:numPr>
          <w:ilvl w:val="0"/>
          <w:numId w:val="19"/>
        </w:numPr>
        <w:spacing w:line="360" w:lineRule="auto"/>
      </w:pPr>
      <w:r>
        <w:t xml:space="preserve">проверить соответствие доводов и примеров основному тезису; </w:t>
      </w:r>
    </w:p>
    <w:p w:rsidR="00CB6CFF" w:rsidRDefault="00F661A8" w:rsidP="00EC2769">
      <w:pPr>
        <w:numPr>
          <w:ilvl w:val="1"/>
          <w:numId w:val="5"/>
        </w:numPr>
        <w:spacing w:after="42" w:line="360" w:lineRule="auto"/>
        <w:ind w:left="1696" w:hanging="708"/>
      </w:pPr>
      <w:r>
        <w:t xml:space="preserve">При анализе композиции текста-рассуждения: </w:t>
      </w:r>
    </w:p>
    <w:p w:rsidR="00CB6CFF" w:rsidRDefault="00F661A8" w:rsidP="00835E36">
      <w:pPr>
        <w:pStyle w:val="a4"/>
        <w:numPr>
          <w:ilvl w:val="0"/>
          <w:numId w:val="20"/>
        </w:numPr>
        <w:spacing w:line="360" w:lineRule="auto"/>
      </w:pPr>
      <w:r>
        <w:t xml:space="preserve">понять композиционную структуру текста; </w:t>
      </w:r>
    </w:p>
    <w:p w:rsidR="00CB6CFF" w:rsidRDefault="00F661A8" w:rsidP="00835E36">
      <w:pPr>
        <w:pStyle w:val="a4"/>
        <w:numPr>
          <w:ilvl w:val="0"/>
          <w:numId w:val="20"/>
        </w:numPr>
        <w:spacing w:line="360" w:lineRule="auto"/>
      </w:pPr>
      <w:r>
        <w:t xml:space="preserve">сопоставить композиционную структуру и логическую схему рассуждения; </w:t>
      </w:r>
    </w:p>
    <w:p w:rsidR="00CB6CFF" w:rsidRDefault="00F661A8" w:rsidP="00835E36">
      <w:pPr>
        <w:pStyle w:val="a4"/>
        <w:numPr>
          <w:ilvl w:val="0"/>
          <w:numId w:val="20"/>
        </w:numPr>
        <w:spacing w:line="360" w:lineRule="auto"/>
      </w:pPr>
      <w:r>
        <w:t xml:space="preserve">оценить ситуативную уместность выбранного автором способа расположения материала; </w:t>
      </w:r>
    </w:p>
    <w:p w:rsidR="00CB6CFF" w:rsidRDefault="00F661A8" w:rsidP="00835E36">
      <w:pPr>
        <w:pStyle w:val="a4"/>
        <w:numPr>
          <w:ilvl w:val="0"/>
          <w:numId w:val="20"/>
        </w:numPr>
        <w:spacing w:line="360" w:lineRule="auto"/>
      </w:pPr>
      <w:r>
        <w:t xml:space="preserve">оценить умение автора выбрать способ аргументации в соответствии с ситуацией общения; </w:t>
      </w:r>
    </w:p>
    <w:p w:rsidR="00CB6CFF" w:rsidRDefault="00F661A8" w:rsidP="00835E36">
      <w:pPr>
        <w:pStyle w:val="a4"/>
        <w:numPr>
          <w:ilvl w:val="0"/>
          <w:numId w:val="20"/>
        </w:numPr>
        <w:spacing w:after="33" w:line="360" w:lineRule="auto"/>
      </w:pPr>
      <w:r>
        <w:t xml:space="preserve">оценить, насколько выбранный способ построения текста помогает отразить авторскую позицию; </w:t>
      </w:r>
    </w:p>
    <w:p w:rsidR="00CB6CFF" w:rsidRDefault="00F661A8" w:rsidP="00835E36">
      <w:pPr>
        <w:pStyle w:val="a4"/>
        <w:numPr>
          <w:ilvl w:val="0"/>
          <w:numId w:val="20"/>
        </w:numPr>
        <w:spacing w:after="6" w:line="360" w:lineRule="auto"/>
      </w:pPr>
      <w:r>
        <w:t xml:space="preserve">оценить умение автора использовать композиционные приемы, создающие ощущение четкого, упорядоченного движения его мысли; оценить умение автора сохранять соразмерность информации. </w:t>
      </w:r>
    </w:p>
    <w:p w:rsidR="00835E36" w:rsidRPr="00835E36" w:rsidRDefault="00F661A8" w:rsidP="00E05728">
      <w:pPr>
        <w:numPr>
          <w:ilvl w:val="1"/>
          <w:numId w:val="5"/>
        </w:numPr>
        <w:spacing w:after="39" w:line="360" w:lineRule="auto"/>
        <w:ind w:left="1696" w:hanging="708"/>
      </w:pPr>
      <w:r>
        <w:lastRenderedPageBreak/>
        <w:t>При анализе речевого оформления текста-рассуждения</w:t>
      </w:r>
      <w:r w:rsidR="00835E36">
        <w:t>:</w:t>
      </w:r>
      <w:r w:rsidRPr="00835E36">
        <w:rPr>
          <w:rFonts w:ascii="Arial" w:eastAsia="Arial" w:hAnsi="Arial" w:cs="Arial"/>
        </w:rPr>
        <w:t xml:space="preserve"> </w:t>
      </w:r>
    </w:p>
    <w:p w:rsidR="00CB6CFF" w:rsidRDefault="00F661A8" w:rsidP="00835E36">
      <w:pPr>
        <w:pStyle w:val="a4"/>
        <w:numPr>
          <w:ilvl w:val="0"/>
          <w:numId w:val="22"/>
        </w:numPr>
        <w:spacing w:after="39" w:line="360" w:lineRule="auto"/>
      </w:pPr>
      <w:r>
        <w:t xml:space="preserve">видеть (слышать) в тексте используемые грамматические, риторические, стилистические средства оформления; </w:t>
      </w:r>
    </w:p>
    <w:p w:rsidR="00CB6CFF" w:rsidRDefault="00F661A8" w:rsidP="00835E36">
      <w:pPr>
        <w:pStyle w:val="a4"/>
        <w:numPr>
          <w:ilvl w:val="0"/>
          <w:numId w:val="22"/>
        </w:numPr>
        <w:spacing w:line="360" w:lineRule="auto"/>
      </w:pPr>
      <w:r>
        <w:t>оценить выбор сре</w:t>
      </w:r>
      <w:r w:rsidR="00835E36">
        <w:t xml:space="preserve">дств оформления в соответствии </w:t>
      </w:r>
      <w:r>
        <w:t xml:space="preserve">с ситуацией общения, сферой общения; </w:t>
      </w:r>
    </w:p>
    <w:p w:rsidR="00CB6CFF" w:rsidRDefault="00F661A8" w:rsidP="00835E36">
      <w:pPr>
        <w:pStyle w:val="a4"/>
        <w:numPr>
          <w:ilvl w:val="0"/>
          <w:numId w:val="22"/>
        </w:numPr>
        <w:spacing w:line="360" w:lineRule="auto"/>
      </w:pPr>
      <w:r>
        <w:t>оценить, как выбор сред</w:t>
      </w:r>
      <w:r w:rsidR="00835E36">
        <w:t xml:space="preserve">ств оформления помогает автору </w:t>
      </w:r>
      <w:r>
        <w:t xml:space="preserve">выразить свою позицию; </w:t>
      </w:r>
    </w:p>
    <w:p w:rsidR="00CB6CFF" w:rsidRDefault="00835E36" w:rsidP="00835E36">
      <w:pPr>
        <w:pStyle w:val="a4"/>
        <w:numPr>
          <w:ilvl w:val="0"/>
          <w:numId w:val="22"/>
        </w:numPr>
        <w:spacing w:line="360" w:lineRule="auto"/>
      </w:pPr>
      <w:r>
        <w:t>оценить, как выбор средств</w:t>
      </w:r>
      <w:r w:rsidR="00F661A8">
        <w:t xml:space="preserve"> оформления помогает автору воздействовать на адресата. </w:t>
      </w:r>
    </w:p>
    <w:p w:rsidR="00CB6CFF" w:rsidRDefault="00F661A8">
      <w:pPr>
        <w:spacing w:after="29" w:line="259" w:lineRule="auto"/>
        <w:ind w:left="720" w:right="0" w:firstLine="0"/>
        <w:jc w:val="left"/>
      </w:pPr>
      <w:r>
        <w:t xml:space="preserve"> </w:t>
      </w:r>
    </w:p>
    <w:p w:rsidR="00CB6CFF" w:rsidRDefault="00CB6CFF">
      <w:pPr>
        <w:spacing w:after="30" w:line="259" w:lineRule="auto"/>
        <w:ind w:left="0" w:right="0" w:firstLine="0"/>
        <w:jc w:val="left"/>
      </w:pPr>
    </w:p>
    <w:p w:rsidR="00CB6CFF" w:rsidRDefault="00835E36">
      <w:pPr>
        <w:spacing w:after="26" w:line="259" w:lineRule="auto"/>
        <w:ind w:right="33"/>
        <w:jc w:val="right"/>
      </w:pPr>
      <w:r>
        <w:rPr>
          <w:b/>
          <w:lang w:val="en-US"/>
        </w:rPr>
        <w:t>I</w:t>
      </w:r>
      <w:r w:rsidR="00F661A8">
        <w:rPr>
          <w:b/>
        </w:rPr>
        <w:t xml:space="preserve">V. ТРЕБОВАНИЯ К УРОВНЮ ПОДГОТОВКИ ОБУЧАЮЩИХСЯ ПО ПРОГРАММЕ </w:t>
      </w:r>
    </w:p>
    <w:p w:rsidR="00CB6CFF" w:rsidRDefault="00F661A8">
      <w:pPr>
        <w:spacing w:after="4" w:line="270" w:lineRule="auto"/>
        <w:ind w:left="1082" w:right="160"/>
        <w:jc w:val="center"/>
      </w:pPr>
      <w:r>
        <w:rPr>
          <w:b/>
        </w:rPr>
        <w:t xml:space="preserve">«РЕЧЬ И КУЛЬТУРА ОБЩЕНИЯ» </w:t>
      </w:r>
    </w:p>
    <w:p w:rsidR="00CB6CFF" w:rsidRDefault="00F661A8">
      <w:pPr>
        <w:spacing w:after="4" w:line="270" w:lineRule="auto"/>
        <w:ind w:left="1082" w:right="1064"/>
        <w:jc w:val="center"/>
      </w:pPr>
      <w:r>
        <w:rPr>
          <w:b/>
        </w:rPr>
        <w:t xml:space="preserve"> (ПРАКТИЧЕСКАЯ РИТОРИКА</w:t>
      </w:r>
      <w:proofErr w:type="gramStart"/>
      <w:r>
        <w:rPr>
          <w:b/>
        </w:rPr>
        <w:t>) В</w:t>
      </w:r>
      <w:proofErr w:type="gramEnd"/>
      <w:r>
        <w:rPr>
          <w:b/>
        </w:rPr>
        <w:t xml:space="preserve"> 8 КЛАССЕ </w:t>
      </w:r>
    </w:p>
    <w:p w:rsidR="00CB6CFF" w:rsidRDefault="00F661A8">
      <w:pPr>
        <w:spacing w:after="45" w:line="259" w:lineRule="auto"/>
        <w:ind w:left="69" w:right="0" w:firstLine="0"/>
        <w:jc w:val="center"/>
      </w:pPr>
      <w:r>
        <w:rPr>
          <w:b/>
          <w:sz w:val="22"/>
        </w:rPr>
        <w:t xml:space="preserve"> </w:t>
      </w:r>
    </w:p>
    <w:p w:rsidR="00CB6CFF" w:rsidRDefault="00F661A8" w:rsidP="00835E36">
      <w:pPr>
        <w:numPr>
          <w:ilvl w:val="0"/>
          <w:numId w:val="9"/>
        </w:numPr>
        <w:spacing w:line="360" w:lineRule="auto"/>
        <w:ind w:right="0"/>
        <w:jc w:val="left"/>
      </w:pPr>
      <w:r>
        <w:rPr>
          <w:b/>
        </w:rPr>
        <w:t xml:space="preserve">Риторические умения, формируемые при создании (творческом конструировании) собственного ситуативно уместного текста-рассуждения. </w:t>
      </w:r>
    </w:p>
    <w:p w:rsidR="00CB6CFF" w:rsidRDefault="00F661A8" w:rsidP="00835E36">
      <w:pPr>
        <w:spacing w:after="29" w:line="360" w:lineRule="auto"/>
        <w:ind w:left="730" w:right="0"/>
        <w:jc w:val="left"/>
      </w:pPr>
      <w:r>
        <w:rPr>
          <w:b/>
        </w:rPr>
        <w:t xml:space="preserve">На этапе изобретения содержания. </w:t>
      </w:r>
    </w:p>
    <w:p w:rsidR="00CB6CFF" w:rsidRDefault="00F661A8" w:rsidP="00835E36">
      <w:pPr>
        <w:pStyle w:val="a4"/>
        <w:numPr>
          <w:ilvl w:val="0"/>
          <w:numId w:val="24"/>
        </w:numPr>
        <w:spacing w:after="33" w:line="360" w:lineRule="auto"/>
      </w:pPr>
      <w:r>
        <w:t xml:space="preserve">Выбрать ситуативно уместную, интересную для адресата тему или предложенную тему сделать таковой; </w:t>
      </w:r>
    </w:p>
    <w:p w:rsidR="00CB6CFF" w:rsidRDefault="00F661A8" w:rsidP="00835E36">
      <w:pPr>
        <w:pStyle w:val="a4"/>
        <w:numPr>
          <w:ilvl w:val="0"/>
          <w:numId w:val="24"/>
        </w:numPr>
        <w:spacing w:line="360" w:lineRule="auto"/>
      </w:pPr>
      <w:r>
        <w:t xml:space="preserve">Формулировать ОМ по избранной теме, в соответствии с избранным типом речи; </w:t>
      </w:r>
    </w:p>
    <w:p w:rsidR="00CB6CFF" w:rsidRDefault="00F661A8" w:rsidP="00835E36">
      <w:pPr>
        <w:pStyle w:val="a4"/>
        <w:numPr>
          <w:ilvl w:val="0"/>
          <w:numId w:val="24"/>
        </w:numPr>
        <w:spacing w:line="360" w:lineRule="auto"/>
      </w:pPr>
      <w:r>
        <w:t xml:space="preserve">Предъявлять Ом в сильных позициях текста; </w:t>
      </w:r>
    </w:p>
    <w:p w:rsidR="00CB6CFF" w:rsidRDefault="00F661A8" w:rsidP="00835E36">
      <w:pPr>
        <w:pStyle w:val="a4"/>
        <w:numPr>
          <w:ilvl w:val="0"/>
          <w:numId w:val="24"/>
        </w:numPr>
        <w:spacing w:line="360" w:lineRule="auto"/>
      </w:pPr>
      <w:r>
        <w:t xml:space="preserve">Составлять логическую схему текста; </w:t>
      </w:r>
    </w:p>
    <w:p w:rsidR="00CB6CFF" w:rsidRDefault="00F661A8" w:rsidP="00835E36">
      <w:pPr>
        <w:pStyle w:val="a4"/>
        <w:numPr>
          <w:ilvl w:val="0"/>
          <w:numId w:val="24"/>
        </w:numPr>
        <w:spacing w:line="360" w:lineRule="auto"/>
      </w:pPr>
      <w:r>
        <w:t xml:space="preserve">Обеспечить сохранность темы и ОМ в тексте; </w:t>
      </w:r>
    </w:p>
    <w:p w:rsidR="00CB6CFF" w:rsidRDefault="00F661A8" w:rsidP="00835E36">
      <w:pPr>
        <w:pStyle w:val="a4"/>
        <w:numPr>
          <w:ilvl w:val="0"/>
          <w:numId w:val="24"/>
        </w:numPr>
        <w:spacing w:after="33" w:line="360" w:lineRule="auto"/>
      </w:pPr>
      <w:r>
        <w:t>Уметь использовать топы, необходимые для выстраивания общей структуры текста</w:t>
      </w:r>
      <w:r w:rsidR="00835E36">
        <w:t xml:space="preserve"> </w:t>
      </w:r>
      <w:r>
        <w:t xml:space="preserve">рассуждения; </w:t>
      </w:r>
    </w:p>
    <w:p w:rsidR="00CB6CFF" w:rsidRDefault="00F661A8" w:rsidP="00835E36">
      <w:pPr>
        <w:pStyle w:val="a4"/>
        <w:numPr>
          <w:ilvl w:val="0"/>
          <w:numId w:val="24"/>
        </w:numPr>
        <w:spacing w:line="360" w:lineRule="auto"/>
      </w:pPr>
      <w:r>
        <w:t xml:space="preserve">Соотносить структуру топов с логической схемой речи; </w:t>
      </w:r>
    </w:p>
    <w:p w:rsidR="00CB6CFF" w:rsidRDefault="00F661A8" w:rsidP="00835E36">
      <w:pPr>
        <w:pStyle w:val="a4"/>
        <w:numPr>
          <w:ilvl w:val="0"/>
          <w:numId w:val="24"/>
        </w:numPr>
        <w:spacing w:line="360" w:lineRule="auto"/>
      </w:pPr>
      <w:r>
        <w:t xml:space="preserve">Уметь использовать смысловые модели на уровне аргументации, в качестве доводов; </w:t>
      </w:r>
    </w:p>
    <w:p w:rsidR="00CB6CFF" w:rsidRDefault="00F661A8" w:rsidP="00835E36">
      <w:pPr>
        <w:pStyle w:val="a4"/>
        <w:numPr>
          <w:ilvl w:val="0"/>
          <w:numId w:val="24"/>
        </w:numPr>
        <w:spacing w:after="33" w:line="360" w:lineRule="auto"/>
      </w:pPr>
      <w:r>
        <w:t xml:space="preserve">Сохранять соотношение рационального и эмоционального, объективного и субъективного при подборе примеров и свидетельств; </w:t>
      </w:r>
    </w:p>
    <w:p w:rsidR="00CB6CFF" w:rsidRDefault="00F661A8" w:rsidP="00835E36">
      <w:pPr>
        <w:pStyle w:val="a4"/>
        <w:numPr>
          <w:ilvl w:val="0"/>
          <w:numId w:val="24"/>
        </w:numPr>
        <w:spacing w:after="33" w:line="360" w:lineRule="auto"/>
      </w:pPr>
      <w:r>
        <w:t xml:space="preserve">Использовать топы для придания речи убедительности и для привлечения внимания аудитории; </w:t>
      </w:r>
    </w:p>
    <w:p w:rsidR="00CB6CFF" w:rsidRDefault="00F661A8" w:rsidP="00835E36">
      <w:pPr>
        <w:pStyle w:val="a4"/>
        <w:numPr>
          <w:ilvl w:val="0"/>
          <w:numId w:val="24"/>
        </w:numPr>
        <w:spacing w:line="360" w:lineRule="auto"/>
      </w:pPr>
      <w:r>
        <w:t>Соотносить коммуникативную, «стилистическую» и ситуативную цели создаваемого текста</w:t>
      </w:r>
      <w:r w:rsidR="00835E36">
        <w:t xml:space="preserve"> </w:t>
      </w:r>
      <w:r>
        <w:t xml:space="preserve">рассуждения. </w:t>
      </w:r>
    </w:p>
    <w:p w:rsidR="00CB6CFF" w:rsidRDefault="00F661A8" w:rsidP="00835E36">
      <w:pPr>
        <w:spacing w:after="29" w:line="360" w:lineRule="auto"/>
        <w:ind w:left="730" w:right="0"/>
        <w:jc w:val="left"/>
      </w:pPr>
      <w:r>
        <w:rPr>
          <w:b/>
        </w:rPr>
        <w:t xml:space="preserve">На этапе расположения материала. </w:t>
      </w:r>
    </w:p>
    <w:p w:rsidR="00CB6CFF" w:rsidRDefault="00F661A8" w:rsidP="00835E36">
      <w:pPr>
        <w:pStyle w:val="a4"/>
        <w:numPr>
          <w:ilvl w:val="0"/>
          <w:numId w:val="25"/>
        </w:numPr>
        <w:spacing w:after="33" w:line="360" w:lineRule="auto"/>
      </w:pPr>
      <w:r>
        <w:lastRenderedPageBreak/>
        <w:t xml:space="preserve">Знать основные способы расположения материала в тексте-рассуждении (дедуктивный, индуктивный, восьмичастная, трехчастная композиция); </w:t>
      </w:r>
    </w:p>
    <w:p w:rsidR="00CB6CFF" w:rsidRDefault="00F661A8" w:rsidP="00835E36">
      <w:pPr>
        <w:pStyle w:val="a4"/>
        <w:numPr>
          <w:ilvl w:val="0"/>
          <w:numId w:val="25"/>
        </w:numPr>
        <w:spacing w:line="360" w:lineRule="auto"/>
      </w:pPr>
      <w:r>
        <w:t xml:space="preserve">Выбрать необходимую, ситуативно уместную схему расположения создаваемого текста; </w:t>
      </w:r>
    </w:p>
    <w:p w:rsidR="00CB6CFF" w:rsidRDefault="00F661A8" w:rsidP="00835E36">
      <w:pPr>
        <w:pStyle w:val="a4"/>
        <w:numPr>
          <w:ilvl w:val="0"/>
          <w:numId w:val="25"/>
        </w:numPr>
        <w:spacing w:line="360" w:lineRule="auto"/>
      </w:pPr>
      <w:r>
        <w:t xml:space="preserve">Продумать, насколько действенна для адресата выбранная схема; </w:t>
      </w:r>
    </w:p>
    <w:p w:rsidR="00CB6CFF" w:rsidRDefault="00F661A8" w:rsidP="00835E36">
      <w:pPr>
        <w:pStyle w:val="a4"/>
        <w:numPr>
          <w:ilvl w:val="0"/>
          <w:numId w:val="25"/>
        </w:numPr>
        <w:spacing w:line="360" w:lineRule="auto"/>
      </w:pPr>
      <w:r>
        <w:t xml:space="preserve">Соотнести выбранную композиционную схему с авторской позицией; </w:t>
      </w:r>
    </w:p>
    <w:p w:rsidR="00CB6CFF" w:rsidRDefault="00F661A8" w:rsidP="00835E36">
      <w:pPr>
        <w:pStyle w:val="a4"/>
        <w:numPr>
          <w:ilvl w:val="0"/>
          <w:numId w:val="25"/>
        </w:numPr>
        <w:spacing w:line="360" w:lineRule="auto"/>
      </w:pPr>
      <w:r>
        <w:t xml:space="preserve">Уметь использовать основные способы аргументации в соответствии с ситуацией общения; </w:t>
      </w:r>
    </w:p>
    <w:p w:rsidR="00CB6CFF" w:rsidRDefault="00F661A8" w:rsidP="00835E36">
      <w:pPr>
        <w:pStyle w:val="a4"/>
        <w:numPr>
          <w:ilvl w:val="0"/>
          <w:numId w:val="25"/>
        </w:numPr>
        <w:spacing w:after="33" w:line="360" w:lineRule="auto"/>
      </w:pPr>
      <w:r>
        <w:t xml:space="preserve">Уметь использовать композиционные приемы, создающие ощущение четкого упорядоченного движения мысли; </w:t>
      </w:r>
    </w:p>
    <w:p w:rsidR="00835E36" w:rsidRDefault="00F661A8" w:rsidP="00835E36">
      <w:pPr>
        <w:pStyle w:val="a4"/>
        <w:numPr>
          <w:ilvl w:val="0"/>
          <w:numId w:val="25"/>
        </w:numPr>
        <w:spacing w:after="27" w:line="360" w:lineRule="auto"/>
      </w:pPr>
      <w:r>
        <w:t xml:space="preserve">Сохранять соразмерность информации на этапе расположения материала. </w:t>
      </w:r>
    </w:p>
    <w:p w:rsidR="00CB6CFF" w:rsidRDefault="00F661A8" w:rsidP="00835E36">
      <w:pPr>
        <w:pStyle w:val="a4"/>
        <w:numPr>
          <w:ilvl w:val="0"/>
          <w:numId w:val="25"/>
        </w:numPr>
        <w:spacing w:after="27" w:line="360" w:lineRule="auto"/>
      </w:pPr>
      <w:r w:rsidRPr="00835E36">
        <w:rPr>
          <w:b/>
        </w:rPr>
        <w:t xml:space="preserve">На этапе речевого оформления текста. </w:t>
      </w:r>
    </w:p>
    <w:p w:rsidR="00CB6CFF" w:rsidRDefault="00F661A8" w:rsidP="00835E36">
      <w:pPr>
        <w:numPr>
          <w:ilvl w:val="1"/>
          <w:numId w:val="9"/>
        </w:numPr>
        <w:spacing w:line="360" w:lineRule="auto"/>
        <w:ind w:hanging="360"/>
      </w:pPr>
      <w:r>
        <w:t xml:space="preserve">Уметь пользоваться грамматическими средствами оформления текста-рассуждения; </w:t>
      </w:r>
    </w:p>
    <w:p w:rsidR="00CB6CFF" w:rsidRDefault="00F661A8" w:rsidP="00835E36">
      <w:pPr>
        <w:numPr>
          <w:ilvl w:val="1"/>
          <w:numId w:val="9"/>
        </w:numPr>
        <w:spacing w:line="360" w:lineRule="auto"/>
        <w:ind w:hanging="360"/>
      </w:pPr>
      <w:r>
        <w:t xml:space="preserve">Использовать в тексте изученные риторические средства оформления текста (тропы, фигуры); </w:t>
      </w:r>
    </w:p>
    <w:p w:rsidR="00CB6CFF" w:rsidRDefault="00F661A8" w:rsidP="00835E36">
      <w:pPr>
        <w:numPr>
          <w:ilvl w:val="1"/>
          <w:numId w:val="9"/>
        </w:numPr>
        <w:spacing w:line="360" w:lineRule="auto"/>
        <w:ind w:hanging="360"/>
      </w:pPr>
      <w:r>
        <w:t xml:space="preserve">Выбирать стилистические средства оформления текста в соответствии со сферой общения; </w:t>
      </w:r>
    </w:p>
    <w:p w:rsidR="00CB6CFF" w:rsidRDefault="00F661A8" w:rsidP="00835E36">
      <w:pPr>
        <w:numPr>
          <w:ilvl w:val="1"/>
          <w:numId w:val="9"/>
        </w:numPr>
        <w:spacing w:after="33" w:line="360" w:lineRule="auto"/>
        <w:ind w:hanging="360"/>
      </w:pPr>
      <w:r>
        <w:t xml:space="preserve">Уметь использовать средства оформления как средства, отражающие авторскую позицию и помогающие воздействовать на адресата; </w:t>
      </w:r>
    </w:p>
    <w:p w:rsidR="00CB6CFF" w:rsidRDefault="00F661A8" w:rsidP="00835E36">
      <w:pPr>
        <w:numPr>
          <w:ilvl w:val="1"/>
          <w:numId w:val="9"/>
        </w:numPr>
        <w:spacing w:line="360" w:lineRule="auto"/>
        <w:ind w:hanging="360"/>
      </w:pPr>
      <w:r>
        <w:t xml:space="preserve">Осмысленно выбирать необходимый речевой жанр для создания ситуативно уместного текста. </w:t>
      </w:r>
      <w:r>
        <w:rPr>
          <w:b/>
        </w:rPr>
        <w:t xml:space="preserve">На этапе исполнения. </w:t>
      </w:r>
    </w:p>
    <w:p w:rsidR="00CB6CFF" w:rsidRDefault="00F661A8" w:rsidP="00835E36">
      <w:pPr>
        <w:numPr>
          <w:ilvl w:val="1"/>
          <w:numId w:val="9"/>
        </w:numPr>
        <w:spacing w:line="360" w:lineRule="auto"/>
        <w:ind w:hanging="360"/>
      </w:pPr>
      <w:r>
        <w:t xml:space="preserve">«Прочитать» ситуацию общения, в которой предъявляется текст; </w:t>
      </w:r>
    </w:p>
    <w:p w:rsidR="00CB6CFF" w:rsidRDefault="00F661A8" w:rsidP="00835E36">
      <w:pPr>
        <w:numPr>
          <w:ilvl w:val="1"/>
          <w:numId w:val="9"/>
        </w:numPr>
        <w:spacing w:line="360" w:lineRule="auto"/>
        <w:ind w:hanging="360"/>
      </w:pPr>
      <w:r>
        <w:t xml:space="preserve">Учитывать особенности аудитории; </w:t>
      </w:r>
    </w:p>
    <w:p w:rsidR="00CB6CFF" w:rsidRDefault="00F661A8" w:rsidP="00835E36">
      <w:pPr>
        <w:numPr>
          <w:ilvl w:val="1"/>
          <w:numId w:val="9"/>
        </w:numPr>
        <w:spacing w:after="26" w:line="360" w:lineRule="auto"/>
        <w:ind w:hanging="360"/>
      </w:pPr>
      <w:r>
        <w:t>Соблюдать этикетные правила речевого общения</w:t>
      </w:r>
      <w:proofErr w:type="gramStart"/>
      <w:r>
        <w:t>; Применять</w:t>
      </w:r>
      <w:proofErr w:type="gramEnd"/>
      <w:r>
        <w:t xml:space="preserve"> правила невербального общения; </w:t>
      </w:r>
    </w:p>
    <w:p w:rsidR="00CB6CFF" w:rsidRDefault="00B24D59" w:rsidP="00B24D59">
      <w:pPr>
        <w:spacing w:line="360" w:lineRule="auto"/>
        <w:ind w:left="0" w:firstLine="0"/>
      </w:pPr>
      <w:r>
        <w:t xml:space="preserve">             </w:t>
      </w:r>
      <w:r w:rsidR="00F661A8">
        <w:t xml:space="preserve">Корректировать текст и его исполнение в соответствии с реакцией аудитории. </w:t>
      </w:r>
    </w:p>
    <w:p w:rsidR="00CB6CFF" w:rsidRDefault="00F661A8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CB6CFF" w:rsidRDefault="00F661A8" w:rsidP="00B24D59">
      <w:pPr>
        <w:numPr>
          <w:ilvl w:val="0"/>
          <w:numId w:val="9"/>
        </w:numPr>
        <w:spacing w:line="360" w:lineRule="auto"/>
        <w:ind w:right="0"/>
        <w:jc w:val="left"/>
      </w:pPr>
      <w:r>
        <w:rPr>
          <w:b/>
        </w:rPr>
        <w:t>Риторические умения, формируемые при анализе чужого ситуативно уместного текста</w:t>
      </w:r>
      <w:r w:rsidR="00B24D59">
        <w:rPr>
          <w:b/>
        </w:rPr>
        <w:t xml:space="preserve"> </w:t>
      </w:r>
      <w:r>
        <w:rPr>
          <w:b/>
        </w:rPr>
        <w:t xml:space="preserve">рассуждения. </w:t>
      </w:r>
    </w:p>
    <w:p w:rsidR="00CB6CFF" w:rsidRDefault="00F661A8" w:rsidP="00B24D59">
      <w:pPr>
        <w:spacing w:after="28" w:line="360" w:lineRule="auto"/>
        <w:ind w:left="970" w:right="0"/>
        <w:jc w:val="left"/>
      </w:pPr>
      <w:r>
        <w:rPr>
          <w:b/>
        </w:rPr>
        <w:t xml:space="preserve">При прочтении </w:t>
      </w:r>
      <w:proofErr w:type="spellStart"/>
      <w:r>
        <w:rPr>
          <w:b/>
        </w:rPr>
        <w:t>затекстовой</w:t>
      </w:r>
      <w:proofErr w:type="spellEnd"/>
      <w:r>
        <w:rPr>
          <w:b/>
        </w:rPr>
        <w:t xml:space="preserve"> ситуации (ситуации создания текста)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Понять настроение, состояние автора текста; </w:t>
      </w:r>
    </w:p>
    <w:p w:rsidR="00CB6CFF" w:rsidRDefault="00F661A8" w:rsidP="00B24D59">
      <w:pPr>
        <w:numPr>
          <w:ilvl w:val="1"/>
          <w:numId w:val="9"/>
        </w:numPr>
        <w:spacing w:after="33" w:line="360" w:lineRule="auto"/>
        <w:ind w:hanging="360"/>
      </w:pPr>
      <w:r>
        <w:t>Просчитать предполагаемого адресата текста, соотнести себя с эти</w:t>
      </w:r>
      <w:r w:rsidR="00B24D59">
        <w:t>м</w:t>
      </w:r>
      <w:r>
        <w:t xml:space="preserve"> адресатом (понять свою ситуативную и «стилистическую» цели);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Понять ситуативную и «стилистическую» цели автора текста. </w:t>
      </w:r>
    </w:p>
    <w:p w:rsidR="00CB6CFF" w:rsidRDefault="00F661A8" w:rsidP="00B24D59">
      <w:pPr>
        <w:spacing w:after="29" w:line="360" w:lineRule="auto"/>
        <w:ind w:left="970" w:right="0"/>
        <w:jc w:val="left"/>
      </w:pPr>
      <w:r>
        <w:rPr>
          <w:b/>
        </w:rPr>
        <w:t xml:space="preserve">При анализе логических структур текста-рассуждения. </w:t>
      </w:r>
    </w:p>
    <w:p w:rsidR="00CB6CFF" w:rsidRDefault="00B24D59" w:rsidP="00B24D59">
      <w:pPr>
        <w:numPr>
          <w:ilvl w:val="1"/>
          <w:numId w:val="9"/>
        </w:numPr>
        <w:spacing w:after="32" w:line="360" w:lineRule="auto"/>
        <w:ind w:hanging="360"/>
      </w:pPr>
      <w:r>
        <w:t xml:space="preserve">Проверить </w:t>
      </w:r>
      <w:r w:rsidR="00F661A8">
        <w:t>формулировку основного тезиса: понятийная обработка, объективность</w:t>
      </w:r>
      <w:r>
        <w:t xml:space="preserve"> </w:t>
      </w:r>
      <w:r w:rsidR="00F661A8">
        <w:t xml:space="preserve">необъективность формулировки;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Проверить удержание темы, ОМ;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>Составить логич</w:t>
      </w:r>
      <w:r w:rsidR="00B24D59">
        <w:t>ескую схему речи, убедиться в её</w:t>
      </w:r>
      <w:r>
        <w:t xml:space="preserve"> корректности; </w:t>
      </w:r>
    </w:p>
    <w:p w:rsidR="00CB6CFF" w:rsidRDefault="00F661A8" w:rsidP="00B24D59">
      <w:pPr>
        <w:numPr>
          <w:ilvl w:val="1"/>
          <w:numId w:val="9"/>
        </w:numPr>
        <w:spacing w:after="33" w:line="360" w:lineRule="auto"/>
        <w:ind w:hanging="360"/>
      </w:pPr>
      <w:r>
        <w:lastRenderedPageBreak/>
        <w:t>Проверить струк</w:t>
      </w:r>
      <w:r w:rsidR="00B24D59">
        <w:t>туру (схему) топов, соотнести её</w:t>
      </w:r>
      <w:r>
        <w:t xml:space="preserve"> с логической схемой, оценить ситуативную уместность выбранной схеме топов, с точки зрения отражения в ней авторской позиции;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Проверить соответствие доводов и примеров основному тезису;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«Прочитывать» приемы, используемые автором для воздействия на адресата – на этапе изобретения, уметь их нейтрализовать или по достоинству оценить. </w:t>
      </w:r>
    </w:p>
    <w:p w:rsidR="00CB6CFF" w:rsidRDefault="00F661A8" w:rsidP="00B24D59">
      <w:pPr>
        <w:spacing w:after="28" w:line="360" w:lineRule="auto"/>
        <w:ind w:left="910" w:right="0"/>
      </w:pPr>
      <w:r>
        <w:rPr>
          <w:b/>
        </w:rPr>
        <w:t xml:space="preserve">При анализе композиции текста-рассуждения.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Понять композиционную структуру текста;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Сопоставить композиционную структуру и схему топов;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Оценить ситуативно уместность выбранной автором способа расположения материала; </w:t>
      </w:r>
    </w:p>
    <w:p w:rsidR="00CB6CFF" w:rsidRDefault="00F661A8" w:rsidP="00B24D59">
      <w:pPr>
        <w:numPr>
          <w:ilvl w:val="1"/>
          <w:numId w:val="9"/>
        </w:numPr>
        <w:spacing w:after="39" w:line="360" w:lineRule="auto"/>
        <w:ind w:hanging="360"/>
      </w:pPr>
      <w:r>
        <w:t>Оценить умение автора выбрать способ аргументации в со</w:t>
      </w:r>
      <w:r w:rsidR="00B24D59">
        <w:t>ответствии с ситуацией общения</w:t>
      </w:r>
      <w:proofErr w:type="gramStart"/>
      <w:r w:rsidR="00B24D59">
        <w:t>;</w:t>
      </w:r>
      <w:r>
        <w:rPr>
          <w:rFonts w:ascii="Arial" w:eastAsia="Arial" w:hAnsi="Arial" w:cs="Arial"/>
        </w:rPr>
        <w:t xml:space="preserve"> </w:t>
      </w:r>
      <w:r>
        <w:t>Оценить</w:t>
      </w:r>
      <w:proofErr w:type="gramEnd"/>
      <w:r>
        <w:t xml:space="preserve">, насколько выбранный способ построения текста помогает отразить авторскую позицию; </w:t>
      </w:r>
    </w:p>
    <w:p w:rsidR="00CB6CFF" w:rsidRDefault="00F661A8" w:rsidP="00B24D59">
      <w:pPr>
        <w:numPr>
          <w:ilvl w:val="1"/>
          <w:numId w:val="9"/>
        </w:numPr>
        <w:spacing w:after="33" w:line="360" w:lineRule="auto"/>
        <w:ind w:hanging="360"/>
      </w:pPr>
      <w:r>
        <w:t xml:space="preserve">Оценить умение автора использовать композиционные приемы, создающие ощущение четкого, упорядоченного движения мысли;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Оценить умение автора сохранять соразмерность информации; </w:t>
      </w:r>
    </w:p>
    <w:p w:rsidR="00CB6CFF" w:rsidRDefault="00F661A8" w:rsidP="00B24D59">
      <w:pPr>
        <w:numPr>
          <w:ilvl w:val="1"/>
          <w:numId w:val="9"/>
        </w:numPr>
        <w:spacing w:after="33" w:line="360" w:lineRule="auto"/>
        <w:ind w:hanging="360"/>
      </w:pPr>
      <w:r>
        <w:t>«Прочитыва</w:t>
      </w:r>
      <w:r w:rsidR="00B24D59">
        <w:t xml:space="preserve">ть» (осознавать) </w:t>
      </w:r>
      <w:proofErr w:type="gramStart"/>
      <w:r w:rsidR="00B24D59">
        <w:t xml:space="preserve">композиционные </w:t>
      </w:r>
      <w:r>
        <w:t>приемы</w:t>
      </w:r>
      <w:proofErr w:type="gramEnd"/>
      <w:r>
        <w:t xml:space="preserve"> используемые автором для воздействия на адресата;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Оценить композицию текста в соответствии с выбранным жанром. </w:t>
      </w:r>
    </w:p>
    <w:p w:rsidR="00CB6CFF" w:rsidRDefault="00F661A8" w:rsidP="00B24D59">
      <w:pPr>
        <w:spacing w:after="29" w:line="360" w:lineRule="auto"/>
        <w:ind w:left="910" w:right="0"/>
      </w:pPr>
      <w:r>
        <w:rPr>
          <w:b/>
        </w:rPr>
        <w:t xml:space="preserve">При анализе речевого оформления текста-рассуждения. </w:t>
      </w:r>
    </w:p>
    <w:p w:rsidR="00CB6CFF" w:rsidRDefault="00F661A8" w:rsidP="00B24D59">
      <w:pPr>
        <w:numPr>
          <w:ilvl w:val="1"/>
          <w:numId w:val="9"/>
        </w:numPr>
        <w:spacing w:after="34" w:line="360" w:lineRule="auto"/>
        <w:ind w:hanging="360"/>
      </w:pPr>
      <w:r>
        <w:t xml:space="preserve">Видеть (слышать) в тексте используемые грамматические, риторические, стилистические средства оформления;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Оценить выбор средств оформления в соответствии с ситуацией общения, сферой общения;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Оценить, как выбор средств оформления помогает автору выразить свою позицию;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>Оценить, как выбор средств оформления помогает автору воздействовать на адресата</w:t>
      </w:r>
      <w:proofErr w:type="gramStart"/>
      <w:r>
        <w:t>; Оценить</w:t>
      </w:r>
      <w:proofErr w:type="gramEnd"/>
      <w:r>
        <w:t xml:space="preserve"> речевое оформление текста в соответствии с выбранным речевым жанром. </w:t>
      </w:r>
    </w:p>
    <w:p w:rsidR="00CB6CFF" w:rsidRDefault="00F661A8" w:rsidP="00B24D59">
      <w:pPr>
        <w:numPr>
          <w:ilvl w:val="0"/>
          <w:numId w:val="9"/>
        </w:numPr>
        <w:spacing w:line="360" w:lineRule="auto"/>
        <w:ind w:right="0"/>
        <w:jc w:val="left"/>
      </w:pPr>
      <w:r>
        <w:rPr>
          <w:b/>
        </w:rPr>
        <w:t xml:space="preserve">Риторические умения, необходимые при создании ситуативно уместного текста, смешанного по типу речи. </w:t>
      </w:r>
    </w:p>
    <w:p w:rsidR="00CB6CFF" w:rsidRDefault="00F661A8" w:rsidP="00B24D59">
      <w:pPr>
        <w:spacing w:after="29" w:line="360" w:lineRule="auto"/>
        <w:ind w:left="1016" w:right="0"/>
        <w:jc w:val="left"/>
      </w:pPr>
      <w:r>
        <w:rPr>
          <w:b/>
        </w:rPr>
        <w:t xml:space="preserve">На этапе изобретения. </w:t>
      </w:r>
    </w:p>
    <w:p w:rsidR="00CB6CFF" w:rsidRDefault="00F661A8" w:rsidP="00B24D59">
      <w:pPr>
        <w:numPr>
          <w:ilvl w:val="1"/>
          <w:numId w:val="9"/>
        </w:numPr>
        <w:spacing w:after="32" w:line="360" w:lineRule="auto"/>
        <w:ind w:hanging="360"/>
      </w:pPr>
      <w:r>
        <w:t xml:space="preserve">Понять свою основную коммуникативную цель в соотнесении с ОМ и сферой общения, в которой создаваемый текст будет уместным, адресным;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Сформулировать ОМ (основной тезис); </w:t>
      </w:r>
    </w:p>
    <w:p w:rsidR="00CB6CFF" w:rsidRDefault="00F661A8" w:rsidP="00B24D59">
      <w:pPr>
        <w:numPr>
          <w:ilvl w:val="1"/>
          <w:numId w:val="9"/>
        </w:numPr>
        <w:spacing w:after="33" w:line="360" w:lineRule="auto"/>
        <w:ind w:hanging="360"/>
      </w:pPr>
      <w:r>
        <w:t xml:space="preserve">Выбрать ведущий для текста тип речи (в соответствии с целью и ОМ) и корректно выстроить его логико-риторические структуры;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lastRenderedPageBreak/>
        <w:t xml:space="preserve">Выделить </w:t>
      </w:r>
      <w:proofErr w:type="spellStart"/>
      <w:r>
        <w:t>микротемы</w:t>
      </w:r>
      <w:proofErr w:type="spellEnd"/>
      <w:r>
        <w:t xml:space="preserve"> текста (с помощью плана); </w:t>
      </w:r>
    </w:p>
    <w:p w:rsidR="00CB6CFF" w:rsidRDefault="00F661A8" w:rsidP="00B24D59">
      <w:pPr>
        <w:numPr>
          <w:ilvl w:val="1"/>
          <w:numId w:val="9"/>
        </w:numPr>
        <w:spacing w:after="33" w:line="360" w:lineRule="auto"/>
        <w:ind w:hanging="360"/>
      </w:pPr>
      <w:r>
        <w:t xml:space="preserve">Определить те типы речи, которые необходимы для разработки каждой </w:t>
      </w:r>
      <w:proofErr w:type="spellStart"/>
      <w:r>
        <w:t>микротемы</w:t>
      </w:r>
      <w:proofErr w:type="spellEnd"/>
      <w:r>
        <w:t xml:space="preserve"> (с учетом коммуникативной цели каждого из фрагментов текста, а также общей адресности текста);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Обеспечить сохранность темы и ОМ (тезиса) в тексте; </w:t>
      </w:r>
    </w:p>
    <w:p w:rsidR="00B24D59" w:rsidRDefault="00F661A8" w:rsidP="00B24D59">
      <w:pPr>
        <w:spacing w:line="360" w:lineRule="auto"/>
        <w:ind w:left="708" w:right="626" w:firstLine="298"/>
        <w:jc w:val="left"/>
        <w:rPr>
          <w:b/>
        </w:rPr>
      </w:pPr>
      <w:r>
        <w:rPr>
          <w:b/>
        </w:rPr>
        <w:t xml:space="preserve">На этапах расположения материала и речевого оформления текста. </w:t>
      </w:r>
    </w:p>
    <w:p w:rsidR="00CB6CFF" w:rsidRDefault="00B24D59" w:rsidP="00B24D59">
      <w:pPr>
        <w:spacing w:line="360" w:lineRule="auto"/>
        <w:ind w:right="626"/>
        <w:jc w:val="left"/>
      </w:pPr>
      <w:r>
        <w:rPr>
          <w:b/>
        </w:rPr>
        <w:t xml:space="preserve">            </w:t>
      </w:r>
      <w:r w:rsidR="00F661A8">
        <w:t xml:space="preserve">Использовать различные виды связей между предложениями; </w:t>
      </w:r>
    </w:p>
    <w:p w:rsidR="00CB6CFF" w:rsidRDefault="00F661A8" w:rsidP="00B24D59">
      <w:pPr>
        <w:spacing w:after="23" w:line="360" w:lineRule="auto"/>
        <w:ind w:right="-3"/>
        <w:jc w:val="right"/>
      </w:pPr>
      <w:r>
        <w:t xml:space="preserve">Понять эмоциональный эффект от смены типа речи и характера связей между предложениями; </w:t>
      </w:r>
    </w:p>
    <w:p w:rsidR="00CB6CFF" w:rsidRDefault="00F661A8" w:rsidP="00B24D59">
      <w:pPr>
        <w:numPr>
          <w:ilvl w:val="1"/>
          <w:numId w:val="9"/>
        </w:numPr>
        <w:spacing w:line="360" w:lineRule="auto"/>
        <w:ind w:hanging="360"/>
      </w:pPr>
      <w:r>
        <w:t xml:space="preserve">Соотнести композиционную схему текста со схемой чередования типов речи, использованных в абзацах, оценить ситуативную уместность и совместимость избранных тем. </w:t>
      </w:r>
    </w:p>
    <w:p w:rsidR="00CB6CFF" w:rsidRDefault="00F661A8">
      <w:pPr>
        <w:spacing w:after="0" w:line="259" w:lineRule="auto"/>
        <w:ind w:left="68" w:right="0" w:firstLine="0"/>
        <w:jc w:val="center"/>
      </w:pPr>
      <w:r>
        <w:rPr>
          <w:b/>
          <w:sz w:val="22"/>
        </w:rPr>
        <w:t xml:space="preserve"> </w:t>
      </w:r>
    </w:p>
    <w:p w:rsidR="00CB6CFF" w:rsidRDefault="00F661A8">
      <w:pPr>
        <w:spacing w:after="0" w:line="259" w:lineRule="auto"/>
        <w:ind w:left="540" w:right="0" w:firstLine="0"/>
        <w:jc w:val="left"/>
      </w:pPr>
      <w:r>
        <w:rPr>
          <w:sz w:val="22"/>
        </w:rPr>
        <w:t xml:space="preserve"> </w:t>
      </w:r>
    </w:p>
    <w:p w:rsidR="00CB6CFF" w:rsidRDefault="00CB6CFF">
      <w:pPr>
        <w:sectPr w:rsidR="00CB6CFF" w:rsidSect="00BD07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20" w:right="576" w:bottom="831" w:left="852" w:header="870" w:footer="263" w:gutter="0"/>
          <w:cols w:space="720"/>
          <w:titlePg/>
          <w:docGrid w:linePitch="326"/>
        </w:sectPr>
      </w:pPr>
    </w:p>
    <w:p w:rsidR="00CB6CFF" w:rsidRDefault="00F661A8">
      <w:pPr>
        <w:spacing w:line="271" w:lineRule="auto"/>
        <w:ind w:left="3800" w:right="0"/>
        <w:jc w:val="left"/>
      </w:pPr>
      <w:r>
        <w:rPr>
          <w:b/>
        </w:rPr>
        <w:lastRenderedPageBreak/>
        <w:t xml:space="preserve">VI. ТЕМАТИЧНСКОЕ И КАЛЕНДАРНО_ТЕМАТИЧЕСКОЕ ПЛАНИРОВАНИЕ </w:t>
      </w:r>
    </w:p>
    <w:p w:rsidR="00CB6CFF" w:rsidRDefault="00F661A8">
      <w:pPr>
        <w:spacing w:after="0" w:line="259" w:lineRule="auto"/>
        <w:ind w:left="236" w:right="0" w:firstLine="0"/>
        <w:jc w:val="center"/>
      </w:pPr>
      <w:r>
        <w:rPr>
          <w:b/>
          <w:i/>
        </w:rPr>
        <w:t xml:space="preserve"> </w:t>
      </w:r>
    </w:p>
    <w:p w:rsidR="00CB6CFF" w:rsidRDefault="00F661A8">
      <w:pPr>
        <w:spacing w:after="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B6CFF" w:rsidRDefault="00B24D59">
      <w:pPr>
        <w:spacing w:line="271" w:lineRule="auto"/>
        <w:ind w:left="-5" w:right="0"/>
        <w:jc w:val="left"/>
      </w:pPr>
      <w:r>
        <w:rPr>
          <w:b/>
        </w:rPr>
        <w:t xml:space="preserve">Класс </w:t>
      </w:r>
      <w:r w:rsidR="00F661A8">
        <w:t xml:space="preserve">8  </w:t>
      </w:r>
    </w:p>
    <w:p w:rsidR="00CB6CFF" w:rsidRDefault="00F661A8">
      <w:pPr>
        <w:spacing w:line="271" w:lineRule="auto"/>
        <w:ind w:left="-5" w:right="0"/>
        <w:jc w:val="left"/>
      </w:pPr>
      <w:r>
        <w:rPr>
          <w:b/>
        </w:rPr>
        <w:t xml:space="preserve">Количество часов: </w:t>
      </w:r>
    </w:p>
    <w:p w:rsidR="00CB6CFF" w:rsidRDefault="00F661A8">
      <w:pPr>
        <w:spacing w:line="271" w:lineRule="auto"/>
        <w:ind w:left="-5" w:right="0"/>
        <w:jc w:val="left"/>
      </w:pPr>
      <w:r>
        <w:rPr>
          <w:b/>
        </w:rPr>
        <w:t xml:space="preserve">Всего </w:t>
      </w:r>
      <w:r w:rsidR="00B24D59">
        <w:t>17</w:t>
      </w:r>
      <w:r w:rsidR="00B24D59">
        <w:rPr>
          <w:b/>
        </w:rPr>
        <w:t xml:space="preserve"> </w:t>
      </w:r>
      <w:r>
        <w:rPr>
          <w:b/>
        </w:rPr>
        <w:t xml:space="preserve">часа; в неделю </w:t>
      </w:r>
      <w:r w:rsidR="00B24D59">
        <w:t>0,5</w:t>
      </w:r>
      <w:r>
        <w:t xml:space="preserve"> </w:t>
      </w:r>
      <w:r>
        <w:rPr>
          <w:b/>
        </w:rPr>
        <w:t xml:space="preserve">час </w:t>
      </w:r>
    </w:p>
    <w:p w:rsidR="00CB6CFF" w:rsidRDefault="00F661A8">
      <w:r>
        <w:rPr>
          <w:b/>
        </w:rPr>
        <w:t xml:space="preserve">Планирование составлено на основе - </w:t>
      </w:r>
      <w:r>
        <w:t xml:space="preserve">«Речь и культура общения», авторы: </w:t>
      </w:r>
      <w:proofErr w:type="spellStart"/>
      <w:r>
        <w:t>Архарова</w:t>
      </w:r>
      <w:proofErr w:type="spellEnd"/>
      <w:r>
        <w:t xml:space="preserve"> Д.И., </w:t>
      </w:r>
      <w:proofErr w:type="spellStart"/>
      <w:r>
        <w:t>Долинина</w:t>
      </w:r>
      <w:proofErr w:type="spellEnd"/>
      <w:r>
        <w:t xml:space="preserve"> Т.А. – Екатеринбург, 2003 </w:t>
      </w:r>
    </w:p>
    <w:p w:rsidR="00CB6CFF" w:rsidRDefault="00B24D59">
      <w:r>
        <w:rPr>
          <w:b/>
        </w:rPr>
        <w:t xml:space="preserve">Учебник </w:t>
      </w:r>
      <w:r w:rsidR="00F661A8">
        <w:rPr>
          <w:b/>
        </w:rPr>
        <w:t xml:space="preserve">- </w:t>
      </w:r>
      <w:r w:rsidR="00F661A8">
        <w:t xml:space="preserve">«Речь и культура общения» (практическая риторика) 8 класс, авторы: </w:t>
      </w:r>
      <w:proofErr w:type="spellStart"/>
      <w:r w:rsidR="00F661A8">
        <w:t>Архарова</w:t>
      </w:r>
      <w:proofErr w:type="spellEnd"/>
      <w:r w:rsidR="00F661A8">
        <w:t xml:space="preserve"> Д.И., </w:t>
      </w:r>
      <w:proofErr w:type="spellStart"/>
      <w:r w:rsidR="00F661A8">
        <w:t>Долинина</w:t>
      </w:r>
      <w:proofErr w:type="spellEnd"/>
      <w:r w:rsidR="00F661A8">
        <w:t xml:space="preserve"> Т.А., Чудинов А.П.- Екатеринбург, «Сократ», 2008 </w:t>
      </w:r>
    </w:p>
    <w:p w:rsidR="00CB6CFF" w:rsidRDefault="00F661A8">
      <w:pPr>
        <w:spacing w:after="0" w:line="259" w:lineRule="auto"/>
        <w:ind w:left="0" w:right="393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5118" w:type="dxa"/>
        <w:tblInd w:w="-108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972"/>
        <w:gridCol w:w="9711"/>
        <w:gridCol w:w="653"/>
        <w:gridCol w:w="794"/>
        <w:gridCol w:w="2988"/>
      </w:tblGrid>
      <w:tr w:rsidR="00CB6CFF">
        <w:trPr>
          <w:trHeight w:val="63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63" w:right="0" w:firstLine="0"/>
              <w:jc w:val="left"/>
            </w:pPr>
            <w:r>
              <w:rPr>
                <w:b/>
              </w:rPr>
              <w:t xml:space="preserve">№ п\п </w:t>
            </w:r>
          </w:p>
        </w:tc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F661A8">
            <w:pPr>
              <w:spacing w:after="0" w:line="259" w:lineRule="auto"/>
              <w:ind w:left="1494" w:right="0" w:firstLine="0"/>
              <w:jc w:val="center"/>
            </w:pPr>
            <w:r>
              <w:rPr>
                <w:b/>
              </w:rPr>
              <w:t xml:space="preserve">Наименование разделов, тем 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CB6CFF">
        <w:trPr>
          <w:trHeight w:val="51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08" w:right="0" w:firstLine="0"/>
              <w:jc w:val="left"/>
            </w:pPr>
            <w:r>
              <w:t xml:space="preserve">1. </w:t>
            </w:r>
          </w:p>
        </w:tc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B24D5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 изученного в 5-7 </w:t>
            </w:r>
            <w:r w:rsidR="00F661A8">
              <w:t xml:space="preserve">классах. 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44" w:right="0" w:firstLine="0"/>
              <w:jc w:val="center"/>
            </w:pPr>
            <w:r>
              <w:t>1</w:t>
            </w:r>
          </w:p>
        </w:tc>
      </w:tr>
      <w:tr w:rsidR="00CB6CFF">
        <w:trPr>
          <w:trHeight w:val="42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2. </w:t>
            </w:r>
          </w:p>
        </w:tc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Изобретение содержания рассуждения. 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44" w:right="0" w:firstLine="0"/>
              <w:jc w:val="center"/>
            </w:pPr>
            <w:r>
              <w:t>5</w:t>
            </w:r>
          </w:p>
        </w:tc>
      </w:tr>
      <w:tr w:rsidR="00CB6CFF">
        <w:trPr>
          <w:trHeight w:val="38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3. </w:t>
            </w:r>
          </w:p>
        </w:tc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Расположение материала в убеждающей речи. 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44" w:right="0" w:firstLine="0"/>
              <w:jc w:val="center"/>
            </w:pPr>
            <w:r>
              <w:t>3</w:t>
            </w:r>
          </w:p>
        </w:tc>
      </w:tr>
      <w:tr w:rsidR="00CB6CFF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17" w:line="259" w:lineRule="auto"/>
              <w:ind w:left="122" w:right="0" w:firstLine="0"/>
              <w:jc w:val="left"/>
            </w:pPr>
            <w:r>
              <w:t xml:space="preserve">4. </w:t>
            </w:r>
          </w:p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 </w:t>
            </w:r>
          </w:p>
        </w:tc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Оформление текста-рассуждения. 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44" w:right="0" w:firstLine="0"/>
              <w:jc w:val="center"/>
            </w:pPr>
            <w:r>
              <w:t>2</w:t>
            </w:r>
          </w:p>
        </w:tc>
      </w:tr>
      <w:tr w:rsidR="00CB6CFF">
        <w:trPr>
          <w:trHeight w:val="40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5. </w:t>
            </w:r>
          </w:p>
        </w:tc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Исполнение убеждающей речи. 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44" w:right="0" w:firstLine="0"/>
              <w:jc w:val="center"/>
            </w:pPr>
            <w:r>
              <w:t>3</w:t>
            </w:r>
          </w:p>
        </w:tc>
      </w:tr>
      <w:tr w:rsidR="00CB6CFF">
        <w:trPr>
          <w:trHeight w:val="32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6. </w:t>
            </w:r>
          </w:p>
        </w:tc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Речевой этикет. 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44" w:right="0" w:firstLine="0"/>
              <w:jc w:val="center"/>
            </w:pPr>
            <w:r>
              <w:t>1</w:t>
            </w:r>
          </w:p>
        </w:tc>
      </w:tr>
      <w:tr w:rsidR="00CB6CFF">
        <w:trPr>
          <w:trHeight w:val="28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7. </w:t>
            </w:r>
          </w:p>
        </w:tc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Итоговый контроль. 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44" w:right="0" w:firstLine="0"/>
              <w:jc w:val="center"/>
            </w:pPr>
            <w:r>
              <w:t xml:space="preserve">2 </w:t>
            </w:r>
          </w:p>
        </w:tc>
      </w:tr>
      <w:tr w:rsidR="00CB6CFF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22" w:right="0" w:firstLine="0"/>
              <w:jc w:val="left"/>
            </w:pPr>
            <w:r>
              <w:t xml:space="preserve"> </w:t>
            </w:r>
          </w:p>
        </w:tc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</w:pPr>
            <w:r>
              <w:t xml:space="preserve">Итого: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44" w:right="0" w:firstLine="0"/>
              <w:jc w:val="center"/>
            </w:pPr>
            <w:r>
              <w:t>17</w:t>
            </w:r>
            <w:r w:rsidR="00F661A8">
              <w:t xml:space="preserve"> </w:t>
            </w:r>
          </w:p>
        </w:tc>
      </w:tr>
    </w:tbl>
    <w:p w:rsidR="00CB6CFF" w:rsidRDefault="00F661A8">
      <w:pPr>
        <w:spacing w:after="0" w:line="259" w:lineRule="auto"/>
        <w:ind w:left="246" w:right="0" w:firstLine="0"/>
        <w:jc w:val="center"/>
      </w:pPr>
      <w:r>
        <w:rPr>
          <w:b/>
          <w:sz w:val="28"/>
        </w:rPr>
        <w:t xml:space="preserve"> </w:t>
      </w:r>
    </w:p>
    <w:p w:rsidR="00CB6CFF" w:rsidRDefault="00F661A8">
      <w:pPr>
        <w:spacing w:after="0" w:line="259" w:lineRule="auto"/>
        <w:ind w:left="246" w:right="0" w:firstLine="0"/>
        <w:jc w:val="center"/>
      </w:pPr>
      <w:r>
        <w:rPr>
          <w:b/>
          <w:sz w:val="28"/>
        </w:rPr>
        <w:t xml:space="preserve"> </w:t>
      </w:r>
    </w:p>
    <w:p w:rsidR="00CB6CFF" w:rsidRDefault="00F661A8">
      <w:pPr>
        <w:spacing w:after="0" w:line="259" w:lineRule="auto"/>
        <w:ind w:left="246" w:right="0" w:firstLine="0"/>
        <w:jc w:val="center"/>
      </w:pPr>
      <w:r>
        <w:rPr>
          <w:b/>
          <w:sz w:val="28"/>
        </w:rPr>
        <w:t xml:space="preserve"> </w:t>
      </w:r>
    </w:p>
    <w:p w:rsidR="00CB6CFF" w:rsidRDefault="00F661A8">
      <w:pPr>
        <w:spacing w:after="0" w:line="259" w:lineRule="auto"/>
        <w:ind w:left="246" w:right="0" w:firstLine="0"/>
        <w:jc w:val="center"/>
      </w:pPr>
      <w:r>
        <w:rPr>
          <w:b/>
          <w:sz w:val="28"/>
        </w:rPr>
        <w:t xml:space="preserve"> </w:t>
      </w:r>
    </w:p>
    <w:p w:rsidR="00CB6CFF" w:rsidRDefault="00F661A8">
      <w:pPr>
        <w:spacing w:after="0" w:line="259" w:lineRule="auto"/>
        <w:ind w:left="246" w:right="0" w:firstLine="0"/>
        <w:jc w:val="center"/>
      </w:pPr>
      <w:r>
        <w:rPr>
          <w:b/>
          <w:sz w:val="28"/>
        </w:rPr>
        <w:t xml:space="preserve"> </w:t>
      </w:r>
    </w:p>
    <w:p w:rsidR="00CB6CFF" w:rsidRDefault="00F661A8">
      <w:pPr>
        <w:spacing w:after="0" w:line="259" w:lineRule="auto"/>
        <w:ind w:left="246" w:right="0" w:firstLine="0"/>
        <w:jc w:val="center"/>
      </w:pPr>
      <w:r>
        <w:rPr>
          <w:b/>
          <w:sz w:val="28"/>
        </w:rPr>
        <w:t xml:space="preserve"> </w:t>
      </w:r>
    </w:p>
    <w:p w:rsidR="00CB6CFF" w:rsidRDefault="00F661A8">
      <w:pPr>
        <w:spacing w:after="0" w:line="259" w:lineRule="auto"/>
        <w:ind w:left="246" w:right="0" w:firstLine="0"/>
        <w:jc w:val="center"/>
      </w:pPr>
      <w:r>
        <w:rPr>
          <w:b/>
          <w:sz w:val="28"/>
        </w:rPr>
        <w:lastRenderedPageBreak/>
        <w:t xml:space="preserve"> </w:t>
      </w:r>
    </w:p>
    <w:p w:rsidR="00CB6CFF" w:rsidRDefault="00F661A8">
      <w:pPr>
        <w:spacing w:after="0" w:line="259" w:lineRule="auto"/>
        <w:ind w:left="246" w:right="0" w:firstLine="0"/>
        <w:jc w:val="center"/>
      </w:pPr>
      <w:r>
        <w:rPr>
          <w:b/>
          <w:sz w:val="28"/>
        </w:rPr>
        <w:t xml:space="preserve"> </w:t>
      </w:r>
    </w:p>
    <w:p w:rsidR="00CB6CFF" w:rsidRDefault="00F661A8">
      <w:pPr>
        <w:spacing w:after="0" w:line="259" w:lineRule="auto"/>
        <w:ind w:left="246" w:right="0" w:firstLine="0"/>
        <w:jc w:val="center"/>
      </w:pPr>
      <w:r>
        <w:rPr>
          <w:b/>
          <w:sz w:val="28"/>
        </w:rPr>
        <w:t xml:space="preserve"> </w:t>
      </w:r>
    </w:p>
    <w:p w:rsidR="00CB6CFF" w:rsidRDefault="00F661A8">
      <w:pPr>
        <w:spacing w:after="160" w:line="259" w:lineRule="auto"/>
        <w:ind w:left="236" w:right="0" w:firstLine="0"/>
        <w:jc w:val="center"/>
      </w:pPr>
      <w:r>
        <w:rPr>
          <w:b/>
        </w:rPr>
        <w:t xml:space="preserve"> </w:t>
      </w:r>
    </w:p>
    <w:p w:rsidR="00CB6CFF" w:rsidRDefault="00F661A8">
      <w:pPr>
        <w:spacing w:after="0" w:line="259" w:lineRule="auto"/>
        <w:ind w:left="5752" w:right="0" w:firstLine="0"/>
        <w:jc w:val="center"/>
      </w:pPr>
      <w:r>
        <w:rPr>
          <w:sz w:val="20"/>
        </w:rPr>
        <w:t xml:space="preserve"> </w:t>
      </w:r>
    </w:p>
    <w:p w:rsidR="00CB6CFF" w:rsidRDefault="00F661A8">
      <w:pPr>
        <w:spacing w:line="271" w:lineRule="auto"/>
        <w:ind w:left="3981" w:right="0"/>
        <w:jc w:val="left"/>
      </w:pPr>
      <w:r>
        <w:rPr>
          <w:b/>
        </w:rPr>
        <w:t xml:space="preserve">Календарно-тематическое планирование по курсу «Речь и культура общения» </w:t>
      </w:r>
    </w:p>
    <w:p w:rsidR="00CB6CFF" w:rsidRDefault="00F661A8">
      <w:pPr>
        <w:spacing w:after="4" w:line="270" w:lineRule="auto"/>
        <w:ind w:left="1082" w:right="0"/>
        <w:jc w:val="center"/>
      </w:pPr>
      <w:r>
        <w:rPr>
          <w:b/>
        </w:rPr>
        <w:t xml:space="preserve">  8 класс </w:t>
      </w:r>
    </w:p>
    <w:p w:rsidR="00CB6CFF" w:rsidRDefault="00F661A8">
      <w:pPr>
        <w:spacing w:after="0" w:line="259" w:lineRule="auto"/>
        <w:ind w:left="231" w:right="0" w:firstLine="0"/>
        <w:jc w:val="center"/>
      </w:pPr>
      <w:r>
        <w:rPr>
          <w:b/>
          <w:sz w:val="22"/>
        </w:rPr>
        <w:t xml:space="preserve"> </w:t>
      </w:r>
    </w:p>
    <w:tbl>
      <w:tblPr>
        <w:tblStyle w:val="TableGrid"/>
        <w:tblW w:w="15922" w:type="dxa"/>
        <w:tblInd w:w="-283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91"/>
        <w:gridCol w:w="3404"/>
        <w:gridCol w:w="2835"/>
        <w:gridCol w:w="2693"/>
        <w:gridCol w:w="3121"/>
        <w:gridCol w:w="1277"/>
        <w:gridCol w:w="1601"/>
      </w:tblGrid>
      <w:tr w:rsidR="00CB6CFF">
        <w:trPr>
          <w:trHeight w:val="26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Тема урока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Элементы содержания 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Требования к уровню подготовки обучающихся 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Формы контроля 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Календарный период </w:t>
            </w:r>
          </w:p>
        </w:tc>
      </w:tr>
      <w:tr w:rsidR="00CB6CF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знать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уметь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B6CFF">
        <w:trPr>
          <w:trHeight w:val="286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 1 «Повторе</w:t>
            </w:r>
            <w:r w:rsidR="00B24D59">
              <w:rPr>
                <w:b/>
              </w:rPr>
              <w:t>ние изученного в 5-7 классах» (1</w:t>
            </w:r>
            <w:r>
              <w:rPr>
                <w:b/>
              </w:rPr>
              <w:t xml:space="preserve"> часа) 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B6CFF">
        <w:trPr>
          <w:trHeight w:val="152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Повторение изученного в 5-7 классах. Особенности повествовательных текстов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Особенности риторической деятельности по созданию, восприятию, анализу монологических устных и письменных описательных и повествовательных текстов.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242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 xml:space="preserve">типы текстов, смысловые модели, используемые в текстах описаниях; особенности описательных текстов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>правильно определять типы текстов; создавать ситуации общения; создавать описательные текста.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17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 xml:space="preserve">типы текстов, смысловые модели, используемые в текстах повествования; </w:t>
            </w:r>
            <w:proofErr w:type="gramStart"/>
            <w:r>
              <w:rPr>
                <w:sz w:val="22"/>
              </w:rPr>
              <w:t>особенности  повествовательных</w:t>
            </w:r>
            <w:proofErr w:type="gramEnd"/>
            <w:r>
              <w:rPr>
                <w:sz w:val="22"/>
              </w:rPr>
              <w:t xml:space="preserve"> текстов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>правильно определять типы текстов; создавать ситуации общения; создавать повествовательные тексты; определять коммуникативные цели авторов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Самостоят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ельная</w:t>
            </w:r>
            <w:proofErr w:type="spellEnd"/>
            <w:r>
              <w:rPr>
                <w:sz w:val="22"/>
              </w:rPr>
              <w:t xml:space="preserve"> работа.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286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 2 «Изобрет</w:t>
            </w:r>
            <w:r w:rsidR="00B24D59">
              <w:rPr>
                <w:b/>
              </w:rPr>
              <w:t>ение содержания рассуждения» (5</w:t>
            </w:r>
            <w:r>
              <w:rPr>
                <w:b/>
              </w:rPr>
              <w:t xml:space="preserve"> часов)</w:t>
            </w:r>
            <w:r>
              <w:t xml:space="preserve"> 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26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Общая характеристика текста</w:t>
            </w:r>
            <w:r w:rsidR="00B24D5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рассуждения.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Довод в рассуждении, элементарная схема рассуждения.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>особенности создания текстов</w:t>
            </w:r>
            <w:r w:rsidR="0007575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рассуждений 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>анализировать ситуацию создания текста</w:t>
            </w:r>
            <w:r w:rsidR="0007575F">
              <w:rPr>
                <w:sz w:val="22"/>
              </w:rPr>
              <w:t xml:space="preserve"> </w:t>
            </w:r>
            <w:r>
              <w:rPr>
                <w:sz w:val="22"/>
              </w:rPr>
              <w:t>рассуждения; определять особенности текста</w:t>
            </w:r>
            <w:r w:rsidR="0007575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рассуждения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2" w:line="234" w:lineRule="auto"/>
              <w:ind w:left="2" w:right="0" w:firstLine="0"/>
              <w:jc w:val="left"/>
            </w:pPr>
            <w:proofErr w:type="spellStart"/>
            <w:r>
              <w:rPr>
                <w:b/>
                <w:sz w:val="22"/>
              </w:rPr>
              <w:t>Твор.зад</w:t>
            </w:r>
            <w:proofErr w:type="spellEnd"/>
            <w:r>
              <w:rPr>
                <w:b/>
                <w:sz w:val="22"/>
              </w:rPr>
              <w:t xml:space="preserve">.  </w:t>
            </w:r>
            <w:r>
              <w:rPr>
                <w:sz w:val="22"/>
              </w:rPr>
              <w:t xml:space="preserve">Выстроить </w:t>
            </w:r>
          </w:p>
          <w:p w:rsidR="00CB6CFF" w:rsidRDefault="00F661A8">
            <w:pPr>
              <w:spacing w:after="34" w:line="238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собственн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рассужден</w:t>
            </w:r>
            <w:proofErr w:type="spellEnd"/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1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262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 </w:t>
            </w:r>
            <w:r w:rsidR="00B24D59">
              <w:rPr>
                <w:sz w:val="22"/>
              </w:rPr>
              <w:t>3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 xml:space="preserve"> Характерные черты текста рассуждения. </w:t>
            </w:r>
          </w:p>
          <w:p w:rsidR="00CB6CFF" w:rsidRDefault="00F661A8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Основная мысль (тезис) в рассуждении </w:t>
            </w:r>
          </w:p>
          <w:p w:rsidR="00CB6CFF" w:rsidRDefault="00F661A8">
            <w:pPr>
              <w:spacing w:after="18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Особенности формулировки </w:t>
            </w:r>
          </w:p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тезиса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34" w:firstLine="0"/>
              <w:jc w:val="left"/>
            </w:pPr>
            <w:r>
              <w:rPr>
                <w:sz w:val="22"/>
              </w:rPr>
              <w:t xml:space="preserve">Правила формулирования тезиса. Понятие антитезиса.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 xml:space="preserve">определение «тезис», «антитезис», объективное и субъективное в объяснении и доказательстве 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 xml:space="preserve">определять и формулировать ОМ в объяснении и доказательстве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1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26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Доводы в рассуждении.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Определение довода, виды доводов.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21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 xml:space="preserve">определение </w:t>
            </w:r>
          </w:p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«довод», виды доводов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>находить доводы в текстах; определять виды доводов; использовать доводы в текстах различных стилей; выстраивать схему доводов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36" w:lineRule="auto"/>
              <w:ind w:left="2" w:right="0" w:firstLine="0"/>
              <w:jc w:val="left"/>
            </w:pPr>
            <w:proofErr w:type="spellStart"/>
            <w:r>
              <w:rPr>
                <w:b/>
                <w:sz w:val="22"/>
              </w:rPr>
              <w:t>Творч.зад</w:t>
            </w:r>
            <w:proofErr w:type="spellEnd"/>
            <w:r>
              <w:rPr>
                <w:b/>
                <w:sz w:val="22"/>
              </w:rPr>
              <w:t xml:space="preserve">. </w:t>
            </w:r>
            <w:r>
              <w:rPr>
                <w:sz w:val="22"/>
              </w:rPr>
              <w:t xml:space="preserve">Составить схему доводов текста </w:t>
            </w:r>
          </w:p>
          <w:p w:rsidR="00CB6CFF" w:rsidRDefault="00F661A8">
            <w:pPr>
              <w:spacing w:after="13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рассужден</w:t>
            </w:r>
            <w:proofErr w:type="spellEnd"/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ия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1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CB6CFF" w:rsidRDefault="00CB6CFF">
      <w:pPr>
        <w:spacing w:after="0" w:line="259" w:lineRule="auto"/>
        <w:ind w:left="-794" w:right="16241" w:firstLine="0"/>
        <w:jc w:val="left"/>
      </w:pPr>
    </w:p>
    <w:tbl>
      <w:tblPr>
        <w:tblStyle w:val="TableGrid"/>
        <w:tblW w:w="15922" w:type="dxa"/>
        <w:tblInd w:w="-283" w:type="dxa"/>
        <w:tblCellMar>
          <w:top w:w="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3404"/>
        <w:gridCol w:w="2834"/>
        <w:gridCol w:w="2693"/>
        <w:gridCol w:w="3121"/>
        <w:gridCol w:w="1277"/>
        <w:gridCol w:w="1602"/>
      </w:tblGrid>
      <w:tr w:rsidR="00CB6CFF">
        <w:trPr>
          <w:trHeight w:val="254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Смысловые модели (топы) в рассуждении.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Виды топов, схема риторического анализа рассуждения.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29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>смысловые модели, используемые в рассуждении, разновидности смысловых моделей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22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>разграничивать топы «причина» и «следствие»; использовать модель «причина-следствие» для изобретения содержания речи; формулировать ОМ по избранной теме, в соответствии с избранным типом речи; предъявлять ОМ в сильных позициях текста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329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B24D59" w:rsidP="00B24D59">
            <w:pPr>
              <w:spacing w:after="0" w:line="259" w:lineRule="auto"/>
              <w:ind w:left="0" w:right="41" w:firstLine="0"/>
            </w:pPr>
            <w:r>
              <w:rPr>
                <w:sz w:val="22"/>
              </w:rPr>
              <w:lastRenderedPageBreak/>
              <w:t>6</w:t>
            </w:r>
            <w:r w:rsidR="00F661A8"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Вступление в тексте</w:t>
            </w:r>
            <w:r w:rsidR="00B24D5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рассуждении. Варианты вступлений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Текст-рассуждение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44" w:lineRule="auto"/>
              <w:ind w:left="3" w:right="3" w:firstLine="0"/>
              <w:jc w:val="left"/>
            </w:pPr>
            <w:r>
              <w:rPr>
                <w:sz w:val="22"/>
              </w:rPr>
              <w:t>Правила построения текста-рассуждения.</w:t>
            </w:r>
            <w:r>
              <w:rPr>
                <w:b/>
                <w:sz w:val="22"/>
              </w:rPr>
              <w:t xml:space="preserve"> Знать </w:t>
            </w:r>
            <w:r>
              <w:rPr>
                <w:sz w:val="22"/>
              </w:rPr>
              <w:t xml:space="preserve">приемы композиционной организации рассуждения: дедуктивный и индуктивный способы расположения материала, восьмичастную и трехчастную структура текста </w:t>
            </w:r>
          </w:p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45" w:lineRule="auto"/>
              <w:ind w:left="2" w:right="20" w:firstLine="0"/>
              <w:jc w:val="left"/>
            </w:pPr>
            <w:r>
              <w:rPr>
                <w:sz w:val="22"/>
              </w:rPr>
              <w:t>Сохранять основную мысль, выдвигать довод, использовать топы.</w:t>
            </w:r>
            <w:r>
              <w:rPr>
                <w:b/>
                <w:sz w:val="22"/>
              </w:rPr>
              <w:t xml:space="preserve"> Уметь </w:t>
            </w:r>
            <w:r>
              <w:rPr>
                <w:sz w:val="22"/>
              </w:rPr>
              <w:t xml:space="preserve">соотносить выбранную композиционную схему с авторской позицией; использовать композиционные приемы, создающие ощущение четкого, упорядоченного движения мысли </w:t>
            </w:r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Сочинение</w:t>
            </w:r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-</w:t>
            </w:r>
          </w:p>
          <w:p w:rsidR="00CB6CFF" w:rsidRDefault="00F661A8">
            <w:pPr>
              <w:spacing w:after="0" w:line="253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рассужден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ие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Творч.зад</w:t>
            </w:r>
            <w:proofErr w:type="spellEnd"/>
            <w:r>
              <w:rPr>
                <w:b/>
                <w:sz w:val="22"/>
              </w:rPr>
              <w:t xml:space="preserve">. </w:t>
            </w:r>
            <w:r>
              <w:rPr>
                <w:sz w:val="22"/>
              </w:rPr>
              <w:t xml:space="preserve">Придумать варианты нестрогих </w:t>
            </w:r>
          </w:p>
          <w:p w:rsidR="00CB6CFF" w:rsidRDefault="00F661A8">
            <w:pPr>
              <w:spacing w:after="8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вступлени</w:t>
            </w:r>
            <w:proofErr w:type="spellEnd"/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й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286"/>
        </w:trPr>
        <w:tc>
          <w:tcPr>
            <w:tcW w:w="15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</w:t>
            </w:r>
            <w:proofErr w:type="gramStart"/>
            <w:r>
              <w:rPr>
                <w:b/>
              </w:rPr>
              <w:t>3  «</w:t>
            </w:r>
            <w:proofErr w:type="gramEnd"/>
            <w:r>
              <w:rPr>
                <w:b/>
              </w:rPr>
              <w:t>Расположение</w:t>
            </w:r>
            <w:r w:rsidR="00B24D59">
              <w:rPr>
                <w:b/>
              </w:rPr>
              <w:t xml:space="preserve"> материала в убеждающей речи» (3 часа</w:t>
            </w:r>
            <w:r>
              <w:rPr>
                <w:b/>
              </w:rPr>
              <w:t xml:space="preserve">) </w:t>
            </w:r>
          </w:p>
        </w:tc>
      </w:tr>
      <w:tr w:rsidR="00CB6CFF">
        <w:trPr>
          <w:trHeight w:val="17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Основная часть рассуждения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Три части рассуждения. </w:t>
            </w:r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Два вида вступления: строгое и нестрогое.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>особенности классической структуры рассуждения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 xml:space="preserve">сохранять </w:t>
            </w:r>
          </w:p>
          <w:p w:rsidR="00CB6CFF" w:rsidRDefault="00F661A8">
            <w:pPr>
              <w:spacing w:after="0" w:line="259" w:lineRule="auto"/>
              <w:ind w:left="2" w:right="39" w:firstLine="0"/>
              <w:jc w:val="left"/>
            </w:pPr>
            <w:r>
              <w:rPr>
                <w:sz w:val="22"/>
              </w:rPr>
              <w:t>соразмерность информации («старого», «нового», негатива и позитива, теоретического и практического и т.д.) на этапе расположения материала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203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Заключение в рассуждении. Особенности заключения.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175" w:firstLine="0"/>
              <w:jc w:val="left"/>
            </w:pPr>
            <w:r>
              <w:rPr>
                <w:sz w:val="22"/>
              </w:rPr>
              <w:t xml:space="preserve">Смысловые блоки в основной части рассуждения.  Смысловые связи заключения и основного тезиса, два вида заключения: строгое и нестрогое.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7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>особенности расположения заключения в рассуждении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>использовать различные виды связей между предложениями: а) внутри абзаца; б) между абзацами.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1" w:line="236" w:lineRule="auto"/>
              <w:ind w:left="2" w:right="0" w:firstLine="0"/>
              <w:jc w:val="left"/>
            </w:pPr>
            <w:proofErr w:type="spellStart"/>
            <w:r>
              <w:rPr>
                <w:b/>
                <w:sz w:val="22"/>
              </w:rPr>
              <w:t>Творч.зад</w:t>
            </w:r>
            <w:proofErr w:type="spellEnd"/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упр.102, вопрос 1 (написать </w:t>
            </w:r>
          </w:p>
          <w:p w:rsidR="00CB6CFF" w:rsidRDefault="00F661A8">
            <w:pPr>
              <w:spacing w:after="13" w:line="259" w:lineRule="auto"/>
              <w:ind w:left="2" w:right="0" w:firstLine="0"/>
              <w:jc w:val="left"/>
            </w:pPr>
            <w:proofErr w:type="spellStart"/>
            <w:r>
              <w:rPr>
                <w:sz w:val="22"/>
              </w:rPr>
              <w:t>заключени</w:t>
            </w:r>
            <w:proofErr w:type="spellEnd"/>
          </w:p>
          <w:p w:rsidR="00CB6CFF" w:rsidRDefault="00F661A8" w:rsidP="0007575F">
            <w:pPr>
              <w:spacing w:after="0" w:line="259" w:lineRule="auto"/>
              <w:ind w:right="0"/>
              <w:jc w:val="left"/>
            </w:pPr>
            <w:r>
              <w:rPr>
                <w:sz w:val="22"/>
              </w:rPr>
              <w:t xml:space="preserve">е)  </w:t>
            </w:r>
          </w:p>
          <w:p w:rsidR="00CB6CFF" w:rsidRDefault="00F661A8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CB6CFF" w:rsidRDefault="00CB6CFF">
      <w:pPr>
        <w:spacing w:after="0" w:line="259" w:lineRule="auto"/>
        <w:ind w:left="-794" w:right="16241" w:firstLine="0"/>
        <w:jc w:val="left"/>
      </w:pPr>
    </w:p>
    <w:tbl>
      <w:tblPr>
        <w:tblStyle w:val="TableGrid"/>
        <w:tblW w:w="15922" w:type="dxa"/>
        <w:tblInd w:w="-283" w:type="dxa"/>
        <w:tblCellMar>
          <w:top w:w="7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963"/>
        <w:gridCol w:w="3322"/>
        <w:gridCol w:w="2776"/>
        <w:gridCol w:w="2647"/>
        <w:gridCol w:w="3053"/>
        <w:gridCol w:w="1632"/>
        <w:gridCol w:w="1529"/>
      </w:tblGrid>
      <w:tr w:rsidR="00CB6CFF">
        <w:trPr>
          <w:trHeight w:val="26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B6CFF">
        <w:trPr>
          <w:trHeight w:val="203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lastRenderedPageBreak/>
              <w:t>9</w:t>
            </w:r>
            <w:r w:rsidR="00F661A8"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. Риторические средства выразительности в убеждающем тексте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Лексические средства, характерные для текста</w:t>
            </w:r>
            <w:r w:rsidR="00FD152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 xml:space="preserve">риторические средства выразительности, используемые в рассуждении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>пользоваться грамматическими средствами оформления текста</w:t>
            </w:r>
            <w:r w:rsidR="00FD152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рассуждения, использовать в тексте изученные риторические средства оформления текста (тропы, фигуры)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286"/>
        </w:trPr>
        <w:tc>
          <w:tcPr>
            <w:tcW w:w="15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№4 «О</w:t>
            </w:r>
            <w:r w:rsidR="00FD1522">
              <w:rPr>
                <w:b/>
              </w:rPr>
              <w:t>формление текста-рассуждения» (2 часа</w:t>
            </w:r>
            <w:r>
              <w:rPr>
                <w:b/>
              </w:rPr>
              <w:t>)</w:t>
            </w:r>
            <w:r>
              <w:t xml:space="preserve"> </w:t>
            </w:r>
          </w:p>
        </w:tc>
      </w:tr>
      <w:tr w:rsidR="00CB6CFF">
        <w:trPr>
          <w:trHeight w:val="12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Эмоциональность и выразительность рассуждения в различных сферах общения.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Риторические фигуры в рассуждении.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>риторические фигуры, используемые в рассуждении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>выбирать стилистические средства оформления текста в соответствии со сферой общения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42" w:line="236" w:lineRule="auto"/>
              <w:ind w:left="2" w:right="0" w:firstLine="0"/>
              <w:jc w:val="left"/>
            </w:pPr>
            <w:r>
              <w:rPr>
                <w:sz w:val="22"/>
              </w:rPr>
              <w:t>Риторичес</w:t>
            </w:r>
            <w:r w:rsidR="00F661A8">
              <w:rPr>
                <w:sz w:val="22"/>
              </w:rPr>
              <w:t xml:space="preserve">кий анализ </w:t>
            </w:r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текста </w:t>
            </w:r>
          </w:p>
          <w:p w:rsidR="00CB6CFF" w:rsidRDefault="00F661A8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102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11</w:t>
            </w:r>
            <w:r w:rsidR="00F661A8"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14" w:firstLine="0"/>
              <w:jc w:val="left"/>
            </w:pPr>
            <w:r>
              <w:rPr>
                <w:b/>
                <w:sz w:val="22"/>
              </w:rPr>
              <w:t>Творческая работа</w:t>
            </w:r>
            <w:r>
              <w:rPr>
                <w:sz w:val="22"/>
              </w:rPr>
              <w:t xml:space="preserve"> учащихся по расположению материала и оформлению текста</w:t>
            </w:r>
            <w:r w:rsidR="00FD152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рассуждения.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Схема риторического анализа средств оформления текста</w:t>
            </w:r>
            <w:r w:rsidR="00FD152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>правила оформления текста</w:t>
            </w:r>
            <w:r w:rsidR="00FD152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рассуждения.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2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Уметь</w:t>
            </w:r>
            <w:r>
              <w:rPr>
                <w:sz w:val="22"/>
              </w:rPr>
              <w:t xml:space="preserve"> правильно располагать </w:t>
            </w:r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материал в тексте</w:t>
            </w:r>
            <w:r w:rsidR="00FD152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Сочинение</w:t>
            </w:r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-</w:t>
            </w:r>
          </w:p>
          <w:p w:rsidR="00CB6CFF" w:rsidRDefault="00FD15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рассуждение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286"/>
        </w:trPr>
        <w:tc>
          <w:tcPr>
            <w:tcW w:w="15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№5</w:t>
            </w:r>
            <w:r w:rsidR="00FD1522">
              <w:rPr>
                <w:b/>
              </w:rPr>
              <w:t xml:space="preserve"> «Исполнение убеждающей речи» (3</w:t>
            </w:r>
            <w:r>
              <w:rPr>
                <w:b/>
              </w:rPr>
              <w:t xml:space="preserve"> </w:t>
            </w:r>
            <w:r w:rsidR="00FD1522">
              <w:rPr>
                <w:b/>
              </w:rPr>
              <w:t>часа</w:t>
            </w:r>
            <w:r>
              <w:rPr>
                <w:b/>
              </w:rPr>
              <w:t xml:space="preserve">) </w:t>
            </w:r>
          </w:p>
        </w:tc>
      </w:tr>
      <w:tr w:rsidR="00CB6CFF">
        <w:trPr>
          <w:trHeight w:val="203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Личность говорящего и эффективность речи.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Особенности исполнения текста-рассуждения в различных средствах общения. Речь диалогическая и монологическая.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 xml:space="preserve">понятия «пауза», </w:t>
            </w:r>
          </w:p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«логическое ударение», «темп»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102" w:firstLine="0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 xml:space="preserve">расставлять логические паузы, логические ударения, использовать жестикуляцию; украшать свою речь вербальными и невербальными средствами </w:t>
            </w:r>
            <w:proofErr w:type="gramStart"/>
            <w:r>
              <w:rPr>
                <w:sz w:val="22"/>
              </w:rPr>
              <w:t>общения;  выразительно</w:t>
            </w:r>
            <w:proofErr w:type="gramEnd"/>
            <w:r>
              <w:rPr>
                <w:sz w:val="22"/>
              </w:rPr>
              <w:t xml:space="preserve"> читать текст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102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Взаимодействие говорящего и слушающего.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Советы начинающим ораторам.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>выстраивать речь,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слушать и слышать выступающего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/>
                <w:sz w:val="22"/>
              </w:rPr>
              <w:t>Творч</w:t>
            </w:r>
            <w:proofErr w:type="spellEnd"/>
            <w:r>
              <w:rPr>
                <w:b/>
                <w:sz w:val="22"/>
              </w:rPr>
              <w:t>.</w:t>
            </w:r>
            <w:r w:rsidR="0007575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зад. </w:t>
            </w:r>
            <w:r w:rsidR="00FD1522">
              <w:rPr>
                <w:sz w:val="22"/>
              </w:rPr>
              <w:t>Советы выступаю</w:t>
            </w:r>
            <w:r>
              <w:rPr>
                <w:sz w:val="22"/>
              </w:rPr>
              <w:t xml:space="preserve">щему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102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lastRenderedPageBreak/>
              <w:t>14</w:t>
            </w:r>
            <w:r w:rsidR="00F661A8"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Риторический практикум по исполнению убеждающей речи.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Особенности исполнения текста-рассуждения в различных средствах общения.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286"/>
        </w:trPr>
        <w:tc>
          <w:tcPr>
            <w:tcW w:w="15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№6 «Речевой этикет» (1 час</w:t>
            </w:r>
            <w:r w:rsidR="00F661A8">
              <w:rPr>
                <w:b/>
              </w:rPr>
              <w:t xml:space="preserve">) </w:t>
            </w:r>
          </w:p>
        </w:tc>
      </w:tr>
      <w:tr w:rsidR="00CB6CFF">
        <w:trPr>
          <w:trHeight w:val="5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15</w:t>
            </w:r>
            <w:r w:rsidR="00F661A8"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Речевой этикет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Особенности национального этикета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Знать </w:t>
            </w:r>
            <w:r>
              <w:rPr>
                <w:sz w:val="22"/>
              </w:rPr>
              <w:t xml:space="preserve">основные этикетные роли,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Уметь </w:t>
            </w:r>
            <w:r>
              <w:rPr>
                <w:sz w:val="22"/>
              </w:rPr>
              <w:t>соблюдать этикетные правила речевого общения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6CFF">
        <w:trPr>
          <w:trHeight w:val="5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(речевого и неречевого).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основные этикетные правила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B6CFF">
        <w:trPr>
          <w:trHeight w:val="286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CFF" w:rsidRDefault="00F661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Итоговый контроль (2 часа)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CFF" w:rsidRDefault="00CB6CF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B6CFF">
        <w:trPr>
          <w:trHeight w:val="102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D152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>16-17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Итоговый контроль.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55" w:right="0" w:hanging="55"/>
              <w:jc w:val="center"/>
            </w:pPr>
            <w:r>
              <w:rPr>
                <w:sz w:val="22"/>
              </w:rPr>
              <w:t>Основные понятия курса, схема риторического анализа текста</w:t>
            </w:r>
            <w:r w:rsidR="00FD152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>Знать</w:t>
            </w:r>
            <w:r>
              <w:rPr>
                <w:sz w:val="22"/>
              </w:rPr>
              <w:t xml:space="preserve"> основные понятия курса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Уметь</w:t>
            </w:r>
            <w:r>
              <w:rPr>
                <w:sz w:val="22"/>
              </w:rPr>
              <w:t xml:space="preserve"> выполнять задания курса, строить текст</w:t>
            </w:r>
            <w:r w:rsidR="0007575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рассуждение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Сочинение</w:t>
            </w:r>
          </w:p>
          <w:p w:rsidR="00CB6CFF" w:rsidRDefault="00F661A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-</w:t>
            </w:r>
          </w:p>
          <w:p w:rsidR="00CB6CFF" w:rsidRDefault="000757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рассужден</w:t>
            </w:r>
            <w:r w:rsidR="00F661A8">
              <w:rPr>
                <w:sz w:val="22"/>
              </w:rPr>
              <w:t xml:space="preserve">ие.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FF" w:rsidRDefault="00F661A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CB6CFF" w:rsidRDefault="00F661A8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CB6CFF" w:rsidRDefault="00CB6CFF">
      <w:pPr>
        <w:spacing w:after="26" w:line="259" w:lineRule="auto"/>
        <w:ind w:left="236" w:right="0" w:firstLine="0"/>
        <w:jc w:val="center"/>
      </w:pPr>
    </w:p>
    <w:p w:rsidR="00CB6CFF" w:rsidRDefault="00F661A8">
      <w:pPr>
        <w:spacing w:after="4" w:line="270" w:lineRule="auto"/>
        <w:ind w:left="1082" w:right="900"/>
        <w:jc w:val="center"/>
      </w:pPr>
      <w:r>
        <w:rPr>
          <w:b/>
        </w:rPr>
        <w:t xml:space="preserve">Литература для учителя: </w:t>
      </w:r>
    </w:p>
    <w:p w:rsidR="00CB6CFF" w:rsidRDefault="00F661A8">
      <w:pPr>
        <w:numPr>
          <w:ilvl w:val="1"/>
          <w:numId w:val="10"/>
        </w:numPr>
        <w:ind w:hanging="348"/>
      </w:pPr>
      <w:r>
        <w:t xml:space="preserve">Программа «Речь и культура общения», авторы: </w:t>
      </w:r>
      <w:proofErr w:type="spellStart"/>
      <w:r>
        <w:t>Архарова</w:t>
      </w:r>
      <w:proofErr w:type="spellEnd"/>
      <w:r>
        <w:t xml:space="preserve"> Д.И., </w:t>
      </w:r>
      <w:proofErr w:type="spellStart"/>
      <w:r>
        <w:t>Долинина</w:t>
      </w:r>
      <w:proofErr w:type="spellEnd"/>
      <w:r>
        <w:t xml:space="preserve"> Т.А. – Екатеринбург, 2007</w:t>
      </w:r>
      <w:r>
        <w:rPr>
          <w:b/>
        </w:rPr>
        <w:t xml:space="preserve"> </w:t>
      </w:r>
    </w:p>
    <w:p w:rsidR="00CB6CFF" w:rsidRDefault="00F661A8">
      <w:pPr>
        <w:numPr>
          <w:ilvl w:val="1"/>
          <w:numId w:val="10"/>
        </w:numPr>
        <w:ind w:hanging="348"/>
      </w:pPr>
      <w:r>
        <w:t xml:space="preserve">Учебник «Речь и культура общения» (практическая риторика), авторы: </w:t>
      </w:r>
      <w:proofErr w:type="spellStart"/>
      <w:r>
        <w:t>Архарова</w:t>
      </w:r>
      <w:proofErr w:type="spellEnd"/>
      <w:r>
        <w:t xml:space="preserve"> Д.И., </w:t>
      </w:r>
      <w:proofErr w:type="spellStart"/>
      <w:r>
        <w:t>Долинина</w:t>
      </w:r>
      <w:proofErr w:type="spellEnd"/>
      <w:r>
        <w:t xml:space="preserve"> Т.А., Чудинов А.П.- Екатеринбург, «Сократ», 2008</w:t>
      </w:r>
      <w:r>
        <w:rPr>
          <w:b/>
        </w:rPr>
        <w:t xml:space="preserve"> </w:t>
      </w:r>
    </w:p>
    <w:p w:rsidR="00CB6CFF" w:rsidRDefault="00F661A8">
      <w:pPr>
        <w:numPr>
          <w:ilvl w:val="1"/>
          <w:numId w:val="10"/>
        </w:numPr>
        <w:ind w:hanging="348"/>
      </w:pPr>
      <w:proofErr w:type="spellStart"/>
      <w:r>
        <w:t>Архарова</w:t>
      </w:r>
      <w:proofErr w:type="spellEnd"/>
      <w:r>
        <w:t xml:space="preserve"> Д.И., </w:t>
      </w:r>
      <w:proofErr w:type="spellStart"/>
      <w:r>
        <w:t>Долинина</w:t>
      </w:r>
      <w:proofErr w:type="spellEnd"/>
      <w:r>
        <w:t xml:space="preserve"> Т.А., Чудинов А.П. Речь и культура общения/ Практическая риторика: 5-9 классы. Книга для учителя. – Екатеринбург: ИД «Сократ», 2001</w:t>
      </w:r>
      <w:r>
        <w:rPr>
          <w:b/>
        </w:rPr>
        <w:t xml:space="preserve"> </w:t>
      </w:r>
    </w:p>
    <w:p w:rsidR="00CB6CFF" w:rsidRDefault="00F661A8">
      <w:pPr>
        <w:numPr>
          <w:ilvl w:val="1"/>
          <w:numId w:val="10"/>
        </w:numPr>
        <w:ind w:hanging="348"/>
      </w:pPr>
      <w:r>
        <w:t xml:space="preserve">Аннушкин В.И. Первая риторика. – М., 1989 </w:t>
      </w:r>
    </w:p>
    <w:p w:rsidR="00CB6CFF" w:rsidRDefault="00F661A8">
      <w:pPr>
        <w:numPr>
          <w:ilvl w:val="1"/>
          <w:numId w:val="10"/>
        </w:numPr>
        <w:ind w:hanging="348"/>
      </w:pPr>
      <w:r>
        <w:t xml:space="preserve">Волков А.А. Основы русской </w:t>
      </w:r>
      <w:proofErr w:type="gramStart"/>
      <w:r>
        <w:t>риторики.-</w:t>
      </w:r>
      <w:proofErr w:type="gramEnd"/>
      <w:r>
        <w:t xml:space="preserve"> М., 1996 </w:t>
      </w:r>
    </w:p>
    <w:p w:rsidR="00CB6CFF" w:rsidRDefault="00F661A8">
      <w:pPr>
        <w:numPr>
          <w:ilvl w:val="1"/>
          <w:numId w:val="10"/>
        </w:numPr>
        <w:ind w:hanging="348"/>
      </w:pPr>
      <w:r>
        <w:t xml:space="preserve">Львова С.И. Уроки словесности. 5-9 </w:t>
      </w:r>
      <w:proofErr w:type="gramStart"/>
      <w:r>
        <w:t>классы.-</w:t>
      </w:r>
      <w:proofErr w:type="gramEnd"/>
      <w:r>
        <w:t xml:space="preserve"> М., 2000 </w:t>
      </w:r>
    </w:p>
    <w:p w:rsidR="00CB6CFF" w:rsidRDefault="00F661A8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CB6CFF" w:rsidRDefault="00F661A8">
      <w:pPr>
        <w:spacing w:after="4" w:line="270" w:lineRule="auto"/>
        <w:ind w:left="1082" w:right="900"/>
        <w:jc w:val="center"/>
      </w:pPr>
      <w:r>
        <w:rPr>
          <w:b/>
        </w:rPr>
        <w:t xml:space="preserve">Литература для учащихся: </w:t>
      </w:r>
    </w:p>
    <w:p w:rsidR="00CB6CFF" w:rsidRDefault="00F661A8">
      <w:pPr>
        <w:ind w:left="705" w:hanging="360"/>
      </w:pPr>
      <w:r>
        <w:rPr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Учебник «Речь и культура общения» (практическая риторика), авторы: </w:t>
      </w:r>
      <w:proofErr w:type="spellStart"/>
      <w:r>
        <w:t>Архарова</w:t>
      </w:r>
      <w:proofErr w:type="spellEnd"/>
      <w:r>
        <w:t xml:space="preserve"> Д.И., </w:t>
      </w:r>
      <w:proofErr w:type="spellStart"/>
      <w:r>
        <w:t>Долинина</w:t>
      </w:r>
      <w:proofErr w:type="spellEnd"/>
      <w:r>
        <w:t xml:space="preserve"> Т.А., Чудинов А.П.- Екатеринбург, «Сократ», 2008</w:t>
      </w:r>
      <w:r>
        <w:rPr>
          <w:b/>
        </w:rPr>
        <w:t xml:space="preserve"> </w:t>
      </w:r>
    </w:p>
    <w:p w:rsidR="00CB6CFF" w:rsidRDefault="00F661A8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CB6CFF" w:rsidRDefault="00F661A8">
      <w:pPr>
        <w:spacing w:after="0" w:line="259" w:lineRule="auto"/>
        <w:ind w:left="246" w:right="0" w:firstLine="0"/>
        <w:jc w:val="center"/>
      </w:pPr>
      <w:r>
        <w:rPr>
          <w:sz w:val="28"/>
        </w:rPr>
        <w:t xml:space="preserve"> </w:t>
      </w:r>
    </w:p>
    <w:p w:rsidR="00CB6CFF" w:rsidRDefault="00F661A8">
      <w:pPr>
        <w:spacing w:after="0" w:line="259" w:lineRule="auto"/>
        <w:ind w:left="540" w:right="0" w:firstLine="0"/>
        <w:jc w:val="left"/>
      </w:pPr>
      <w:r>
        <w:rPr>
          <w:sz w:val="21"/>
        </w:rPr>
        <w:t xml:space="preserve"> </w:t>
      </w:r>
    </w:p>
    <w:p w:rsidR="00CB6CFF" w:rsidRDefault="00CB6CFF">
      <w:pPr>
        <w:sectPr w:rsidR="00CB6CF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7" w:right="598" w:bottom="756" w:left="794" w:header="720" w:footer="716" w:gutter="0"/>
          <w:cols w:space="720"/>
          <w:titlePg/>
        </w:sectPr>
      </w:pPr>
    </w:p>
    <w:p w:rsidR="00CB6CFF" w:rsidRDefault="0007575F">
      <w:pPr>
        <w:spacing w:after="4" w:line="270" w:lineRule="auto"/>
        <w:ind w:left="1082" w:right="1204"/>
        <w:jc w:val="center"/>
      </w:pPr>
      <w:r>
        <w:rPr>
          <w:b/>
        </w:rPr>
        <w:lastRenderedPageBreak/>
        <w:t>VII</w:t>
      </w:r>
      <w:r w:rsidR="00F661A8">
        <w:rPr>
          <w:b/>
        </w:rPr>
        <w:t xml:space="preserve">. КРИТЕРИИ ОЦЕНИВАНИЯ УСТНЫХ ОТВЕТОВ УЧАЩИХСЯ </w:t>
      </w:r>
    </w:p>
    <w:p w:rsidR="00CB6CFF" w:rsidRDefault="00F661A8">
      <w:pPr>
        <w:spacing w:after="0" w:line="259" w:lineRule="auto"/>
        <w:ind w:left="1854" w:right="0" w:firstLine="0"/>
        <w:jc w:val="center"/>
      </w:pPr>
      <w:r>
        <w:rPr>
          <w:b/>
        </w:rPr>
        <w:t xml:space="preserve"> </w:t>
      </w:r>
    </w:p>
    <w:p w:rsidR="00CB6CFF" w:rsidRDefault="0007575F">
      <w:pPr>
        <w:ind w:left="0" w:right="131" w:firstLine="540"/>
      </w:pPr>
      <w:r>
        <w:t xml:space="preserve">Устный опрос является одним из </w:t>
      </w:r>
      <w:r w:rsidR="00F661A8">
        <w:t xml:space="preserve">основных способов учета знаний учащихся по </w:t>
      </w:r>
      <w:proofErr w:type="spellStart"/>
      <w:r w:rsidR="00F661A8">
        <w:t>Р</w:t>
      </w:r>
      <w:r>
        <w:t>и</w:t>
      </w:r>
      <w:r w:rsidR="00F661A8">
        <w:t>КО</w:t>
      </w:r>
      <w:proofErr w:type="spellEnd"/>
      <w:r w:rsidR="00F661A8">
        <w:t xml:space="preserve">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 </w:t>
      </w:r>
    </w:p>
    <w:p w:rsidR="00CB6CFF" w:rsidRDefault="00F661A8">
      <w:pPr>
        <w:ind w:left="0" w:right="135" w:firstLine="540"/>
      </w:pPr>
      <w:r>
        <w:t xml:space="preserve">При оценке ответа ученика надо руководствоваться следующими критериями: 1) полнота и правильность ответа; 2) степень осознанности, понимания изученного; 3) языковое оформление ответа. </w:t>
      </w:r>
    </w:p>
    <w:p w:rsidR="00CB6CFF" w:rsidRDefault="00F661A8">
      <w:pPr>
        <w:ind w:left="0" w:right="127" w:firstLine="540"/>
      </w:pPr>
      <w:r>
        <w:rPr>
          <w:b/>
        </w:rPr>
        <w:t>Оценка «5»</w:t>
      </w:r>
      <w:r>
        <w:t xml:space="preserve"> ставится, если ученик: 1) полно излагает изученный материал, дает правильное определение языковых понятий; 2) обнаруживает понимание материала, может обосновывать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 с точки зрения норм литературного языка. </w:t>
      </w:r>
    </w:p>
    <w:p w:rsidR="00CB6CFF" w:rsidRDefault="00F661A8">
      <w:pPr>
        <w:ind w:left="0" w:right="129" w:firstLine="540"/>
      </w:pPr>
      <w:r>
        <w:rPr>
          <w:b/>
        </w:rPr>
        <w:t>Оценка «4»</w:t>
      </w:r>
      <w: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 </w:t>
      </w:r>
    </w:p>
    <w:p w:rsidR="00CB6CFF" w:rsidRDefault="00F661A8">
      <w:pPr>
        <w:ind w:left="0" w:right="130" w:firstLine="540"/>
      </w:pPr>
      <w:r>
        <w:rPr>
          <w:b/>
        </w:rPr>
        <w:t>Оценка «3»</w:t>
      </w:r>
      <w:r>
        <w:t xml:space="preserve"> ставится, если ученик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обосновывать свои суждения и привести свои примеры; 3) излагает материал непоследовательно и допускает ошибки в языковом оформлении излагаемого. </w:t>
      </w:r>
    </w:p>
    <w:p w:rsidR="00CB6CFF" w:rsidRDefault="00F661A8">
      <w:pPr>
        <w:ind w:left="0" w:right="125" w:firstLine="540"/>
      </w:pPr>
      <w:r>
        <w:t xml:space="preserve"> </w:t>
      </w:r>
      <w:r>
        <w:rPr>
          <w:b/>
        </w:rPr>
        <w:t>Оценка «2»</w:t>
      </w:r>
      <w: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:rsidR="00CB6CFF" w:rsidRDefault="00F661A8">
      <w:pPr>
        <w:spacing w:after="0" w:line="259" w:lineRule="auto"/>
        <w:ind w:left="65" w:right="0" w:firstLine="0"/>
        <w:jc w:val="center"/>
      </w:pPr>
      <w:r>
        <w:rPr>
          <w:b/>
        </w:rPr>
        <w:t>Оценка «1»</w:t>
      </w:r>
      <w:r>
        <w:t xml:space="preserve"> ставится, если ученик обнаруживает полное непонимание и незнание материала. </w:t>
      </w:r>
    </w:p>
    <w:p w:rsidR="00CB6CFF" w:rsidRDefault="00F661A8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CB6CFF" w:rsidRDefault="00F661A8">
      <w:pPr>
        <w:spacing w:after="0" w:line="259" w:lineRule="auto"/>
        <w:ind w:left="540" w:right="0" w:firstLine="0"/>
        <w:jc w:val="left"/>
      </w:pPr>
      <w:r>
        <w:rPr>
          <w:sz w:val="22"/>
        </w:rPr>
        <w:t xml:space="preserve"> </w:t>
      </w:r>
    </w:p>
    <w:p w:rsidR="00CB6CFF" w:rsidRDefault="00F661A8">
      <w:pPr>
        <w:spacing w:after="6923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sectPr w:rsidR="00CB6CF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438" w:bottom="144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E7E" w:rsidRDefault="00283E7E">
      <w:pPr>
        <w:spacing w:after="0" w:line="240" w:lineRule="auto"/>
      </w:pPr>
      <w:r>
        <w:separator/>
      </w:r>
    </w:p>
  </w:endnote>
  <w:endnote w:type="continuationSeparator" w:id="0">
    <w:p w:rsidR="00283E7E" w:rsidRDefault="0028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tabs>
        <w:tab w:val="right" w:pos="10478"/>
      </w:tabs>
      <w:spacing w:after="0" w:line="259" w:lineRule="auto"/>
      <w:ind w:left="0" w:right="-38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7575F" w:rsidRPr="0007575F">
      <w:rPr>
        <w:noProof/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227" w:line="259" w:lineRule="auto"/>
      <w:ind w:left="432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  <w:p w:rsidR="00F661A8" w:rsidRDefault="00F661A8">
    <w:pPr>
      <w:tabs>
        <w:tab w:val="right" w:pos="10478"/>
      </w:tabs>
      <w:spacing w:after="0" w:line="259" w:lineRule="auto"/>
      <w:ind w:left="0" w:right="-38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7575F" w:rsidRPr="0007575F">
      <w:rPr>
        <w:noProof/>
        <w:sz w:val="20"/>
      </w:rPr>
      <w:t>9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227" w:line="259" w:lineRule="auto"/>
      <w:ind w:left="432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  <w:p w:rsidR="00F661A8" w:rsidRDefault="00F661A8">
    <w:pPr>
      <w:tabs>
        <w:tab w:val="right" w:pos="10478"/>
      </w:tabs>
      <w:spacing w:after="0" w:line="259" w:lineRule="auto"/>
      <w:ind w:left="0" w:right="-38" w:firstLine="0"/>
      <w:jc w:val="left"/>
    </w:pPr>
    <w:r>
      <w:t xml:space="preserve"> </w: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tabs>
        <w:tab w:val="center" w:pos="1057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7575F" w:rsidRPr="0007575F">
      <w:rPr>
        <w:noProof/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tabs>
        <w:tab w:val="center" w:pos="1057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7575F" w:rsidRPr="0007575F">
      <w:rPr>
        <w:noProof/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tabs>
        <w:tab w:val="center" w:pos="1052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7575F" w:rsidRPr="0007575F">
      <w:rPr>
        <w:noProof/>
        <w:sz w:val="20"/>
      </w:rPr>
      <w:t>11</w:t>
    </w:r>
    <w:r>
      <w:rPr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E7E" w:rsidRDefault="00283E7E">
      <w:pPr>
        <w:spacing w:after="0" w:line="240" w:lineRule="auto"/>
      </w:pPr>
      <w:r>
        <w:separator/>
      </w:r>
    </w:p>
  </w:footnote>
  <w:footnote w:type="continuationSeparator" w:id="0">
    <w:p w:rsidR="00283E7E" w:rsidRDefault="0028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661A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EE5"/>
    <w:multiLevelType w:val="hybridMultilevel"/>
    <w:tmpl w:val="0FA46EB8"/>
    <w:lvl w:ilvl="0" w:tplc="0419000D">
      <w:start w:val="1"/>
      <w:numFmt w:val="bullet"/>
      <w:lvlText w:val=""/>
      <w:lvlJc w:val="left"/>
      <w:pPr>
        <w:ind w:left="2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1" w15:restartNumberingAfterBreak="0">
    <w:nsid w:val="09390429"/>
    <w:multiLevelType w:val="hybridMultilevel"/>
    <w:tmpl w:val="7BE2111C"/>
    <w:lvl w:ilvl="0" w:tplc="C8260A1E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CAB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47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C51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0A7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20F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E08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0E1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ACF1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6F2ACB"/>
    <w:multiLevelType w:val="hybridMultilevel"/>
    <w:tmpl w:val="CD76BA76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B647017"/>
    <w:multiLevelType w:val="hybridMultilevel"/>
    <w:tmpl w:val="E9B21166"/>
    <w:lvl w:ilvl="0" w:tplc="D9788BB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045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E7C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651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89F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4B4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6E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875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EE4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FE7B20"/>
    <w:multiLevelType w:val="hybridMultilevel"/>
    <w:tmpl w:val="A824D9C0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9EF6942"/>
    <w:multiLevelType w:val="hybridMultilevel"/>
    <w:tmpl w:val="A4DE6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B6C1E"/>
    <w:multiLevelType w:val="multilevel"/>
    <w:tmpl w:val="0A98CA78"/>
    <w:lvl w:ilvl="0">
      <w:start w:val="2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8411EC"/>
    <w:multiLevelType w:val="hybridMultilevel"/>
    <w:tmpl w:val="8D2C75A0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4B96791"/>
    <w:multiLevelType w:val="hybridMultilevel"/>
    <w:tmpl w:val="FEA830B0"/>
    <w:lvl w:ilvl="0" w:tplc="4A2010B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62E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035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6F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AE8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EB0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C16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AB7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E1C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67271C"/>
    <w:multiLevelType w:val="hybridMultilevel"/>
    <w:tmpl w:val="43FEC0CA"/>
    <w:lvl w:ilvl="0" w:tplc="B9D843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4C08A">
      <w:start w:val="1"/>
      <w:numFmt w:val="decimal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8B5F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0FBD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CB88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58C96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C7C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88726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CAC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9132ED"/>
    <w:multiLevelType w:val="multilevel"/>
    <w:tmpl w:val="BC4425CA"/>
    <w:lvl w:ilvl="0">
      <w:start w:val="1"/>
      <w:numFmt w:val="decimal"/>
      <w:lvlText w:val="%1."/>
      <w:lvlJc w:val="left"/>
      <w:pPr>
        <w:ind w:left="78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65" w:hanging="78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50" w:hanging="7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35" w:hanging="7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ascii="Times New Roman" w:eastAsia="Times New Roman" w:hAnsi="Times New Roman" w:cs="Times New Roman" w:hint="default"/>
      </w:rPr>
    </w:lvl>
  </w:abstractNum>
  <w:abstractNum w:abstractNumId="11" w15:restartNumberingAfterBreak="0">
    <w:nsid w:val="4D335E6E"/>
    <w:multiLevelType w:val="hybridMultilevel"/>
    <w:tmpl w:val="4AF63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061C9"/>
    <w:multiLevelType w:val="hybridMultilevel"/>
    <w:tmpl w:val="4D1A65AA"/>
    <w:lvl w:ilvl="0" w:tplc="A8F8A0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CFBA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9662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481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4337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CA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0C0D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8E3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AC06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A85634"/>
    <w:multiLevelType w:val="hybridMultilevel"/>
    <w:tmpl w:val="BE1E1072"/>
    <w:lvl w:ilvl="0" w:tplc="0419000D">
      <w:start w:val="1"/>
      <w:numFmt w:val="bullet"/>
      <w:lvlText w:val=""/>
      <w:lvlJc w:val="left"/>
      <w:pPr>
        <w:ind w:left="2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14" w15:restartNumberingAfterBreak="0">
    <w:nsid w:val="58F9041F"/>
    <w:multiLevelType w:val="hybridMultilevel"/>
    <w:tmpl w:val="6D62EBB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CFA2DFE"/>
    <w:multiLevelType w:val="hybridMultilevel"/>
    <w:tmpl w:val="251887A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62757461"/>
    <w:multiLevelType w:val="hybridMultilevel"/>
    <w:tmpl w:val="1D1036D0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50670F0"/>
    <w:multiLevelType w:val="hybridMultilevel"/>
    <w:tmpl w:val="0DA005FA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5BF13C6"/>
    <w:multiLevelType w:val="hybridMultilevel"/>
    <w:tmpl w:val="8F24F480"/>
    <w:lvl w:ilvl="0" w:tplc="77208AA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85E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C1B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AC7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695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E45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6EB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A7E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88B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2A35DE"/>
    <w:multiLevelType w:val="hybridMultilevel"/>
    <w:tmpl w:val="7C40324E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C682713"/>
    <w:multiLevelType w:val="multilevel"/>
    <w:tmpl w:val="BC4425CA"/>
    <w:lvl w:ilvl="0">
      <w:start w:val="1"/>
      <w:numFmt w:val="decimal"/>
      <w:lvlText w:val="%1."/>
      <w:lvlJc w:val="left"/>
      <w:pPr>
        <w:ind w:left="780" w:hanging="78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5" w:hanging="7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50" w:hanging="7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735" w:hanging="7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521D32"/>
    <w:multiLevelType w:val="hybridMultilevel"/>
    <w:tmpl w:val="704813C2"/>
    <w:lvl w:ilvl="0" w:tplc="0419000D">
      <w:start w:val="1"/>
      <w:numFmt w:val="bullet"/>
      <w:lvlText w:val=""/>
      <w:lvlJc w:val="left"/>
      <w:pPr>
        <w:ind w:left="2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22" w15:restartNumberingAfterBreak="0">
    <w:nsid w:val="778E518F"/>
    <w:multiLevelType w:val="hybridMultilevel"/>
    <w:tmpl w:val="4AC84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00763"/>
    <w:multiLevelType w:val="hybridMultilevel"/>
    <w:tmpl w:val="04DEF138"/>
    <w:lvl w:ilvl="0" w:tplc="73ECC2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CF71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8CE40A">
      <w:start w:val="1"/>
      <w:numFmt w:val="bullet"/>
      <w:lvlRestart w:val="0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AFAF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AE54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6A28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4CDA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CEBC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4DCC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3A383E"/>
    <w:multiLevelType w:val="hybridMultilevel"/>
    <w:tmpl w:val="D2A0F956"/>
    <w:lvl w:ilvl="0" w:tplc="F0D4A436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2363E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40E4C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C6857E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8105C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8E74E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CC9D8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AD53A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CEDF2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"/>
  </w:num>
  <w:num w:numId="3">
    <w:abstractNumId w:val="12"/>
  </w:num>
  <w:num w:numId="4">
    <w:abstractNumId w:val="8"/>
  </w:num>
  <w:num w:numId="5">
    <w:abstractNumId w:val="6"/>
  </w:num>
  <w:num w:numId="6">
    <w:abstractNumId w:val="23"/>
  </w:num>
  <w:num w:numId="7">
    <w:abstractNumId w:val="3"/>
  </w:num>
  <w:num w:numId="8">
    <w:abstractNumId w:val="18"/>
  </w:num>
  <w:num w:numId="9">
    <w:abstractNumId w:val="20"/>
  </w:num>
  <w:num w:numId="10">
    <w:abstractNumId w:val="9"/>
  </w:num>
  <w:num w:numId="11">
    <w:abstractNumId w:val="10"/>
  </w:num>
  <w:num w:numId="12">
    <w:abstractNumId w:val="15"/>
  </w:num>
  <w:num w:numId="13">
    <w:abstractNumId w:val="22"/>
  </w:num>
  <w:num w:numId="14">
    <w:abstractNumId w:val="11"/>
  </w:num>
  <w:num w:numId="15">
    <w:abstractNumId w:val="16"/>
  </w:num>
  <w:num w:numId="16">
    <w:abstractNumId w:val="4"/>
  </w:num>
  <w:num w:numId="17">
    <w:abstractNumId w:val="2"/>
  </w:num>
  <w:num w:numId="18">
    <w:abstractNumId w:val="13"/>
  </w:num>
  <w:num w:numId="19">
    <w:abstractNumId w:val="0"/>
  </w:num>
  <w:num w:numId="20">
    <w:abstractNumId w:val="21"/>
  </w:num>
  <w:num w:numId="21">
    <w:abstractNumId w:val="5"/>
  </w:num>
  <w:num w:numId="22">
    <w:abstractNumId w:val="19"/>
  </w:num>
  <w:num w:numId="23">
    <w:abstractNumId w:val="14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FF"/>
    <w:rsid w:val="0007575F"/>
    <w:rsid w:val="00283E7E"/>
    <w:rsid w:val="003E3A5D"/>
    <w:rsid w:val="006C61DC"/>
    <w:rsid w:val="00743697"/>
    <w:rsid w:val="00835E36"/>
    <w:rsid w:val="009D0F70"/>
    <w:rsid w:val="00B24D59"/>
    <w:rsid w:val="00BD0789"/>
    <w:rsid w:val="00CB6CFF"/>
    <w:rsid w:val="00EC2769"/>
    <w:rsid w:val="00F661A8"/>
    <w:rsid w:val="00F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DA2A"/>
  <w15:docId w15:val="{FCEBE6E1-43A2-440A-8646-91B0C351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6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Владелец</cp:lastModifiedBy>
  <cp:revision>4</cp:revision>
  <dcterms:created xsi:type="dcterms:W3CDTF">2018-11-14T16:24:00Z</dcterms:created>
  <dcterms:modified xsi:type="dcterms:W3CDTF">2019-03-26T03:57:00Z</dcterms:modified>
</cp:coreProperties>
</file>